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3A2B952" w14:textId="0C35C147" w:rsidR="009863DC" w:rsidRPr="00BF4414" w:rsidRDefault="009863DC">
      <w:pPr>
        <w:suppressAutoHyphens w:val="0"/>
        <w:spacing w:after="0"/>
        <w:jc w:val="left"/>
        <w:rPr>
          <w:rFonts w:ascii="Tahoma" w:hAnsi="Tahoma" w:cs="Tahoma"/>
          <w:color w:val="002060"/>
          <w:sz w:val="36"/>
          <w:szCs w:val="36"/>
          <w:lang w:val="el-GR"/>
        </w:rPr>
      </w:pPr>
    </w:p>
    <w:p w14:paraId="6C11AD7F" w14:textId="77777777" w:rsidR="009863DC" w:rsidRPr="00BF4414" w:rsidRDefault="009863DC" w:rsidP="009863DC">
      <w:pPr>
        <w:jc w:val="center"/>
        <w:rPr>
          <w:rFonts w:ascii="Tahoma" w:hAnsi="Tahoma" w:cs="Tahoma"/>
          <w:b/>
          <w:sz w:val="32"/>
          <w:szCs w:val="32"/>
          <w:lang w:val="el-GR"/>
        </w:rPr>
      </w:pPr>
      <w:r w:rsidRPr="00BF4414">
        <w:rPr>
          <w:rFonts w:ascii="Tahoma" w:hAnsi="Tahoma" w:cs="Tahoma"/>
          <w:b/>
          <w:sz w:val="32"/>
          <w:szCs w:val="32"/>
          <w:lang w:val="el-GR"/>
        </w:rPr>
        <w:t>Διακήρυξη</w:t>
      </w:r>
    </w:p>
    <w:p w14:paraId="18F55A76" w14:textId="009D41EC" w:rsidR="009863DC" w:rsidRPr="00BF4414" w:rsidRDefault="009863DC" w:rsidP="009863DC">
      <w:pPr>
        <w:jc w:val="center"/>
        <w:rPr>
          <w:rFonts w:ascii="Tahoma" w:hAnsi="Tahoma" w:cs="Tahoma"/>
          <w:b/>
          <w:sz w:val="32"/>
          <w:szCs w:val="32"/>
          <w:lang w:val="el-GR"/>
        </w:rPr>
      </w:pPr>
      <w:r w:rsidRPr="00BF4414">
        <w:rPr>
          <w:rFonts w:ascii="Tahoma" w:hAnsi="Tahoma" w:cs="Tahoma"/>
          <w:b/>
          <w:sz w:val="32"/>
          <w:szCs w:val="32"/>
          <w:lang w:val="el-GR"/>
        </w:rPr>
        <w:t xml:space="preserve"> Ηλεκτρονικού Ανοικτού</w:t>
      </w:r>
      <w:r w:rsidR="00DA4226" w:rsidRPr="00B53BEF">
        <w:rPr>
          <w:rFonts w:ascii="Tahoma" w:hAnsi="Tahoma" w:cs="Tahoma"/>
          <w:b/>
          <w:sz w:val="32"/>
          <w:szCs w:val="32"/>
          <w:lang w:val="el-GR"/>
        </w:rPr>
        <w:t xml:space="preserve"> </w:t>
      </w:r>
      <w:r w:rsidR="00DA4226" w:rsidRPr="00BF4414">
        <w:rPr>
          <w:rFonts w:ascii="Tahoma" w:hAnsi="Tahoma" w:cs="Tahoma"/>
          <w:b/>
          <w:sz w:val="32"/>
          <w:szCs w:val="32"/>
          <w:lang w:val="el-GR"/>
        </w:rPr>
        <w:t xml:space="preserve">(Διεθνούς) </w:t>
      </w:r>
      <w:r w:rsidRPr="00BF4414">
        <w:rPr>
          <w:rFonts w:ascii="Tahoma" w:hAnsi="Tahoma" w:cs="Tahoma"/>
          <w:b/>
          <w:sz w:val="32"/>
          <w:szCs w:val="32"/>
          <w:lang w:val="el-GR"/>
        </w:rPr>
        <w:t xml:space="preserve"> Άνω των Ορίων Διαγωνισμού </w:t>
      </w:r>
    </w:p>
    <w:p w14:paraId="7D39E276" w14:textId="179C16F8" w:rsidR="009863DC" w:rsidRPr="00BF4414" w:rsidRDefault="009863DC" w:rsidP="009863DC">
      <w:pPr>
        <w:jc w:val="center"/>
        <w:rPr>
          <w:rFonts w:ascii="Tahoma" w:hAnsi="Tahoma" w:cs="Tahoma"/>
          <w:b/>
          <w:sz w:val="32"/>
          <w:szCs w:val="32"/>
          <w:lang w:val="el-GR"/>
        </w:rPr>
      </w:pPr>
      <w:r w:rsidRPr="00BF4414">
        <w:rPr>
          <w:rFonts w:ascii="Tahoma" w:hAnsi="Tahoma" w:cs="Tahoma"/>
          <w:b/>
          <w:sz w:val="32"/>
          <w:szCs w:val="32"/>
          <w:lang w:val="el-GR"/>
        </w:rPr>
        <w:t>για Σύναψη Συμφωνίας-Πλαίσιο για το Έργο</w:t>
      </w:r>
    </w:p>
    <w:p w14:paraId="63FAD95D" w14:textId="22189B64" w:rsidR="00C106EF" w:rsidRPr="00BF4414" w:rsidRDefault="009863DC" w:rsidP="009863DC">
      <w:pPr>
        <w:jc w:val="center"/>
        <w:rPr>
          <w:rFonts w:ascii="Tahoma" w:hAnsi="Tahoma" w:cs="Tahoma"/>
          <w:b/>
          <w:sz w:val="32"/>
          <w:szCs w:val="32"/>
          <w:lang w:val="el-GR"/>
        </w:rPr>
      </w:pPr>
      <w:r w:rsidRPr="00BF4414">
        <w:rPr>
          <w:rFonts w:ascii="Tahoma" w:hAnsi="Tahoma" w:cs="Tahoma"/>
          <w:b/>
          <w:sz w:val="32"/>
          <w:szCs w:val="32"/>
          <w:lang w:val="el-GR"/>
        </w:rPr>
        <w:t>«</w:t>
      </w:r>
      <w:r w:rsidR="00C106EF" w:rsidRPr="00BF4414">
        <w:rPr>
          <w:rFonts w:ascii="Tahoma" w:hAnsi="Tahoma" w:cs="Tahoma"/>
          <w:b/>
          <w:sz w:val="32"/>
          <w:szCs w:val="32"/>
          <w:lang w:val="el-GR"/>
        </w:rPr>
        <w:t>Υπηρεσίες Εξειδικευμένης Τεχνικής και Επιχειρησιακής Υποστήριξης των Δράσεων του Ψηφιακού Μετασχηματισμού της χώρας»</w:t>
      </w:r>
    </w:p>
    <w:p w14:paraId="10DDE8F2" w14:textId="77777777" w:rsidR="009863DC" w:rsidRPr="00BF4414" w:rsidRDefault="009863DC" w:rsidP="009863DC">
      <w:pPr>
        <w:jc w:val="center"/>
        <w:rPr>
          <w:rFonts w:ascii="Tahoma" w:hAnsi="Tahoma" w:cs="Tahoma"/>
          <w:b/>
          <w:sz w:val="32"/>
          <w:szCs w:val="32"/>
          <w:lang w:val="el-GR"/>
        </w:rPr>
      </w:pPr>
    </w:p>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3"/>
        <w:gridCol w:w="2295"/>
      </w:tblGrid>
      <w:tr w:rsidR="009863DC" w:rsidRPr="006B060E" w14:paraId="3B34679B" w14:textId="77777777" w:rsidTr="00C85F04">
        <w:trPr>
          <w:trHeight w:val="377"/>
        </w:trPr>
        <w:tc>
          <w:tcPr>
            <w:tcW w:w="1729" w:type="pct"/>
            <w:shd w:val="clear" w:color="auto" w:fill="auto"/>
            <w:vAlign w:val="bottom"/>
          </w:tcPr>
          <w:p w14:paraId="5C1B6115" w14:textId="286D0921" w:rsidR="009863DC" w:rsidRPr="00BF4414" w:rsidRDefault="00233ABE" w:rsidP="00C85F04">
            <w:pPr>
              <w:autoSpaceDE w:val="0"/>
              <w:autoSpaceDN w:val="0"/>
              <w:adjustRightInd w:val="0"/>
              <w:spacing w:before="120" w:after="0"/>
              <w:jc w:val="right"/>
              <w:rPr>
                <w:rFonts w:ascii="Tahoma" w:hAnsi="Tahoma" w:cs="Tahoma"/>
                <w:b/>
                <w:color w:val="000000"/>
                <w:szCs w:val="22"/>
                <w:lang w:val="el-GR"/>
              </w:rPr>
            </w:pPr>
            <w:proofErr w:type="spellStart"/>
            <w:r w:rsidRPr="00BF4414">
              <w:rPr>
                <w:rFonts w:ascii="Tahoma" w:hAnsi="Tahoma" w:cs="Tahoma"/>
                <w:b/>
                <w:color w:val="000000"/>
                <w:szCs w:val="22"/>
                <w:lang w:val="el-GR"/>
              </w:rPr>
              <w:t>Υποέργο</w:t>
            </w:r>
            <w:proofErr w:type="spellEnd"/>
            <w:r w:rsidRPr="00BF4414">
              <w:rPr>
                <w:rFonts w:ascii="Tahoma" w:hAnsi="Tahoma" w:cs="Tahoma"/>
                <w:b/>
                <w:color w:val="000000"/>
                <w:szCs w:val="22"/>
                <w:lang w:val="el-GR"/>
              </w:rPr>
              <w:t xml:space="preserve"> 3</w:t>
            </w:r>
          </w:p>
        </w:tc>
        <w:tc>
          <w:tcPr>
            <w:tcW w:w="3271" w:type="pct"/>
            <w:gridSpan w:val="2"/>
            <w:shd w:val="clear" w:color="auto" w:fill="auto"/>
            <w:vAlign w:val="bottom"/>
          </w:tcPr>
          <w:p w14:paraId="2168593E" w14:textId="66488501" w:rsidR="009863DC" w:rsidRPr="00BF4414" w:rsidRDefault="00233ABE" w:rsidP="00C85F04">
            <w:pPr>
              <w:autoSpaceDE w:val="0"/>
              <w:autoSpaceDN w:val="0"/>
              <w:adjustRightInd w:val="0"/>
              <w:spacing w:before="120" w:after="0"/>
              <w:rPr>
                <w:rFonts w:ascii="Tahoma" w:hAnsi="Tahoma" w:cs="Tahoma"/>
                <w:b/>
                <w:color w:val="000000"/>
                <w:szCs w:val="22"/>
                <w:lang w:val="el-GR"/>
              </w:rPr>
            </w:pPr>
            <w:r w:rsidRPr="00BF4414">
              <w:rPr>
                <w:rFonts w:ascii="Tahoma" w:hAnsi="Tahoma" w:cs="Tahoma"/>
                <w:szCs w:val="22"/>
                <w:lang w:val="el-GR" w:eastAsia="en-US"/>
              </w:rPr>
              <w:t>«Υπηρεσίες Εξειδικευμένης Τεχνικής και Επιχειρησιακής Υποστήριξης»</w:t>
            </w:r>
          </w:p>
        </w:tc>
      </w:tr>
      <w:tr w:rsidR="00233ABE" w:rsidRPr="006B060E" w14:paraId="46C1FCCF" w14:textId="77777777" w:rsidTr="00C85F04">
        <w:trPr>
          <w:trHeight w:val="377"/>
        </w:trPr>
        <w:tc>
          <w:tcPr>
            <w:tcW w:w="1729" w:type="pct"/>
            <w:shd w:val="clear" w:color="auto" w:fill="auto"/>
            <w:vAlign w:val="bottom"/>
          </w:tcPr>
          <w:p w14:paraId="7EDB72BD" w14:textId="258427F3" w:rsidR="00233ABE" w:rsidRPr="00BF4414" w:rsidRDefault="00233ABE" w:rsidP="00C85F04">
            <w:pPr>
              <w:autoSpaceDE w:val="0"/>
              <w:autoSpaceDN w:val="0"/>
              <w:adjustRightInd w:val="0"/>
              <w:spacing w:before="120" w:after="0"/>
              <w:jc w:val="right"/>
              <w:rPr>
                <w:rFonts w:ascii="Tahoma" w:hAnsi="Tahoma" w:cs="Tahoma"/>
                <w:b/>
                <w:color w:val="000000"/>
                <w:szCs w:val="22"/>
                <w:lang w:val="el-GR"/>
              </w:rPr>
            </w:pPr>
            <w:r w:rsidRPr="00BF4414">
              <w:rPr>
                <w:rFonts w:ascii="Tahoma" w:hAnsi="Tahoma" w:cs="Tahoma"/>
                <w:b/>
                <w:color w:val="000000"/>
                <w:szCs w:val="22"/>
                <w:lang w:val="el-GR"/>
              </w:rPr>
              <w:t xml:space="preserve">Έργο </w:t>
            </w:r>
          </w:p>
        </w:tc>
        <w:tc>
          <w:tcPr>
            <w:tcW w:w="3271" w:type="pct"/>
            <w:gridSpan w:val="2"/>
            <w:shd w:val="clear" w:color="auto" w:fill="auto"/>
            <w:vAlign w:val="bottom"/>
          </w:tcPr>
          <w:p w14:paraId="43CDBC6A" w14:textId="6F3CD6A4" w:rsidR="00233ABE" w:rsidRPr="00BF4414" w:rsidRDefault="00233ABE" w:rsidP="00C85F04">
            <w:pPr>
              <w:autoSpaceDE w:val="0"/>
              <w:autoSpaceDN w:val="0"/>
              <w:adjustRightInd w:val="0"/>
              <w:spacing w:before="120" w:after="0"/>
              <w:rPr>
                <w:rFonts w:ascii="Tahoma" w:hAnsi="Tahoma" w:cs="Tahoma"/>
                <w:szCs w:val="22"/>
                <w:lang w:val="el-GR" w:eastAsia="en-US"/>
              </w:rPr>
            </w:pPr>
            <w:r w:rsidRPr="00BF4414">
              <w:rPr>
                <w:rFonts w:ascii="Tahoma" w:hAnsi="Tahoma" w:cs="Tahoma"/>
                <w:szCs w:val="22"/>
                <w:lang w:val="el-GR" w:eastAsia="en-US"/>
              </w:rPr>
              <w:t xml:space="preserve">«Επιχορήγηση της </w:t>
            </w:r>
            <w:proofErr w:type="spellStart"/>
            <w:r w:rsidRPr="00BF4414">
              <w:rPr>
                <w:rFonts w:ascii="Tahoma" w:hAnsi="Tahoma" w:cs="Tahoma"/>
                <w:szCs w:val="22"/>
                <w:lang w:val="el-GR" w:eastAsia="en-US"/>
              </w:rPr>
              <w:t>ΚτΠ</w:t>
            </w:r>
            <w:proofErr w:type="spellEnd"/>
            <w:r w:rsidRPr="00BF4414">
              <w:rPr>
                <w:rFonts w:ascii="Tahoma" w:hAnsi="Tahoma" w:cs="Tahoma"/>
                <w:szCs w:val="22"/>
                <w:lang w:val="el-GR" w:eastAsia="en-US"/>
              </w:rPr>
              <w:t xml:space="preserve">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w:t>
            </w:r>
          </w:p>
        </w:tc>
      </w:tr>
      <w:tr w:rsidR="009863DC" w:rsidRPr="006B060E" w14:paraId="7CAED542" w14:textId="77777777" w:rsidTr="003A77C6">
        <w:trPr>
          <w:trHeight w:val="1367"/>
        </w:trPr>
        <w:tc>
          <w:tcPr>
            <w:tcW w:w="1729" w:type="pct"/>
            <w:shd w:val="clear" w:color="auto" w:fill="auto"/>
            <w:vAlign w:val="bottom"/>
          </w:tcPr>
          <w:p w14:paraId="6477751B"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proofErr w:type="spellStart"/>
            <w:r w:rsidRPr="00BF4414">
              <w:rPr>
                <w:rFonts w:ascii="Tahoma" w:hAnsi="Tahoma" w:cs="Tahoma"/>
                <w:b/>
                <w:color w:val="000000"/>
                <w:szCs w:val="22"/>
              </w:rPr>
              <w:t>Προϋ</w:t>
            </w:r>
            <w:proofErr w:type="spellEnd"/>
            <w:r w:rsidRPr="00BF4414">
              <w:rPr>
                <w:rFonts w:ascii="Tahoma" w:hAnsi="Tahoma" w:cs="Tahoma"/>
                <w:b/>
                <w:color w:val="000000"/>
                <w:szCs w:val="22"/>
              </w:rPr>
              <w:t>πολογισμός</w:t>
            </w:r>
            <w:r w:rsidRPr="00BF4414">
              <w:rPr>
                <w:rFonts w:ascii="Tahoma" w:hAnsi="Tahoma" w:cs="Tahoma"/>
                <w:b/>
                <w:color w:val="000000"/>
                <w:szCs w:val="22"/>
                <w:lang w:val="el-GR"/>
              </w:rPr>
              <w:t>-Εκτιμώμενη αξία σύμβασης</w:t>
            </w:r>
            <w:r w:rsidRPr="00BF4414">
              <w:rPr>
                <w:rFonts w:ascii="Tahoma" w:hAnsi="Tahoma" w:cs="Tahoma"/>
                <w:b/>
                <w:color w:val="000000"/>
                <w:szCs w:val="22"/>
              </w:rPr>
              <w:t>:</w:t>
            </w:r>
          </w:p>
          <w:p w14:paraId="55D477CE"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p>
        </w:tc>
        <w:tc>
          <w:tcPr>
            <w:tcW w:w="3271" w:type="pct"/>
            <w:gridSpan w:val="2"/>
            <w:shd w:val="clear" w:color="auto" w:fill="auto"/>
            <w:vAlign w:val="bottom"/>
          </w:tcPr>
          <w:p w14:paraId="4DA98DB9" w14:textId="6A95AF17" w:rsidR="009863DC" w:rsidRPr="00BF4414" w:rsidRDefault="009863DC" w:rsidP="003A77C6">
            <w:pPr>
              <w:pStyle w:val="TabletextChar"/>
              <w:spacing w:before="120" w:after="0" w:line="240" w:lineRule="auto"/>
              <w:jc w:val="both"/>
              <w:rPr>
                <w:rFonts w:cs="Tahoma"/>
                <w:b/>
                <w:color w:val="000000"/>
                <w:szCs w:val="22"/>
              </w:rPr>
            </w:pPr>
            <w:r w:rsidRPr="00BF4414">
              <w:rPr>
                <w:rFonts w:cs="Tahoma"/>
                <w:color w:val="000000"/>
                <w:sz w:val="22"/>
                <w:szCs w:val="22"/>
                <w:lang w:eastAsia="el-GR"/>
              </w:rPr>
              <w:t xml:space="preserve">Ο Προϋπολογισμός του Έργου – Εκτιμώμενη Αξία της </w:t>
            </w:r>
            <w:r w:rsidR="00091437" w:rsidRPr="00BF4414">
              <w:rPr>
                <w:rFonts w:cs="Tahoma"/>
                <w:color w:val="000000"/>
                <w:sz w:val="22"/>
                <w:szCs w:val="22"/>
                <w:lang w:eastAsia="el-GR"/>
              </w:rPr>
              <w:t xml:space="preserve">Συμφωνίας Πλαίσιο </w:t>
            </w:r>
            <w:r w:rsidRPr="00BF4414">
              <w:rPr>
                <w:rFonts w:cs="Tahoma"/>
                <w:color w:val="000000"/>
                <w:sz w:val="22"/>
                <w:szCs w:val="22"/>
                <w:lang w:eastAsia="el-GR"/>
              </w:rPr>
              <w:t xml:space="preserve">ανέρχεται σε € </w:t>
            </w:r>
            <w:r w:rsidR="003A77C6" w:rsidRPr="00BF4414">
              <w:rPr>
                <w:rFonts w:cs="Tahoma"/>
                <w:color w:val="000000"/>
                <w:sz w:val="22"/>
                <w:szCs w:val="22"/>
                <w:lang w:eastAsia="el-GR"/>
              </w:rPr>
              <w:t xml:space="preserve">3.225.806,45 </w:t>
            </w:r>
            <w:r w:rsidRPr="00BF4414">
              <w:rPr>
                <w:rFonts w:cs="Tahoma"/>
                <w:b/>
                <w:bCs/>
                <w:color w:val="000000"/>
                <w:sz w:val="22"/>
                <w:szCs w:val="22"/>
              </w:rPr>
              <w:t xml:space="preserve"> </w:t>
            </w:r>
            <w:r w:rsidRPr="00BF4414">
              <w:rPr>
                <w:rFonts w:cs="Tahoma"/>
                <w:bCs/>
                <w:color w:val="000000"/>
                <w:sz w:val="22"/>
                <w:szCs w:val="22"/>
                <w:lang w:eastAsia="el-GR"/>
              </w:rPr>
              <w:t>μ</w:t>
            </w:r>
            <w:r w:rsidRPr="00BF4414">
              <w:rPr>
                <w:rFonts w:cs="Tahoma"/>
                <w:sz w:val="22"/>
                <w:szCs w:val="22"/>
              </w:rPr>
              <w:t xml:space="preserve">η περιλαμβανομένου ΦΠΑ </w:t>
            </w:r>
            <w:r w:rsidRPr="00BF4414">
              <w:rPr>
                <w:rFonts w:cs="Tahoma"/>
                <w:bCs/>
                <w:color w:val="000000"/>
                <w:sz w:val="22"/>
                <w:szCs w:val="22"/>
                <w:lang w:eastAsia="el-GR"/>
              </w:rPr>
              <w:t>24%</w:t>
            </w:r>
            <w:r w:rsidRPr="00BF4414">
              <w:rPr>
                <w:rFonts w:cs="Tahoma"/>
                <w:sz w:val="22"/>
                <w:szCs w:val="22"/>
              </w:rPr>
              <w:t xml:space="preserve">, προϋπολογισμός με ΦΠΑ: </w:t>
            </w:r>
            <w:r w:rsidRPr="00BF4414">
              <w:rPr>
                <w:rFonts w:cs="Tahoma"/>
                <w:color w:val="000000"/>
                <w:sz w:val="22"/>
                <w:szCs w:val="22"/>
                <w:lang w:eastAsia="el-GR"/>
              </w:rPr>
              <w:t>€</w:t>
            </w:r>
            <w:r w:rsidR="003A77C6" w:rsidRPr="00BF4414">
              <w:rPr>
                <w:rFonts w:cs="Tahoma"/>
                <w:color w:val="000000"/>
                <w:sz w:val="22"/>
                <w:szCs w:val="22"/>
                <w:lang w:eastAsia="el-GR"/>
              </w:rPr>
              <w:t>4.000.000,</w:t>
            </w:r>
            <w:r w:rsidRPr="00BF4414">
              <w:rPr>
                <w:rFonts w:cs="Tahoma"/>
                <w:color w:val="000000"/>
                <w:sz w:val="22"/>
                <w:szCs w:val="22"/>
                <w:lang w:eastAsia="el-GR"/>
              </w:rPr>
              <w:t xml:space="preserve">ΦΠΑ </w:t>
            </w:r>
            <w:r w:rsidRPr="00BF4414">
              <w:rPr>
                <w:rFonts w:cs="Tahoma"/>
                <w:sz w:val="22"/>
                <w:szCs w:val="22"/>
                <w:lang w:eastAsia="el-GR"/>
              </w:rPr>
              <w:t>€</w:t>
            </w:r>
            <w:r w:rsidR="003A77C6" w:rsidRPr="00BF4414">
              <w:rPr>
                <w:rFonts w:cs="Tahoma"/>
                <w:sz w:val="22"/>
                <w:szCs w:val="22"/>
                <w:lang w:eastAsia="el-GR"/>
              </w:rPr>
              <w:t>774.193,55.</w:t>
            </w:r>
          </w:p>
        </w:tc>
      </w:tr>
      <w:tr w:rsidR="009863DC" w:rsidRPr="007A3F82" w14:paraId="289200A6" w14:textId="77777777" w:rsidTr="00C85F04">
        <w:trPr>
          <w:trHeight w:val="377"/>
        </w:trPr>
        <w:tc>
          <w:tcPr>
            <w:tcW w:w="1729" w:type="pct"/>
            <w:shd w:val="clear" w:color="auto" w:fill="auto"/>
            <w:vAlign w:val="bottom"/>
          </w:tcPr>
          <w:p w14:paraId="5A384A1F"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cyan"/>
              </w:rPr>
            </w:pPr>
            <w:r w:rsidRPr="00BF4414">
              <w:rPr>
                <w:rFonts w:ascii="Tahoma" w:hAnsi="Tahoma" w:cs="Tahoma"/>
                <w:b/>
                <w:color w:val="000000"/>
                <w:szCs w:val="22"/>
                <w:lang w:val="en-US"/>
              </w:rPr>
              <w:t>CPV</w:t>
            </w:r>
            <w:r w:rsidRPr="00BF4414">
              <w:rPr>
                <w:rFonts w:ascii="Tahoma" w:hAnsi="Tahoma" w:cs="Tahoma"/>
                <w:b/>
                <w:color w:val="000000"/>
                <w:szCs w:val="22"/>
              </w:rPr>
              <w:t>:</w:t>
            </w:r>
          </w:p>
        </w:tc>
        <w:tc>
          <w:tcPr>
            <w:tcW w:w="3271" w:type="pct"/>
            <w:gridSpan w:val="2"/>
            <w:shd w:val="clear" w:color="auto" w:fill="auto"/>
            <w:vAlign w:val="bottom"/>
          </w:tcPr>
          <w:p w14:paraId="3C807EEC" w14:textId="47602A6A" w:rsidR="009863DC" w:rsidRPr="007A3F82" w:rsidRDefault="009863DC" w:rsidP="00C85F04">
            <w:pPr>
              <w:autoSpaceDE w:val="0"/>
              <w:autoSpaceDN w:val="0"/>
              <w:adjustRightInd w:val="0"/>
              <w:spacing w:before="120" w:after="0"/>
              <w:rPr>
                <w:rFonts w:ascii="Tahoma" w:hAnsi="Tahoma" w:cs="Tahoma"/>
                <w:color w:val="000000"/>
                <w:szCs w:val="22"/>
                <w:highlight w:val="cyan"/>
                <w:lang w:val="el-GR"/>
              </w:rPr>
            </w:pPr>
            <w:r w:rsidRPr="007A3F82">
              <w:rPr>
                <w:rFonts w:ascii="Tahoma" w:hAnsi="Tahoma" w:cs="Tahoma"/>
                <w:color w:val="000000"/>
                <w:szCs w:val="22"/>
                <w:lang w:val="el-GR"/>
              </w:rPr>
              <w:t>72000000-5</w:t>
            </w:r>
            <w:r w:rsidR="007A3F82" w:rsidRPr="007A3F82">
              <w:rPr>
                <w:rFonts w:ascii="Tahoma" w:hAnsi="Tahoma" w:cs="Tahoma"/>
                <w:color w:val="000000"/>
                <w:szCs w:val="22"/>
                <w:lang w:val="el-GR"/>
              </w:rPr>
              <w:t>, 72221000-0</w:t>
            </w:r>
            <w:r w:rsidR="007A3F82" w:rsidRPr="007A3F82">
              <w:rPr>
                <w:rFonts w:ascii="Tahoma" w:hAnsi="Tahoma" w:cs="Tahoma"/>
                <w:color w:val="000000"/>
                <w:szCs w:val="22"/>
                <w:lang w:val="el-GR"/>
              </w:rPr>
              <w:tab/>
            </w:r>
          </w:p>
        </w:tc>
      </w:tr>
      <w:tr w:rsidR="009863DC" w:rsidRPr="006B060E" w14:paraId="1A83DFCA" w14:textId="77777777" w:rsidTr="00C85F04">
        <w:trPr>
          <w:trHeight w:val="624"/>
        </w:trPr>
        <w:tc>
          <w:tcPr>
            <w:tcW w:w="1729" w:type="pct"/>
            <w:shd w:val="clear" w:color="auto" w:fill="auto"/>
            <w:vAlign w:val="bottom"/>
          </w:tcPr>
          <w:p w14:paraId="042F9CC7"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proofErr w:type="spellStart"/>
            <w:r w:rsidRPr="00BF4414">
              <w:rPr>
                <w:rFonts w:ascii="Tahoma" w:hAnsi="Tahoma" w:cs="Tahoma"/>
                <w:b/>
                <w:color w:val="000000"/>
                <w:szCs w:val="22"/>
              </w:rPr>
              <w:t>Κριτήριο</w:t>
            </w:r>
            <w:proofErr w:type="spellEnd"/>
            <w:r w:rsidRPr="00BF4414">
              <w:rPr>
                <w:rFonts w:ascii="Tahoma" w:hAnsi="Tahoma" w:cs="Tahoma"/>
                <w:b/>
                <w:color w:val="000000"/>
                <w:szCs w:val="22"/>
              </w:rPr>
              <w:t xml:space="preserve"> </w:t>
            </w:r>
            <w:proofErr w:type="spellStart"/>
            <w:r w:rsidRPr="00BF4414">
              <w:rPr>
                <w:rFonts w:ascii="Tahoma" w:hAnsi="Tahoma" w:cs="Tahoma"/>
                <w:b/>
                <w:color w:val="000000"/>
                <w:szCs w:val="22"/>
              </w:rPr>
              <w:t>Ανάθεσης</w:t>
            </w:r>
            <w:proofErr w:type="spellEnd"/>
            <w:r w:rsidRPr="00BF4414">
              <w:rPr>
                <w:rFonts w:ascii="Tahoma" w:hAnsi="Tahoma" w:cs="Tahoma"/>
                <w:b/>
                <w:color w:val="000000"/>
                <w:szCs w:val="22"/>
              </w:rPr>
              <w:t>:</w:t>
            </w:r>
          </w:p>
        </w:tc>
        <w:tc>
          <w:tcPr>
            <w:tcW w:w="3271" w:type="pct"/>
            <w:gridSpan w:val="2"/>
            <w:shd w:val="clear" w:color="auto" w:fill="auto"/>
            <w:vAlign w:val="bottom"/>
          </w:tcPr>
          <w:p w14:paraId="319E21CF" w14:textId="77777777" w:rsidR="009863DC" w:rsidRPr="00BF4414" w:rsidRDefault="009863DC" w:rsidP="00C85F04">
            <w:pPr>
              <w:autoSpaceDE w:val="0"/>
              <w:autoSpaceDN w:val="0"/>
              <w:adjustRightInd w:val="0"/>
              <w:spacing w:before="120" w:after="0"/>
              <w:rPr>
                <w:rFonts w:ascii="Tahoma" w:hAnsi="Tahoma" w:cs="Tahoma"/>
                <w:b/>
                <w:color w:val="000000"/>
                <w:szCs w:val="22"/>
                <w:lang w:val="el-GR"/>
              </w:rPr>
            </w:pPr>
            <w:r w:rsidRPr="00BF4414">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tc>
      </w:tr>
      <w:tr w:rsidR="009863DC" w:rsidRPr="00BF4414" w:rsidDel="005977E7" w14:paraId="57CE01EF" w14:textId="77777777" w:rsidTr="00C85F04">
        <w:trPr>
          <w:trHeight w:val="363"/>
        </w:trPr>
        <w:tc>
          <w:tcPr>
            <w:tcW w:w="1729" w:type="pct"/>
            <w:shd w:val="clear" w:color="auto" w:fill="auto"/>
            <w:vAlign w:val="bottom"/>
          </w:tcPr>
          <w:p w14:paraId="502CF6D6"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proofErr w:type="spellStart"/>
            <w:r w:rsidRPr="00BF4414">
              <w:rPr>
                <w:rFonts w:ascii="Tahoma" w:hAnsi="Tahoma" w:cs="Tahoma"/>
                <w:b/>
                <w:color w:val="000000"/>
                <w:szCs w:val="22"/>
              </w:rPr>
              <w:t>Ημερομηνί</w:t>
            </w:r>
            <w:proofErr w:type="spellEnd"/>
            <w:r w:rsidRPr="00BF4414">
              <w:rPr>
                <w:rFonts w:ascii="Tahoma" w:hAnsi="Tahoma" w:cs="Tahoma"/>
                <w:b/>
                <w:color w:val="000000"/>
                <w:szCs w:val="22"/>
              </w:rPr>
              <w:t xml:space="preserve">α </w:t>
            </w:r>
            <w:proofErr w:type="spellStart"/>
            <w:r w:rsidRPr="00BF4414">
              <w:rPr>
                <w:rFonts w:ascii="Tahoma" w:hAnsi="Tahoma" w:cs="Tahoma"/>
                <w:b/>
                <w:color w:val="000000"/>
                <w:szCs w:val="22"/>
              </w:rPr>
              <w:t>Διενέργει</w:t>
            </w:r>
            <w:proofErr w:type="spellEnd"/>
            <w:r w:rsidRPr="00BF4414">
              <w:rPr>
                <w:rFonts w:ascii="Tahoma" w:hAnsi="Tahoma" w:cs="Tahoma"/>
                <w:b/>
                <w:color w:val="000000"/>
                <w:szCs w:val="22"/>
              </w:rPr>
              <w:t>ας:</w:t>
            </w:r>
          </w:p>
        </w:tc>
        <w:tc>
          <w:tcPr>
            <w:tcW w:w="3271" w:type="pct"/>
            <w:gridSpan w:val="2"/>
            <w:shd w:val="clear" w:color="auto" w:fill="auto"/>
            <w:vAlign w:val="bottom"/>
          </w:tcPr>
          <w:p w14:paraId="68066142" w14:textId="16F5A4E7" w:rsidR="009863DC" w:rsidRPr="00AB2C57" w:rsidDel="005977E7" w:rsidRDefault="00AB2C57" w:rsidP="00C85F04">
            <w:pPr>
              <w:autoSpaceDE w:val="0"/>
              <w:autoSpaceDN w:val="0"/>
              <w:adjustRightInd w:val="0"/>
              <w:spacing w:before="120" w:after="0"/>
              <w:rPr>
                <w:rFonts w:ascii="Tahoma" w:hAnsi="Tahoma" w:cs="Tahoma"/>
                <w:b/>
                <w:color w:val="000000"/>
                <w:szCs w:val="22"/>
                <w:lang w:val="el-GR"/>
              </w:rPr>
            </w:pPr>
            <w:r w:rsidRPr="00AB2C57">
              <w:rPr>
                <w:rFonts w:ascii="Tahoma" w:hAnsi="Tahoma" w:cs="Tahoma"/>
                <w:b/>
                <w:color w:val="000000"/>
                <w:szCs w:val="22"/>
                <w:lang w:val="el-GR"/>
              </w:rPr>
              <w:t>10/9/2020</w:t>
            </w:r>
          </w:p>
        </w:tc>
      </w:tr>
      <w:tr w:rsidR="009863DC" w:rsidRPr="00BF4414" w:rsidDel="005977E7" w14:paraId="38BB2CF2" w14:textId="77777777" w:rsidTr="00C85F04">
        <w:trPr>
          <w:trHeight w:val="363"/>
        </w:trPr>
        <w:tc>
          <w:tcPr>
            <w:tcW w:w="3808" w:type="pct"/>
            <w:gridSpan w:val="2"/>
            <w:shd w:val="clear" w:color="auto" w:fill="auto"/>
            <w:vAlign w:val="bottom"/>
          </w:tcPr>
          <w:p w14:paraId="152D0951"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yellow"/>
              </w:rPr>
            </w:pPr>
            <w:proofErr w:type="spellStart"/>
            <w:r w:rsidRPr="00BF4414">
              <w:rPr>
                <w:rFonts w:ascii="Tahoma" w:hAnsi="Tahoma" w:cs="Tahoma"/>
                <w:b/>
                <w:color w:val="000000"/>
                <w:szCs w:val="22"/>
              </w:rPr>
              <w:t>Ημερομηνί</w:t>
            </w:r>
            <w:proofErr w:type="spellEnd"/>
            <w:r w:rsidRPr="00BF4414">
              <w:rPr>
                <w:rFonts w:ascii="Tahoma" w:hAnsi="Tahoma" w:cs="Tahoma"/>
                <w:b/>
                <w:color w:val="000000"/>
                <w:szCs w:val="22"/>
              </w:rPr>
              <w:t xml:space="preserve">α </w:t>
            </w:r>
            <w:proofErr w:type="spellStart"/>
            <w:r w:rsidRPr="00BF4414">
              <w:rPr>
                <w:rFonts w:ascii="Tahoma" w:hAnsi="Tahoma" w:cs="Tahoma"/>
                <w:b/>
                <w:color w:val="000000"/>
                <w:szCs w:val="22"/>
              </w:rPr>
              <w:t>Ανάρτησης</w:t>
            </w:r>
            <w:proofErr w:type="spellEnd"/>
            <w:r w:rsidRPr="00BF4414">
              <w:rPr>
                <w:rFonts w:ascii="Tahoma" w:hAnsi="Tahoma" w:cs="Tahoma"/>
                <w:b/>
                <w:color w:val="000000"/>
                <w:szCs w:val="22"/>
              </w:rPr>
              <w:t xml:space="preserve"> </w:t>
            </w:r>
            <w:proofErr w:type="spellStart"/>
            <w:r w:rsidRPr="00BF4414">
              <w:rPr>
                <w:rFonts w:ascii="Tahoma" w:hAnsi="Tahoma" w:cs="Tahoma"/>
                <w:b/>
                <w:color w:val="000000"/>
                <w:szCs w:val="22"/>
              </w:rPr>
              <w:t>στο</w:t>
            </w:r>
            <w:proofErr w:type="spellEnd"/>
            <w:r w:rsidRPr="00BF4414">
              <w:rPr>
                <w:rFonts w:ascii="Tahoma" w:hAnsi="Tahoma" w:cs="Tahoma"/>
                <w:b/>
                <w:color w:val="000000"/>
                <w:szCs w:val="22"/>
              </w:rPr>
              <w:t xml:space="preserve"> ΚΗΜΔΗΣ</w:t>
            </w:r>
          </w:p>
        </w:tc>
        <w:tc>
          <w:tcPr>
            <w:tcW w:w="1192" w:type="pct"/>
            <w:shd w:val="clear" w:color="auto" w:fill="auto"/>
            <w:vAlign w:val="bottom"/>
          </w:tcPr>
          <w:p w14:paraId="7BCB1395" w14:textId="0F5E39F4" w:rsidR="009863DC" w:rsidRPr="00BF4414" w:rsidDel="005977E7" w:rsidRDefault="006A54E1" w:rsidP="00C85F04">
            <w:pPr>
              <w:autoSpaceDE w:val="0"/>
              <w:autoSpaceDN w:val="0"/>
              <w:adjustRightInd w:val="0"/>
              <w:spacing w:before="120" w:after="0"/>
              <w:rPr>
                <w:rFonts w:ascii="Tahoma" w:hAnsi="Tahoma" w:cs="Tahoma"/>
                <w:b/>
                <w:color w:val="000000"/>
                <w:szCs w:val="22"/>
                <w:highlight w:val="yellow"/>
              </w:rPr>
            </w:pPr>
            <w:r w:rsidRPr="00D012B1">
              <w:rPr>
                <w:rFonts w:ascii="Tahoma" w:hAnsi="Tahoma" w:cs="Tahoma"/>
                <w:b/>
                <w:color w:val="000000"/>
                <w:szCs w:val="22"/>
              </w:rPr>
              <w:t>1</w:t>
            </w:r>
            <w:r w:rsidR="006B060E">
              <w:rPr>
                <w:rFonts w:ascii="Tahoma" w:hAnsi="Tahoma" w:cs="Tahoma"/>
                <w:b/>
                <w:color w:val="000000"/>
                <w:szCs w:val="22"/>
              </w:rPr>
              <w:t>3</w:t>
            </w:r>
            <w:r w:rsidRPr="00D012B1">
              <w:rPr>
                <w:rFonts w:ascii="Tahoma" w:hAnsi="Tahoma" w:cs="Tahoma"/>
                <w:b/>
                <w:color w:val="000000"/>
                <w:szCs w:val="22"/>
              </w:rPr>
              <w:t>-07-2020</w:t>
            </w:r>
          </w:p>
        </w:tc>
      </w:tr>
      <w:tr w:rsidR="009863DC" w:rsidRPr="00BF4414" w:rsidDel="005977E7" w14:paraId="10490F5F" w14:textId="77777777" w:rsidTr="00C85F04">
        <w:trPr>
          <w:trHeight w:val="377"/>
        </w:trPr>
        <w:tc>
          <w:tcPr>
            <w:tcW w:w="3808" w:type="pct"/>
            <w:gridSpan w:val="2"/>
            <w:shd w:val="clear" w:color="auto" w:fill="auto"/>
            <w:vAlign w:val="bottom"/>
          </w:tcPr>
          <w:p w14:paraId="7FB81674"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yellow"/>
              </w:rPr>
            </w:pPr>
            <w:proofErr w:type="spellStart"/>
            <w:r w:rsidRPr="00BF4414">
              <w:rPr>
                <w:rFonts w:ascii="Tahoma" w:hAnsi="Tahoma" w:cs="Tahoma"/>
                <w:b/>
                <w:color w:val="000000"/>
                <w:szCs w:val="22"/>
              </w:rPr>
              <w:t>Ημερομηνί</w:t>
            </w:r>
            <w:proofErr w:type="spellEnd"/>
            <w:r w:rsidRPr="00BF4414">
              <w:rPr>
                <w:rFonts w:ascii="Tahoma" w:hAnsi="Tahoma" w:cs="Tahoma"/>
                <w:b/>
                <w:color w:val="000000"/>
                <w:szCs w:val="22"/>
              </w:rPr>
              <w:t xml:space="preserve">α </w:t>
            </w:r>
            <w:proofErr w:type="spellStart"/>
            <w:r w:rsidRPr="00BF4414">
              <w:rPr>
                <w:rFonts w:ascii="Tahoma" w:hAnsi="Tahoma" w:cs="Tahoma"/>
                <w:b/>
                <w:color w:val="000000"/>
                <w:szCs w:val="22"/>
              </w:rPr>
              <w:t>Ανάρτησης</w:t>
            </w:r>
            <w:proofErr w:type="spellEnd"/>
            <w:r w:rsidRPr="00BF4414">
              <w:rPr>
                <w:rFonts w:ascii="Tahoma" w:hAnsi="Tahoma" w:cs="Tahoma"/>
                <w:b/>
                <w:color w:val="000000"/>
                <w:szCs w:val="22"/>
              </w:rPr>
              <w:t xml:space="preserve"> </w:t>
            </w:r>
            <w:proofErr w:type="spellStart"/>
            <w:r w:rsidRPr="00BF4414">
              <w:rPr>
                <w:rFonts w:ascii="Tahoma" w:hAnsi="Tahoma" w:cs="Tahoma"/>
                <w:b/>
                <w:color w:val="000000"/>
                <w:szCs w:val="22"/>
              </w:rPr>
              <w:t>στο</w:t>
            </w:r>
            <w:proofErr w:type="spellEnd"/>
            <w:r w:rsidRPr="00BF4414">
              <w:rPr>
                <w:rFonts w:ascii="Tahoma" w:hAnsi="Tahoma" w:cs="Tahoma"/>
                <w:b/>
                <w:color w:val="000000"/>
                <w:szCs w:val="22"/>
              </w:rPr>
              <w:t xml:space="preserve"> ΕΣΗΔΗΣ</w:t>
            </w:r>
          </w:p>
        </w:tc>
        <w:tc>
          <w:tcPr>
            <w:tcW w:w="1192" w:type="pct"/>
            <w:shd w:val="clear" w:color="auto" w:fill="auto"/>
            <w:vAlign w:val="bottom"/>
          </w:tcPr>
          <w:p w14:paraId="54425879" w14:textId="732790B1" w:rsidR="009863DC" w:rsidRPr="00BF4414" w:rsidDel="005977E7" w:rsidRDefault="006A54E1" w:rsidP="00C85F04">
            <w:pPr>
              <w:autoSpaceDE w:val="0"/>
              <w:autoSpaceDN w:val="0"/>
              <w:adjustRightInd w:val="0"/>
              <w:spacing w:before="120" w:after="0"/>
              <w:rPr>
                <w:rFonts w:ascii="Tahoma" w:hAnsi="Tahoma" w:cs="Tahoma"/>
                <w:b/>
                <w:color w:val="000000"/>
                <w:szCs w:val="22"/>
                <w:highlight w:val="yellow"/>
              </w:rPr>
            </w:pPr>
            <w:r w:rsidRPr="00D012B1">
              <w:rPr>
                <w:rFonts w:ascii="Tahoma" w:hAnsi="Tahoma" w:cs="Tahoma"/>
                <w:b/>
                <w:color w:val="000000"/>
                <w:szCs w:val="22"/>
              </w:rPr>
              <w:t>1</w:t>
            </w:r>
            <w:r w:rsidR="006B060E">
              <w:rPr>
                <w:rFonts w:ascii="Tahoma" w:hAnsi="Tahoma" w:cs="Tahoma"/>
                <w:b/>
                <w:color w:val="000000"/>
                <w:szCs w:val="22"/>
              </w:rPr>
              <w:t>3</w:t>
            </w:r>
            <w:r w:rsidRPr="00D012B1">
              <w:rPr>
                <w:rFonts w:ascii="Tahoma" w:hAnsi="Tahoma" w:cs="Tahoma"/>
                <w:b/>
                <w:color w:val="000000"/>
                <w:szCs w:val="22"/>
              </w:rPr>
              <w:t>-07-2020</w:t>
            </w:r>
          </w:p>
        </w:tc>
      </w:tr>
      <w:tr w:rsidR="009863DC" w:rsidRPr="00BF4414" w:rsidDel="005977E7" w14:paraId="64E8A933" w14:textId="77777777" w:rsidTr="00C85F04">
        <w:trPr>
          <w:trHeight w:val="624"/>
        </w:trPr>
        <w:tc>
          <w:tcPr>
            <w:tcW w:w="3808" w:type="pct"/>
            <w:gridSpan w:val="2"/>
            <w:shd w:val="clear" w:color="auto" w:fill="auto"/>
            <w:vAlign w:val="bottom"/>
          </w:tcPr>
          <w:p w14:paraId="5DDF7B30"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lang w:val="el-GR"/>
              </w:rPr>
              <w:t>Ημερομηνία</w:t>
            </w:r>
            <w:r w:rsidRPr="00BF4414">
              <w:rPr>
                <w:rFonts w:ascii="Tahoma" w:hAnsi="Tahoma" w:cs="Tahoma"/>
                <w:b/>
                <w:szCs w:val="22"/>
                <w:lang w:val="el-GR"/>
              </w:rPr>
              <w:t xml:space="preserve"> Αποστολής Διακήρυξης σε Ε.Ε. (Υπ. </w:t>
            </w:r>
            <w:r w:rsidRPr="00BF4414">
              <w:rPr>
                <w:rFonts w:ascii="Tahoma" w:hAnsi="Tahoma" w:cs="Tahoma"/>
                <w:b/>
                <w:szCs w:val="22"/>
              </w:rPr>
              <w:t>Επ</w:t>
            </w:r>
            <w:proofErr w:type="spellStart"/>
            <w:r w:rsidRPr="00BF4414">
              <w:rPr>
                <w:rFonts w:ascii="Tahoma" w:hAnsi="Tahoma" w:cs="Tahoma"/>
                <w:b/>
                <w:szCs w:val="22"/>
              </w:rPr>
              <w:t>ίσημων</w:t>
            </w:r>
            <w:proofErr w:type="spellEnd"/>
            <w:r w:rsidRPr="00BF4414">
              <w:rPr>
                <w:rFonts w:ascii="Tahoma" w:hAnsi="Tahoma" w:cs="Tahoma"/>
                <w:b/>
                <w:szCs w:val="22"/>
              </w:rPr>
              <w:t xml:space="preserve"> </w:t>
            </w:r>
            <w:proofErr w:type="spellStart"/>
            <w:r w:rsidRPr="00BF4414">
              <w:rPr>
                <w:rFonts w:ascii="Tahoma" w:hAnsi="Tahoma" w:cs="Tahoma"/>
                <w:b/>
                <w:szCs w:val="22"/>
              </w:rPr>
              <w:t>Εκδόσεων</w:t>
            </w:r>
            <w:proofErr w:type="spellEnd"/>
            <w:r w:rsidRPr="00BF4414">
              <w:rPr>
                <w:rFonts w:ascii="Tahoma" w:hAnsi="Tahoma" w:cs="Tahoma"/>
                <w:b/>
                <w:szCs w:val="22"/>
              </w:rPr>
              <w:t xml:space="preserve">) </w:t>
            </w:r>
          </w:p>
        </w:tc>
        <w:tc>
          <w:tcPr>
            <w:tcW w:w="1192" w:type="pct"/>
            <w:shd w:val="clear" w:color="auto" w:fill="auto"/>
            <w:vAlign w:val="bottom"/>
          </w:tcPr>
          <w:p w14:paraId="6185CBCF" w14:textId="614D97D2" w:rsidR="009863DC" w:rsidRPr="00BF4414" w:rsidRDefault="006A54E1" w:rsidP="00C85F04">
            <w:pPr>
              <w:autoSpaceDE w:val="0"/>
              <w:autoSpaceDN w:val="0"/>
              <w:adjustRightInd w:val="0"/>
              <w:spacing w:before="120" w:after="0"/>
              <w:jc w:val="left"/>
              <w:rPr>
                <w:rFonts w:ascii="Tahoma" w:hAnsi="Tahoma" w:cs="Tahoma"/>
                <w:b/>
                <w:color w:val="000000"/>
                <w:szCs w:val="22"/>
              </w:rPr>
            </w:pPr>
            <w:r w:rsidRPr="00D012B1">
              <w:rPr>
                <w:rFonts w:ascii="Tahoma" w:hAnsi="Tahoma" w:cs="Tahoma"/>
                <w:b/>
                <w:color w:val="000000"/>
                <w:szCs w:val="22"/>
              </w:rPr>
              <w:t>0</w:t>
            </w:r>
            <w:r w:rsidR="006B060E">
              <w:rPr>
                <w:rFonts w:ascii="Tahoma" w:hAnsi="Tahoma" w:cs="Tahoma"/>
                <w:b/>
                <w:color w:val="000000"/>
                <w:szCs w:val="22"/>
              </w:rPr>
              <w:t>8</w:t>
            </w:r>
            <w:r w:rsidRPr="00D012B1">
              <w:rPr>
                <w:rFonts w:ascii="Tahoma" w:hAnsi="Tahoma" w:cs="Tahoma"/>
                <w:b/>
                <w:color w:val="000000"/>
                <w:szCs w:val="22"/>
              </w:rPr>
              <w:t>-07-2020</w:t>
            </w:r>
          </w:p>
        </w:tc>
      </w:tr>
      <w:tr w:rsidR="009863DC" w:rsidRPr="00BF4414" w:rsidDel="005977E7" w14:paraId="2FD8D002" w14:textId="77777777" w:rsidTr="00C85F04">
        <w:trPr>
          <w:trHeight w:val="363"/>
        </w:trPr>
        <w:tc>
          <w:tcPr>
            <w:tcW w:w="3808" w:type="pct"/>
            <w:gridSpan w:val="2"/>
            <w:shd w:val="clear" w:color="auto" w:fill="auto"/>
            <w:vAlign w:val="bottom"/>
          </w:tcPr>
          <w:p w14:paraId="4CB00409" w14:textId="77777777" w:rsidR="009863DC" w:rsidRPr="00BF4414" w:rsidRDefault="009863DC" w:rsidP="00C85F04">
            <w:pPr>
              <w:autoSpaceDE w:val="0"/>
              <w:autoSpaceDN w:val="0"/>
              <w:adjustRightInd w:val="0"/>
              <w:spacing w:before="120" w:after="0"/>
              <w:jc w:val="right"/>
              <w:rPr>
                <w:rFonts w:ascii="Tahoma" w:hAnsi="Tahoma" w:cs="Tahoma"/>
                <w:b/>
                <w:szCs w:val="22"/>
                <w:lang w:val="el-GR"/>
              </w:rPr>
            </w:pPr>
            <w:r w:rsidRPr="00BF4414">
              <w:rPr>
                <w:rFonts w:ascii="Tahoma" w:hAnsi="Tahoma" w:cs="Tahoma"/>
                <w:b/>
                <w:szCs w:val="22"/>
                <w:lang w:val="el-GR"/>
              </w:rPr>
              <w:t>Ημερομηνία Αποστολής στον Ελληνικό Τύπο:</w:t>
            </w:r>
          </w:p>
        </w:tc>
        <w:tc>
          <w:tcPr>
            <w:tcW w:w="1192" w:type="pct"/>
            <w:shd w:val="clear" w:color="auto" w:fill="auto"/>
            <w:vAlign w:val="bottom"/>
          </w:tcPr>
          <w:p w14:paraId="1797A670" w14:textId="69D18DB6" w:rsidR="009863DC" w:rsidRPr="00BF4414" w:rsidDel="005977E7" w:rsidRDefault="006A54E1" w:rsidP="00C85F04">
            <w:pPr>
              <w:autoSpaceDE w:val="0"/>
              <w:autoSpaceDN w:val="0"/>
              <w:adjustRightInd w:val="0"/>
              <w:spacing w:before="120" w:after="0"/>
              <w:rPr>
                <w:rFonts w:ascii="Tahoma" w:hAnsi="Tahoma" w:cs="Tahoma"/>
                <w:b/>
                <w:color w:val="000000"/>
                <w:szCs w:val="22"/>
                <w:highlight w:val="yellow"/>
              </w:rPr>
            </w:pPr>
            <w:r w:rsidRPr="00D012B1">
              <w:rPr>
                <w:rFonts w:ascii="Tahoma" w:hAnsi="Tahoma" w:cs="Tahoma"/>
                <w:b/>
                <w:color w:val="000000"/>
                <w:szCs w:val="22"/>
              </w:rPr>
              <w:t>1</w:t>
            </w:r>
            <w:r w:rsidR="006B060E">
              <w:rPr>
                <w:rFonts w:ascii="Tahoma" w:hAnsi="Tahoma" w:cs="Tahoma"/>
                <w:b/>
                <w:color w:val="000000"/>
                <w:szCs w:val="22"/>
              </w:rPr>
              <w:t>3</w:t>
            </w:r>
            <w:r w:rsidRPr="00D012B1">
              <w:rPr>
                <w:rFonts w:ascii="Tahoma" w:hAnsi="Tahoma" w:cs="Tahoma"/>
                <w:b/>
                <w:color w:val="000000"/>
                <w:szCs w:val="22"/>
              </w:rPr>
              <w:t>-07-2020</w:t>
            </w:r>
          </w:p>
        </w:tc>
      </w:tr>
      <w:tr w:rsidR="009863DC" w:rsidRPr="00BF4414" w:rsidDel="005977E7" w14:paraId="3D386E3D" w14:textId="77777777" w:rsidTr="00C85F04">
        <w:trPr>
          <w:trHeight w:val="624"/>
        </w:trPr>
        <w:tc>
          <w:tcPr>
            <w:tcW w:w="3808" w:type="pct"/>
            <w:gridSpan w:val="2"/>
            <w:shd w:val="clear" w:color="auto" w:fill="auto"/>
            <w:vAlign w:val="bottom"/>
          </w:tcPr>
          <w:p w14:paraId="2BB0B4D8" w14:textId="77777777" w:rsidR="009863DC" w:rsidRPr="00BF4414" w:rsidRDefault="009863DC" w:rsidP="00C85F04">
            <w:pPr>
              <w:autoSpaceDE w:val="0"/>
              <w:autoSpaceDN w:val="0"/>
              <w:adjustRightInd w:val="0"/>
              <w:spacing w:before="120" w:after="0"/>
              <w:jc w:val="right"/>
              <w:rPr>
                <w:rFonts w:ascii="Tahoma" w:hAnsi="Tahoma" w:cs="Tahoma"/>
                <w:b/>
                <w:color w:val="000000"/>
                <w:szCs w:val="22"/>
                <w:lang w:val="el-GR"/>
              </w:rPr>
            </w:pPr>
            <w:r w:rsidRPr="00BF4414">
              <w:rPr>
                <w:rFonts w:ascii="Tahoma" w:hAnsi="Tahoma" w:cs="Tahoma"/>
                <w:b/>
                <w:color w:val="000000"/>
                <w:szCs w:val="22"/>
                <w:lang w:val="el-GR"/>
              </w:rPr>
              <w:t xml:space="preserve">Ημερομηνία Ανάρτησης στον Διαδικτυακό τόπο της Αναθέτουσας Αρχής </w:t>
            </w:r>
            <w:r w:rsidRPr="00BF4414">
              <w:rPr>
                <w:rFonts w:ascii="Tahoma" w:hAnsi="Tahoma" w:cs="Tahoma"/>
                <w:b/>
                <w:color w:val="000000"/>
                <w:szCs w:val="22"/>
              </w:rPr>
              <w:t>www</w:t>
            </w:r>
            <w:r w:rsidRPr="00BF4414">
              <w:rPr>
                <w:rFonts w:ascii="Tahoma" w:hAnsi="Tahoma" w:cs="Tahoma"/>
                <w:b/>
                <w:color w:val="000000"/>
                <w:szCs w:val="22"/>
                <w:lang w:val="el-GR"/>
              </w:rPr>
              <w:t>.</w:t>
            </w:r>
            <w:proofErr w:type="spellStart"/>
            <w:r w:rsidRPr="00BF4414">
              <w:rPr>
                <w:rFonts w:ascii="Tahoma" w:hAnsi="Tahoma" w:cs="Tahoma"/>
                <w:b/>
                <w:color w:val="000000"/>
                <w:szCs w:val="22"/>
              </w:rPr>
              <w:t>ktpae</w:t>
            </w:r>
            <w:proofErr w:type="spellEnd"/>
            <w:r w:rsidRPr="00BF4414">
              <w:rPr>
                <w:rFonts w:ascii="Tahoma" w:hAnsi="Tahoma" w:cs="Tahoma"/>
                <w:b/>
                <w:color w:val="000000"/>
                <w:szCs w:val="22"/>
                <w:lang w:val="el-GR"/>
              </w:rPr>
              <w:t>.</w:t>
            </w:r>
            <w:r w:rsidRPr="00BF4414">
              <w:rPr>
                <w:rFonts w:ascii="Tahoma" w:hAnsi="Tahoma" w:cs="Tahoma"/>
                <w:b/>
                <w:color w:val="000000"/>
                <w:szCs w:val="22"/>
              </w:rPr>
              <w:t>gr</w:t>
            </w:r>
          </w:p>
        </w:tc>
        <w:tc>
          <w:tcPr>
            <w:tcW w:w="1192" w:type="pct"/>
            <w:shd w:val="clear" w:color="auto" w:fill="auto"/>
            <w:vAlign w:val="bottom"/>
          </w:tcPr>
          <w:p w14:paraId="35168D53" w14:textId="70B97EB8" w:rsidR="009863DC" w:rsidRPr="00BF4414" w:rsidRDefault="006A54E1" w:rsidP="00C85F04">
            <w:pPr>
              <w:autoSpaceDE w:val="0"/>
              <w:autoSpaceDN w:val="0"/>
              <w:adjustRightInd w:val="0"/>
              <w:spacing w:before="120" w:after="0"/>
              <w:rPr>
                <w:rFonts w:ascii="Tahoma" w:hAnsi="Tahoma" w:cs="Tahoma"/>
                <w:b/>
                <w:szCs w:val="22"/>
                <w:highlight w:val="magenta"/>
                <w:lang w:val="el-GR"/>
              </w:rPr>
            </w:pPr>
            <w:r w:rsidRPr="00D012B1">
              <w:rPr>
                <w:rFonts w:ascii="Tahoma" w:hAnsi="Tahoma" w:cs="Tahoma"/>
                <w:b/>
                <w:color w:val="000000"/>
                <w:szCs w:val="22"/>
              </w:rPr>
              <w:t>1</w:t>
            </w:r>
            <w:r w:rsidR="006B060E">
              <w:rPr>
                <w:rFonts w:ascii="Tahoma" w:hAnsi="Tahoma" w:cs="Tahoma"/>
                <w:b/>
                <w:color w:val="000000"/>
                <w:szCs w:val="22"/>
              </w:rPr>
              <w:t>3</w:t>
            </w:r>
            <w:r w:rsidRPr="00D012B1">
              <w:rPr>
                <w:rFonts w:ascii="Tahoma" w:hAnsi="Tahoma" w:cs="Tahoma"/>
                <w:b/>
                <w:color w:val="000000"/>
                <w:szCs w:val="22"/>
              </w:rPr>
              <w:t>-07-2020</w:t>
            </w:r>
          </w:p>
        </w:tc>
      </w:tr>
    </w:tbl>
    <w:p w14:paraId="66380899" w14:textId="3C49210A" w:rsidR="009863DC" w:rsidRPr="00BF4414" w:rsidRDefault="009863DC">
      <w:pPr>
        <w:suppressAutoHyphens w:val="0"/>
        <w:spacing w:after="0"/>
        <w:jc w:val="left"/>
        <w:rPr>
          <w:rFonts w:ascii="Tahoma" w:hAnsi="Tahoma" w:cs="Tahoma"/>
          <w:color w:val="002060"/>
          <w:sz w:val="36"/>
          <w:szCs w:val="36"/>
          <w:lang w:val="el-GR"/>
        </w:rPr>
      </w:pPr>
    </w:p>
    <w:p w14:paraId="14B0F491" w14:textId="77777777" w:rsidR="009863DC" w:rsidRPr="00BF4414" w:rsidRDefault="009863DC" w:rsidP="001D4DC8">
      <w:pPr>
        <w:jc w:val="center"/>
        <w:rPr>
          <w:rFonts w:ascii="Tahoma" w:hAnsi="Tahoma" w:cs="Tahoma"/>
          <w:color w:val="002060"/>
          <w:sz w:val="36"/>
          <w:szCs w:val="36"/>
          <w:lang w:val="el-GR"/>
        </w:rPr>
      </w:pPr>
    </w:p>
    <w:p w14:paraId="573877CB" w14:textId="77777777" w:rsidR="009863DC" w:rsidRDefault="009863DC">
      <w:pPr>
        <w:suppressAutoHyphens w:val="0"/>
        <w:spacing w:after="0"/>
        <w:jc w:val="left"/>
        <w:rPr>
          <w:rFonts w:ascii="Tahoma" w:hAnsi="Tahoma" w:cs="Tahoma"/>
          <w:color w:val="002060"/>
          <w:sz w:val="36"/>
          <w:szCs w:val="36"/>
          <w:lang w:val="el-GR"/>
        </w:rPr>
      </w:pPr>
    </w:p>
    <w:p w14:paraId="01EB5A77" w14:textId="429B3476" w:rsidR="00DA4226" w:rsidRPr="00BF4414" w:rsidRDefault="00DA4226">
      <w:pPr>
        <w:suppressAutoHyphens w:val="0"/>
        <w:spacing w:after="0"/>
        <w:jc w:val="left"/>
        <w:rPr>
          <w:rFonts w:ascii="Tahoma" w:hAnsi="Tahoma" w:cs="Tahoma"/>
          <w:color w:val="002060"/>
          <w:sz w:val="36"/>
          <w:szCs w:val="36"/>
          <w:lang w:val="el-GR"/>
        </w:rPr>
        <w:sectPr w:rsidR="00DA4226" w:rsidRPr="00BF4414" w:rsidSect="00082D39">
          <w:headerReference w:type="default" r:id="rId8"/>
          <w:footerReference w:type="default" r:id="rId9"/>
          <w:pgSz w:w="11906" w:h="16838"/>
          <w:pgMar w:top="1134" w:right="1134" w:bottom="1134" w:left="1134" w:header="720" w:footer="709" w:gutter="0"/>
          <w:cols w:space="720"/>
          <w:titlePg/>
          <w:docGrid w:linePitch="360"/>
        </w:sectPr>
      </w:pPr>
    </w:p>
    <w:p w14:paraId="520D2D24" w14:textId="77777777" w:rsidR="00180C9E" w:rsidRPr="00BF4414" w:rsidRDefault="00180C9E" w:rsidP="00310D1C">
      <w:pPr>
        <w:pStyle w:val="Contents"/>
        <w:numPr>
          <w:ilvl w:val="0"/>
          <w:numId w:val="0"/>
        </w:numPr>
        <w:ind w:left="432"/>
        <w:rPr>
          <w:rFonts w:ascii="Tahoma" w:hAnsi="Tahoma" w:cs="Tahoma"/>
        </w:rPr>
      </w:pPr>
      <w:r w:rsidRPr="00BF4414">
        <w:rPr>
          <w:rFonts w:ascii="Tahoma" w:hAnsi="Tahoma" w:cs="Tahoma"/>
        </w:rPr>
        <w:lastRenderedPageBreak/>
        <w:t>Περιεχόμενα</w:t>
      </w:r>
    </w:p>
    <w:p w14:paraId="731FE132" w14:textId="1774A34B" w:rsidR="004C5E61" w:rsidRDefault="000550CB">
      <w:pPr>
        <w:pStyle w:val="24"/>
        <w:tabs>
          <w:tab w:val="right" w:leader="dot" w:pos="9628"/>
        </w:tabs>
        <w:rPr>
          <w:rFonts w:asciiTheme="minorHAnsi" w:eastAsiaTheme="minorEastAsia" w:hAnsiTheme="minorHAnsi" w:cstheme="minorBidi"/>
          <w:smallCaps w:val="0"/>
          <w:noProof/>
          <w:sz w:val="22"/>
          <w:szCs w:val="22"/>
          <w:lang w:val="en-US" w:eastAsia="en-US" w:bidi="he-IL"/>
        </w:rPr>
      </w:pPr>
      <w:r w:rsidRPr="00BF4414">
        <w:rPr>
          <w:rFonts w:ascii="Tahoma" w:hAnsi="Tahoma" w:cs="Tahoma"/>
          <w:b/>
          <w:bCs/>
          <w:caps/>
          <w:smallCaps w:val="0"/>
        </w:rPr>
        <w:fldChar w:fldCharType="begin"/>
      </w:r>
      <w:r w:rsidRPr="00BF4414">
        <w:rPr>
          <w:rFonts w:ascii="Tahoma" w:hAnsi="Tahoma" w:cs="Tahoma"/>
          <w:b/>
          <w:bCs/>
          <w:caps/>
          <w:smallCaps w:val="0"/>
        </w:rPr>
        <w:instrText xml:space="preserve"> TOC \o "2-4" \h \z \t "Heading 1,1" </w:instrText>
      </w:r>
      <w:r w:rsidRPr="00BF4414">
        <w:rPr>
          <w:rFonts w:ascii="Tahoma" w:hAnsi="Tahoma" w:cs="Tahoma"/>
          <w:b/>
          <w:bCs/>
          <w:caps/>
          <w:smallCaps w:val="0"/>
        </w:rPr>
        <w:fldChar w:fldCharType="separate"/>
      </w:r>
      <w:hyperlink w:anchor="_Toc45022676" w:history="1">
        <w:r w:rsidR="004C5E61" w:rsidRPr="002367FD">
          <w:rPr>
            <w:rStyle w:val="-"/>
            <w:rFonts w:ascii="Tahoma" w:hAnsi="Tahoma" w:cs="Tahoma"/>
            <w:noProof/>
          </w:rPr>
          <w:t>ΓΕΝΙΚΕΣ ΠΛΗΡΟΦΟΡΙΕΣ</w:t>
        </w:r>
        <w:r w:rsidR="004C5E61">
          <w:rPr>
            <w:noProof/>
            <w:webHidden/>
          </w:rPr>
          <w:tab/>
        </w:r>
        <w:r w:rsidR="004C5E61">
          <w:rPr>
            <w:noProof/>
            <w:webHidden/>
          </w:rPr>
          <w:fldChar w:fldCharType="begin"/>
        </w:r>
        <w:r w:rsidR="004C5E61">
          <w:rPr>
            <w:noProof/>
            <w:webHidden/>
          </w:rPr>
          <w:instrText xml:space="preserve"> PAGEREF _Toc45022676 \h </w:instrText>
        </w:r>
        <w:r w:rsidR="004C5E61">
          <w:rPr>
            <w:noProof/>
            <w:webHidden/>
          </w:rPr>
        </w:r>
        <w:r w:rsidR="004C5E61">
          <w:rPr>
            <w:noProof/>
            <w:webHidden/>
          </w:rPr>
          <w:fldChar w:fldCharType="separate"/>
        </w:r>
        <w:r w:rsidR="005A4817">
          <w:rPr>
            <w:noProof/>
            <w:webHidden/>
          </w:rPr>
          <w:t>4</w:t>
        </w:r>
        <w:r w:rsidR="004C5E61">
          <w:rPr>
            <w:noProof/>
            <w:webHidden/>
          </w:rPr>
          <w:fldChar w:fldCharType="end"/>
        </w:r>
      </w:hyperlink>
    </w:p>
    <w:p w14:paraId="290F3DEA" w14:textId="4DEB4167" w:rsidR="004C5E61" w:rsidRDefault="0001133B">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45022677" w:history="1">
        <w:r w:rsidR="004C5E61" w:rsidRPr="002367FD">
          <w:rPr>
            <w:rStyle w:val="-"/>
            <w:rFonts w:ascii="Tahoma" w:hAnsi="Tahoma" w:cs="Tahoma"/>
            <w:noProof/>
          </w:rPr>
          <w:t>Συνοπτικά στοιχεία Έργου</w:t>
        </w:r>
        <w:r w:rsidR="004C5E61">
          <w:rPr>
            <w:noProof/>
            <w:webHidden/>
          </w:rPr>
          <w:tab/>
        </w:r>
        <w:r w:rsidR="004C5E61">
          <w:rPr>
            <w:noProof/>
            <w:webHidden/>
          </w:rPr>
          <w:fldChar w:fldCharType="begin"/>
        </w:r>
        <w:r w:rsidR="004C5E61">
          <w:rPr>
            <w:noProof/>
            <w:webHidden/>
          </w:rPr>
          <w:instrText xml:space="preserve"> PAGEREF _Toc45022677 \h </w:instrText>
        </w:r>
        <w:r w:rsidR="004C5E61">
          <w:rPr>
            <w:noProof/>
            <w:webHidden/>
          </w:rPr>
        </w:r>
        <w:r w:rsidR="004C5E61">
          <w:rPr>
            <w:noProof/>
            <w:webHidden/>
          </w:rPr>
          <w:fldChar w:fldCharType="separate"/>
        </w:r>
        <w:r w:rsidR="005A4817">
          <w:rPr>
            <w:noProof/>
            <w:webHidden/>
          </w:rPr>
          <w:t>4</w:t>
        </w:r>
        <w:r w:rsidR="004C5E61">
          <w:rPr>
            <w:noProof/>
            <w:webHidden/>
          </w:rPr>
          <w:fldChar w:fldCharType="end"/>
        </w:r>
      </w:hyperlink>
    </w:p>
    <w:p w14:paraId="48C7127F" w14:textId="01E94F08"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678" w:history="1">
        <w:r w:rsidR="004C5E61" w:rsidRPr="002367FD">
          <w:rPr>
            <w:rStyle w:val="-"/>
            <w:rFonts w:ascii="Tahoma" w:hAnsi="Tahoma" w:cs="Tahoma"/>
            <w:noProof/>
          </w:rPr>
          <w:t>1.1</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Στοιχεία Αναθέτουσας Αρχής</w:t>
        </w:r>
        <w:r w:rsidR="004C5E61">
          <w:rPr>
            <w:noProof/>
            <w:webHidden/>
          </w:rPr>
          <w:tab/>
        </w:r>
        <w:r w:rsidR="004C5E61">
          <w:rPr>
            <w:noProof/>
            <w:webHidden/>
          </w:rPr>
          <w:fldChar w:fldCharType="begin"/>
        </w:r>
        <w:r w:rsidR="004C5E61">
          <w:rPr>
            <w:noProof/>
            <w:webHidden/>
          </w:rPr>
          <w:instrText xml:space="preserve"> PAGEREF _Toc45022678 \h </w:instrText>
        </w:r>
        <w:r w:rsidR="004C5E61">
          <w:rPr>
            <w:noProof/>
            <w:webHidden/>
          </w:rPr>
        </w:r>
        <w:r w:rsidR="004C5E61">
          <w:rPr>
            <w:noProof/>
            <w:webHidden/>
          </w:rPr>
          <w:fldChar w:fldCharType="separate"/>
        </w:r>
        <w:r w:rsidR="005A4817">
          <w:rPr>
            <w:noProof/>
            <w:webHidden/>
          </w:rPr>
          <w:t>6</w:t>
        </w:r>
        <w:r w:rsidR="004C5E61">
          <w:rPr>
            <w:noProof/>
            <w:webHidden/>
          </w:rPr>
          <w:fldChar w:fldCharType="end"/>
        </w:r>
      </w:hyperlink>
    </w:p>
    <w:p w14:paraId="181D7FD6" w14:textId="3257B90D"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679" w:history="1">
        <w:r w:rsidR="004C5E61" w:rsidRPr="002367FD">
          <w:rPr>
            <w:rStyle w:val="-"/>
            <w:rFonts w:ascii="Tahoma" w:hAnsi="Tahoma" w:cs="Tahoma"/>
            <w:noProof/>
          </w:rPr>
          <w:t>1.2</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Στοιχεία Διαδικασίας - Χρηματοδότηση</w:t>
        </w:r>
        <w:r w:rsidR="004C5E61">
          <w:rPr>
            <w:noProof/>
            <w:webHidden/>
          </w:rPr>
          <w:tab/>
        </w:r>
        <w:r w:rsidR="004C5E61">
          <w:rPr>
            <w:noProof/>
            <w:webHidden/>
          </w:rPr>
          <w:fldChar w:fldCharType="begin"/>
        </w:r>
        <w:r w:rsidR="004C5E61">
          <w:rPr>
            <w:noProof/>
            <w:webHidden/>
          </w:rPr>
          <w:instrText xml:space="preserve"> PAGEREF _Toc45022679 \h </w:instrText>
        </w:r>
        <w:r w:rsidR="004C5E61">
          <w:rPr>
            <w:noProof/>
            <w:webHidden/>
          </w:rPr>
        </w:r>
        <w:r w:rsidR="004C5E61">
          <w:rPr>
            <w:noProof/>
            <w:webHidden/>
          </w:rPr>
          <w:fldChar w:fldCharType="separate"/>
        </w:r>
        <w:r w:rsidR="005A4817">
          <w:rPr>
            <w:noProof/>
            <w:webHidden/>
          </w:rPr>
          <w:t>6</w:t>
        </w:r>
        <w:r w:rsidR="004C5E61">
          <w:rPr>
            <w:noProof/>
            <w:webHidden/>
          </w:rPr>
          <w:fldChar w:fldCharType="end"/>
        </w:r>
      </w:hyperlink>
    </w:p>
    <w:p w14:paraId="3EBDE539" w14:textId="6F4BF081"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680" w:history="1">
        <w:r w:rsidR="004C5E61" w:rsidRPr="002367FD">
          <w:rPr>
            <w:rStyle w:val="-"/>
            <w:rFonts w:ascii="Tahoma" w:hAnsi="Tahoma" w:cs="Tahoma"/>
            <w:noProof/>
          </w:rPr>
          <w:t>1.3</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Συνοπτική περιγραφή φυσικού και οικονομικού αντικειμένου της συμφωνίας - πλαίσιο</w:t>
        </w:r>
        <w:r w:rsidR="004C5E61">
          <w:rPr>
            <w:noProof/>
            <w:webHidden/>
          </w:rPr>
          <w:tab/>
        </w:r>
        <w:r w:rsidR="004C5E61">
          <w:rPr>
            <w:noProof/>
            <w:webHidden/>
          </w:rPr>
          <w:fldChar w:fldCharType="begin"/>
        </w:r>
        <w:r w:rsidR="004C5E61">
          <w:rPr>
            <w:noProof/>
            <w:webHidden/>
          </w:rPr>
          <w:instrText xml:space="preserve"> PAGEREF _Toc45022680 \h </w:instrText>
        </w:r>
        <w:r w:rsidR="004C5E61">
          <w:rPr>
            <w:noProof/>
            <w:webHidden/>
          </w:rPr>
        </w:r>
        <w:r w:rsidR="004C5E61">
          <w:rPr>
            <w:noProof/>
            <w:webHidden/>
          </w:rPr>
          <w:fldChar w:fldCharType="separate"/>
        </w:r>
        <w:r w:rsidR="005A4817">
          <w:rPr>
            <w:noProof/>
            <w:webHidden/>
          </w:rPr>
          <w:t>7</w:t>
        </w:r>
        <w:r w:rsidR="004C5E61">
          <w:rPr>
            <w:noProof/>
            <w:webHidden/>
          </w:rPr>
          <w:fldChar w:fldCharType="end"/>
        </w:r>
      </w:hyperlink>
    </w:p>
    <w:p w14:paraId="160F8331" w14:textId="44167C1D"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681" w:history="1">
        <w:r w:rsidR="004C5E61" w:rsidRPr="002367FD">
          <w:rPr>
            <w:rStyle w:val="-"/>
            <w:rFonts w:ascii="Tahoma" w:hAnsi="Tahoma" w:cs="Tahoma"/>
            <w:noProof/>
            <w:lang w:val="el-GR"/>
          </w:rPr>
          <w:t>1.3.1</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Αντικείμενο της συμφωνίας-πλαίσιο</w:t>
        </w:r>
        <w:r w:rsidR="004C5E61">
          <w:rPr>
            <w:noProof/>
            <w:webHidden/>
          </w:rPr>
          <w:tab/>
        </w:r>
        <w:r w:rsidR="004C5E61">
          <w:rPr>
            <w:noProof/>
            <w:webHidden/>
          </w:rPr>
          <w:fldChar w:fldCharType="begin"/>
        </w:r>
        <w:r w:rsidR="004C5E61">
          <w:rPr>
            <w:noProof/>
            <w:webHidden/>
          </w:rPr>
          <w:instrText xml:space="preserve"> PAGEREF _Toc45022681 \h </w:instrText>
        </w:r>
        <w:r w:rsidR="004C5E61">
          <w:rPr>
            <w:noProof/>
            <w:webHidden/>
          </w:rPr>
        </w:r>
        <w:r w:rsidR="004C5E61">
          <w:rPr>
            <w:noProof/>
            <w:webHidden/>
          </w:rPr>
          <w:fldChar w:fldCharType="separate"/>
        </w:r>
        <w:r w:rsidR="005A4817">
          <w:rPr>
            <w:noProof/>
            <w:webHidden/>
          </w:rPr>
          <w:t>7</w:t>
        </w:r>
        <w:r w:rsidR="004C5E61">
          <w:rPr>
            <w:noProof/>
            <w:webHidden/>
          </w:rPr>
          <w:fldChar w:fldCharType="end"/>
        </w:r>
      </w:hyperlink>
    </w:p>
    <w:p w14:paraId="6C28AD37" w14:textId="11B49225"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682" w:history="1">
        <w:r w:rsidR="004C5E61" w:rsidRPr="002367FD">
          <w:rPr>
            <w:rStyle w:val="-"/>
            <w:rFonts w:ascii="Tahoma" w:hAnsi="Tahoma" w:cs="Tahoma"/>
            <w:noProof/>
            <w:lang w:val="el-GR"/>
          </w:rPr>
          <w:t>1.3.2</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Αριθμός συμβαλλομένων οικονομικών φορέων</w:t>
        </w:r>
        <w:r w:rsidR="004C5E61">
          <w:rPr>
            <w:noProof/>
            <w:webHidden/>
          </w:rPr>
          <w:tab/>
        </w:r>
        <w:r w:rsidR="004C5E61">
          <w:rPr>
            <w:noProof/>
            <w:webHidden/>
          </w:rPr>
          <w:fldChar w:fldCharType="begin"/>
        </w:r>
        <w:r w:rsidR="004C5E61">
          <w:rPr>
            <w:noProof/>
            <w:webHidden/>
          </w:rPr>
          <w:instrText xml:space="preserve"> PAGEREF _Toc45022682 \h </w:instrText>
        </w:r>
        <w:r w:rsidR="004C5E61">
          <w:rPr>
            <w:noProof/>
            <w:webHidden/>
          </w:rPr>
        </w:r>
        <w:r w:rsidR="004C5E61">
          <w:rPr>
            <w:noProof/>
            <w:webHidden/>
          </w:rPr>
          <w:fldChar w:fldCharType="separate"/>
        </w:r>
        <w:r w:rsidR="005A4817">
          <w:rPr>
            <w:noProof/>
            <w:webHidden/>
          </w:rPr>
          <w:t>7</w:t>
        </w:r>
        <w:r w:rsidR="004C5E61">
          <w:rPr>
            <w:noProof/>
            <w:webHidden/>
          </w:rPr>
          <w:fldChar w:fldCharType="end"/>
        </w:r>
      </w:hyperlink>
    </w:p>
    <w:p w14:paraId="6F89FC95" w14:textId="4A9DD0A8"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683" w:history="1">
        <w:r w:rsidR="004C5E61" w:rsidRPr="002367FD">
          <w:rPr>
            <w:rStyle w:val="-"/>
            <w:rFonts w:ascii="Tahoma" w:hAnsi="Tahoma" w:cs="Tahoma"/>
            <w:noProof/>
            <w:lang w:val="el-GR"/>
          </w:rPr>
          <w:t>1.3.3</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Υποδιαίρεση συμφωνίας-πλαίσιο σε τμήματα</w:t>
        </w:r>
        <w:r w:rsidR="004C5E61">
          <w:rPr>
            <w:noProof/>
            <w:webHidden/>
          </w:rPr>
          <w:tab/>
        </w:r>
        <w:r w:rsidR="004C5E61">
          <w:rPr>
            <w:noProof/>
            <w:webHidden/>
          </w:rPr>
          <w:fldChar w:fldCharType="begin"/>
        </w:r>
        <w:r w:rsidR="004C5E61">
          <w:rPr>
            <w:noProof/>
            <w:webHidden/>
          </w:rPr>
          <w:instrText xml:space="preserve"> PAGEREF _Toc45022683 \h </w:instrText>
        </w:r>
        <w:r w:rsidR="004C5E61">
          <w:rPr>
            <w:noProof/>
            <w:webHidden/>
          </w:rPr>
        </w:r>
        <w:r w:rsidR="004C5E61">
          <w:rPr>
            <w:noProof/>
            <w:webHidden/>
          </w:rPr>
          <w:fldChar w:fldCharType="separate"/>
        </w:r>
        <w:r w:rsidR="005A4817">
          <w:rPr>
            <w:noProof/>
            <w:webHidden/>
          </w:rPr>
          <w:t>7</w:t>
        </w:r>
        <w:r w:rsidR="004C5E61">
          <w:rPr>
            <w:noProof/>
            <w:webHidden/>
          </w:rPr>
          <w:fldChar w:fldCharType="end"/>
        </w:r>
      </w:hyperlink>
    </w:p>
    <w:p w14:paraId="1BABC5A9" w14:textId="636F30CC"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684" w:history="1">
        <w:r w:rsidR="004C5E61" w:rsidRPr="002367FD">
          <w:rPr>
            <w:rStyle w:val="-"/>
            <w:rFonts w:ascii="Tahoma" w:hAnsi="Tahoma" w:cs="Tahoma"/>
            <w:noProof/>
            <w:lang w:val="el-GR"/>
          </w:rPr>
          <w:t>1.3.4</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Εκτιμώμενη αξία της συμφωνίας-πλαίσιο</w:t>
        </w:r>
        <w:r w:rsidR="004C5E61">
          <w:rPr>
            <w:noProof/>
            <w:webHidden/>
          </w:rPr>
          <w:tab/>
        </w:r>
        <w:r w:rsidR="004C5E61">
          <w:rPr>
            <w:noProof/>
            <w:webHidden/>
          </w:rPr>
          <w:fldChar w:fldCharType="begin"/>
        </w:r>
        <w:r w:rsidR="004C5E61">
          <w:rPr>
            <w:noProof/>
            <w:webHidden/>
          </w:rPr>
          <w:instrText xml:space="preserve"> PAGEREF _Toc45022684 \h </w:instrText>
        </w:r>
        <w:r w:rsidR="004C5E61">
          <w:rPr>
            <w:noProof/>
            <w:webHidden/>
          </w:rPr>
        </w:r>
        <w:r w:rsidR="004C5E61">
          <w:rPr>
            <w:noProof/>
            <w:webHidden/>
          </w:rPr>
          <w:fldChar w:fldCharType="separate"/>
        </w:r>
        <w:r w:rsidR="005A4817">
          <w:rPr>
            <w:noProof/>
            <w:webHidden/>
          </w:rPr>
          <w:t>8</w:t>
        </w:r>
        <w:r w:rsidR="004C5E61">
          <w:rPr>
            <w:noProof/>
            <w:webHidden/>
          </w:rPr>
          <w:fldChar w:fldCharType="end"/>
        </w:r>
      </w:hyperlink>
    </w:p>
    <w:p w14:paraId="27CA9CAB" w14:textId="66A3D348"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685" w:history="1">
        <w:r w:rsidR="004C5E61" w:rsidRPr="002367FD">
          <w:rPr>
            <w:rStyle w:val="-"/>
            <w:rFonts w:ascii="Tahoma" w:hAnsi="Tahoma" w:cs="Tahoma"/>
            <w:noProof/>
            <w:lang w:val="el-GR"/>
          </w:rPr>
          <w:t>1.3.5</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Διάρκεια συμφωνίας-πλαίσιο</w:t>
        </w:r>
        <w:r w:rsidR="004C5E61">
          <w:rPr>
            <w:noProof/>
            <w:webHidden/>
          </w:rPr>
          <w:tab/>
        </w:r>
        <w:r w:rsidR="004C5E61">
          <w:rPr>
            <w:noProof/>
            <w:webHidden/>
          </w:rPr>
          <w:fldChar w:fldCharType="begin"/>
        </w:r>
        <w:r w:rsidR="004C5E61">
          <w:rPr>
            <w:noProof/>
            <w:webHidden/>
          </w:rPr>
          <w:instrText xml:space="preserve"> PAGEREF _Toc45022685 \h </w:instrText>
        </w:r>
        <w:r w:rsidR="004C5E61">
          <w:rPr>
            <w:noProof/>
            <w:webHidden/>
          </w:rPr>
        </w:r>
        <w:r w:rsidR="004C5E61">
          <w:rPr>
            <w:noProof/>
            <w:webHidden/>
          </w:rPr>
          <w:fldChar w:fldCharType="separate"/>
        </w:r>
        <w:r w:rsidR="005A4817">
          <w:rPr>
            <w:noProof/>
            <w:webHidden/>
          </w:rPr>
          <w:t>8</w:t>
        </w:r>
        <w:r w:rsidR="004C5E61">
          <w:rPr>
            <w:noProof/>
            <w:webHidden/>
          </w:rPr>
          <w:fldChar w:fldCharType="end"/>
        </w:r>
      </w:hyperlink>
    </w:p>
    <w:p w14:paraId="22E90F69" w14:textId="6D48B473"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686" w:history="1">
        <w:r w:rsidR="004C5E61" w:rsidRPr="002367FD">
          <w:rPr>
            <w:rStyle w:val="-"/>
            <w:rFonts w:ascii="Tahoma" w:hAnsi="Tahoma" w:cs="Tahoma"/>
            <w:noProof/>
            <w:lang w:val="el-GR"/>
          </w:rPr>
          <w:t>1.3.6</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Κριτήριο Ανάθεσης</w:t>
        </w:r>
        <w:r w:rsidR="004C5E61">
          <w:rPr>
            <w:noProof/>
            <w:webHidden/>
          </w:rPr>
          <w:tab/>
        </w:r>
        <w:r w:rsidR="004C5E61">
          <w:rPr>
            <w:noProof/>
            <w:webHidden/>
          </w:rPr>
          <w:fldChar w:fldCharType="begin"/>
        </w:r>
        <w:r w:rsidR="004C5E61">
          <w:rPr>
            <w:noProof/>
            <w:webHidden/>
          </w:rPr>
          <w:instrText xml:space="preserve"> PAGEREF _Toc45022686 \h </w:instrText>
        </w:r>
        <w:r w:rsidR="004C5E61">
          <w:rPr>
            <w:noProof/>
            <w:webHidden/>
          </w:rPr>
        </w:r>
        <w:r w:rsidR="004C5E61">
          <w:rPr>
            <w:noProof/>
            <w:webHidden/>
          </w:rPr>
          <w:fldChar w:fldCharType="separate"/>
        </w:r>
        <w:r w:rsidR="005A4817">
          <w:rPr>
            <w:noProof/>
            <w:webHidden/>
          </w:rPr>
          <w:t>8</w:t>
        </w:r>
        <w:r w:rsidR="004C5E61">
          <w:rPr>
            <w:noProof/>
            <w:webHidden/>
          </w:rPr>
          <w:fldChar w:fldCharType="end"/>
        </w:r>
      </w:hyperlink>
    </w:p>
    <w:p w14:paraId="6200E6F7" w14:textId="37F4DD00"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687" w:history="1">
        <w:r w:rsidR="004C5E61" w:rsidRPr="002367FD">
          <w:rPr>
            <w:rStyle w:val="-"/>
            <w:rFonts w:ascii="Tahoma" w:hAnsi="Tahoma" w:cs="Tahoma"/>
            <w:noProof/>
          </w:rPr>
          <w:t>1.4</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Θεσμικό πλαίσιο</w:t>
        </w:r>
        <w:r w:rsidR="004C5E61">
          <w:rPr>
            <w:noProof/>
            <w:webHidden/>
          </w:rPr>
          <w:tab/>
        </w:r>
        <w:r w:rsidR="004C5E61">
          <w:rPr>
            <w:noProof/>
            <w:webHidden/>
          </w:rPr>
          <w:fldChar w:fldCharType="begin"/>
        </w:r>
        <w:r w:rsidR="004C5E61">
          <w:rPr>
            <w:noProof/>
            <w:webHidden/>
          </w:rPr>
          <w:instrText xml:space="preserve"> PAGEREF _Toc45022687 \h </w:instrText>
        </w:r>
        <w:r w:rsidR="004C5E61">
          <w:rPr>
            <w:noProof/>
            <w:webHidden/>
          </w:rPr>
        </w:r>
        <w:r w:rsidR="004C5E61">
          <w:rPr>
            <w:noProof/>
            <w:webHidden/>
          </w:rPr>
          <w:fldChar w:fldCharType="separate"/>
        </w:r>
        <w:r w:rsidR="005A4817">
          <w:rPr>
            <w:noProof/>
            <w:webHidden/>
          </w:rPr>
          <w:t>8</w:t>
        </w:r>
        <w:r w:rsidR="004C5E61">
          <w:rPr>
            <w:noProof/>
            <w:webHidden/>
          </w:rPr>
          <w:fldChar w:fldCharType="end"/>
        </w:r>
      </w:hyperlink>
    </w:p>
    <w:p w14:paraId="57A977EE" w14:textId="6D7EA60C"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688" w:history="1">
        <w:r w:rsidR="004C5E61" w:rsidRPr="002367FD">
          <w:rPr>
            <w:rStyle w:val="-"/>
            <w:rFonts w:ascii="Tahoma" w:hAnsi="Tahoma" w:cs="Tahoma"/>
            <w:noProof/>
            <w:lang w:eastAsia="el-GR"/>
          </w:rPr>
          <w:t>1.5</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Προθεσμία παραλαβής προσφορών και διενέργεια διαγωνισμού</w:t>
        </w:r>
        <w:r w:rsidR="004C5E61">
          <w:rPr>
            <w:noProof/>
            <w:webHidden/>
          </w:rPr>
          <w:tab/>
        </w:r>
        <w:r w:rsidR="004C5E61">
          <w:rPr>
            <w:noProof/>
            <w:webHidden/>
          </w:rPr>
          <w:fldChar w:fldCharType="begin"/>
        </w:r>
        <w:r w:rsidR="004C5E61">
          <w:rPr>
            <w:noProof/>
            <w:webHidden/>
          </w:rPr>
          <w:instrText xml:space="preserve"> PAGEREF _Toc45022688 \h </w:instrText>
        </w:r>
        <w:r w:rsidR="004C5E61">
          <w:rPr>
            <w:noProof/>
            <w:webHidden/>
          </w:rPr>
        </w:r>
        <w:r w:rsidR="004C5E61">
          <w:rPr>
            <w:noProof/>
            <w:webHidden/>
          </w:rPr>
          <w:fldChar w:fldCharType="separate"/>
        </w:r>
        <w:r w:rsidR="005A4817">
          <w:rPr>
            <w:noProof/>
            <w:webHidden/>
          </w:rPr>
          <w:t>12</w:t>
        </w:r>
        <w:r w:rsidR="004C5E61">
          <w:rPr>
            <w:noProof/>
            <w:webHidden/>
          </w:rPr>
          <w:fldChar w:fldCharType="end"/>
        </w:r>
      </w:hyperlink>
    </w:p>
    <w:p w14:paraId="1B6ADC60" w14:textId="71A6DC10"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689" w:history="1">
        <w:r w:rsidR="004C5E61" w:rsidRPr="002367FD">
          <w:rPr>
            <w:rStyle w:val="-"/>
            <w:rFonts w:ascii="Tahoma" w:hAnsi="Tahoma" w:cs="Tahoma"/>
            <w:noProof/>
          </w:rPr>
          <w:t>1.6</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Δημοσιότητα</w:t>
        </w:r>
        <w:r w:rsidR="004C5E61">
          <w:rPr>
            <w:noProof/>
            <w:webHidden/>
          </w:rPr>
          <w:tab/>
        </w:r>
        <w:r w:rsidR="004C5E61">
          <w:rPr>
            <w:noProof/>
            <w:webHidden/>
          </w:rPr>
          <w:fldChar w:fldCharType="begin"/>
        </w:r>
        <w:r w:rsidR="004C5E61">
          <w:rPr>
            <w:noProof/>
            <w:webHidden/>
          </w:rPr>
          <w:instrText xml:space="preserve"> PAGEREF _Toc45022689 \h </w:instrText>
        </w:r>
        <w:r w:rsidR="004C5E61">
          <w:rPr>
            <w:noProof/>
            <w:webHidden/>
          </w:rPr>
        </w:r>
        <w:r w:rsidR="004C5E61">
          <w:rPr>
            <w:noProof/>
            <w:webHidden/>
          </w:rPr>
          <w:fldChar w:fldCharType="separate"/>
        </w:r>
        <w:r w:rsidR="005A4817">
          <w:rPr>
            <w:noProof/>
            <w:webHidden/>
          </w:rPr>
          <w:t>12</w:t>
        </w:r>
        <w:r w:rsidR="004C5E61">
          <w:rPr>
            <w:noProof/>
            <w:webHidden/>
          </w:rPr>
          <w:fldChar w:fldCharType="end"/>
        </w:r>
      </w:hyperlink>
    </w:p>
    <w:p w14:paraId="6D950C77" w14:textId="48FBD7FE"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690" w:history="1">
        <w:r w:rsidR="004C5E61" w:rsidRPr="002367FD">
          <w:rPr>
            <w:rStyle w:val="-"/>
            <w:rFonts w:ascii="Tahoma" w:hAnsi="Tahoma" w:cs="Tahoma"/>
            <w:noProof/>
          </w:rPr>
          <w:t>1.7</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Αρχές εφαρμοζόμενες στη διαδικασία σύναψης</w:t>
        </w:r>
        <w:r w:rsidR="004C5E61">
          <w:rPr>
            <w:noProof/>
            <w:webHidden/>
          </w:rPr>
          <w:tab/>
        </w:r>
        <w:r w:rsidR="004C5E61">
          <w:rPr>
            <w:noProof/>
            <w:webHidden/>
          </w:rPr>
          <w:fldChar w:fldCharType="begin"/>
        </w:r>
        <w:r w:rsidR="004C5E61">
          <w:rPr>
            <w:noProof/>
            <w:webHidden/>
          </w:rPr>
          <w:instrText xml:space="preserve"> PAGEREF _Toc45022690 \h </w:instrText>
        </w:r>
        <w:r w:rsidR="004C5E61">
          <w:rPr>
            <w:noProof/>
            <w:webHidden/>
          </w:rPr>
        </w:r>
        <w:r w:rsidR="004C5E61">
          <w:rPr>
            <w:noProof/>
            <w:webHidden/>
          </w:rPr>
          <w:fldChar w:fldCharType="separate"/>
        </w:r>
        <w:r w:rsidR="005A4817">
          <w:rPr>
            <w:noProof/>
            <w:webHidden/>
          </w:rPr>
          <w:t>13</w:t>
        </w:r>
        <w:r w:rsidR="004C5E61">
          <w:rPr>
            <w:noProof/>
            <w:webHidden/>
          </w:rPr>
          <w:fldChar w:fldCharType="end"/>
        </w:r>
      </w:hyperlink>
    </w:p>
    <w:p w14:paraId="0A0C16E9" w14:textId="2D813534"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691" w:history="1">
        <w:r w:rsidR="004C5E61" w:rsidRPr="002367FD">
          <w:rPr>
            <w:rStyle w:val="-"/>
            <w:rFonts w:ascii="Tahoma" w:hAnsi="Tahoma" w:cs="Tahoma"/>
            <w:noProof/>
          </w:rPr>
          <w:t>2.1</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Γενικές Πληροφορίες</w:t>
        </w:r>
        <w:r w:rsidR="004C5E61">
          <w:rPr>
            <w:noProof/>
            <w:webHidden/>
          </w:rPr>
          <w:tab/>
        </w:r>
        <w:r w:rsidR="004C5E61">
          <w:rPr>
            <w:noProof/>
            <w:webHidden/>
          </w:rPr>
          <w:fldChar w:fldCharType="begin"/>
        </w:r>
        <w:r w:rsidR="004C5E61">
          <w:rPr>
            <w:noProof/>
            <w:webHidden/>
          </w:rPr>
          <w:instrText xml:space="preserve"> PAGEREF _Toc45022691 \h </w:instrText>
        </w:r>
        <w:r w:rsidR="004C5E61">
          <w:rPr>
            <w:noProof/>
            <w:webHidden/>
          </w:rPr>
        </w:r>
        <w:r w:rsidR="004C5E61">
          <w:rPr>
            <w:noProof/>
            <w:webHidden/>
          </w:rPr>
          <w:fldChar w:fldCharType="separate"/>
        </w:r>
        <w:r w:rsidR="005A4817">
          <w:rPr>
            <w:noProof/>
            <w:webHidden/>
          </w:rPr>
          <w:t>14</w:t>
        </w:r>
        <w:r w:rsidR="004C5E61">
          <w:rPr>
            <w:noProof/>
            <w:webHidden/>
          </w:rPr>
          <w:fldChar w:fldCharType="end"/>
        </w:r>
      </w:hyperlink>
    </w:p>
    <w:p w14:paraId="0CD7AEDB" w14:textId="292A0FEA"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692" w:history="1">
        <w:r w:rsidR="004C5E61" w:rsidRPr="002367FD">
          <w:rPr>
            <w:rStyle w:val="-"/>
            <w:rFonts w:ascii="Tahoma" w:hAnsi="Tahoma" w:cs="Tahoma"/>
            <w:noProof/>
            <w:lang w:val="el-GR"/>
          </w:rPr>
          <w:t>2.1.1</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Έγγραφα της σύμβασης</w:t>
        </w:r>
        <w:r w:rsidR="004C5E61">
          <w:rPr>
            <w:noProof/>
            <w:webHidden/>
          </w:rPr>
          <w:tab/>
        </w:r>
        <w:r w:rsidR="004C5E61">
          <w:rPr>
            <w:noProof/>
            <w:webHidden/>
          </w:rPr>
          <w:fldChar w:fldCharType="begin"/>
        </w:r>
        <w:r w:rsidR="004C5E61">
          <w:rPr>
            <w:noProof/>
            <w:webHidden/>
          </w:rPr>
          <w:instrText xml:space="preserve"> PAGEREF _Toc45022692 \h </w:instrText>
        </w:r>
        <w:r w:rsidR="004C5E61">
          <w:rPr>
            <w:noProof/>
            <w:webHidden/>
          </w:rPr>
        </w:r>
        <w:r w:rsidR="004C5E61">
          <w:rPr>
            <w:noProof/>
            <w:webHidden/>
          </w:rPr>
          <w:fldChar w:fldCharType="separate"/>
        </w:r>
        <w:r w:rsidR="005A4817">
          <w:rPr>
            <w:noProof/>
            <w:webHidden/>
          </w:rPr>
          <w:t>14</w:t>
        </w:r>
        <w:r w:rsidR="004C5E61">
          <w:rPr>
            <w:noProof/>
            <w:webHidden/>
          </w:rPr>
          <w:fldChar w:fldCharType="end"/>
        </w:r>
      </w:hyperlink>
    </w:p>
    <w:p w14:paraId="495BC29A" w14:textId="255962D0"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693" w:history="1">
        <w:r w:rsidR="004C5E61" w:rsidRPr="002367FD">
          <w:rPr>
            <w:rStyle w:val="-"/>
            <w:rFonts w:ascii="Tahoma" w:hAnsi="Tahoma" w:cs="Tahoma"/>
            <w:noProof/>
            <w:lang w:val="el-GR"/>
          </w:rPr>
          <w:t>2.1.2</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Επικοινωνία - Πρόσβαση στα έγγραφα της Σύμβασης</w:t>
        </w:r>
        <w:r w:rsidR="004C5E61">
          <w:rPr>
            <w:noProof/>
            <w:webHidden/>
          </w:rPr>
          <w:tab/>
        </w:r>
        <w:r w:rsidR="004C5E61">
          <w:rPr>
            <w:noProof/>
            <w:webHidden/>
          </w:rPr>
          <w:fldChar w:fldCharType="begin"/>
        </w:r>
        <w:r w:rsidR="004C5E61">
          <w:rPr>
            <w:noProof/>
            <w:webHidden/>
          </w:rPr>
          <w:instrText xml:space="preserve"> PAGEREF _Toc45022693 \h </w:instrText>
        </w:r>
        <w:r w:rsidR="004C5E61">
          <w:rPr>
            <w:noProof/>
            <w:webHidden/>
          </w:rPr>
        </w:r>
        <w:r w:rsidR="004C5E61">
          <w:rPr>
            <w:noProof/>
            <w:webHidden/>
          </w:rPr>
          <w:fldChar w:fldCharType="separate"/>
        </w:r>
        <w:r w:rsidR="005A4817">
          <w:rPr>
            <w:noProof/>
            <w:webHidden/>
          </w:rPr>
          <w:t>14</w:t>
        </w:r>
        <w:r w:rsidR="004C5E61">
          <w:rPr>
            <w:noProof/>
            <w:webHidden/>
          </w:rPr>
          <w:fldChar w:fldCharType="end"/>
        </w:r>
      </w:hyperlink>
    </w:p>
    <w:p w14:paraId="60456CE1" w14:textId="6D6F117B"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694" w:history="1">
        <w:r w:rsidR="004C5E61" w:rsidRPr="002367FD">
          <w:rPr>
            <w:rStyle w:val="-"/>
            <w:rFonts w:ascii="Tahoma" w:hAnsi="Tahoma" w:cs="Tahoma"/>
            <w:noProof/>
            <w:lang w:val="el-GR"/>
          </w:rPr>
          <w:t>2.1.3</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Παροχή Διευκρινίσεων</w:t>
        </w:r>
        <w:r w:rsidR="004C5E61">
          <w:rPr>
            <w:noProof/>
            <w:webHidden/>
          </w:rPr>
          <w:tab/>
        </w:r>
        <w:r w:rsidR="004C5E61">
          <w:rPr>
            <w:noProof/>
            <w:webHidden/>
          </w:rPr>
          <w:fldChar w:fldCharType="begin"/>
        </w:r>
        <w:r w:rsidR="004C5E61">
          <w:rPr>
            <w:noProof/>
            <w:webHidden/>
          </w:rPr>
          <w:instrText xml:space="preserve"> PAGEREF _Toc45022694 \h </w:instrText>
        </w:r>
        <w:r w:rsidR="004C5E61">
          <w:rPr>
            <w:noProof/>
            <w:webHidden/>
          </w:rPr>
        </w:r>
        <w:r w:rsidR="004C5E61">
          <w:rPr>
            <w:noProof/>
            <w:webHidden/>
          </w:rPr>
          <w:fldChar w:fldCharType="separate"/>
        </w:r>
        <w:r w:rsidR="005A4817">
          <w:rPr>
            <w:noProof/>
            <w:webHidden/>
          </w:rPr>
          <w:t>14</w:t>
        </w:r>
        <w:r w:rsidR="004C5E61">
          <w:rPr>
            <w:noProof/>
            <w:webHidden/>
          </w:rPr>
          <w:fldChar w:fldCharType="end"/>
        </w:r>
      </w:hyperlink>
    </w:p>
    <w:p w14:paraId="626ED2E5" w14:textId="38EEB963"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695" w:history="1">
        <w:r w:rsidR="004C5E61" w:rsidRPr="002367FD">
          <w:rPr>
            <w:rStyle w:val="-"/>
            <w:rFonts w:ascii="Tahoma" w:hAnsi="Tahoma" w:cs="Tahoma"/>
            <w:noProof/>
            <w:lang w:val="el-GR"/>
          </w:rPr>
          <w:t>2.1.4</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Γλώσσα</w:t>
        </w:r>
        <w:r w:rsidR="004C5E61">
          <w:rPr>
            <w:noProof/>
            <w:webHidden/>
          </w:rPr>
          <w:tab/>
        </w:r>
        <w:r w:rsidR="004C5E61">
          <w:rPr>
            <w:noProof/>
            <w:webHidden/>
          </w:rPr>
          <w:fldChar w:fldCharType="begin"/>
        </w:r>
        <w:r w:rsidR="004C5E61">
          <w:rPr>
            <w:noProof/>
            <w:webHidden/>
          </w:rPr>
          <w:instrText xml:space="preserve"> PAGEREF _Toc45022695 \h </w:instrText>
        </w:r>
        <w:r w:rsidR="004C5E61">
          <w:rPr>
            <w:noProof/>
            <w:webHidden/>
          </w:rPr>
        </w:r>
        <w:r w:rsidR="004C5E61">
          <w:rPr>
            <w:noProof/>
            <w:webHidden/>
          </w:rPr>
          <w:fldChar w:fldCharType="separate"/>
        </w:r>
        <w:r w:rsidR="005A4817">
          <w:rPr>
            <w:noProof/>
            <w:webHidden/>
          </w:rPr>
          <w:t>15</w:t>
        </w:r>
        <w:r w:rsidR="004C5E61">
          <w:rPr>
            <w:noProof/>
            <w:webHidden/>
          </w:rPr>
          <w:fldChar w:fldCharType="end"/>
        </w:r>
      </w:hyperlink>
    </w:p>
    <w:p w14:paraId="509D8F41" w14:textId="08CE294C"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696" w:history="1">
        <w:r w:rsidR="004C5E61" w:rsidRPr="002367FD">
          <w:rPr>
            <w:rStyle w:val="-"/>
            <w:rFonts w:ascii="Tahoma" w:hAnsi="Tahoma" w:cs="Tahoma"/>
            <w:noProof/>
            <w:lang w:val="el-GR"/>
          </w:rPr>
          <w:t>2.1.5</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Εγγυήσεις</w:t>
        </w:r>
        <w:r w:rsidR="004C5E61">
          <w:rPr>
            <w:noProof/>
            <w:webHidden/>
          </w:rPr>
          <w:tab/>
        </w:r>
        <w:r w:rsidR="004C5E61">
          <w:rPr>
            <w:noProof/>
            <w:webHidden/>
          </w:rPr>
          <w:fldChar w:fldCharType="begin"/>
        </w:r>
        <w:r w:rsidR="004C5E61">
          <w:rPr>
            <w:noProof/>
            <w:webHidden/>
          </w:rPr>
          <w:instrText xml:space="preserve"> PAGEREF _Toc45022696 \h </w:instrText>
        </w:r>
        <w:r w:rsidR="004C5E61">
          <w:rPr>
            <w:noProof/>
            <w:webHidden/>
          </w:rPr>
        </w:r>
        <w:r w:rsidR="004C5E61">
          <w:rPr>
            <w:noProof/>
            <w:webHidden/>
          </w:rPr>
          <w:fldChar w:fldCharType="separate"/>
        </w:r>
        <w:r w:rsidR="005A4817">
          <w:rPr>
            <w:noProof/>
            <w:webHidden/>
          </w:rPr>
          <w:t>15</w:t>
        </w:r>
        <w:r w:rsidR="004C5E61">
          <w:rPr>
            <w:noProof/>
            <w:webHidden/>
          </w:rPr>
          <w:fldChar w:fldCharType="end"/>
        </w:r>
      </w:hyperlink>
    </w:p>
    <w:p w14:paraId="478D9850" w14:textId="3B270C1F"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697" w:history="1">
        <w:r w:rsidR="004C5E61" w:rsidRPr="002367FD">
          <w:rPr>
            <w:rStyle w:val="-"/>
            <w:rFonts w:ascii="Tahoma" w:hAnsi="Tahoma" w:cs="Tahoma"/>
            <w:noProof/>
          </w:rPr>
          <w:t>2.2</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Δικαίωμα Συμμετοχής - Κριτήρια Ποιοτικής Επιλογής</w:t>
        </w:r>
        <w:r w:rsidR="004C5E61">
          <w:rPr>
            <w:noProof/>
            <w:webHidden/>
          </w:rPr>
          <w:tab/>
        </w:r>
        <w:r w:rsidR="004C5E61">
          <w:rPr>
            <w:noProof/>
            <w:webHidden/>
          </w:rPr>
          <w:fldChar w:fldCharType="begin"/>
        </w:r>
        <w:r w:rsidR="004C5E61">
          <w:rPr>
            <w:noProof/>
            <w:webHidden/>
          </w:rPr>
          <w:instrText xml:space="preserve"> PAGEREF _Toc45022697 \h </w:instrText>
        </w:r>
        <w:r w:rsidR="004C5E61">
          <w:rPr>
            <w:noProof/>
            <w:webHidden/>
          </w:rPr>
        </w:r>
        <w:r w:rsidR="004C5E61">
          <w:rPr>
            <w:noProof/>
            <w:webHidden/>
          </w:rPr>
          <w:fldChar w:fldCharType="separate"/>
        </w:r>
        <w:r w:rsidR="005A4817">
          <w:rPr>
            <w:noProof/>
            <w:webHidden/>
          </w:rPr>
          <w:t>16</w:t>
        </w:r>
        <w:r w:rsidR="004C5E61">
          <w:rPr>
            <w:noProof/>
            <w:webHidden/>
          </w:rPr>
          <w:fldChar w:fldCharType="end"/>
        </w:r>
      </w:hyperlink>
    </w:p>
    <w:p w14:paraId="1E191DE4" w14:textId="42F5642D"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698" w:history="1">
        <w:r w:rsidR="004C5E61" w:rsidRPr="002367FD">
          <w:rPr>
            <w:rStyle w:val="-"/>
            <w:rFonts w:ascii="Tahoma" w:hAnsi="Tahoma" w:cs="Tahoma"/>
            <w:noProof/>
            <w:lang w:val="el-GR"/>
          </w:rPr>
          <w:t>2.2.1</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Δικαιούμενοι συμμετοχής</w:t>
        </w:r>
        <w:r w:rsidR="004C5E61">
          <w:rPr>
            <w:noProof/>
            <w:webHidden/>
          </w:rPr>
          <w:tab/>
        </w:r>
        <w:r w:rsidR="004C5E61">
          <w:rPr>
            <w:noProof/>
            <w:webHidden/>
          </w:rPr>
          <w:fldChar w:fldCharType="begin"/>
        </w:r>
        <w:r w:rsidR="004C5E61">
          <w:rPr>
            <w:noProof/>
            <w:webHidden/>
          </w:rPr>
          <w:instrText xml:space="preserve"> PAGEREF _Toc45022698 \h </w:instrText>
        </w:r>
        <w:r w:rsidR="004C5E61">
          <w:rPr>
            <w:noProof/>
            <w:webHidden/>
          </w:rPr>
        </w:r>
        <w:r w:rsidR="004C5E61">
          <w:rPr>
            <w:noProof/>
            <w:webHidden/>
          </w:rPr>
          <w:fldChar w:fldCharType="separate"/>
        </w:r>
        <w:r w:rsidR="005A4817">
          <w:rPr>
            <w:noProof/>
            <w:webHidden/>
          </w:rPr>
          <w:t>16</w:t>
        </w:r>
        <w:r w:rsidR="004C5E61">
          <w:rPr>
            <w:noProof/>
            <w:webHidden/>
          </w:rPr>
          <w:fldChar w:fldCharType="end"/>
        </w:r>
      </w:hyperlink>
    </w:p>
    <w:p w14:paraId="449C6BBA" w14:textId="356C8627"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699" w:history="1">
        <w:r w:rsidR="004C5E61" w:rsidRPr="002367FD">
          <w:rPr>
            <w:rStyle w:val="-"/>
            <w:rFonts w:ascii="Tahoma" w:hAnsi="Tahoma" w:cs="Tahoma"/>
            <w:noProof/>
            <w:lang w:val="el-GR"/>
          </w:rPr>
          <w:t>2.2.2</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Εγγύηση συμμετοχής</w:t>
        </w:r>
        <w:r w:rsidR="004C5E61">
          <w:rPr>
            <w:noProof/>
            <w:webHidden/>
          </w:rPr>
          <w:tab/>
        </w:r>
        <w:r w:rsidR="004C5E61">
          <w:rPr>
            <w:noProof/>
            <w:webHidden/>
          </w:rPr>
          <w:fldChar w:fldCharType="begin"/>
        </w:r>
        <w:r w:rsidR="004C5E61">
          <w:rPr>
            <w:noProof/>
            <w:webHidden/>
          </w:rPr>
          <w:instrText xml:space="preserve"> PAGEREF _Toc45022699 \h </w:instrText>
        </w:r>
        <w:r w:rsidR="004C5E61">
          <w:rPr>
            <w:noProof/>
            <w:webHidden/>
          </w:rPr>
        </w:r>
        <w:r w:rsidR="004C5E61">
          <w:rPr>
            <w:noProof/>
            <w:webHidden/>
          </w:rPr>
          <w:fldChar w:fldCharType="separate"/>
        </w:r>
        <w:r w:rsidR="005A4817">
          <w:rPr>
            <w:noProof/>
            <w:webHidden/>
          </w:rPr>
          <w:t>16</w:t>
        </w:r>
        <w:r w:rsidR="004C5E61">
          <w:rPr>
            <w:noProof/>
            <w:webHidden/>
          </w:rPr>
          <w:fldChar w:fldCharType="end"/>
        </w:r>
      </w:hyperlink>
    </w:p>
    <w:p w14:paraId="3FDD8561" w14:textId="3E1FCFAC"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00" w:history="1">
        <w:r w:rsidR="004C5E61" w:rsidRPr="002367FD">
          <w:rPr>
            <w:rStyle w:val="-"/>
            <w:rFonts w:ascii="Tahoma" w:hAnsi="Tahoma" w:cs="Tahoma"/>
            <w:noProof/>
            <w:lang w:val="el-GR"/>
          </w:rPr>
          <w:t>2.2.3</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Λόγοι αποκλεισμού</w:t>
        </w:r>
        <w:r w:rsidR="004C5E61">
          <w:rPr>
            <w:noProof/>
            <w:webHidden/>
          </w:rPr>
          <w:tab/>
        </w:r>
        <w:r w:rsidR="004C5E61">
          <w:rPr>
            <w:noProof/>
            <w:webHidden/>
          </w:rPr>
          <w:fldChar w:fldCharType="begin"/>
        </w:r>
        <w:r w:rsidR="004C5E61">
          <w:rPr>
            <w:noProof/>
            <w:webHidden/>
          </w:rPr>
          <w:instrText xml:space="preserve"> PAGEREF _Toc45022700 \h </w:instrText>
        </w:r>
        <w:r w:rsidR="004C5E61">
          <w:rPr>
            <w:noProof/>
            <w:webHidden/>
          </w:rPr>
        </w:r>
        <w:r w:rsidR="004C5E61">
          <w:rPr>
            <w:noProof/>
            <w:webHidden/>
          </w:rPr>
          <w:fldChar w:fldCharType="separate"/>
        </w:r>
        <w:r w:rsidR="005A4817">
          <w:rPr>
            <w:noProof/>
            <w:webHidden/>
          </w:rPr>
          <w:t>17</w:t>
        </w:r>
        <w:r w:rsidR="004C5E61">
          <w:rPr>
            <w:noProof/>
            <w:webHidden/>
          </w:rPr>
          <w:fldChar w:fldCharType="end"/>
        </w:r>
      </w:hyperlink>
    </w:p>
    <w:p w14:paraId="3052A6AB" w14:textId="67324E62"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01" w:history="1">
        <w:r w:rsidR="004C5E61" w:rsidRPr="002367FD">
          <w:rPr>
            <w:rStyle w:val="-"/>
            <w:rFonts w:ascii="Tahoma" w:hAnsi="Tahoma" w:cs="Tahoma"/>
            <w:noProof/>
            <w:lang w:val="el-GR"/>
          </w:rPr>
          <w:t>2.2.4</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Καταλληλότητα άσκησης επαγγελματικής δραστηριότητας</w:t>
        </w:r>
        <w:r w:rsidR="004C5E61">
          <w:rPr>
            <w:noProof/>
            <w:webHidden/>
          </w:rPr>
          <w:tab/>
        </w:r>
        <w:r w:rsidR="004C5E61">
          <w:rPr>
            <w:noProof/>
            <w:webHidden/>
          </w:rPr>
          <w:fldChar w:fldCharType="begin"/>
        </w:r>
        <w:r w:rsidR="004C5E61">
          <w:rPr>
            <w:noProof/>
            <w:webHidden/>
          </w:rPr>
          <w:instrText xml:space="preserve"> PAGEREF _Toc45022701 \h </w:instrText>
        </w:r>
        <w:r w:rsidR="004C5E61">
          <w:rPr>
            <w:noProof/>
            <w:webHidden/>
          </w:rPr>
        </w:r>
        <w:r w:rsidR="004C5E61">
          <w:rPr>
            <w:noProof/>
            <w:webHidden/>
          </w:rPr>
          <w:fldChar w:fldCharType="separate"/>
        </w:r>
        <w:r w:rsidR="005A4817">
          <w:rPr>
            <w:noProof/>
            <w:webHidden/>
          </w:rPr>
          <w:t>20</w:t>
        </w:r>
        <w:r w:rsidR="004C5E61">
          <w:rPr>
            <w:noProof/>
            <w:webHidden/>
          </w:rPr>
          <w:fldChar w:fldCharType="end"/>
        </w:r>
      </w:hyperlink>
    </w:p>
    <w:p w14:paraId="6DD0AC16" w14:textId="6A07BB80"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02" w:history="1">
        <w:r w:rsidR="004C5E61" w:rsidRPr="002367FD">
          <w:rPr>
            <w:rStyle w:val="-"/>
            <w:rFonts w:ascii="Tahoma" w:hAnsi="Tahoma" w:cs="Tahoma"/>
            <w:noProof/>
            <w:lang w:val="el-GR"/>
          </w:rPr>
          <w:t>2.2.5</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Οικονομική και χρηματοοικονομική επάρκεια</w:t>
        </w:r>
        <w:r w:rsidR="004C5E61">
          <w:rPr>
            <w:noProof/>
            <w:webHidden/>
          </w:rPr>
          <w:tab/>
        </w:r>
        <w:r w:rsidR="004C5E61">
          <w:rPr>
            <w:noProof/>
            <w:webHidden/>
          </w:rPr>
          <w:fldChar w:fldCharType="begin"/>
        </w:r>
        <w:r w:rsidR="004C5E61">
          <w:rPr>
            <w:noProof/>
            <w:webHidden/>
          </w:rPr>
          <w:instrText xml:space="preserve"> PAGEREF _Toc45022702 \h </w:instrText>
        </w:r>
        <w:r w:rsidR="004C5E61">
          <w:rPr>
            <w:noProof/>
            <w:webHidden/>
          </w:rPr>
        </w:r>
        <w:r w:rsidR="004C5E61">
          <w:rPr>
            <w:noProof/>
            <w:webHidden/>
          </w:rPr>
          <w:fldChar w:fldCharType="separate"/>
        </w:r>
        <w:r w:rsidR="005A4817">
          <w:rPr>
            <w:noProof/>
            <w:webHidden/>
          </w:rPr>
          <w:t>20</w:t>
        </w:r>
        <w:r w:rsidR="004C5E61">
          <w:rPr>
            <w:noProof/>
            <w:webHidden/>
          </w:rPr>
          <w:fldChar w:fldCharType="end"/>
        </w:r>
      </w:hyperlink>
    </w:p>
    <w:p w14:paraId="7966AA25" w14:textId="34634FDE"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03" w:history="1">
        <w:r w:rsidR="004C5E61" w:rsidRPr="002367FD">
          <w:rPr>
            <w:rStyle w:val="-"/>
            <w:rFonts w:ascii="Tahoma" w:hAnsi="Tahoma" w:cs="Tahoma"/>
            <w:noProof/>
            <w:lang w:val="el-GR"/>
          </w:rPr>
          <w:t>2.2.6</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Τεχνική και επαγγελματική ικανότητα</w:t>
        </w:r>
        <w:r w:rsidR="004C5E61">
          <w:rPr>
            <w:noProof/>
            <w:webHidden/>
          </w:rPr>
          <w:tab/>
        </w:r>
        <w:r w:rsidR="004C5E61">
          <w:rPr>
            <w:noProof/>
            <w:webHidden/>
          </w:rPr>
          <w:fldChar w:fldCharType="begin"/>
        </w:r>
        <w:r w:rsidR="004C5E61">
          <w:rPr>
            <w:noProof/>
            <w:webHidden/>
          </w:rPr>
          <w:instrText xml:space="preserve"> PAGEREF _Toc45022703 \h </w:instrText>
        </w:r>
        <w:r w:rsidR="004C5E61">
          <w:rPr>
            <w:noProof/>
            <w:webHidden/>
          </w:rPr>
        </w:r>
        <w:r w:rsidR="004C5E61">
          <w:rPr>
            <w:noProof/>
            <w:webHidden/>
          </w:rPr>
          <w:fldChar w:fldCharType="separate"/>
        </w:r>
        <w:r w:rsidR="005A4817">
          <w:rPr>
            <w:noProof/>
            <w:webHidden/>
          </w:rPr>
          <w:t>21</w:t>
        </w:r>
        <w:r w:rsidR="004C5E61">
          <w:rPr>
            <w:noProof/>
            <w:webHidden/>
          </w:rPr>
          <w:fldChar w:fldCharType="end"/>
        </w:r>
      </w:hyperlink>
    </w:p>
    <w:p w14:paraId="729A4BD8" w14:textId="381C1486"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04" w:history="1">
        <w:r w:rsidR="004C5E61" w:rsidRPr="002367FD">
          <w:rPr>
            <w:rStyle w:val="-"/>
            <w:rFonts w:ascii="Tahoma" w:hAnsi="Tahoma" w:cs="Tahoma"/>
            <w:noProof/>
            <w:lang w:val="el-GR"/>
          </w:rPr>
          <w:t>2.2.7</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Πρότυπα διασφάλισης ποιότητας</w:t>
        </w:r>
        <w:r w:rsidR="004C5E61">
          <w:rPr>
            <w:noProof/>
            <w:webHidden/>
          </w:rPr>
          <w:tab/>
        </w:r>
        <w:r w:rsidR="004C5E61">
          <w:rPr>
            <w:noProof/>
            <w:webHidden/>
          </w:rPr>
          <w:fldChar w:fldCharType="begin"/>
        </w:r>
        <w:r w:rsidR="004C5E61">
          <w:rPr>
            <w:noProof/>
            <w:webHidden/>
          </w:rPr>
          <w:instrText xml:space="preserve"> PAGEREF _Toc45022704 \h </w:instrText>
        </w:r>
        <w:r w:rsidR="004C5E61">
          <w:rPr>
            <w:noProof/>
            <w:webHidden/>
          </w:rPr>
        </w:r>
        <w:r w:rsidR="004C5E61">
          <w:rPr>
            <w:noProof/>
            <w:webHidden/>
          </w:rPr>
          <w:fldChar w:fldCharType="separate"/>
        </w:r>
        <w:r w:rsidR="005A4817">
          <w:rPr>
            <w:noProof/>
            <w:webHidden/>
          </w:rPr>
          <w:t>23</w:t>
        </w:r>
        <w:r w:rsidR="004C5E61">
          <w:rPr>
            <w:noProof/>
            <w:webHidden/>
          </w:rPr>
          <w:fldChar w:fldCharType="end"/>
        </w:r>
      </w:hyperlink>
    </w:p>
    <w:p w14:paraId="245C87CB" w14:textId="0A9A73C4"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05" w:history="1">
        <w:r w:rsidR="004C5E61" w:rsidRPr="002367FD">
          <w:rPr>
            <w:rStyle w:val="-"/>
            <w:rFonts w:ascii="Tahoma" w:hAnsi="Tahoma" w:cs="Tahoma"/>
            <w:noProof/>
            <w:lang w:val="el-GR"/>
          </w:rPr>
          <w:t>2.2.8</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Στήριξη στην ικανότητα τρίτων</w:t>
        </w:r>
        <w:r w:rsidR="004C5E61">
          <w:rPr>
            <w:noProof/>
            <w:webHidden/>
          </w:rPr>
          <w:tab/>
        </w:r>
        <w:r w:rsidR="004C5E61">
          <w:rPr>
            <w:noProof/>
            <w:webHidden/>
          </w:rPr>
          <w:fldChar w:fldCharType="begin"/>
        </w:r>
        <w:r w:rsidR="004C5E61">
          <w:rPr>
            <w:noProof/>
            <w:webHidden/>
          </w:rPr>
          <w:instrText xml:space="preserve"> PAGEREF _Toc45022705 \h </w:instrText>
        </w:r>
        <w:r w:rsidR="004C5E61">
          <w:rPr>
            <w:noProof/>
            <w:webHidden/>
          </w:rPr>
        </w:r>
        <w:r w:rsidR="004C5E61">
          <w:rPr>
            <w:noProof/>
            <w:webHidden/>
          </w:rPr>
          <w:fldChar w:fldCharType="separate"/>
        </w:r>
        <w:r w:rsidR="005A4817">
          <w:rPr>
            <w:noProof/>
            <w:webHidden/>
          </w:rPr>
          <w:t>23</w:t>
        </w:r>
        <w:r w:rsidR="004C5E61">
          <w:rPr>
            <w:noProof/>
            <w:webHidden/>
          </w:rPr>
          <w:fldChar w:fldCharType="end"/>
        </w:r>
      </w:hyperlink>
    </w:p>
    <w:p w14:paraId="0CD246FF" w14:textId="5D77EEB4"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06" w:history="1">
        <w:r w:rsidR="004C5E61" w:rsidRPr="002367FD">
          <w:rPr>
            <w:rStyle w:val="-"/>
            <w:rFonts w:ascii="Tahoma" w:hAnsi="Tahoma" w:cs="Tahoma"/>
            <w:noProof/>
            <w:lang w:val="el-GR"/>
          </w:rPr>
          <w:t>2.2.9</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Κανόνες απόδειξης ποιοτικής επιλογής</w:t>
        </w:r>
        <w:r w:rsidR="004C5E61">
          <w:rPr>
            <w:noProof/>
            <w:webHidden/>
          </w:rPr>
          <w:tab/>
        </w:r>
        <w:r w:rsidR="004C5E61">
          <w:rPr>
            <w:noProof/>
            <w:webHidden/>
          </w:rPr>
          <w:fldChar w:fldCharType="begin"/>
        </w:r>
        <w:r w:rsidR="004C5E61">
          <w:rPr>
            <w:noProof/>
            <w:webHidden/>
          </w:rPr>
          <w:instrText xml:space="preserve"> PAGEREF _Toc45022706 \h </w:instrText>
        </w:r>
        <w:r w:rsidR="004C5E61">
          <w:rPr>
            <w:noProof/>
            <w:webHidden/>
          </w:rPr>
        </w:r>
        <w:r w:rsidR="004C5E61">
          <w:rPr>
            <w:noProof/>
            <w:webHidden/>
          </w:rPr>
          <w:fldChar w:fldCharType="separate"/>
        </w:r>
        <w:r w:rsidR="005A4817">
          <w:rPr>
            <w:noProof/>
            <w:webHidden/>
          </w:rPr>
          <w:t>24</w:t>
        </w:r>
        <w:r w:rsidR="004C5E61">
          <w:rPr>
            <w:noProof/>
            <w:webHidden/>
          </w:rPr>
          <w:fldChar w:fldCharType="end"/>
        </w:r>
      </w:hyperlink>
    </w:p>
    <w:p w14:paraId="79FA6CB7" w14:textId="635FFB5A" w:rsidR="004C5E61" w:rsidRDefault="0001133B">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22707" w:history="1">
        <w:r w:rsidR="004C5E61" w:rsidRPr="002367FD">
          <w:rPr>
            <w:rStyle w:val="-"/>
            <w:rFonts w:ascii="Tahoma" w:hAnsi="Tahoma" w:cs="Tahoma"/>
            <w:noProof/>
          </w:rPr>
          <w:t>2.2.9.1</w:t>
        </w:r>
        <w:r w:rsidR="004C5E61">
          <w:rPr>
            <w:rFonts w:asciiTheme="minorHAnsi" w:eastAsiaTheme="minorEastAsia" w:hAnsiTheme="minorHAnsi" w:cstheme="minorBidi"/>
            <w:noProof/>
            <w:sz w:val="22"/>
            <w:szCs w:val="22"/>
            <w:lang w:val="en-US" w:eastAsia="en-US" w:bidi="he-IL"/>
          </w:rPr>
          <w:tab/>
        </w:r>
        <w:r w:rsidR="004C5E61" w:rsidRPr="002367FD">
          <w:rPr>
            <w:rStyle w:val="-"/>
            <w:rFonts w:ascii="Tahoma" w:hAnsi="Tahoma" w:cs="Tahoma"/>
            <w:noProof/>
          </w:rPr>
          <w:t>Προκαταρκτική απόδειξη κατά την υποβολή προσφορών</w:t>
        </w:r>
        <w:r w:rsidR="004C5E61">
          <w:rPr>
            <w:noProof/>
            <w:webHidden/>
          </w:rPr>
          <w:tab/>
        </w:r>
        <w:r w:rsidR="004C5E61">
          <w:rPr>
            <w:noProof/>
            <w:webHidden/>
          </w:rPr>
          <w:fldChar w:fldCharType="begin"/>
        </w:r>
        <w:r w:rsidR="004C5E61">
          <w:rPr>
            <w:noProof/>
            <w:webHidden/>
          </w:rPr>
          <w:instrText xml:space="preserve"> PAGEREF _Toc45022707 \h </w:instrText>
        </w:r>
        <w:r w:rsidR="004C5E61">
          <w:rPr>
            <w:noProof/>
            <w:webHidden/>
          </w:rPr>
        </w:r>
        <w:r w:rsidR="004C5E61">
          <w:rPr>
            <w:noProof/>
            <w:webHidden/>
          </w:rPr>
          <w:fldChar w:fldCharType="separate"/>
        </w:r>
        <w:r w:rsidR="005A4817">
          <w:rPr>
            <w:noProof/>
            <w:webHidden/>
          </w:rPr>
          <w:t>24</w:t>
        </w:r>
        <w:r w:rsidR="004C5E61">
          <w:rPr>
            <w:noProof/>
            <w:webHidden/>
          </w:rPr>
          <w:fldChar w:fldCharType="end"/>
        </w:r>
      </w:hyperlink>
    </w:p>
    <w:p w14:paraId="17299EA5" w14:textId="06802F28" w:rsidR="004C5E61" w:rsidRDefault="0001133B">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22708" w:history="1">
        <w:r w:rsidR="004C5E61" w:rsidRPr="002367FD">
          <w:rPr>
            <w:rStyle w:val="-"/>
            <w:rFonts w:ascii="Tahoma" w:hAnsi="Tahoma" w:cs="Tahoma"/>
            <w:noProof/>
          </w:rPr>
          <w:t>2.2.9.2</w:t>
        </w:r>
        <w:r w:rsidR="004C5E61">
          <w:rPr>
            <w:rFonts w:asciiTheme="minorHAnsi" w:eastAsiaTheme="minorEastAsia" w:hAnsiTheme="minorHAnsi" w:cstheme="minorBidi"/>
            <w:noProof/>
            <w:sz w:val="22"/>
            <w:szCs w:val="22"/>
            <w:lang w:val="en-US" w:eastAsia="en-US" w:bidi="he-IL"/>
          </w:rPr>
          <w:tab/>
        </w:r>
        <w:r w:rsidR="004C5E61" w:rsidRPr="002367FD">
          <w:rPr>
            <w:rStyle w:val="-"/>
            <w:rFonts w:ascii="Tahoma" w:hAnsi="Tahoma" w:cs="Tahoma"/>
            <w:noProof/>
          </w:rPr>
          <w:t>Αποδεικτικά μέσα</w:t>
        </w:r>
        <w:r w:rsidR="004C5E61">
          <w:rPr>
            <w:noProof/>
            <w:webHidden/>
          </w:rPr>
          <w:tab/>
        </w:r>
        <w:r w:rsidR="004C5E61">
          <w:rPr>
            <w:noProof/>
            <w:webHidden/>
          </w:rPr>
          <w:fldChar w:fldCharType="begin"/>
        </w:r>
        <w:r w:rsidR="004C5E61">
          <w:rPr>
            <w:noProof/>
            <w:webHidden/>
          </w:rPr>
          <w:instrText xml:space="preserve"> PAGEREF _Toc45022708 \h </w:instrText>
        </w:r>
        <w:r w:rsidR="004C5E61">
          <w:rPr>
            <w:noProof/>
            <w:webHidden/>
          </w:rPr>
        </w:r>
        <w:r w:rsidR="004C5E61">
          <w:rPr>
            <w:noProof/>
            <w:webHidden/>
          </w:rPr>
          <w:fldChar w:fldCharType="separate"/>
        </w:r>
        <w:r w:rsidR="005A4817">
          <w:rPr>
            <w:noProof/>
            <w:webHidden/>
          </w:rPr>
          <w:t>25</w:t>
        </w:r>
        <w:r w:rsidR="004C5E61">
          <w:rPr>
            <w:noProof/>
            <w:webHidden/>
          </w:rPr>
          <w:fldChar w:fldCharType="end"/>
        </w:r>
      </w:hyperlink>
    </w:p>
    <w:p w14:paraId="32B7E4A7" w14:textId="0778D9EF"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09" w:history="1">
        <w:r w:rsidR="004C5E61" w:rsidRPr="002367FD">
          <w:rPr>
            <w:rStyle w:val="-"/>
            <w:rFonts w:ascii="Tahoma" w:hAnsi="Tahoma" w:cs="Tahoma"/>
            <w:noProof/>
          </w:rPr>
          <w:t>2.3</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Κριτήρια Ανάθεσης</w:t>
        </w:r>
        <w:r w:rsidR="004C5E61">
          <w:rPr>
            <w:noProof/>
            <w:webHidden/>
          </w:rPr>
          <w:tab/>
        </w:r>
        <w:r w:rsidR="004C5E61">
          <w:rPr>
            <w:noProof/>
            <w:webHidden/>
          </w:rPr>
          <w:fldChar w:fldCharType="begin"/>
        </w:r>
        <w:r w:rsidR="004C5E61">
          <w:rPr>
            <w:noProof/>
            <w:webHidden/>
          </w:rPr>
          <w:instrText xml:space="preserve"> PAGEREF _Toc45022709 \h </w:instrText>
        </w:r>
        <w:r w:rsidR="004C5E61">
          <w:rPr>
            <w:noProof/>
            <w:webHidden/>
          </w:rPr>
        </w:r>
        <w:r w:rsidR="004C5E61">
          <w:rPr>
            <w:noProof/>
            <w:webHidden/>
          </w:rPr>
          <w:fldChar w:fldCharType="separate"/>
        </w:r>
        <w:r w:rsidR="005A4817">
          <w:rPr>
            <w:noProof/>
            <w:webHidden/>
          </w:rPr>
          <w:t>31</w:t>
        </w:r>
        <w:r w:rsidR="004C5E61">
          <w:rPr>
            <w:noProof/>
            <w:webHidden/>
          </w:rPr>
          <w:fldChar w:fldCharType="end"/>
        </w:r>
      </w:hyperlink>
    </w:p>
    <w:p w14:paraId="53CBA3CC" w14:textId="2D4DA64D"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10" w:history="1">
        <w:r w:rsidR="004C5E61" w:rsidRPr="002367FD">
          <w:rPr>
            <w:rStyle w:val="-"/>
            <w:rFonts w:ascii="Tahoma" w:hAnsi="Tahoma" w:cs="Tahoma"/>
            <w:noProof/>
            <w:lang w:val="el-GR"/>
          </w:rPr>
          <w:t>2.3.1</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Κριτήριο ανάθεσης</w:t>
        </w:r>
        <w:r w:rsidR="004C5E61">
          <w:rPr>
            <w:noProof/>
            <w:webHidden/>
          </w:rPr>
          <w:tab/>
        </w:r>
        <w:r w:rsidR="004C5E61">
          <w:rPr>
            <w:noProof/>
            <w:webHidden/>
          </w:rPr>
          <w:fldChar w:fldCharType="begin"/>
        </w:r>
        <w:r w:rsidR="004C5E61">
          <w:rPr>
            <w:noProof/>
            <w:webHidden/>
          </w:rPr>
          <w:instrText xml:space="preserve"> PAGEREF _Toc45022710 \h </w:instrText>
        </w:r>
        <w:r w:rsidR="004C5E61">
          <w:rPr>
            <w:noProof/>
            <w:webHidden/>
          </w:rPr>
        </w:r>
        <w:r w:rsidR="004C5E61">
          <w:rPr>
            <w:noProof/>
            <w:webHidden/>
          </w:rPr>
          <w:fldChar w:fldCharType="separate"/>
        </w:r>
        <w:r w:rsidR="005A4817">
          <w:rPr>
            <w:noProof/>
            <w:webHidden/>
          </w:rPr>
          <w:t>31</w:t>
        </w:r>
        <w:r w:rsidR="004C5E61">
          <w:rPr>
            <w:noProof/>
            <w:webHidden/>
          </w:rPr>
          <w:fldChar w:fldCharType="end"/>
        </w:r>
      </w:hyperlink>
    </w:p>
    <w:p w14:paraId="4657ADBD" w14:textId="4DC43253"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11" w:history="1">
        <w:r w:rsidR="004C5E61" w:rsidRPr="002367FD">
          <w:rPr>
            <w:rStyle w:val="-"/>
            <w:rFonts w:ascii="Tahoma" w:hAnsi="Tahoma" w:cs="Tahoma"/>
            <w:noProof/>
            <w:lang w:val="el-GR"/>
          </w:rPr>
          <w:t>2.3.2</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Βαθμολόγηση και κατάταξη προσφορών</w:t>
        </w:r>
        <w:r w:rsidR="004C5E61">
          <w:rPr>
            <w:noProof/>
            <w:webHidden/>
          </w:rPr>
          <w:tab/>
        </w:r>
        <w:r w:rsidR="004C5E61">
          <w:rPr>
            <w:noProof/>
            <w:webHidden/>
          </w:rPr>
          <w:fldChar w:fldCharType="begin"/>
        </w:r>
        <w:r w:rsidR="004C5E61">
          <w:rPr>
            <w:noProof/>
            <w:webHidden/>
          </w:rPr>
          <w:instrText xml:space="preserve"> PAGEREF _Toc45022711 \h </w:instrText>
        </w:r>
        <w:r w:rsidR="004C5E61">
          <w:rPr>
            <w:noProof/>
            <w:webHidden/>
          </w:rPr>
        </w:r>
        <w:r w:rsidR="004C5E61">
          <w:rPr>
            <w:noProof/>
            <w:webHidden/>
          </w:rPr>
          <w:fldChar w:fldCharType="separate"/>
        </w:r>
        <w:r w:rsidR="005A4817">
          <w:rPr>
            <w:noProof/>
            <w:webHidden/>
          </w:rPr>
          <w:t>31</w:t>
        </w:r>
        <w:r w:rsidR="004C5E61">
          <w:rPr>
            <w:noProof/>
            <w:webHidden/>
          </w:rPr>
          <w:fldChar w:fldCharType="end"/>
        </w:r>
      </w:hyperlink>
    </w:p>
    <w:p w14:paraId="2CB10354" w14:textId="6BD715CD" w:rsidR="004C5E61" w:rsidRDefault="0001133B">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22712" w:history="1">
        <w:r w:rsidR="004C5E61" w:rsidRPr="002367FD">
          <w:rPr>
            <w:rStyle w:val="-"/>
            <w:rFonts w:ascii="Tahoma" w:hAnsi="Tahoma" w:cs="Tahoma"/>
            <w:noProof/>
          </w:rPr>
          <w:t>2.3.2.1</w:t>
        </w:r>
        <w:r w:rsidR="004C5E61">
          <w:rPr>
            <w:rFonts w:asciiTheme="minorHAnsi" w:eastAsiaTheme="minorEastAsia" w:hAnsiTheme="minorHAnsi" w:cstheme="minorBidi"/>
            <w:noProof/>
            <w:sz w:val="22"/>
            <w:szCs w:val="22"/>
            <w:lang w:val="en-US" w:eastAsia="en-US" w:bidi="he-IL"/>
          </w:rPr>
          <w:tab/>
        </w:r>
        <w:r w:rsidR="004C5E61" w:rsidRPr="002367FD">
          <w:rPr>
            <w:rStyle w:val="-"/>
            <w:rFonts w:ascii="Tahoma" w:hAnsi="Tahoma" w:cs="Tahoma"/>
            <w:noProof/>
          </w:rPr>
          <w:t>Βαθμολόγηση Τεχνικών Προσφορών</w:t>
        </w:r>
        <w:r w:rsidR="004C5E61">
          <w:rPr>
            <w:noProof/>
            <w:webHidden/>
          </w:rPr>
          <w:tab/>
        </w:r>
        <w:r w:rsidR="004C5E61">
          <w:rPr>
            <w:noProof/>
            <w:webHidden/>
          </w:rPr>
          <w:fldChar w:fldCharType="begin"/>
        </w:r>
        <w:r w:rsidR="004C5E61">
          <w:rPr>
            <w:noProof/>
            <w:webHidden/>
          </w:rPr>
          <w:instrText xml:space="preserve"> PAGEREF _Toc45022712 \h </w:instrText>
        </w:r>
        <w:r w:rsidR="004C5E61">
          <w:rPr>
            <w:noProof/>
            <w:webHidden/>
          </w:rPr>
        </w:r>
        <w:r w:rsidR="004C5E61">
          <w:rPr>
            <w:noProof/>
            <w:webHidden/>
          </w:rPr>
          <w:fldChar w:fldCharType="separate"/>
        </w:r>
        <w:r w:rsidR="005A4817">
          <w:rPr>
            <w:noProof/>
            <w:webHidden/>
          </w:rPr>
          <w:t>31</w:t>
        </w:r>
        <w:r w:rsidR="004C5E61">
          <w:rPr>
            <w:noProof/>
            <w:webHidden/>
          </w:rPr>
          <w:fldChar w:fldCharType="end"/>
        </w:r>
      </w:hyperlink>
    </w:p>
    <w:p w14:paraId="1DD974ED" w14:textId="19430D64" w:rsidR="004C5E61" w:rsidRDefault="0001133B">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22713" w:history="1">
        <w:r w:rsidR="004C5E61" w:rsidRPr="002367FD">
          <w:rPr>
            <w:rStyle w:val="-"/>
            <w:rFonts w:ascii="Tahoma" w:hAnsi="Tahoma" w:cs="Tahoma"/>
            <w:noProof/>
          </w:rPr>
          <w:t>2.3.2.2</w:t>
        </w:r>
        <w:r w:rsidR="004C5E61">
          <w:rPr>
            <w:rFonts w:asciiTheme="minorHAnsi" w:eastAsiaTheme="minorEastAsia" w:hAnsiTheme="minorHAnsi" w:cstheme="minorBidi"/>
            <w:noProof/>
            <w:sz w:val="22"/>
            <w:szCs w:val="22"/>
            <w:lang w:val="en-US" w:eastAsia="en-US" w:bidi="he-IL"/>
          </w:rPr>
          <w:tab/>
        </w:r>
        <w:r w:rsidR="004C5E61" w:rsidRPr="002367FD">
          <w:rPr>
            <w:rStyle w:val="-"/>
            <w:rFonts w:ascii="Tahoma" w:hAnsi="Tahoma" w:cs="Tahoma"/>
            <w:noProof/>
          </w:rPr>
          <w:t>Τελική αξιολόγηση - κατάταξη</w:t>
        </w:r>
        <w:r w:rsidR="004C5E61">
          <w:rPr>
            <w:noProof/>
            <w:webHidden/>
          </w:rPr>
          <w:tab/>
        </w:r>
        <w:r w:rsidR="004C5E61">
          <w:rPr>
            <w:noProof/>
            <w:webHidden/>
          </w:rPr>
          <w:fldChar w:fldCharType="begin"/>
        </w:r>
        <w:r w:rsidR="004C5E61">
          <w:rPr>
            <w:noProof/>
            <w:webHidden/>
          </w:rPr>
          <w:instrText xml:space="preserve"> PAGEREF _Toc45022713 \h </w:instrText>
        </w:r>
        <w:r w:rsidR="004C5E61">
          <w:rPr>
            <w:noProof/>
            <w:webHidden/>
          </w:rPr>
        </w:r>
        <w:r w:rsidR="004C5E61">
          <w:rPr>
            <w:noProof/>
            <w:webHidden/>
          </w:rPr>
          <w:fldChar w:fldCharType="separate"/>
        </w:r>
        <w:r w:rsidR="005A4817">
          <w:rPr>
            <w:noProof/>
            <w:webHidden/>
          </w:rPr>
          <w:t>32</w:t>
        </w:r>
        <w:r w:rsidR="004C5E61">
          <w:rPr>
            <w:noProof/>
            <w:webHidden/>
          </w:rPr>
          <w:fldChar w:fldCharType="end"/>
        </w:r>
      </w:hyperlink>
    </w:p>
    <w:p w14:paraId="3A675F8C" w14:textId="1986979B"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14" w:history="1">
        <w:r w:rsidR="004C5E61" w:rsidRPr="002367FD">
          <w:rPr>
            <w:rStyle w:val="-"/>
            <w:rFonts w:ascii="Tahoma" w:hAnsi="Tahoma" w:cs="Tahoma"/>
            <w:noProof/>
            <w:lang w:val="el-GR"/>
          </w:rPr>
          <w:t>2.3.3</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Διαδικασία ανάθεσης συμβάσεων που βασίζονται στη συμφωνία-πλαίσιο (“εκτελεστικές συμβάσεις”)</w:t>
        </w:r>
        <w:r w:rsidR="004C5E61">
          <w:rPr>
            <w:noProof/>
            <w:webHidden/>
          </w:rPr>
          <w:tab/>
        </w:r>
        <w:r w:rsidR="004C5E61">
          <w:rPr>
            <w:noProof/>
            <w:webHidden/>
          </w:rPr>
          <w:fldChar w:fldCharType="begin"/>
        </w:r>
        <w:r w:rsidR="004C5E61">
          <w:rPr>
            <w:noProof/>
            <w:webHidden/>
          </w:rPr>
          <w:instrText xml:space="preserve"> PAGEREF _Toc45022714 \h </w:instrText>
        </w:r>
        <w:r w:rsidR="004C5E61">
          <w:rPr>
            <w:noProof/>
            <w:webHidden/>
          </w:rPr>
        </w:r>
        <w:r w:rsidR="004C5E61">
          <w:rPr>
            <w:noProof/>
            <w:webHidden/>
          </w:rPr>
          <w:fldChar w:fldCharType="separate"/>
        </w:r>
        <w:r w:rsidR="005A4817">
          <w:rPr>
            <w:noProof/>
            <w:webHidden/>
          </w:rPr>
          <w:t>32</w:t>
        </w:r>
        <w:r w:rsidR="004C5E61">
          <w:rPr>
            <w:noProof/>
            <w:webHidden/>
          </w:rPr>
          <w:fldChar w:fldCharType="end"/>
        </w:r>
      </w:hyperlink>
    </w:p>
    <w:p w14:paraId="2AC94139" w14:textId="5EE9690B"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15" w:history="1">
        <w:r w:rsidR="004C5E61" w:rsidRPr="002367FD">
          <w:rPr>
            <w:rStyle w:val="-"/>
            <w:rFonts w:ascii="Tahoma" w:hAnsi="Tahoma" w:cs="Tahoma"/>
            <w:noProof/>
          </w:rPr>
          <w:t>2.4</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Κατάρτιση - Περιεχόμενο Προσφορών</w:t>
        </w:r>
        <w:r w:rsidR="004C5E61">
          <w:rPr>
            <w:noProof/>
            <w:webHidden/>
          </w:rPr>
          <w:tab/>
        </w:r>
        <w:r w:rsidR="004C5E61">
          <w:rPr>
            <w:noProof/>
            <w:webHidden/>
          </w:rPr>
          <w:fldChar w:fldCharType="begin"/>
        </w:r>
        <w:r w:rsidR="004C5E61">
          <w:rPr>
            <w:noProof/>
            <w:webHidden/>
          </w:rPr>
          <w:instrText xml:space="preserve"> PAGEREF _Toc45022715 \h </w:instrText>
        </w:r>
        <w:r w:rsidR="004C5E61">
          <w:rPr>
            <w:noProof/>
            <w:webHidden/>
          </w:rPr>
        </w:r>
        <w:r w:rsidR="004C5E61">
          <w:rPr>
            <w:noProof/>
            <w:webHidden/>
          </w:rPr>
          <w:fldChar w:fldCharType="separate"/>
        </w:r>
        <w:r w:rsidR="005A4817">
          <w:rPr>
            <w:noProof/>
            <w:webHidden/>
          </w:rPr>
          <w:t>33</w:t>
        </w:r>
        <w:r w:rsidR="004C5E61">
          <w:rPr>
            <w:noProof/>
            <w:webHidden/>
          </w:rPr>
          <w:fldChar w:fldCharType="end"/>
        </w:r>
      </w:hyperlink>
    </w:p>
    <w:p w14:paraId="05D7E680" w14:textId="45051810"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16" w:history="1">
        <w:r w:rsidR="004C5E61" w:rsidRPr="002367FD">
          <w:rPr>
            <w:rStyle w:val="-"/>
            <w:rFonts w:ascii="Tahoma" w:hAnsi="Tahoma" w:cs="Tahoma"/>
            <w:noProof/>
            <w:lang w:val="el-GR"/>
          </w:rPr>
          <w:t>2.4.1</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Γενικοί όροι υποβολής προσφορών</w:t>
        </w:r>
        <w:r w:rsidR="004C5E61">
          <w:rPr>
            <w:noProof/>
            <w:webHidden/>
          </w:rPr>
          <w:tab/>
        </w:r>
        <w:r w:rsidR="004C5E61">
          <w:rPr>
            <w:noProof/>
            <w:webHidden/>
          </w:rPr>
          <w:fldChar w:fldCharType="begin"/>
        </w:r>
        <w:r w:rsidR="004C5E61">
          <w:rPr>
            <w:noProof/>
            <w:webHidden/>
          </w:rPr>
          <w:instrText xml:space="preserve"> PAGEREF _Toc45022716 \h </w:instrText>
        </w:r>
        <w:r w:rsidR="004C5E61">
          <w:rPr>
            <w:noProof/>
            <w:webHidden/>
          </w:rPr>
        </w:r>
        <w:r w:rsidR="004C5E61">
          <w:rPr>
            <w:noProof/>
            <w:webHidden/>
          </w:rPr>
          <w:fldChar w:fldCharType="separate"/>
        </w:r>
        <w:r w:rsidR="005A4817">
          <w:rPr>
            <w:noProof/>
            <w:webHidden/>
          </w:rPr>
          <w:t>33</w:t>
        </w:r>
        <w:r w:rsidR="004C5E61">
          <w:rPr>
            <w:noProof/>
            <w:webHidden/>
          </w:rPr>
          <w:fldChar w:fldCharType="end"/>
        </w:r>
      </w:hyperlink>
    </w:p>
    <w:p w14:paraId="46B27838" w14:textId="0C0712C5"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17" w:history="1">
        <w:r w:rsidR="004C5E61" w:rsidRPr="002367FD">
          <w:rPr>
            <w:rStyle w:val="-"/>
            <w:rFonts w:ascii="Tahoma" w:hAnsi="Tahoma" w:cs="Tahoma"/>
            <w:noProof/>
            <w:lang w:val="el-GR"/>
          </w:rPr>
          <w:t>2.4.2</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Χρόνος και Τρόπος υποβολής προσφορών</w:t>
        </w:r>
        <w:r w:rsidR="004C5E61">
          <w:rPr>
            <w:noProof/>
            <w:webHidden/>
          </w:rPr>
          <w:tab/>
        </w:r>
        <w:r w:rsidR="004C5E61">
          <w:rPr>
            <w:noProof/>
            <w:webHidden/>
          </w:rPr>
          <w:fldChar w:fldCharType="begin"/>
        </w:r>
        <w:r w:rsidR="004C5E61">
          <w:rPr>
            <w:noProof/>
            <w:webHidden/>
          </w:rPr>
          <w:instrText xml:space="preserve"> PAGEREF _Toc45022717 \h </w:instrText>
        </w:r>
        <w:r w:rsidR="004C5E61">
          <w:rPr>
            <w:noProof/>
            <w:webHidden/>
          </w:rPr>
        </w:r>
        <w:r w:rsidR="004C5E61">
          <w:rPr>
            <w:noProof/>
            <w:webHidden/>
          </w:rPr>
          <w:fldChar w:fldCharType="separate"/>
        </w:r>
        <w:r w:rsidR="005A4817">
          <w:rPr>
            <w:noProof/>
            <w:webHidden/>
          </w:rPr>
          <w:t>33</w:t>
        </w:r>
        <w:r w:rsidR="004C5E61">
          <w:rPr>
            <w:noProof/>
            <w:webHidden/>
          </w:rPr>
          <w:fldChar w:fldCharType="end"/>
        </w:r>
      </w:hyperlink>
    </w:p>
    <w:p w14:paraId="47BACD44" w14:textId="563C4876"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18" w:history="1">
        <w:r w:rsidR="004C5E61" w:rsidRPr="002367FD">
          <w:rPr>
            <w:rStyle w:val="-"/>
            <w:rFonts w:ascii="Tahoma" w:hAnsi="Tahoma" w:cs="Tahoma"/>
            <w:noProof/>
            <w:lang w:val="el-GR"/>
          </w:rPr>
          <w:t>2.4.3</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Περιεχόμενα Φακέλου «Δικαιολογητικά Συμμετοχής - Τεχνική Προσφορά»</w:t>
        </w:r>
        <w:r w:rsidR="004C5E61">
          <w:rPr>
            <w:noProof/>
            <w:webHidden/>
          </w:rPr>
          <w:tab/>
        </w:r>
        <w:r w:rsidR="004C5E61">
          <w:rPr>
            <w:noProof/>
            <w:webHidden/>
          </w:rPr>
          <w:fldChar w:fldCharType="begin"/>
        </w:r>
        <w:r w:rsidR="004C5E61">
          <w:rPr>
            <w:noProof/>
            <w:webHidden/>
          </w:rPr>
          <w:instrText xml:space="preserve"> PAGEREF _Toc45022718 \h </w:instrText>
        </w:r>
        <w:r w:rsidR="004C5E61">
          <w:rPr>
            <w:noProof/>
            <w:webHidden/>
          </w:rPr>
        </w:r>
        <w:r w:rsidR="004C5E61">
          <w:rPr>
            <w:noProof/>
            <w:webHidden/>
          </w:rPr>
          <w:fldChar w:fldCharType="separate"/>
        </w:r>
        <w:r w:rsidR="005A4817">
          <w:rPr>
            <w:noProof/>
            <w:webHidden/>
          </w:rPr>
          <w:t>35</w:t>
        </w:r>
        <w:r w:rsidR="004C5E61">
          <w:rPr>
            <w:noProof/>
            <w:webHidden/>
          </w:rPr>
          <w:fldChar w:fldCharType="end"/>
        </w:r>
      </w:hyperlink>
    </w:p>
    <w:p w14:paraId="64618A22" w14:textId="6AF4AC8C" w:rsidR="004C5E61" w:rsidRDefault="0001133B">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22719" w:history="1">
        <w:r w:rsidR="004C5E61" w:rsidRPr="002367FD">
          <w:rPr>
            <w:rStyle w:val="-"/>
            <w:rFonts w:ascii="Tahoma" w:hAnsi="Tahoma" w:cs="Tahoma"/>
            <w:noProof/>
          </w:rPr>
          <w:t>2.4.3.1</w:t>
        </w:r>
        <w:r w:rsidR="004C5E61">
          <w:rPr>
            <w:rFonts w:asciiTheme="minorHAnsi" w:eastAsiaTheme="minorEastAsia" w:hAnsiTheme="minorHAnsi" w:cstheme="minorBidi"/>
            <w:noProof/>
            <w:sz w:val="22"/>
            <w:szCs w:val="22"/>
            <w:lang w:val="en-US" w:eastAsia="en-US" w:bidi="he-IL"/>
          </w:rPr>
          <w:tab/>
        </w:r>
        <w:r w:rsidR="004C5E61" w:rsidRPr="002367FD">
          <w:rPr>
            <w:rStyle w:val="-"/>
            <w:rFonts w:ascii="Tahoma" w:hAnsi="Tahoma" w:cs="Tahoma"/>
            <w:noProof/>
          </w:rPr>
          <w:t>Δικαιολογητικά Συμμετοχής</w:t>
        </w:r>
        <w:r w:rsidR="004C5E61">
          <w:rPr>
            <w:noProof/>
            <w:webHidden/>
          </w:rPr>
          <w:tab/>
        </w:r>
        <w:r w:rsidR="004C5E61">
          <w:rPr>
            <w:noProof/>
            <w:webHidden/>
          </w:rPr>
          <w:fldChar w:fldCharType="begin"/>
        </w:r>
        <w:r w:rsidR="004C5E61">
          <w:rPr>
            <w:noProof/>
            <w:webHidden/>
          </w:rPr>
          <w:instrText xml:space="preserve"> PAGEREF _Toc45022719 \h </w:instrText>
        </w:r>
        <w:r w:rsidR="004C5E61">
          <w:rPr>
            <w:noProof/>
            <w:webHidden/>
          </w:rPr>
        </w:r>
        <w:r w:rsidR="004C5E61">
          <w:rPr>
            <w:noProof/>
            <w:webHidden/>
          </w:rPr>
          <w:fldChar w:fldCharType="separate"/>
        </w:r>
        <w:r w:rsidR="005A4817">
          <w:rPr>
            <w:noProof/>
            <w:webHidden/>
          </w:rPr>
          <w:t>35</w:t>
        </w:r>
        <w:r w:rsidR="004C5E61">
          <w:rPr>
            <w:noProof/>
            <w:webHidden/>
          </w:rPr>
          <w:fldChar w:fldCharType="end"/>
        </w:r>
      </w:hyperlink>
    </w:p>
    <w:p w14:paraId="0CFD31CA" w14:textId="6E4E25C5" w:rsidR="004C5E61" w:rsidRDefault="0001133B">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22720" w:history="1">
        <w:r w:rsidR="004C5E61" w:rsidRPr="002367FD">
          <w:rPr>
            <w:rStyle w:val="-"/>
            <w:rFonts w:ascii="Tahoma" w:hAnsi="Tahoma" w:cs="Tahoma"/>
            <w:noProof/>
          </w:rPr>
          <w:t>2.4.3.2</w:t>
        </w:r>
        <w:r w:rsidR="004C5E61">
          <w:rPr>
            <w:rFonts w:asciiTheme="minorHAnsi" w:eastAsiaTheme="minorEastAsia" w:hAnsiTheme="minorHAnsi" w:cstheme="minorBidi"/>
            <w:noProof/>
            <w:sz w:val="22"/>
            <w:szCs w:val="22"/>
            <w:lang w:val="en-US" w:eastAsia="en-US" w:bidi="he-IL"/>
          </w:rPr>
          <w:tab/>
        </w:r>
        <w:r w:rsidR="004C5E61" w:rsidRPr="002367FD">
          <w:rPr>
            <w:rStyle w:val="-"/>
            <w:rFonts w:ascii="Tahoma" w:hAnsi="Tahoma" w:cs="Tahoma"/>
            <w:noProof/>
          </w:rPr>
          <w:t>Τεχνική Προσφορά</w:t>
        </w:r>
        <w:r w:rsidR="004C5E61">
          <w:rPr>
            <w:noProof/>
            <w:webHidden/>
          </w:rPr>
          <w:tab/>
        </w:r>
        <w:r w:rsidR="004C5E61">
          <w:rPr>
            <w:noProof/>
            <w:webHidden/>
          </w:rPr>
          <w:fldChar w:fldCharType="begin"/>
        </w:r>
        <w:r w:rsidR="004C5E61">
          <w:rPr>
            <w:noProof/>
            <w:webHidden/>
          </w:rPr>
          <w:instrText xml:space="preserve"> PAGEREF _Toc45022720 \h </w:instrText>
        </w:r>
        <w:r w:rsidR="004C5E61">
          <w:rPr>
            <w:noProof/>
            <w:webHidden/>
          </w:rPr>
        </w:r>
        <w:r w:rsidR="004C5E61">
          <w:rPr>
            <w:noProof/>
            <w:webHidden/>
          </w:rPr>
          <w:fldChar w:fldCharType="separate"/>
        </w:r>
        <w:r w:rsidR="005A4817">
          <w:rPr>
            <w:noProof/>
            <w:webHidden/>
          </w:rPr>
          <w:t>35</w:t>
        </w:r>
        <w:r w:rsidR="004C5E61">
          <w:rPr>
            <w:noProof/>
            <w:webHidden/>
          </w:rPr>
          <w:fldChar w:fldCharType="end"/>
        </w:r>
      </w:hyperlink>
    </w:p>
    <w:p w14:paraId="686BDA63" w14:textId="2F5A68A9"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21" w:history="1">
        <w:r w:rsidR="004C5E61" w:rsidRPr="002367FD">
          <w:rPr>
            <w:rStyle w:val="-"/>
            <w:rFonts w:ascii="Tahoma" w:hAnsi="Tahoma" w:cs="Tahoma"/>
            <w:noProof/>
            <w:lang w:val="el-GR"/>
          </w:rPr>
          <w:t>2.4.4</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4C5E61">
          <w:rPr>
            <w:noProof/>
            <w:webHidden/>
          </w:rPr>
          <w:tab/>
        </w:r>
        <w:r w:rsidR="004C5E61">
          <w:rPr>
            <w:noProof/>
            <w:webHidden/>
          </w:rPr>
          <w:fldChar w:fldCharType="begin"/>
        </w:r>
        <w:r w:rsidR="004C5E61">
          <w:rPr>
            <w:noProof/>
            <w:webHidden/>
          </w:rPr>
          <w:instrText xml:space="preserve"> PAGEREF _Toc45022721 \h </w:instrText>
        </w:r>
        <w:r w:rsidR="004C5E61">
          <w:rPr>
            <w:noProof/>
            <w:webHidden/>
          </w:rPr>
        </w:r>
        <w:r w:rsidR="004C5E61">
          <w:rPr>
            <w:noProof/>
            <w:webHidden/>
          </w:rPr>
          <w:fldChar w:fldCharType="separate"/>
        </w:r>
        <w:r w:rsidR="005A4817">
          <w:rPr>
            <w:noProof/>
            <w:webHidden/>
          </w:rPr>
          <w:t>36</w:t>
        </w:r>
        <w:r w:rsidR="004C5E61">
          <w:rPr>
            <w:noProof/>
            <w:webHidden/>
          </w:rPr>
          <w:fldChar w:fldCharType="end"/>
        </w:r>
      </w:hyperlink>
    </w:p>
    <w:p w14:paraId="0CA5F729" w14:textId="23B41B05"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22" w:history="1">
        <w:r w:rsidR="004C5E61" w:rsidRPr="002367FD">
          <w:rPr>
            <w:rStyle w:val="-"/>
            <w:rFonts w:ascii="Tahoma" w:hAnsi="Tahoma" w:cs="Tahoma"/>
            <w:noProof/>
            <w:lang w:val="el-GR" w:eastAsia="el-GR"/>
          </w:rPr>
          <w:t>2.4.5</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Χρόνος ισχύος των προσφορών</w:t>
        </w:r>
        <w:r w:rsidR="004C5E61">
          <w:rPr>
            <w:noProof/>
            <w:webHidden/>
          </w:rPr>
          <w:tab/>
        </w:r>
        <w:r w:rsidR="004C5E61">
          <w:rPr>
            <w:noProof/>
            <w:webHidden/>
          </w:rPr>
          <w:fldChar w:fldCharType="begin"/>
        </w:r>
        <w:r w:rsidR="004C5E61">
          <w:rPr>
            <w:noProof/>
            <w:webHidden/>
          </w:rPr>
          <w:instrText xml:space="preserve"> PAGEREF _Toc45022722 \h </w:instrText>
        </w:r>
        <w:r w:rsidR="004C5E61">
          <w:rPr>
            <w:noProof/>
            <w:webHidden/>
          </w:rPr>
        </w:r>
        <w:r w:rsidR="004C5E61">
          <w:rPr>
            <w:noProof/>
            <w:webHidden/>
          </w:rPr>
          <w:fldChar w:fldCharType="separate"/>
        </w:r>
        <w:r w:rsidR="005A4817">
          <w:rPr>
            <w:noProof/>
            <w:webHidden/>
          </w:rPr>
          <w:t>36</w:t>
        </w:r>
        <w:r w:rsidR="004C5E61">
          <w:rPr>
            <w:noProof/>
            <w:webHidden/>
          </w:rPr>
          <w:fldChar w:fldCharType="end"/>
        </w:r>
      </w:hyperlink>
    </w:p>
    <w:p w14:paraId="5607A8A6" w14:textId="154AD311"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23" w:history="1">
        <w:r w:rsidR="004C5E61" w:rsidRPr="002367FD">
          <w:rPr>
            <w:rStyle w:val="-"/>
            <w:rFonts w:ascii="Tahoma" w:hAnsi="Tahoma" w:cs="Tahoma"/>
            <w:noProof/>
            <w:lang w:val="el-GR"/>
          </w:rPr>
          <w:t>2.4.6</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Λόγοι απόρριψης προσφορών</w:t>
        </w:r>
        <w:r w:rsidR="004C5E61">
          <w:rPr>
            <w:noProof/>
            <w:webHidden/>
          </w:rPr>
          <w:tab/>
        </w:r>
        <w:r w:rsidR="004C5E61">
          <w:rPr>
            <w:noProof/>
            <w:webHidden/>
          </w:rPr>
          <w:fldChar w:fldCharType="begin"/>
        </w:r>
        <w:r w:rsidR="004C5E61">
          <w:rPr>
            <w:noProof/>
            <w:webHidden/>
          </w:rPr>
          <w:instrText xml:space="preserve"> PAGEREF _Toc45022723 \h </w:instrText>
        </w:r>
        <w:r w:rsidR="004C5E61">
          <w:rPr>
            <w:noProof/>
            <w:webHidden/>
          </w:rPr>
        </w:r>
        <w:r w:rsidR="004C5E61">
          <w:rPr>
            <w:noProof/>
            <w:webHidden/>
          </w:rPr>
          <w:fldChar w:fldCharType="separate"/>
        </w:r>
        <w:r w:rsidR="005A4817">
          <w:rPr>
            <w:noProof/>
            <w:webHidden/>
          </w:rPr>
          <w:t>37</w:t>
        </w:r>
        <w:r w:rsidR="004C5E61">
          <w:rPr>
            <w:noProof/>
            <w:webHidden/>
          </w:rPr>
          <w:fldChar w:fldCharType="end"/>
        </w:r>
      </w:hyperlink>
    </w:p>
    <w:p w14:paraId="7EDDD074" w14:textId="149C1156"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24" w:history="1">
        <w:r w:rsidR="004C5E61" w:rsidRPr="002367FD">
          <w:rPr>
            <w:rStyle w:val="-"/>
            <w:rFonts w:ascii="Tahoma" w:hAnsi="Tahoma" w:cs="Tahoma"/>
            <w:noProof/>
          </w:rPr>
          <w:t>3.1</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Αποσφράγιση και αξιολόγηση προσφορών</w:t>
        </w:r>
        <w:r w:rsidR="004C5E61">
          <w:rPr>
            <w:noProof/>
            <w:webHidden/>
          </w:rPr>
          <w:tab/>
        </w:r>
        <w:r w:rsidR="004C5E61">
          <w:rPr>
            <w:noProof/>
            <w:webHidden/>
          </w:rPr>
          <w:fldChar w:fldCharType="begin"/>
        </w:r>
        <w:r w:rsidR="004C5E61">
          <w:rPr>
            <w:noProof/>
            <w:webHidden/>
          </w:rPr>
          <w:instrText xml:space="preserve"> PAGEREF _Toc45022724 \h </w:instrText>
        </w:r>
        <w:r w:rsidR="004C5E61">
          <w:rPr>
            <w:noProof/>
            <w:webHidden/>
          </w:rPr>
        </w:r>
        <w:r w:rsidR="004C5E61">
          <w:rPr>
            <w:noProof/>
            <w:webHidden/>
          </w:rPr>
          <w:fldChar w:fldCharType="separate"/>
        </w:r>
        <w:r w:rsidR="005A4817">
          <w:rPr>
            <w:noProof/>
            <w:webHidden/>
          </w:rPr>
          <w:t>38</w:t>
        </w:r>
        <w:r w:rsidR="004C5E61">
          <w:rPr>
            <w:noProof/>
            <w:webHidden/>
          </w:rPr>
          <w:fldChar w:fldCharType="end"/>
        </w:r>
      </w:hyperlink>
    </w:p>
    <w:p w14:paraId="1E92DE6A" w14:textId="5680737F"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25" w:history="1">
        <w:r w:rsidR="004C5E61" w:rsidRPr="002367FD">
          <w:rPr>
            <w:rStyle w:val="-"/>
            <w:rFonts w:ascii="Tahoma" w:hAnsi="Tahoma" w:cs="Tahoma"/>
            <w:noProof/>
            <w:lang w:val="el-GR"/>
          </w:rPr>
          <w:t>3.1.1</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Ηλεκτρονική αποσφράγιση προσφορών</w:t>
        </w:r>
        <w:r w:rsidR="004C5E61">
          <w:rPr>
            <w:noProof/>
            <w:webHidden/>
          </w:rPr>
          <w:tab/>
        </w:r>
        <w:r w:rsidR="004C5E61">
          <w:rPr>
            <w:noProof/>
            <w:webHidden/>
          </w:rPr>
          <w:fldChar w:fldCharType="begin"/>
        </w:r>
        <w:r w:rsidR="004C5E61">
          <w:rPr>
            <w:noProof/>
            <w:webHidden/>
          </w:rPr>
          <w:instrText xml:space="preserve"> PAGEREF _Toc45022725 \h </w:instrText>
        </w:r>
        <w:r w:rsidR="004C5E61">
          <w:rPr>
            <w:noProof/>
            <w:webHidden/>
          </w:rPr>
        </w:r>
        <w:r w:rsidR="004C5E61">
          <w:rPr>
            <w:noProof/>
            <w:webHidden/>
          </w:rPr>
          <w:fldChar w:fldCharType="separate"/>
        </w:r>
        <w:r w:rsidR="005A4817">
          <w:rPr>
            <w:noProof/>
            <w:webHidden/>
          </w:rPr>
          <w:t>38</w:t>
        </w:r>
        <w:r w:rsidR="004C5E61">
          <w:rPr>
            <w:noProof/>
            <w:webHidden/>
          </w:rPr>
          <w:fldChar w:fldCharType="end"/>
        </w:r>
      </w:hyperlink>
    </w:p>
    <w:p w14:paraId="036B4E1F" w14:textId="3FD13AC4"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26" w:history="1">
        <w:r w:rsidR="004C5E61" w:rsidRPr="002367FD">
          <w:rPr>
            <w:rStyle w:val="-"/>
            <w:rFonts w:ascii="Tahoma" w:hAnsi="Tahoma" w:cs="Tahoma"/>
            <w:noProof/>
            <w:lang w:val="el-GR"/>
          </w:rPr>
          <w:t>3.1.2</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Αξιολόγηση προσφορών</w:t>
        </w:r>
        <w:r w:rsidR="004C5E61">
          <w:rPr>
            <w:noProof/>
            <w:webHidden/>
          </w:rPr>
          <w:tab/>
        </w:r>
        <w:r w:rsidR="004C5E61">
          <w:rPr>
            <w:noProof/>
            <w:webHidden/>
          </w:rPr>
          <w:fldChar w:fldCharType="begin"/>
        </w:r>
        <w:r w:rsidR="004C5E61">
          <w:rPr>
            <w:noProof/>
            <w:webHidden/>
          </w:rPr>
          <w:instrText xml:space="preserve"> PAGEREF _Toc45022726 \h </w:instrText>
        </w:r>
        <w:r w:rsidR="004C5E61">
          <w:rPr>
            <w:noProof/>
            <w:webHidden/>
          </w:rPr>
        </w:r>
        <w:r w:rsidR="004C5E61">
          <w:rPr>
            <w:noProof/>
            <w:webHidden/>
          </w:rPr>
          <w:fldChar w:fldCharType="separate"/>
        </w:r>
        <w:r w:rsidR="005A4817">
          <w:rPr>
            <w:noProof/>
            <w:webHidden/>
          </w:rPr>
          <w:t>38</w:t>
        </w:r>
        <w:r w:rsidR="004C5E61">
          <w:rPr>
            <w:noProof/>
            <w:webHidden/>
          </w:rPr>
          <w:fldChar w:fldCharType="end"/>
        </w:r>
      </w:hyperlink>
    </w:p>
    <w:p w14:paraId="46A0A4EC" w14:textId="169D7A8D"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27" w:history="1">
        <w:r w:rsidR="004C5E61" w:rsidRPr="002367FD">
          <w:rPr>
            <w:rStyle w:val="-"/>
            <w:rFonts w:ascii="Tahoma" w:hAnsi="Tahoma" w:cs="Tahoma"/>
            <w:noProof/>
          </w:rPr>
          <w:t>3.2</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Πρόσκληση υποβολής δικαιολογητικών κατακύρωσης - Δικαιολογητικά κατακύρωσης</w:t>
        </w:r>
        <w:r w:rsidR="004C5E61">
          <w:rPr>
            <w:noProof/>
            <w:webHidden/>
          </w:rPr>
          <w:tab/>
        </w:r>
        <w:r w:rsidR="004C5E61">
          <w:rPr>
            <w:noProof/>
            <w:webHidden/>
          </w:rPr>
          <w:fldChar w:fldCharType="begin"/>
        </w:r>
        <w:r w:rsidR="004C5E61">
          <w:rPr>
            <w:noProof/>
            <w:webHidden/>
          </w:rPr>
          <w:instrText xml:space="preserve"> PAGEREF _Toc45022727 \h </w:instrText>
        </w:r>
        <w:r w:rsidR="004C5E61">
          <w:rPr>
            <w:noProof/>
            <w:webHidden/>
          </w:rPr>
        </w:r>
        <w:r w:rsidR="004C5E61">
          <w:rPr>
            <w:noProof/>
            <w:webHidden/>
          </w:rPr>
          <w:fldChar w:fldCharType="separate"/>
        </w:r>
        <w:r w:rsidR="005A4817">
          <w:rPr>
            <w:noProof/>
            <w:webHidden/>
          </w:rPr>
          <w:t>40</w:t>
        </w:r>
        <w:r w:rsidR="004C5E61">
          <w:rPr>
            <w:noProof/>
            <w:webHidden/>
          </w:rPr>
          <w:fldChar w:fldCharType="end"/>
        </w:r>
      </w:hyperlink>
    </w:p>
    <w:p w14:paraId="1BE3CB47" w14:textId="07D6E4BC"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28" w:history="1">
        <w:r w:rsidR="004C5E61" w:rsidRPr="002367FD">
          <w:rPr>
            <w:rStyle w:val="-"/>
            <w:rFonts w:ascii="Tahoma" w:hAnsi="Tahoma" w:cs="Tahoma"/>
            <w:noProof/>
            <w:lang w:eastAsia="el-GR"/>
          </w:rPr>
          <w:t>3.3</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Κατακύρωση - σύναψη συμφωνίας - πλαίσιο</w:t>
        </w:r>
        <w:r w:rsidR="004C5E61">
          <w:rPr>
            <w:noProof/>
            <w:webHidden/>
          </w:rPr>
          <w:tab/>
        </w:r>
        <w:r w:rsidR="004C5E61">
          <w:rPr>
            <w:noProof/>
            <w:webHidden/>
          </w:rPr>
          <w:fldChar w:fldCharType="begin"/>
        </w:r>
        <w:r w:rsidR="004C5E61">
          <w:rPr>
            <w:noProof/>
            <w:webHidden/>
          </w:rPr>
          <w:instrText xml:space="preserve"> PAGEREF _Toc45022728 \h </w:instrText>
        </w:r>
        <w:r w:rsidR="004C5E61">
          <w:rPr>
            <w:noProof/>
            <w:webHidden/>
          </w:rPr>
        </w:r>
        <w:r w:rsidR="004C5E61">
          <w:rPr>
            <w:noProof/>
            <w:webHidden/>
          </w:rPr>
          <w:fldChar w:fldCharType="separate"/>
        </w:r>
        <w:r w:rsidR="005A4817">
          <w:rPr>
            <w:noProof/>
            <w:webHidden/>
          </w:rPr>
          <w:t>41</w:t>
        </w:r>
        <w:r w:rsidR="004C5E61">
          <w:rPr>
            <w:noProof/>
            <w:webHidden/>
          </w:rPr>
          <w:fldChar w:fldCharType="end"/>
        </w:r>
      </w:hyperlink>
    </w:p>
    <w:p w14:paraId="0CFA1898" w14:textId="7663AAFE"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29" w:history="1">
        <w:r w:rsidR="004C5E61" w:rsidRPr="002367FD">
          <w:rPr>
            <w:rStyle w:val="-"/>
            <w:rFonts w:ascii="Tahoma" w:hAnsi="Tahoma" w:cs="Tahoma"/>
            <w:iCs/>
            <w:noProof/>
            <w:spacing w:val="5"/>
          </w:rPr>
          <w:t>3.4</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Προδικαστικές Προσφυγές - Προσωρινή Δικαστική Προστασία</w:t>
        </w:r>
        <w:r w:rsidR="004C5E61">
          <w:rPr>
            <w:noProof/>
            <w:webHidden/>
          </w:rPr>
          <w:tab/>
        </w:r>
        <w:r w:rsidR="004C5E61">
          <w:rPr>
            <w:noProof/>
            <w:webHidden/>
          </w:rPr>
          <w:fldChar w:fldCharType="begin"/>
        </w:r>
        <w:r w:rsidR="004C5E61">
          <w:rPr>
            <w:noProof/>
            <w:webHidden/>
          </w:rPr>
          <w:instrText xml:space="preserve"> PAGEREF _Toc45022729 \h </w:instrText>
        </w:r>
        <w:r w:rsidR="004C5E61">
          <w:rPr>
            <w:noProof/>
            <w:webHidden/>
          </w:rPr>
        </w:r>
        <w:r w:rsidR="004C5E61">
          <w:rPr>
            <w:noProof/>
            <w:webHidden/>
          </w:rPr>
          <w:fldChar w:fldCharType="separate"/>
        </w:r>
        <w:r w:rsidR="005A4817">
          <w:rPr>
            <w:noProof/>
            <w:webHidden/>
          </w:rPr>
          <w:t>42</w:t>
        </w:r>
        <w:r w:rsidR="004C5E61">
          <w:rPr>
            <w:noProof/>
            <w:webHidden/>
          </w:rPr>
          <w:fldChar w:fldCharType="end"/>
        </w:r>
      </w:hyperlink>
    </w:p>
    <w:p w14:paraId="718E42BA" w14:textId="6E3076B0"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30" w:history="1">
        <w:r w:rsidR="004C5E61" w:rsidRPr="002367FD">
          <w:rPr>
            <w:rStyle w:val="-"/>
            <w:rFonts w:ascii="Tahoma" w:hAnsi="Tahoma" w:cs="Tahoma"/>
            <w:noProof/>
          </w:rPr>
          <w:t>3.5</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Ματαίωση Διαδικασίας</w:t>
        </w:r>
        <w:r w:rsidR="004C5E61">
          <w:rPr>
            <w:noProof/>
            <w:webHidden/>
          </w:rPr>
          <w:tab/>
        </w:r>
        <w:r w:rsidR="004C5E61">
          <w:rPr>
            <w:noProof/>
            <w:webHidden/>
          </w:rPr>
          <w:fldChar w:fldCharType="begin"/>
        </w:r>
        <w:r w:rsidR="004C5E61">
          <w:rPr>
            <w:noProof/>
            <w:webHidden/>
          </w:rPr>
          <w:instrText xml:space="preserve"> PAGEREF _Toc45022730 \h </w:instrText>
        </w:r>
        <w:r w:rsidR="004C5E61">
          <w:rPr>
            <w:noProof/>
            <w:webHidden/>
          </w:rPr>
        </w:r>
        <w:r w:rsidR="004C5E61">
          <w:rPr>
            <w:noProof/>
            <w:webHidden/>
          </w:rPr>
          <w:fldChar w:fldCharType="separate"/>
        </w:r>
        <w:r w:rsidR="005A4817">
          <w:rPr>
            <w:noProof/>
            <w:webHidden/>
          </w:rPr>
          <w:t>44</w:t>
        </w:r>
        <w:r w:rsidR="004C5E61">
          <w:rPr>
            <w:noProof/>
            <w:webHidden/>
          </w:rPr>
          <w:fldChar w:fldCharType="end"/>
        </w:r>
      </w:hyperlink>
    </w:p>
    <w:p w14:paraId="79A2CCA8" w14:textId="23B6F4D4"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31" w:history="1">
        <w:r w:rsidR="004C5E61" w:rsidRPr="002367FD">
          <w:rPr>
            <w:rStyle w:val="-"/>
            <w:rFonts w:ascii="Tahoma" w:hAnsi="Tahoma" w:cs="Tahoma"/>
            <w:noProof/>
          </w:rPr>
          <w:t>4.1</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Εγγυήσεις (καλής εκτέλεσης, προκαταβολής)</w:t>
        </w:r>
        <w:r w:rsidR="004C5E61">
          <w:rPr>
            <w:noProof/>
            <w:webHidden/>
          </w:rPr>
          <w:tab/>
        </w:r>
        <w:r w:rsidR="004C5E61">
          <w:rPr>
            <w:noProof/>
            <w:webHidden/>
          </w:rPr>
          <w:fldChar w:fldCharType="begin"/>
        </w:r>
        <w:r w:rsidR="004C5E61">
          <w:rPr>
            <w:noProof/>
            <w:webHidden/>
          </w:rPr>
          <w:instrText xml:space="preserve"> PAGEREF _Toc45022731 \h </w:instrText>
        </w:r>
        <w:r w:rsidR="004C5E61">
          <w:rPr>
            <w:noProof/>
            <w:webHidden/>
          </w:rPr>
        </w:r>
        <w:r w:rsidR="004C5E61">
          <w:rPr>
            <w:noProof/>
            <w:webHidden/>
          </w:rPr>
          <w:fldChar w:fldCharType="separate"/>
        </w:r>
        <w:r w:rsidR="005A4817">
          <w:rPr>
            <w:noProof/>
            <w:webHidden/>
          </w:rPr>
          <w:t>45</w:t>
        </w:r>
        <w:r w:rsidR="004C5E61">
          <w:rPr>
            <w:noProof/>
            <w:webHidden/>
          </w:rPr>
          <w:fldChar w:fldCharType="end"/>
        </w:r>
      </w:hyperlink>
    </w:p>
    <w:p w14:paraId="7592493B" w14:textId="3E2B7093"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32" w:history="1">
        <w:r w:rsidR="004C5E61" w:rsidRPr="002367FD">
          <w:rPr>
            <w:rStyle w:val="-"/>
            <w:rFonts w:ascii="Tahoma" w:hAnsi="Tahoma" w:cs="Tahoma"/>
            <w:noProof/>
            <w:lang w:val="el-GR"/>
          </w:rPr>
          <w:t>4.1.1</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Εγγύηση καλής εκτέλεσης συμφωνίας-πλαίσιο</w:t>
        </w:r>
        <w:r w:rsidR="004C5E61">
          <w:rPr>
            <w:noProof/>
            <w:webHidden/>
          </w:rPr>
          <w:tab/>
        </w:r>
        <w:r w:rsidR="004C5E61">
          <w:rPr>
            <w:noProof/>
            <w:webHidden/>
          </w:rPr>
          <w:fldChar w:fldCharType="begin"/>
        </w:r>
        <w:r w:rsidR="004C5E61">
          <w:rPr>
            <w:noProof/>
            <w:webHidden/>
          </w:rPr>
          <w:instrText xml:space="preserve"> PAGEREF _Toc45022732 \h </w:instrText>
        </w:r>
        <w:r w:rsidR="004C5E61">
          <w:rPr>
            <w:noProof/>
            <w:webHidden/>
          </w:rPr>
        </w:r>
        <w:r w:rsidR="004C5E61">
          <w:rPr>
            <w:noProof/>
            <w:webHidden/>
          </w:rPr>
          <w:fldChar w:fldCharType="separate"/>
        </w:r>
        <w:r w:rsidR="005A4817">
          <w:rPr>
            <w:noProof/>
            <w:webHidden/>
          </w:rPr>
          <w:t>45</w:t>
        </w:r>
        <w:r w:rsidR="004C5E61">
          <w:rPr>
            <w:noProof/>
            <w:webHidden/>
          </w:rPr>
          <w:fldChar w:fldCharType="end"/>
        </w:r>
      </w:hyperlink>
    </w:p>
    <w:p w14:paraId="0810548C" w14:textId="13D94162" w:rsidR="004C5E61" w:rsidRDefault="0001133B">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45022733" w:history="1">
        <w:r w:rsidR="004C5E61" w:rsidRPr="002367FD">
          <w:rPr>
            <w:rStyle w:val="-"/>
            <w:rFonts w:ascii="Tahoma" w:hAnsi="Tahoma" w:cs="Tahoma"/>
            <w:noProof/>
            <w:lang w:val="el-GR"/>
          </w:rPr>
          <w:t>4.1.2</w:t>
        </w:r>
        <w:r w:rsidR="004C5E61">
          <w:rPr>
            <w:rFonts w:asciiTheme="minorHAnsi" w:eastAsiaTheme="minorEastAsia" w:hAnsiTheme="minorHAnsi" w:cstheme="minorBidi"/>
            <w:i w:val="0"/>
            <w:iCs w:val="0"/>
            <w:noProof/>
            <w:sz w:val="22"/>
            <w:szCs w:val="22"/>
            <w:lang w:val="en-US" w:eastAsia="en-US" w:bidi="he-IL"/>
          </w:rPr>
          <w:tab/>
        </w:r>
        <w:r w:rsidR="004C5E61" w:rsidRPr="002367FD">
          <w:rPr>
            <w:rStyle w:val="-"/>
            <w:rFonts w:ascii="Tahoma" w:hAnsi="Tahoma" w:cs="Tahoma"/>
            <w:noProof/>
            <w:lang w:val="el-GR"/>
          </w:rPr>
          <w:t>Εγγύηση καλής εκτέλεσης εκτελεστικών συμβάσεων και εγγύηση προκαταβολής</w:t>
        </w:r>
        <w:r w:rsidR="004C5E61">
          <w:rPr>
            <w:noProof/>
            <w:webHidden/>
          </w:rPr>
          <w:tab/>
        </w:r>
        <w:r w:rsidR="004C5E61">
          <w:rPr>
            <w:noProof/>
            <w:webHidden/>
          </w:rPr>
          <w:fldChar w:fldCharType="begin"/>
        </w:r>
        <w:r w:rsidR="004C5E61">
          <w:rPr>
            <w:noProof/>
            <w:webHidden/>
          </w:rPr>
          <w:instrText xml:space="preserve"> PAGEREF _Toc45022733 \h </w:instrText>
        </w:r>
        <w:r w:rsidR="004C5E61">
          <w:rPr>
            <w:noProof/>
            <w:webHidden/>
          </w:rPr>
        </w:r>
        <w:r w:rsidR="004C5E61">
          <w:rPr>
            <w:noProof/>
            <w:webHidden/>
          </w:rPr>
          <w:fldChar w:fldCharType="separate"/>
        </w:r>
        <w:r w:rsidR="005A4817">
          <w:rPr>
            <w:noProof/>
            <w:webHidden/>
          </w:rPr>
          <w:t>45</w:t>
        </w:r>
        <w:r w:rsidR="004C5E61">
          <w:rPr>
            <w:noProof/>
            <w:webHidden/>
          </w:rPr>
          <w:fldChar w:fldCharType="end"/>
        </w:r>
      </w:hyperlink>
    </w:p>
    <w:p w14:paraId="758838ED" w14:textId="7EB5EBE4"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34" w:history="1">
        <w:r w:rsidR="004C5E61" w:rsidRPr="002367FD">
          <w:rPr>
            <w:rStyle w:val="-"/>
            <w:rFonts w:ascii="Tahoma" w:hAnsi="Tahoma" w:cs="Tahoma"/>
            <w:noProof/>
          </w:rPr>
          <w:t>4.2</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Συμβατικό πλαίσιο – Εφαρμοστέα νομοθεσία</w:t>
        </w:r>
        <w:r w:rsidR="004C5E61">
          <w:rPr>
            <w:noProof/>
            <w:webHidden/>
          </w:rPr>
          <w:tab/>
        </w:r>
        <w:r w:rsidR="004C5E61">
          <w:rPr>
            <w:noProof/>
            <w:webHidden/>
          </w:rPr>
          <w:fldChar w:fldCharType="begin"/>
        </w:r>
        <w:r w:rsidR="004C5E61">
          <w:rPr>
            <w:noProof/>
            <w:webHidden/>
          </w:rPr>
          <w:instrText xml:space="preserve"> PAGEREF _Toc45022734 \h </w:instrText>
        </w:r>
        <w:r w:rsidR="004C5E61">
          <w:rPr>
            <w:noProof/>
            <w:webHidden/>
          </w:rPr>
        </w:r>
        <w:r w:rsidR="004C5E61">
          <w:rPr>
            <w:noProof/>
            <w:webHidden/>
          </w:rPr>
          <w:fldChar w:fldCharType="separate"/>
        </w:r>
        <w:r w:rsidR="005A4817">
          <w:rPr>
            <w:noProof/>
            <w:webHidden/>
          </w:rPr>
          <w:t>46</w:t>
        </w:r>
        <w:r w:rsidR="004C5E61">
          <w:rPr>
            <w:noProof/>
            <w:webHidden/>
          </w:rPr>
          <w:fldChar w:fldCharType="end"/>
        </w:r>
      </w:hyperlink>
    </w:p>
    <w:p w14:paraId="05FCD38A" w14:textId="1ABF13E7"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35" w:history="1">
        <w:r w:rsidR="004C5E61" w:rsidRPr="002367FD">
          <w:rPr>
            <w:rStyle w:val="-"/>
            <w:rFonts w:ascii="Tahoma" w:hAnsi="Tahoma" w:cs="Tahoma"/>
            <w:noProof/>
          </w:rPr>
          <w:t>4.3</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Όροι εκτέλεσης της Συμφωνίας - Πλαίσιο</w:t>
        </w:r>
        <w:r w:rsidR="004C5E61">
          <w:rPr>
            <w:noProof/>
            <w:webHidden/>
          </w:rPr>
          <w:tab/>
        </w:r>
        <w:r w:rsidR="004C5E61">
          <w:rPr>
            <w:noProof/>
            <w:webHidden/>
          </w:rPr>
          <w:fldChar w:fldCharType="begin"/>
        </w:r>
        <w:r w:rsidR="004C5E61">
          <w:rPr>
            <w:noProof/>
            <w:webHidden/>
          </w:rPr>
          <w:instrText xml:space="preserve"> PAGEREF _Toc45022735 \h </w:instrText>
        </w:r>
        <w:r w:rsidR="004C5E61">
          <w:rPr>
            <w:noProof/>
            <w:webHidden/>
          </w:rPr>
        </w:r>
        <w:r w:rsidR="004C5E61">
          <w:rPr>
            <w:noProof/>
            <w:webHidden/>
          </w:rPr>
          <w:fldChar w:fldCharType="separate"/>
        </w:r>
        <w:r w:rsidR="005A4817">
          <w:rPr>
            <w:noProof/>
            <w:webHidden/>
          </w:rPr>
          <w:t>46</w:t>
        </w:r>
        <w:r w:rsidR="004C5E61">
          <w:rPr>
            <w:noProof/>
            <w:webHidden/>
          </w:rPr>
          <w:fldChar w:fldCharType="end"/>
        </w:r>
      </w:hyperlink>
    </w:p>
    <w:p w14:paraId="4F4BF6ED" w14:textId="3FACE8DF"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36" w:history="1">
        <w:r w:rsidR="004C5E61" w:rsidRPr="002367FD">
          <w:rPr>
            <w:rStyle w:val="-"/>
            <w:rFonts w:ascii="Tahoma" w:hAnsi="Tahoma" w:cs="Tahoma"/>
            <w:bCs/>
            <w:noProof/>
          </w:rPr>
          <w:t>4.4</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Υπεργολαβία</w:t>
        </w:r>
        <w:r w:rsidR="004C5E61">
          <w:rPr>
            <w:noProof/>
            <w:webHidden/>
          </w:rPr>
          <w:tab/>
        </w:r>
        <w:r w:rsidR="004C5E61">
          <w:rPr>
            <w:noProof/>
            <w:webHidden/>
          </w:rPr>
          <w:fldChar w:fldCharType="begin"/>
        </w:r>
        <w:r w:rsidR="004C5E61">
          <w:rPr>
            <w:noProof/>
            <w:webHidden/>
          </w:rPr>
          <w:instrText xml:space="preserve"> PAGEREF _Toc45022736 \h </w:instrText>
        </w:r>
        <w:r w:rsidR="004C5E61">
          <w:rPr>
            <w:noProof/>
            <w:webHidden/>
          </w:rPr>
        </w:r>
        <w:r w:rsidR="004C5E61">
          <w:rPr>
            <w:noProof/>
            <w:webHidden/>
          </w:rPr>
          <w:fldChar w:fldCharType="separate"/>
        </w:r>
        <w:r w:rsidR="005A4817">
          <w:rPr>
            <w:noProof/>
            <w:webHidden/>
          </w:rPr>
          <w:t>48</w:t>
        </w:r>
        <w:r w:rsidR="004C5E61">
          <w:rPr>
            <w:noProof/>
            <w:webHidden/>
          </w:rPr>
          <w:fldChar w:fldCharType="end"/>
        </w:r>
      </w:hyperlink>
    </w:p>
    <w:p w14:paraId="304CB8DE" w14:textId="179FB30D"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37" w:history="1">
        <w:r w:rsidR="004C5E61" w:rsidRPr="002367FD">
          <w:rPr>
            <w:rStyle w:val="-"/>
            <w:rFonts w:ascii="Tahoma" w:hAnsi="Tahoma" w:cs="Tahoma"/>
            <w:noProof/>
          </w:rPr>
          <w:t>4.5</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Τροποποίηση συμφωνίας - πλαίσιο και εκτελεστικών συμβάσεων κατά τη διάρκειά τους</w:t>
        </w:r>
        <w:r w:rsidR="004C5E61">
          <w:rPr>
            <w:noProof/>
            <w:webHidden/>
          </w:rPr>
          <w:tab/>
        </w:r>
        <w:r w:rsidR="004C5E61">
          <w:rPr>
            <w:noProof/>
            <w:webHidden/>
          </w:rPr>
          <w:fldChar w:fldCharType="begin"/>
        </w:r>
        <w:r w:rsidR="004C5E61">
          <w:rPr>
            <w:noProof/>
            <w:webHidden/>
          </w:rPr>
          <w:instrText xml:space="preserve"> PAGEREF _Toc45022737 \h </w:instrText>
        </w:r>
        <w:r w:rsidR="004C5E61">
          <w:rPr>
            <w:noProof/>
            <w:webHidden/>
          </w:rPr>
        </w:r>
        <w:r w:rsidR="004C5E61">
          <w:rPr>
            <w:noProof/>
            <w:webHidden/>
          </w:rPr>
          <w:fldChar w:fldCharType="separate"/>
        </w:r>
        <w:r w:rsidR="005A4817">
          <w:rPr>
            <w:noProof/>
            <w:webHidden/>
          </w:rPr>
          <w:t>49</w:t>
        </w:r>
        <w:r w:rsidR="004C5E61">
          <w:rPr>
            <w:noProof/>
            <w:webHidden/>
          </w:rPr>
          <w:fldChar w:fldCharType="end"/>
        </w:r>
      </w:hyperlink>
    </w:p>
    <w:p w14:paraId="0A5CDD2A" w14:textId="1D7864FC"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38" w:history="1">
        <w:r w:rsidR="004C5E61" w:rsidRPr="002367FD">
          <w:rPr>
            <w:rStyle w:val="-"/>
            <w:rFonts w:ascii="Tahoma" w:hAnsi="Tahoma" w:cs="Tahoma"/>
            <w:bCs/>
            <w:noProof/>
          </w:rPr>
          <w:t>4.6</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Δικαίωμα μονομερούς λύσης της συμφωνίας - πλαίσιο</w:t>
        </w:r>
        <w:r w:rsidR="004C5E61">
          <w:rPr>
            <w:noProof/>
            <w:webHidden/>
          </w:rPr>
          <w:tab/>
        </w:r>
        <w:r w:rsidR="004C5E61">
          <w:rPr>
            <w:noProof/>
            <w:webHidden/>
          </w:rPr>
          <w:fldChar w:fldCharType="begin"/>
        </w:r>
        <w:r w:rsidR="004C5E61">
          <w:rPr>
            <w:noProof/>
            <w:webHidden/>
          </w:rPr>
          <w:instrText xml:space="preserve"> PAGEREF _Toc45022738 \h </w:instrText>
        </w:r>
        <w:r w:rsidR="004C5E61">
          <w:rPr>
            <w:noProof/>
            <w:webHidden/>
          </w:rPr>
        </w:r>
        <w:r w:rsidR="004C5E61">
          <w:rPr>
            <w:noProof/>
            <w:webHidden/>
          </w:rPr>
          <w:fldChar w:fldCharType="separate"/>
        </w:r>
        <w:r w:rsidR="005A4817">
          <w:rPr>
            <w:noProof/>
            <w:webHidden/>
          </w:rPr>
          <w:t>49</w:t>
        </w:r>
        <w:r w:rsidR="004C5E61">
          <w:rPr>
            <w:noProof/>
            <w:webHidden/>
          </w:rPr>
          <w:fldChar w:fldCharType="end"/>
        </w:r>
      </w:hyperlink>
    </w:p>
    <w:p w14:paraId="279D56CC" w14:textId="1E4A359E"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39" w:history="1">
        <w:r w:rsidR="004C5E61" w:rsidRPr="002367FD">
          <w:rPr>
            <w:rStyle w:val="-"/>
            <w:rFonts w:ascii="Tahoma" w:hAnsi="Tahoma" w:cs="Tahoma"/>
            <w:noProof/>
          </w:rPr>
          <w:t>5.1</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Τρόπος πληρωμής</w:t>
        </w:r>
        <w:r w:rsidR="004C5E61">
          <w:rPr>
            <w:noProof/>
            <w:webHidden/>
          </w:rPr>
          <w:tab/>
        </w:r>
        <w:r w:rsidR="004C5E61">
          <w:rPr>
            <w:noProof/>
            <w:webHidden/>
          </w:rPr>
          <w:fldChar w:fldCharType="begin"/>
        </w:r>
        <w:r w:rsidR="004C5E61">
          <w:rPr>
            <w:noProof/>
            <w:webHidden/>
          </w:rPr>
          <w:instrText xml:space="preserve"> PAGEREF _Toc45022739 \h </w:instrText>
        </w:r>
        <w:r w:rsidR="004C5E61">
          <w:rPr>
            <w:noProof/>
            <w:webHidden/>
          </w:rPr>
        </w:r>
        <w:r w:rsidR="004C5E61">
          <w:rPr>
            <w:noProof/>
            <w:webHidden/>
          </w:rPr>
          <w:fldChar w:fldCharType="separate"/>
        </w:r>
        <w:r w:rsidR="005A4817">
          <w:rPr>
            <w:noProof/>
            <w:webHidden/>
          </w:rPr>
          <w:t>50</w:t>
        </w:r>
        <w:r w:rsidR="004C5E61">
          <w:rPr>
            <w:noProof/>
            <w:webHidden/>
          </w:rPr>
          <w:fldChar w:fldCharType="end"/>
        </w:r>
      </w:hyperlink>
    </w:p>
    <w:p w14:paraId="5A178EF9" w14:textId="7C3A66D3"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40" w:history="1">
        <w:r w:rsidR="004C5E61" w:rsidRPr="002367FD">
          <w:rPr>
            <w:rStyle w:val="-"/>
            <w:rFonts w:ascii="Tahoma" w:eastAsia="SimSun" w:hAnsi="Tahoma" w:cs="Tahoma"/>
            <w:noProof/>
          </w:rPr>
          <w:t>5.2</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Διάρκεια εκτελεστικών συμβάσεων</w:t>
        </w:r>
        <w:r w:rsidR="004C5E61">
          <w:rPr>
            <w:noProof/>
            <w:webHidden/>
          </w:rPr>
          <w:tab/>
        </w:r>
        <w:r w:rsidR="004C5E61">
          <w:rPr>
            <w:noProof/>
            <w:webHidden/>
          </w:rPr>
          <w:fldChar w:fldCharType="begin"/>
        </w:r>
        <w:r w:rsidR="004C5E61">
          <w:rPr>
            <w:noProof/>
            <w:webHidden/>
          </w:rPr>
          <w:instrText xml:space="preserve"> PAGEREF _Toc45022740 \h </w:instrText>
        </w:r>
        <w:r w:rsidR="004C5E61">
          <w:rPr>
            <w:noProof/>
            <w:webHidden/>
          </w:rPr>
        </w:r>
        <w:r w:rsidR="004C5E61">
          <w:rPr>
            <w:noProof/>
            <w:webHidden/>
          </w:rPr>
          <w:fldChar w:fldCharType="separate"/>
        </w:r>
        <w:r w:rsidR="005A4817">
          <w:rPr>
            <w:noProof/>
            <w:webHidden/>
          </w:rPr>
          <w:t>51</w:t>
        </w:r>
        <w:r w:rsidR="004C5E61">
          <w:rPr>
            <w:noProof/>
            <w:webHidden/>
          </w:rPr>
          <w:fldChar w:fldCharType="end"/>
        </w:r>
      </w:hyperlink>
    </w:p>
    <w:p w14:paraId="54D4CF81" w14:textId="5B3B7C83"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41" w:history="1">
        <w:r w:rsidR="004C5E61" w:rsidRPr="002367FD">
          <w:rPr>
            <w:rStyle w:val="-"/>
            <w:rFonts w:ascii="Tahoma" w:hAnsi="Tahoma" w:cs="Tahoma"/>
            <w:noProof/>
          </w:rPr>
          <w:t>5.3</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Παρακολούθηση εκτελεστικών συμβάσεων</w:t>
        </w:r>
        <w:r w:rsidR="004C5E61">
          <w:rPr>
            <w:noProof/>
            <w:webHidden/>
          </w:rPr>
          <w:tab/>
        </w:r>
        <w:r w:rsidR="004C5E61">
          <w:rPr>
            <w:noProof/>
            <w:webHidden/>
          </w:rPr>
          <w:fldChar w:fldCharType="begin"/>
        </w:r>
        <w:r w:rsidR="004C5E61">
          <w:rPr>
            <w:noProof/>
            <w:webHidden/>
          </w:rPr>
          <w:instrText xml:space="preserve"> PAGEREF _Toc45022741 \h </w:instrText>
        </w:r>
        <w:r w:rsidR="004C5E61">
          <w:rPr>
            <w:noProof/>
            <w:webHidden/>
          </w:rPr>
        </w:r>
        <w:r w:rsidR="004C5E61">
          <w:rPr>
            <w:noProof/>
            <w:webHidden/>
          </w:rPr>
          <w:fldChar w:fldCharType="separate"/>
        </w:r>
        <w:r w:rsidR="005A4817">
          <w:rPr>
            <w:noProof/>
            <w:webHidden/>
          </w:rPr>
          <w:t>51</w:t>
        </w:r>
        <w:r w:rsidR="004C5E61">
          <w:rPr>
            <w:noProof/>
            <w:webHidden/>
          </w:rPr>
          <w:fldChar w:fldCharType="end"/>
        </w:r>
      </w:hyperlink>
    </w:p>
    <w:p w14:paraId="03297B08" w14:textId="5CA24822"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42" w:history="1">
        <w:r w:rsidR="004C5E61" w:rsidRPr="002367FD">
          <w:rPr>
            <w:rStyle w:val="-"/>
            <w:rFonts w:ascii="Tahoma" w:eastAsia="SimSun" w:hAnsi="Tahoma" w:cs="Tahoma"/>
            <w:noProof/>
          </w:rPr>
          <w:t>5.4</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Παραλαβή του αντικειμένου της εκτελεστικής σύμβασης</w:t>
        </w:r>
        <w:r w:rsidR="004C5E61">
          <w:rPr>
            <w:noProof/>
            <w:webHidden/>
          </w:rPr>
          <w:tab/>
        </w:r>
        <w:r w:rsidR="004C5E61">
          <w:rPr>
            <w:noProof/>
            <w:webHidden/>
          </w:rPr>
          <w:fldChar w:fldCharType="begin"/>
        </w:r>
        <w:r w:rsidR="004C5E61">
          <w:rPr>
            <w:noProof/>
            <w:webHidden/>
          </w:rPr>
          <w:instrText xml:space="preserve"> PAGEREF _Toc45022742 \h </w:instrText>
        </w:r>
        <w:r w:rsidR="004C5E61">
          <w:rPr>
            <w:noProof/>
            <w:webHidden/>
          </w:rPr>
        </w:r>
        <w:r w:rsidR="004C5E61">
          <w:rPr>
            <w:noProof/>
            <w:webHidden/>
          </w:rPr>
          <w:fldChar w:fldCharType="separate"/>
        </w:r>
        <w:r w:rsidR="005A4817">
          <w:rPr>
            <w:noProof/>
            <w:webHidden/>
          </w:rPr>
          <w:t>52</w:t>
        </w:r>
        <w:r w:rsidR="004C5E61">
          <w:rPr>
            <w:noProof/>
            <w:webHidden/>
          </w:rPr>
          <w:fldChar w:fldCharType="end"/>
        </w:r>
      </w:hyperlink>
    </w:p>
    <w:p w14:paraId="69619C59" w14:textId="61254CC9"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43" w:history="1">
        <w:r w:rsidR="004C5E61" w:rsidRPr="002367FD">
          <w:rPr>
            <w:rStyle w:val="-"/>
            <w:rFonts w:ascii="Tahoma" w:hAnsi="Tahoma" w:cs="Tahoma"/>
            <w:noProof/>
          </w:rPr>
          <w:t>5.5</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Απόρριψη παραδοτέων – Αντικατάσταση</w:t>
        </w:r>
        <w:r w:rsidR="004C5E61">
          <w:rPr>
            <w:noProof/>
            <w:webHidden/>
          </w:rPr>
          <w:tab/>
        </w:r>
        <w:r w:rsidR="004C5E61">
          <w:rPr>
            <w:noProof/>
            <w:webHidden/>
          </w:rPr>
          <w:fldChar w:fldCharType="begin"/>
        </w:r>
        <w:r w:rsidR="004C5E61">
          <w:rPr>
            <w:noProof/>
            <w:webHidden/>
          </w:rPr>
          <w:instrText xml:space="preserve"> PAGEREF _Toc45022743 \h </w:instrText>
        </w:r>
        <w:r w:rsidR="004C5E61">
          <w:rPr>
            <w:noProof/>
            <w:webHidden/>
          </w:rPr>
        </w:r>
        <w:r w:rsidR="004C5E61">
          <w:rPr>
            <w:noProof/>
            <w:webHidden/>
          </w:rPr>
          <w:fldChar w:fldCharType="separate"/>
        </w:r>
        <w:r w:rsidR="005A4817">
          <w:rPr>
            <w:noProof/>
            <w:webHidden/>
          </w:rPr>
          <w:t>53</w:t>
        </w:r>
        <w:r w:rsidR="004C5E61">
          <w:rPr>
            <w:noProof/>
            <w:webHidden/>
          </w:rPr>
          <w:fldChar w:fldCharType="end"/>
        </w:r>
      </w:hyperlink>
    </w:p>
    <w:p w14:paraId="60B7F63F" w14:textId="5F321FC1"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44" w:history="1">
        <w:r w:rsidR="004C5E61" w:rsidRPr="002367FD">
          <w:rPr>
            <w:rStyle w:val="-"/>
            <w:rFonts w:ascii="Tahoma" w:eastAsia="SimSun" w:hAnsi="Tahoma" w:cs="Tahoma"/>
            <w:noProof/>
          </w:rPr>
          <w:t>5.6</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Εγγυημένη λειτουργία</w:t>
        </w:r>
        <w:r w:rsidR="004C5E61">
          <w:rPr>
            <w:noProof/>
            <w:webHidden/>
          </w:rPr>
          <w:tab/>
        </w:r>
        <w:r w:rsidR="004C5E61">
          <w:rPr>
            <w:noProof/>
            <w:webHidden/>
          </w:rPr>
          <w:fldChar w:fldCharType="begin"/>
        </w:r>
        <w:r w:rsidR="004C5E61">
          <w:rPr>
            <w:noProof/>
            <w:webHidden/>
          </w:rPr>
          <w:instrText xml:space="preserve"> PAGEREF _Toc45022744 \h </w:instrText>
        </w:r>
        <w:r w:rsidR="004C5E61">
          <w:rPr>
            <w:noProof/>
            <w:webHidden/>
          </w:rPr>
        </w:r>
        <w:r w:rsidR="004C5E61">
          <w:rPr>
            <w:noProof/>
            <w:webHidden/>
          </w:rPr>
          <w:fldChar w:fldCharType="separate"/>
        </w:r>
        <w:r w:rsidR="005A4817">
          <w:rPr>
            <w:noProof/>
            <w:webHidden/>
          </w:rPr>
          <w:t>54</w:t>
        </w:r>
        <w:r w:rsidR="004C5E61">
          <w:rPr>
            <w:noProof/>
            <w:webHidden/>
          </w:rPr>
          <w:fldChar w:fldCharType="end"/>
        </w:r>
      </w:hyperlink>
    </w:p>
    <w:p w14:paraId="0C6EBFA8" w14:textId="0FB36978"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45" w:history="1">
        <w:r w:rsidR="004C5E61" w:rsidRPr="002367FD">
          <w:rPr>
            <w:rStyle w:val="-"/>
            <w:rFonts w:ascii="Tahoma" w:eastAsia="SimSun" w:hAnsi="Tahoma" w:cs="Tahoma"/>
            <w:noProof/>
          </w:rPr>
          <w:t>5.7</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Αναπροσαρμογή τιμής</w:t>
        </w:r>
        <w:r w:rsidR="004C5E61">
          <w:rPr>
            <w:noProof/>
            <w:webHidden/>
          </w:rPr>
          <w:tab/>
        </w:r>
        <w:r w:rsidR="004C5E61">
          <w:rPr>
            <w:noProof/>
            <w:webHidden/>
          </w:rPr>
          <w:fldChar w:fldCharType="begin"/>
        </w:r>
        <w:r w:rsidR="004C5E61">
          <w:rPr>
            <w:noProof/>
            <w:webHidden/>
          </w:rPr>
          <w:instrText xml:space="preserve"> PAGEREF _Toc45022745 \h </w:instrText>
        </w:r>
        <w:r w:rsidR="004C5E61">
          <w:rPr>
            <w:noProof/>
            <w:webHidden/>
          </w:rPr>
        </w:r>
        <w:r w:rsidR="004C5E61">
          <w:rPr>
            <w:noProof/>
            <w:webHidden/>
          </w:rPr>
          <w:fldChar w:fldCharType="separate"/>
        </w:r>
        <w:r w:rsidR="005A4817">
          <w:rPr>
            <w:noProof/>
            <w:webHidden/>
          </w:rPr>
          <w:t>54</w:t>
        </w:r>
        <w:r w:rsidR="004C5E61">
          <w:rPr>
            <w:noProof/>
            <w:webHidden/>
          </w:rPr>
          <w:fldChar w:fldCharType="end"/>
        </w:r>
      </w:hyperlink>
    </w:p>
    <w:p w14:paraId="0FBB51AC" w14:textId="20DC9BDF"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46" w:history="1">
        <w:r w:rsidR="004C5E61" w:rsidRPr="002367FD">
          <w:rPr>
            <w:rStyle w:val="-"/>
            <w:rFonts w:ascii="Tahoma" w:eastAsia="SimSun" w:hAnsi="Tahoma" w:cs="Tahoma"/>
            <w:noProof/>
          </w:rPr>
          <w:t>5.8</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Κήρυξη οικονομικού φορέα εκπτώτου - Κυρώσεις</w:t>
        </w:r>
        <w:r w:rsidR="004C5E61">
          <w:rPr>
            <w:noProof/>
            <w:webHidden/>
          </w:rPr>
          <w:tab/>
        </w:r>
        <w:r w:rsidR="004C5E61">
          <w:rPr>
            <w:noProof/>
            <w:webHidden/>
          </w:rPr>
          <w:fldChar w:fldCharType="begin"/>
        </w:r>
        <w:r w:rsidR="004C5E61">
          <w:rPr>
            <w:noProof/>
            <w:webHidden/>
          </w:rPr>
          <w:instrText xml:space="preserve"> PAGEREF _Toc45022746 \h </w:instrText>
        </w:r>
        <w:r w:rsidR="004C5E61">
          <w:rPr>
            <w:noProof/>
            <w:webHidden/>
          </w:rPr>
        </w:r>
        <w:r w:rsidR="004C5E61">
          <w:rPr>
            <w:noProof/>
            <w:webHidden/>
          </w:rPr>
          <w:fldChar w:fldCharType="separate"/>
        </w:r>
        <w:r w:rsidR="005A4817">
          <w:rPr>
            <w:noProof/>
            <w:webHidden/>
          </w:rPr>
          <w:t>54</w:t>
        </w:r>
        <w:r w:rsidR="004C5E61">
          <w:rPr>
            <w:noProof/>
            <w:webHidden/>
          </w:rPr>
          <w:fldChar w:fldCharType="end"/>
        </w:r>
      </w:hyperlink>
    </w:p>
    <w:p w14:paraId="2038EB75" w14:textId="25D090E0"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47" w:history="1">
        <w:r w:rsidR="004C5E61" w:rsidRPr="002367FD">
          <w:rPr>
            <w:rStyle w:val="-"/>
            <w:rFonts w:ascii="Tahoma" w:hAnsi="Tahoma" w:cs="Tahoma"/>
            <w:noProof/>
          </w:rPr>
          <w:t>5.9</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Διοικητικές προσφυγές κατά τη διαδικασία εκτέλεσης των εκτελεστικών συμβάσεων</w:t>
        </w:r>
        <w:r w:rsidR="004C5E61">
          <w:rPr>
            <w:noProof/>
            <w:webHidden/>
          </w:rPr>
          <w:tab/>
        </w:r>
        <w:r w:rsidR="004C5E61">
          <w:rPr>
            <w:noProof/>
            <w:webHidden/>
          </w:rPr>
          <w:fldChar w:fldCharType="begin"/>
        </w:r>
        <w:r w:rsidR="004C5E61">
          <w:rPr>
            <w:noProof/>
            <w:webHidden/>
          </w:rPr>
          <w:instrText xml:space="preserve"> PAGEREF _Toc45022747 \h </w:instrText>
        </w:r>
        <w:r w:rsidR="004C5E61">
          <w:rPr>
            <w:noProof/>
            <w:webHidden/>
          </w:rPr>
        </w:r>
        <w:r w:rsidR="004C5E61">
          <w:rPr>
            <w:noProof/>
            <w:webHidden/>
          </w:rPr>
          <w:fldChar w:fldCharType="separate"/>
        </w:r>
        <w:r w:rsidR="005A4817">
          <w:rPr>
            <w:noProof/>
            <w:webHidden/>
          </w:rPr>
          <w:t>55</w:t>
        </w:r>
        <w:r w:rsidR="004C5E61">
          <w:rPr>
            <w:noProof/>
            <w:webHidden/>
          </w:rPr>
          <w:fldChar w:fldCharType="end"/>
        </w:r>
      </w:hyperlink>
    </w:p>
    <w:p w14:paraId="42ADB548" w14:textId="7647684B"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48" w:history="1">
        <w:r w:rsidR="004C5E61" w:rsidRPr="002367FD">
          <w:rPr>
            <w:rStyle w:val="-"/>
            <w:rFonts w:ascii="Tahoma" w:hAnsi="Tahoma" w:cs="Tahoma"/>
            <w:noProof/>
          </w:rPr>
          <w:t>6.1</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Όροι  διενέργειας νέου διαγωνισμού</w:t>
        </w:r>
        <w:r w:rsidR="004C5E61">
          <w:rPr>
            <w:noProof/>
            <w:webHidden/>
          </w:rPr>
          <w:tab/>
        </w:r>
        <w:r w:rsidR="004C5E61">
          <w:rPr>
            <w:noProof/>
            <w:webHidden/>
          </w:rPr>
          <w:fldChar w:fldCharType="begin"/>
        </w:r>
        <w:r w:rsidR="004C5E61">
          <w:rPr>
            <w:noProof/>
            <w:webHidden/>
          </w:rPr>
          <w:instrText xml:space="preserve"> PAGEREF _Toc45022748 \h </w:instrText>
        </w:r>
        <w:r w:rsidR="004C5E61">
          <w:rPr>
            <w:noProof/>
            <w:webHidden/>
          </w:rPr>
        </w:r>
        <w:r w:rsidR="004C5E61">
          <w:rPr>
            <w:noProof/>
            <w:webHidden/>
          </w:rPr>
          <w:fldChar w:fldCharType="separate"/>
        </w:r>
        <w:r w:rsidR="005A4817">
          <w:rPr>
            <w:noProof/>
            <w:webHidden/>
          </w:rPr>
          <w:t>56</w:t>
        </w:r>
        <w:r w:rsidR="004C5E61">
          <w:rPr>
            <w:noProof/>
            <w:webHidden/>
          </w:rPr>
          <w:fldChar w:fldCharType="end"/>
        </w:r>
      </w:hyperlink>
    </w:p>
    <w:p w14:paraId="1D105377" w14:textId="3765FA76"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49" w:history="1">
        <w:r w:rsidR="004C5E61" w:rsidRPr="002367FD">
          <w:rPr>
            <w:rStyle w:val="-"/>
            <w:rFonts w:ascii="Tahoma" w:hAnsi="Tahoma" w:cs="Tahoma"/>
            <w:noProof/>
          </w:rPr>
          <w:t>6.2</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Κατάρτιση και υποβολή προσφορών</w:t>
        </w:r>
        <w:r w:rsidR="004C5E61">
          <w:rPr>
            <w:noProof/>
            <w:webHidden/>
          </w:rPr>
          <w:tab/>
        </w:r>
        <w:r w:rsidR="004C5E61">
          <w:rPr>
            <w:noProof/>
            <w:webHidden/>
          </w:rPr>
          <w:fldChar w:fldCharType="begin"/>
        </w:r>
        <w:r w:rsidR="004C5E61">
          <w:rPr>
            <w:noProof/>
            <w:webHidden/>
          </w:rPr>
          <w:instrText xml:space="preserve"> PAGEREF _Toc45022749 \h </w:instrText>
        </w:r>
        <w:r w:rsidR="004C5E61">
          <w:rPr>
            <w:noProof/>
            <w:webHidden/>
          </w:rPr>
        </w:r>
        <w:r w:rsidR="004C5E61">
          <w:rPr>
            <w:noProof/>
            <w:webHidden/>
          </w:rPr>
          <w:fldChar w:fldCharType="separate"/>
        </w:r>
        <w:r w:rsidR="005A4817">
          <w:rPr>
            <w:noProof/>
            <w:webHidden/>
          </w:rPr>
          <w:t>58</w:t>
        </w:r>
        <w:r w:rsidR="004C5E61">
          <w:rPr>
            <w:noProof/>
            <w:webHidden/>
          </w:rPr>
          <w:fldChar w:fldCharType="end"/>
        </w:r>
      </w:hyperlink>
    </w:p>
    <w:p w14:paraId="165EBA93" w14:textId="4877ECF0"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50" w:history="1">
        <w:r w:rsidR="004C5E61" w:rsidRPr="002367FD">
          <w:rPr>
            <w:rStyle w:val="-"/>
            <w:rFonts w:ascii="Tahoma" w:hAnsi="Tahoma" w:cs="Tahoma"/>
            <w:noProof/>
          </w:rPr>
          <w:t>6.3</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Παραλαβή – Αποσφράγιση Προσφορών</w:t>
        </w:r>
        <w:r w:rsidR="004C5E61">
          <w:rPr>
            <w:noProof/>
            <w:webHidden/>
          </w:rPr>
          <w:tab/>
        </w:r>
        <w:r w:rsidR="004C5E61">
          <w:rPr>
            <w:noProof/>
            <w:webHidden/>
          </w:rPr>
          <w:fldChar w:fldCharType="begin"/>
        </w:r>
        <w:r w:rsidR="004C5E61">
          <w:rPr>
            <w:noProof/>
            <w:webHidden/>
          </w:rPr>
          <w:instrText xml:space="preserve"> PAGEREF _Toc45022750 \h </w:instrText>
        </w:r>
        <w:r w:rsidR="004C5E61">
          <w:rPr>
            <w:noProof/>
            <w:webHidden/>
          </w:rPr>
        </w:r>
        <w:r w:rsidR="004C5E61">
          <w:rPr>
            <w:noProof/>
            <w:webHidden/>
          </w:rPr>
          <w:fldChar w:fldCharType="separate"/>
        </w:r>
        <w:r w:rsidR="005A4817">
          <w:rPr>
            <w:noProof/>
            <w:webHidden/>
          </w:rPr>
          <w:t>59</w:t>
        </w:r>
        <w:r w:rsidR="004C5E61">
          <w:rPr>
            <w:noProof/>
            <w:webHidden/>
          </w:rPr>
          <w:fldChar w:fldCharType="end"/>
        </w:r>
      </w:hyperlink>
    </w:p>
    <w:p w14:paraId="4B2851AC" w14:textId="40E8D80C"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51" w:history="1">
        <w:r w:rsidR="004C5E61" w:rsidRPr="002367FD">
          <w:rPr>
            <w:rStyle w:val="-"/>
            <w:rFonts w:ascii="Tahoma" w:hAnsi="Tahoma" w:cs="Tahoma"/>
            <w:noProof/>
          </w:rPr>
          <w:t>6.4</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Δικαιολογητικά προσωρινού αναδόχου εκτελεστικής σύμβασης</w:t>
        </w:r>
        <w:r w:rsidR="004C5E61">
          <w:rPr>
            <w:noProof/>
            <w:webHidden/>
          </w:rPr>
          <w:tab/>
        </w:r>
        <w:r w:rsidR="004C5E61">
          <w:rPr>
            <w:noProof/>
            <w:webHidden/>
          </w:rPr>
          <w:fldChar w:fldCharType="begin"/>
        </w:r>
        <w:r w:rsidR="004C5E61">
          <w:rPr>
            <w:noProof/>
            <w:webHidden/>
          </w:rPr>
          <w:instrText xml:space="preserve"> PAGEREF _Toc45022751 \h </w:instrText>
        </w:r>
        <w:r w:rsidR="004C5E61">
          <w:rPr>
            <w:noProof/>
            <w:webHidden/>
          </w:rPr>
        </w:r>
        <w:r w:rsidR="004C5E61">
          <w:rPr>
            <w:noProof/>
            <w:webHidden/>
          </w:rPr>
          <w:fldChar w:fldCharType="separate"/>
        </w:r>
        <w:r w:rsidR="005A4817">
          <w:rPr>
            <w:noProof/>
            <w:webHidden/>
          </w:rPr>
          <w:t>59</w:t>
        </w:r>
        <w:r w:rsidR="004C5E61">
          <w:rPr>
            <w:noProof/>
            <w:webHidden/>
          </w:rPr>
          <w:fldChar w:fldCharType="end"/>
        </w:r>
      </w:hyperlink>
    </w:p>
    <w:p w14:paraId="64D21D22" w14:textId="22E6F59B"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52" w:history="1">
        <w:r w:rsidR="004C5E61" w:rsidRPr="002367FD">
          <w:rPr>
            <w:rStyle w:val="-"/>
            <w:rFonts w:ascii="Tahoma" w:hAnsi="Tahoma" w:cs="Tahoma"/>
            <w:noProof/>
          </w:rPr>
          <w:t>6.5</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Αξιολόγηση δικαιολογητικών προσωρινού αναδόχου εκτελεστικής σύμβασης</w:t>
        </w:r>
        <w:r w:rsidR="004C5E61">
          <w:rPr>
            <w:noProof/>
            <w:webHidden/>
          </w:rPr>
          <w:tab/>
        </w:r>
        <w:r w:rsidR="004C5E61">
          <w:rPr>
            <w:noProof/>
            <w:webHidden/>
          </w:rPr>
          <w:fldChar w:fldCharType="begin"/>
        </w:r>
        <w:r w:rsidR="004C5E61">
          <w:rPr>
            <w:noProof/>
            <w:webHidden/>
          </w:rPr>
          <w:instrText xml:space="preserve"> PAGEREF _Toc45022752 \h </w:instrText>
        </w:r>
        <w:r w:rsidR="004C5E61">
          <w:rPr>
            <w:noProof/>
            <w:webHidden/>
          </w:rPr>
        </w:r>
        <w:r w:rsidR="004C5E61">
          <w:rPr>
            <w:noProof/>
            <w:webHidden/>
          </w:rPr>
          <w:fldChar w:fldCharType="separate"/>
        </w:r>
        <w:r w:rsidR="005A4817">
          <w:rPr>
            <w:noProof/>
            <w:webHidden/>
          </w:rPr>
          <w:t>59</w:t>
        </w:r>
        <w:r w:rsidR="004C5E61">
          <w:rPr>
            <w:noProof/>
            <w:webHidden/>
          </w:rPr>
          <w:fldChar w:fldCharType="end"/>
        </w:r>
      </w:hyperlink>
    </w:p>
    <w:p w14:paraId="6BB47F89" w14:textId="048BA4F1"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53" w:history="1">
        <w:r w:rsidR="004C5E61" w:rsidRPr="002367FD">
          <w:rPr>
            <w:rStyle w:val="-"/>
            <w:rFonts w:ascii="Tahoma" w:hAnsi="Tahoma" w:cs="Tahoma"/>
            <w:noProof/>
          </w:rPr>
          <w:t>6.6</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Κατακύρωση – σύναψη εκτελεστικής σύμβασης</w:t>
        </w:r>
        <w:r w:rsidR="004C5E61">
          <w:rPr>
            <w:noProof/>
            <w:webHidden/>
          </w:rPr>
          <w:tab/>
        </w:r>
        <w:r w:rsidR="004C5E61">
          <w:rPr>
            <w:noProof/>
            <w:webHidden/>
          </w:rPr>
          <w:fldChar w:fldCharType="begin"/>
        </w:r>
        <w:r w:rsidR="004C5E61">
          <w:rPr>
            <w:noProof/>
            <w:webHidden/>
          </w:rPr>
          <w:instrText xml:space="preserve"> PAGEREF _Toc45022753 \h </w:instrText>
        </w:r>
        <w:r w:rsidR="004C5E61">
          <w:rPr>
            <w:noProof/>
            <w:webHidden/>
          </w:rPr>
        </w:r>
        <w:r w:rsidR="004C5E61">
          <w:rPr>
            <w:noProof/>
            <w:webHidden/>
          </w:rPr>
          <w:fldChar w:fldCharType="separate"/>
        </w:r>
        <w:r w:rsidR="005A4817">
          <w:rPr>
            <w:noProof/>
            <w:webHidden/>
          </w:rPr>
          <w:t>59</w:t>
        </w:r>
        <w:r w:rsidR="004C5E61">
          <w:rPr>
            <w:noProof/>
            <w:webHidden/>
          </w:rPr>
          <w:fldChar w:fldCharType="end"/>
        </w:r>
      </w:hyperlink>
    </w:p>
    <w:p w14:paraId="068D90FA" w14:textId="403FB273" w:rsidR="004C5E61" w:rsidRDefault="0001133B">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22754" w:history="1">
        <w:r w:rsidR="004C5E61" w:rsidRPr="002367FD">
          <w:rPr>
            <w:rStyle w:val="-"/>
            <w:rFonts w:ascii="Tahoma" w:hAnsi="Tahoma" w:cs="Tahoma"/>
            <w:noProof/>
          </w:rPr>
          <w:t>6.7</w:t>
        </w:r>
        <w:r w:rsidR="004C5E61">
          <w:rPr>
            <w:rFonts w:asciiTheme="minorHAnsi" w:eastAsiaTheme="minorEastAsia" w:hAnsiTheme="minorHAnsi" w:cstheme="minorBidi"/>
            <w:smallCaps w:val="0"/>
            <w:noProof/>
            <w:sz w:val="22"/>
            <w:szCs w:val="22"/>
            <w:lang w:val="en-US" w:eastAsia="en-US" w:bidi="he-IL"/>
          </w:rPr>
          <w:tab/>
        </w:r>
        <w:r w:rsidR="004C5E61" w:rsidRPr="002367FD">
          <w:rPr>
            <w:rStyle w:val="-"/>
            <w:rFonts w:ascii="Tahoma" w:hAnsi="Tahoma" w:cs="Tahoma"/>
            <w:noProof/>
          </w:rPr>
          <w:t>Εκτέλεση εκτελεστικής σύμβασης</w:t>
        </w:r>
        <w:r w:rsidR="004C5E61">
          <w:rPr>
            <w:noProof/>
            <w:webHidden/>
          </w:rPr>
          <w:tab/>
        </w:r>
        <w:r w:rsidR="004C5E61">
          <w:rPr>
            <w:noProof/>
            <w:webHidden/>
          </w:rPr>
          <w:fldChar w:fldCharType="begin"/>
        </w:r>
        <w:r w:rsidR="004C5E61">
          <w:rPr>
            <w:noProof/>
            <w:webHidden/>
          </w:rPr>
          <w:instrText xml:space="preserve"> PAGEREF _Toc45022754 \h </w:instrText>
        </w:r>
        <w:r w:rsidR="004C5E61">
          <w:rPr>
            <w:noProof/>
            <w:webHidden/>
          </w:rPr>
        </w:r>
        <w:r w:rsidR="004C5E61">
          <w:rPr>
            <w:noProof/>
            <w:webHidden/>
          </w:rPr>
          <w:fldChar w:fldCharType="separate"/>
        </w:r>
        <w:r w:rsidR="005A4817">
          <w:rPr>
            <w:noProof/>
            <w:webHidden/>
          </w:rPr>
          <w:t>60</w:t>
        </w:r>
        <w:r w:rsidR="004C5E61">
          <w:rPr>
            <w:noProof/>
            <w:webHidden/>
          </w:rPr>
          <w:fldChar w:fldCharType="end"/>
        </w:r>
      </w:hyperlink>
    </w:p>
    <w:p w14:paraId="7FFF7100" w14:textId="30BFB78A" w:rsidR="004C5E61" w:rsidRDefault="0001133B">
      <w:pPr>
        <w:pStyle w:val="24"/>
        <w:tabs>
          <w:tab w:val="right" w:leader="dot" w:pos="9628"/>
        </w:tabs>
        <w:rPr>
          <w:rFonts w:asciiTheme="minorHAnsi" w:eastAsiaTheme="minorEastAsia" w:hAnsiTheme="minorHAnsi" w:cstheme="minorBidi"/>
          <w:smallCaps w:val="0"/>
          <w:noProof/>
          <w:sz w:val="22"/>
          <w:szCs w:val="22"/>
          <w:lang w:val="en-US" w:eastAsia="en-US" w:bidi="he-IL"/>
        </w:rPr>
      </w:pPr>
      <w:hyperlink w:anchor="_Toc45022755" w:history="1">
        <w:r w:rsidR="004C5E61" w:rsidRPr="002367FD">
          <w:rPr>
            <w:rStyle w:val="-"/>
            <w:rFonts w:ascii="Tahoma" w:hAnsi="Tahoma" w:cs="Tahoma"/>
            <w:noProof/>
          </w:rPr>
          <w:t>ΠΑΡΑΡΤΗΜΑ Ι – ΑΝΑΛΥΤΙΚΗ ΠΕΡΙΓΡΑΦΗ ΦΥΣΙΚΟΥ ΚΑΙ ΟΙΚΟΝΟΜΙΚΟΥ ΑΝΤΙΚΕΙΜΕΝΟΥ ΤΗΣ ΣΥΜΦΩΝΙΑΣ – ΠΛΑΙΣΙΟ</w:t>
        </w:r>
        <w:r w:rsidR="004C5E61">
          <w:rPr>
            <w:noProof/>
            <w:webHidden/>
          </w:rPr>
          <w:tab/>
        </w:r>
        <w:r w:rsidR="004C5E61">
          <w:rPr>
            <w:noProof/>
            <w:webHidden/>
          </w:rPr>
          <w:fldChar w:fldCharType="begin"/>
        </w:r>
        <w:r w:rsidR="004C5E61">
          <w:rPr>
            <w:noProof/>
            <w:webHidden/>
          </w:rPr>
          <w:instrText xml:space="preserve"> PAGEREF _Toc45022755 \h </w:instrText>
        </w:r>
        <w:r w:rsidR="004C5E61">
          <w:rPr>
            <w:noProof/>
            <w:webHidden/>
          </w:rPr>
        </w:r>
        <w:r w:rsidR="004C5E61">
          <w:rPr>
            <w:noProof/>
            <w:webHidden/>
          </w:rPr>
          <w:fldChar w:fldCharType="separate"/>
        </w:r>
        <w:r w:rsidR="005A4817">
          <w:rPr>
            <w:noProof/>
            <w:webHidden/>
          </w:rPr>
          <w:t>61</w:t>
        </w:r>
        <w:r w:rsidR="004C5E61">
          <w:rPr>
            <w:noProof/>
            <w:webHidden/>
          </w:rPr>
          <w:fldChar w:fldCharType="end"/>
        </w:r>
      </w:hyperlink>
    </w:p>
    <w:p w14:paraId="059F1752" w14:textId="49036807" w:rsidR="004C5E61" w:rsidRDefault="0001133B">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45022756" w:history="1">
        <w:r w:rsidR="004C5E61" w:rsidRPr="002367FD">
          <w:rPr>
            <w:rStyle w:val="-"/>
            <w:rFonts w:ascii="Tahoma" w:hAnsi="Tahoma" w:cs="Tahoma"/>
            <w:noProof/>
            <w:lang w:val="el-GR"/>
          </w:rPr>
          <w:t>Α.1 ΠΕΡΙΒΑΛΛΟΝ ΤΗΣ ΣΥΜΦΩΝΙΑΣ - ΠΛΑΙΣΙΟ</w:t>
        </w:r>
        <w:r w:rsidR="004C5E61">
          <w:rPr>
            <w:noProof/>
            <w:webHidden/>
          </w:rPr>
          <w:tab/>
        </w:r>
        <w:r w:rsidR="004C5E61">
          <w:rPr>
            <w:noProof/>
            <w:webHidden/>
          </w:rPr>
          <w:fldChar w:fldCharType="begin"/>
        </w:r>
        <w:r w:rsidR="004C5E61">
          <w:rPr>
            <w:noProof/>
            <w:webHidden/>
          </w:rPr>
          <w:instrText xml:space="preserve"> PAGEREF _Toc45022756 \h </w:instrText>
        </w:r>
        <w:r w:rsidR="004C5E61">
          <w:rPr>
            <w:noProof/>
            <w:webHidden/>
          </w:rPr>
        </w:r>
        <w:r w:rsidR="004C5E61">
          <w:rPr>
            <w:noProof/>
            <w:webHidden/>
          </w:rPr>
          <w:fldChar w:fldCharType="separate"/>
        </w:r>
        <w:r w:rsidR="005A4817">
          <w:rPr>
            <w:noProof/>
            <w:webHidden/>
          </w:rPr>
          <w:t>61</w:t>
        </w:r>
        <w:r w:rsidR="004C5E61">
          <w:rPr>
            <w:noProof/>
            <w:webHidden/>
          </w:rPr>
          <w:fldChar w:fldCharType="end"/>
        </w:r>
      </w:hyperlink>
    </w:p>
    <w:p w14:paraId="434E6441" w14:textId="6E02FFCE" w:rsidR="004C5E61" w:rsidRDefault="0001133B">
      <w:pPr>
        <w:pStyle w:val="40"/>
        <w:tabs>
          <w:tab w:val="right" w:leader="dot" w:pos="9628"/>
        </w:tabs>
        <w:rPr>
          <w:rFonts w:asciiTheme="minorHAnsi" w:eastAsiaTheme="minorEastAsia" w:hAnsiTheme="minorHAnsi" w:cstheme="minorBidi"/>
          <w:noProof/>
          <w:sz w:val="22"/>
          <w:szCs w:val="22"/>
          <w:lang w:val="en-US" w:eastAsia="en-US" w:bidi="he-IL"/>
        </w:rPr>
      </w:pPr>
      <w:hyperlink w:anchor="_Toc45022757" w:history="1">
        <w:r w:rsidR="004C5E61" w:rsidRPr="002367FD">
          <w:rPr>
            <w:rStyle w:val="-"/>
            <w:rFonts w:ascii="Tahoma" w:hAnsi="Tahoma" w:cs="Tahoma"/>
            <w:noProof/>
          </w:rPr>
          <w:t>Α.1.1 Συνοπτική Περιγραφή των υπηρεσιών της Αναθέτουσας Αρχής</w:t>
        </w:r>
        <w:r w:rsidR="004C5E61">
          <w:rPr>
            <w:noProof/>
            <w:webHidden/>
          </w:rPr>
          <w:tab/>
        </w:r>
        <w:r w:rsidR="004C5E61">
          <w:rPr>
            <w:noProof/>
            <w:webHidden/>
          </w:rPr>
          <w:fldChar w:fldCharType="begin"/>
        </w:r>
        <w:r w:rsidR="004C5E61">
          <w:rPr>
            <w:noProof/>
            <w:webHidden/>
          </w:rPr>
          <w:instrText xml:space="preserve"> PAGEREF _Toc45022757 \h </w:instrText>
        </w:r>
        <w:r w:rsidR="004C5E61">
          <w:rPr>
            <w:noProof/>
            <w:webHidden/>
          </w:rPr>
        </w:r>
        <w:r w:rsidR="004C5E61">
          <w:rPr>
            <w:noProof/>
            <w:webHidden/>
          </w:rPr>
          <w:fldChar w:fldCharType="separate"/>
        </w:r>
        <w:r w:rsidR="005A4817">
          <w:rPr>
            <w:noProof/>
            <w:webHidden/>
          </w:rPr>
          <w:t>61</w:t>
        </w:r>
        <w:r w:rsidR="004C5E61">
          <w:rPr>
            <w:noProof/>
            <w:webHidden/>
          </w:rPr>
          <w:fldChar w:fldCharType="end"/>
        </w:r>
      </w:hyperlink>
    </w:p>
    <w:p w14:paraId="3168E5AF" w14:textId="55288635" w:rsidR="004C5E61" w:rsidRDefault="0001133B">
      <w:pPr>
        <w:pStyle w:val="40"/>
        <w:tabs>
          <w:tab w:val="right" w:leader="dot" w:pos="9628"/>
        </w:tabs>
        <w:rPr>
          <w:rFonts w:asciiTheme="minorHAnsi" w:eastAsiaTheme="minorEastAsia" w:hAnsiTheme="minorHAnsi" w:cstheme="minorBidi"/>
          <w:noProof/>
          <w:sz w:val="22"/>
          <w:szCs w:val="22"/>
          <w:lang w:val="en-US" w:eastAsia="en-US" w:bidi="he-IL"/>
        </w:rPr>
      </w:pPr>
      <w:hyperlink w:anchor="_Toc45022758" w:history="1">
        <w:r w:rsidR="004C5E61" w:rsidRPr="002367FD">
          <w:rPr>
            <w:rStyle w:val="-"/>
            <w:rFonts w:ascii="Tahoma" w:hAnsi="Tahoma" w:cs="Tahoma"/>
            <w:noProof/>
          </w:rPr>
          <w:t>Α.1.2 Συνοπτική Περιγραφή του Υπουργείου Ψηφιακής Διακυβέρνησης</w:t>
        </w:r>
        <w:r w:rsidR="004C5E61">
          <w:rPr>
            <w:noProof/>
            <w:webHidden/>
          </w:rPr>
          <w:tab/>
        </w:r>
        <w:r w:rsidR="004C5E61">
          <w:rPr>
            <w:noProof/>
            <w:webHidden/>
          </w:rPr>
          <w:fldChar w:fldCharType="begin"/>
        </w:r>
        <w:r w:rsidR="004C5E61">
          <w:rPr>
            <w:noProof/>
            <w:webHidden/>
          </w:rPr>
          <w:instrText xml:space="preserve"> PAGEREF _Toc45022758 \h </w:instrText>
        </w:r>
        <w:r w:rsidR="004C5E61">
          <w:rPr>
            <w:noProof/>
            <w:webHidden/>
          </w:rPr>
        </w:r>
        <w:r w:rsidR="004C5E61">
          <w:rPr>
            <w:noProof/>
            <w:webHidden/>
          </w:rPr>
          <w:fldChar w:fldCharType="separate"/>
        </w:r>
        <w:r w:rsidR="005A4817">
          <w:rPr>
            <w:noProof/>
            <w:webHidden/>
          </w:rPr>
          <w:t>61</w:t>
        </w:r>
        <w:r w:rsidR="004C5E61">
          <w:rPr>
            <w:noProof/>
            <w:webHidden/>
          </w:rPr>
          <w:fldChar w:fldCharType="end"/>
        </w:r>
      </w:hyperlink>
    </w:p>
    <w:p w14:paraId="20403CC6" w14:textId="48C487CC" w:rsidR="004C5E61" w:rsidRDefault="0001133B">
      <w:pPr>
        <w:pStyle w:val="40"/>
        <w:tabs>
          <w:tab w:val="right" w:leader="dot" w:pos="9628"/>
        </w:tabs>
        <w:rPr>
          <w:rFonts w:asciiTheme="minorHAnsi" w:eastAsiaTheme="minorEastAsia" w:hAnsiTheme="minorHAnsi" w:cstheme="minorBidi"/>
          <w:noProof/>
          <w:sz w:val="22"/>
          <w:szCs w:val="22"/>
          <w:lang w:val="en-US" w:eastAsia="en-US" w:bidi="he-IL"/>
        </w:rPr>
      </w:pPr>
      <w:hyperlink w:anchor="_Toc45022759" w:history="1">
        <w:r w:rsidR="004C5E61" w:rsidRPr="002367FD">
          <w:rPr>
            <w:rStyle w:val="-"/>
            <w:rFonts w:ascii="Tahoma" w:hAnsi="Tahoma" w:cs="Tahoma"/>
            <w:noProof/>
            <w:lang w:val="en-US"/>
          </w:rPr>
          <w:t>A</w:t>
        </w:r>
        <w:r w:rsidR="004C5E61" w:rsidRPr="002367FD">
          <w:rPr>
            <w:rStyle w:val="-"/>
            <w:rFonts w:ascii="Tahoma" w:hAnsi="Tahoma" w:cs="Tahoma"/>
            <w:noProof/>
          </w:rPr>
          <w:t>.1.3 Περιγραφή του γενικού πλαισίου της Συμφωνίας-Πλαίσιο</w:t>
        </w:r>
        <w:r w:rsidR="004C5E61">
          <w:rPr>
            <w:noProof/>
            <w:webHidden/>
          </w:rPr>
          <w:tab/>
        </w:r>
        <w:r w:rsidR="004C5E61">
          <w:rPr>
            <w:noProof/>
            <w:webHidden/>
          </w:rPr>
          <w:fldChar w:fldCharType="begin"/>
        </w:r>
        <w:r w:rsidR="004C5E61">
          <w:rPr>
            <w:noProof/>
            <w:webHidden/>
          </w:rPr>
          <w:instrText xml:space="preserve"> PAGEREF _Toc45022759 \h </w:instrText>
        </w:r>
        <w:r w:rsidR="004C5E61">
          <w:rPr>
            <w:noProof/>
            <w:webHidden/>
          </w:rPr>
        </w:r>
        <w:r w:rsidR="004C5E61">
          <w:rPr>
            <w:noProof/>
            <w:webHidden/>
          </w:rPr>
          <w:fldChar w:fldCharType="separate"/>
        </w:r>
        <w:r w:rsidR="005A4817">
          <w:rPr>
            <w:noProof/>
            <w:webHidden/>
          </w:rPr>
          <w:t>62</w:t>
        </w:r>
        <w:r w:rsidR="004C5E61">
          <w:rPr>
            <w:noProof/>
            <w:webHidden/>
          </w:rPr>
          <w:fldChar w:fldCharType="end"/>
        </w:r>
      </w:hyperlink>
    </w:p>
    <w:p w14:paraId="5B68355F" w14:textId="5EA6FBE3" w:rsidR="004C5E61" w:rsidRDefault="0001133B">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45022760" w:history="1">
        <w:r w:rsidR="004C5E61" w:rsidRPr="002367FD">
          <w:rPr>
            <w:rStyle w:val="-"/>
            <w:rFonts w:ascii="Tahoma" w:hAnsi="Tahoma" w:cs="Tahoma"/>
            <w:noProof/>
            <w:lang w:val="el-GR"/>
          </w:rPr>
          <w:t>Α.2 Σκοπός της Συμφωνίας Πλαίσιο</w:t>
        </w:r>
        <w:r w:rsidR="004C5E61">
          <w:rPr>
            <w:noProof/>
            <w:webHidden/>
          </w:rPr>
          <w:tab/>
        </w:r>
        <w:r w:rsidR="004C5E61">
          <w:rPr>
            <w:noProof/>
            <w:webHidden/>
          </w:rPr>
          <w:fldChar w:fldCharType="begin"/>
        </w:r>
        <w:r w:rsidR="004C5E61">
          <w:rPr>
            <w:noProof/>
            <w:webHidden/>
          </w:rPr>
          <w:instrText xml:space="preserve"> PAGEREF _Toc45022760 \h </w:instrText>
        </w:r>
        <w:r w:rsidR="004C5E61">
          <w:rPr>
            <w:noProof/>
            <w:webHidden/>
          </w:rPr>
        </w:r>
        <w:r w:rsidR="004C5E61">
          <w:rPr>
            <w:noProof/>
            <w:webHidden/>
          </w:rPr>
          <w:fldChar w:fldCharType="separate"/>
        </w:r>
        <w:r w:rsidR="005A4817">
          <w:rPr>
            <w:noProof/>
            <w:webHidden/>
          </w:rPr>
          <w:t>67</w:t>
        </w:r>
        <w:r w:rsidR="004C5E61">
          <w:rPr>
            <w:noProof/>
            <w:webHidden/>
          </w:rPr>
          <w:fldChar w:fldCharType="end"/>
        </w:r>
      </w:hyperlink>
    </w:p>
    <w:p w14:paraId="47D45541" w14:textId="50EFB34E" w:rsidR="004C5E61" w:rsidRDefault="0001133B">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45022761" w:history="1">
        <w:r w:rsidR="004C5E61" w:rsidRPr="002367FD">
          <w:rPr>
            <w:rStyle w:val="-"/>
            <w:rFonts w:ascii="Tahoma" w:hAnsi="Tahoma" w:cs="Tahoma"/>
            <w:noProof/>
            <w:lang w:val="el-GR"/>
          </w:rPr>
          <w:t>Α.3 Αντικείμενο της Συμφωνίας Πλαίσιο</w:t>
        </w:r>
        <w:r w:rsidR="004C5E61">
          <w:rPr>
            <w:noProof/>
            <w:webHidden/>
          </w:rPr>
          <w:tab/>
        </w:r>
        <w:r w:rsidR="004C5E61">
          <w:rPr>
            <w:noProof/>
            <w:webHidden/>
          </w:rPr>
          <w:fldChar w:fldCharType="begin"/>
        </w:r>
        <w:r w:rsidR="004C5E61">
          <w:rPr>
            <w:noProof/>
            <w:webHidden/>
          </w:rPr>
          <w:instrText xml:space="preserve"> PAGEREF _Toc45022761 \h </w:instrText>
        </w:r>
        <w:r w:rsidR="004C5E61">
          <w:rPr>
            <w:noProof/>
            <w:webHidden/>
          </w:rPr>
        </w:r>
        <w:r w:rsidR="004C5E61">
          <w:rPr>
            <w:noProof/>
            <w:webHidden/>
          </w:rPr>
          <w:fldChar w:fldCharType="separate"/>
        </w:r>
        <w:r w:rsidR="005A4817">
          <w:rPr>
            <w:noProof/>
            <w:webHidden/>
          </w:rPr>
          <w:t>67</w:t>
        </w:r>
        <w:r w:rsidR="004C5E61">
          <w:rPr>
            <w:noProof/>
            <w:webHidden/>
          </w:rPr>
          <w:fldChar w:fldCharType="end"/>
        </w:r>
      </w:hyperlink>
    </w:p>
    <w:p w14:paraId="37D76CFD" w14:textId="27E29C60" w:rsidR="004C5E61" w:rsidRDefault="0001133B">
      <w:pPr>
        <w:pStyle w:val="40"/>
        <w:tabs>
          <w:tab w:val="right" w:leader="dot" w:pos="9628"/>
        </w:tabs>
        <w:rPr>
          <w:rFonts w:asciiTheme="minorHAnsi" w:eastAsiaTheme="minorEastAsia" w:hAnsiTheme="minorHAnsi" w:cstheme="minorBidi"/>
          <w:noProof/>
          <w:sz w:val="22"/>
          <w:szCs w:val="22"/>
          <w:lang w:val="en-US" w:eastAsia="en-US" w:bidi="he-IL"/>
        </w:rPr>
      </w:pPr>
      <w:hyperlink w:anchor="_Toc45022762" w:history="1">
        <w:r w:rsidR="004C5E61" w:rsidRPr="002367FD">
          <w:rPr>
            <w:rStyle w:val="-"/>
            <w:rFonts w:ascii="Tahoma" w:hAnsi="Tahoma" w:cs="Tahoma"/>
            <w:noProof/>
          </w:rPr>
          <w:t>Α.3.1 Απαιτήσεις και Τεχνικές Προδιαγραφές</w:t>
        </w:r>
        <w:r w:rsidR="004C5E61">
          <w:rPr>
            <w:noProof/>
            <w:webHidden/>
          </w:rPr>
          <w:tab/>
        </w:r>
        <w:r w:rsidR="004C5E61">
          <w:rPr>
            <w:noProof/>
            <w:webHidden/>
          </w:rPr>
          <w:fldChar w:fldCharType="begin"/>
        </w:r>
        <w:r w:rsidR="004C5E61">
          <w:rPr>
            <w:noProof/>
            <w:webHidden/>
          </w:rPr>
          <w:instrText xml:space="preserve"> PAGEREF _Toc45022762 \h </w:instrText>
        </w:r>
        <w:r w:rsidR="004C5E61">
          <w:rPr>
            <w:noProof/>
            <w:webHidden/>
          </w:rPr>
        </w:r>
        <w:r w:rsidR="004C5E61">
          <w:rPr>
            <w:noProof/>
            <w:webHidden/>
          </w:rPr>
          <w:fldChar w:fldCharType="separate"/>
        </w:r>
        <w:r w:rsidR="005A4817">
          <w:rPr>
            <w:noProof/>
            <w:webHidden/>
          </w:rPr>
          <w:t>67</w:t>
        </w:r>
        <w:r w:rsidR="004C5E61">
          <w:rPr>
            <w:noProof/>
            <w:webHidden/>
          </w:rPr>
          <w:fldChar w:fldCharType="end"/>
        </w:r>
      </w:hyperlink>
    </w:p>
    <w:p w14:paraId="5E7CFF99" w14:textId="7DE5CA7D" w:rsidR="004C5E61" w:rsidRDefault="0001133B">
      <w:pPr>
        <w:pStyle w:val="40"/>
        <w:tabs>
          <w:tab w:val="right" w:leader="dot" w:pos="9628"/>
        </w:tabs>
        <w:rPr>
          <w:rFonts w:asciiTheme="minorHAnsi" w:eastAsiaTheme="minorEastAsia" w:hAnsiTheme="minorHAnsi" w:cstheme="minorBidi"/>
          <w:noProof/>
          <w:sz w:val="22"/>
          <w:szCs w:val="22"/>
          <w:lang w:val="en-US" w:eastAsia="en-US" w:bidi="he-IL"/>
        </w:rPr>
      </w:pPr>
      <w:hyperlink w:anchor="_Toc45022763" w:history="1">
        <w:r w:rsidR="004C5E61" w:rsidRPr="002367FD">
          <w:rPr>
            <w:rStyle w:val="-"/>
            <w:rFonts w:ascii="Tahoma" w:hAnsi="Tahoma" w:cs="Tahoma"/>
            <w:noProof/>
          </w:rPr>
          <w:t>Α.3.2 Απαιτήσεις Ομάδων Έργου</w:t>
        </w:r>
        <w:r w:rsidR="004C5E61">
          <w:rPr>
            <w:noProof/>
            <w:webHidden/>
          </w:rPr>
          <w:tab/>
        </w:r>
        <w:r w:rsidR="004C5E61">
          <w:rPr>
            <w:noProof/>
            <w:webHidden/>
          </w:rPr>
          <w:fldChar w:fldCharType="begin"/>
        </w:r>
        <w:r w:rsidR="004C5E61">
          <w:rPr>
            <w:noProof/>
            <w:webHidden/>
          </w:rPr>
          <w:instrText xml:space="preserve"> PAGEREF _Toc45022763 \h </w:instrText>
        </w:r>
        <w:r w:rsidR="004C5E61">
          <w:rPr>
            <w:noProof/>
            <w:webHidden/>
          </w:rPr>
        </w:r>
        <w:r w:rsidR="004C5E61">
          <w:rPr>
            <w:noProof/>
            <w:webHidden/>
          </w:rPr>
          <w:fldChar w:fldCharType="separate"/>
        </w:r>
        <w:r w:rsidR="005A4817">
          <w:rPr>
            <w:noProof/>
            <w:webHidden/>
          </w:rPr>
          <w:t>70</w:t>
        </w:r>
        <w:r w:rsidR="004C5E61">
          <w:rPr>
            <w:noProof/>
            <w:webHidden/>
          </w:rPr>
          <w:fldChar w:fldCharType="end"/>
        </w:r>
      </w:hyperlink>
    </w:p>
    <w:p w14:paraId="7C667AAD" w14:textId="61FAB632" w:rsidR="004C5E61" w:rsidRDefault="0001133B">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45022764" w:history="1">
        <w:r w:rsidR="004C5E61" w:rsidRPr="002367FD">
          <w:rPr>
            <w:rStyle w:val="-"/>
            <w:rFonts w:ascii="Tahoma" w:hAnsi="Tahoma" w:cs="Tahoma"/>
            <w:noProof/>
            <w:lang w:val="el-GR"/>
          </w:rPr>
          <w:t>Α.4 Τόπος Παροχής των Υπηρεσιών</w:t>
        </w:r>
        <w:r w:rsidR="004C5E61">
          <w:rPr>
            <w:noProof/>
            <w:webHidden/>
          </w:rPr>
          <w:tab/>
        </w:r>
        <w:r w:rsidR="004C5E61">
          <w:rPr>
            <w:noProof/>
            <w:webHidden/>
          </w:rPr>
          <w:fldChar w:fldCharType="begin"/>
        </w:r>
        <w:r w:rsidR="004C5E61">
          <w:rPr>
            <w:noProof/>
            <w:webHidden/>
          </w:rPr>
          <w:instrText xml:space="preserve"> PAGEREF _Toc45022764 \h </w:instrText>
        </w:r>
        <w:r w:rsidR="004C5E61">
          <w:rPr>
            <w:noProof/>
            <w:webHidden/>
          </w:rPr>
        </w:r>
        <w:r w:rsidR="004C5E61">
          <w:rPr>
            <w:noProof/>
            <w:webHidden/>
          </w:rPr>
          <w:fldChar w:fldCharType="separate"/>
        </w:r>
        <w:r w:rsidR="005A4817">
          <w:rPr>
            <w:noProof/>
            <w:webHidden/>
          </w:rPr>
          <w:t>70</w:t>
        </w:r>
        <w:r w:rsidR="004C5E61">
          <w:rPr>
            <w:noProof/>
            <w:webHidden/>
          </w:rPr>
          <w:fldChar w:fldCharType="end"/>
        </w:r>
      </w:hyperlink>
    </w:p>
    <w:p w14:paraId="027D46D9" w14:textId="49303995" w:rsidR="004C5E61" w:rsidRDefault="0001133B">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45022765" w:history="1">
        <w:r w:rsidR="004C5E61" w:rsidRPr="002367FD">
          <w:rPr>
            <w:rStyle w:val="-"/>
            <w:rFonts w:ascii="Tahoma" w:hAnsi="Tahoma" w:cs="Tahoma"/>
            <w:noProof/>
            <w:lang w:val="el-GR"/>
          </w:rPr>
          <w:t>Α.5  Οικονομικό Αντικείμενο της Συμφωνίας Πλαίσιο</w:t>
        </w:r>
        <w:r w:rsidR="004C5E61">
          <w:rPr>
            <w:noProof/>
            <w:webHidden/>
          </w:rPr>
          <w:tab/>
        </w:r>
        <w:r w:rsidR="004C5E61">
          <w:rPr>
            <w:noProof/>
            <w:webHidden/>
          </w:rPr>
          <w:fldChar w:fldCharType="begin"/>
        </w:r>
        <w:r w:rsidR="004C5E61">
          <w:rPr>
            <w:noProof/>
            <w:webHidden/>
          </w:rPr>
          <w:instrText xml:space="preserve"> PAGEREF _Toc45022765 \h </w:instrText>
        </w:r>
        <w:r w:rsidR="004C5E61">
          <w:rPr>
            <w:noProof/>
            <w:webHidden/>
          </w:rPr>
        </w:r>
        <w:r w:rsidR="004C5E61">
          <w:rPr>
            <w:noProof/>
            <w:webHidden/>
          </w:rPr>
          <w:fldChar w:fldCharType="separate"/>
        </w:r>
        <w:r w:rsidR="005A4817">
          <w:rPr>
            <w:noProof/>
            <w:webHidden/>
          </w:rPr>
          <w:t>70</w:t>
        </w:r>
        <w:r w:rsidR="004C5E61">
          <w:rPr>
            <w:noProof/>
            <w:webHidden/>
          </w:rPr>
          <w:fldChar w:fldCharType="end"/>
        </w:r>
      </w:hyperlink>
    </w:p>
    <w:p w14:paraId="1B139A06" w14:textId="49A43E3A" w:rsidR="004C5E61" w:rsidRDefault="0001133B">
      <w:pPr>
        <w:pStyle w:val="24"/>
        <w:tabs>
          <w:tab w:val="right" w:leader="dot" w:pos="9628"/>
        </w:tabs>
        <w:rPr>
          <w:rFonts w:asciiTheme="minorHAnsi" w:eastAsiaTheme="minorEastAsia" w:hAnsiTheme="minorHAnsi" w:cstheme="minorBidi"/>
          <w:smallCaps w:val="0"/>
          <w:noProof/>
          <w:sz w:val="22"/>
          <w:szCs w:val="22"/>
          <w:lang w:val="en-US" w:eastAsia="en-US" w:bidi="he-IL"/>
        </w:rPr>
      </w:pPr>
      <w:hyperlink w:anchor="_Toc45022766" w:history="1">
        <w:r w:rsidR="004C5E61" w:rsidRPr="002367FD">
          <w:rPr>
            <w:rStyle w:val="-"/>
            <w:rFonts w:ascii="Tahoma" w:hAnsi="Tahoma" w:cs="Tahoma"/>
            <w:noProof/>
          </w:rPr>
          <w:t>ΠΑΡΑΡΤΗΜΑ Ι</w:t>
        </w:r>
        <w:r w:rsidR="004C5E61" w:rsidRPr="002367FD">
          <w:rPr>
            <w:rStyle w:val="-"/>
            <w:rFonts w:ascii="Tahoma" w:hAnsi="Tahoma" w:cs="Tahoma"/>
            <w:noProof/>
            <w:lang w:val="en-US"/>
          </w:rPr>
          <w:t>I</w:t>
        </w:r>
        <w:r w:rsidR="004C5E61" w:rsidRPr="002367FD">
          <w:rPr>
            <w:rStyle w:val="-"/>
            <w:rFonts w:ascii="Tahoma" w:hAnsi="Tahoma" w:cs="Tahoma"/>
            <w:noProof/>
          </w:rPr>
          <w:t xml:space="preserve"> – ΕΥΡΩΠΑΪΚΟ ΕΝΙΑΙΟ ΕΓΓΡΑΦΟ ΣΥΜΒΑΣΗΣ (ΕΕΕΣ)</w:t>
        </w:r>
        <w:r w:rsidR="004C5E61">
          <w:rPr>
            <w:noProof/>
            <w:webHidden/>
          </w:rPr>
          <w:tab/>
        </w:r>
        <w:r w:rsidR="004C5E61">
          <w:rPr>
            <w:noProof/>
            <w:webHidden/>
          </w:rPr>
          <w:fldChar w:fldCharType="begin"/>
        </w:r>
        <w:r w:rsidR="004C5E61">
          <w:rPr>
            <w:noProof/>
            <w:webHidden/>
          </w:rPr>
          <w:instrText xml:space="preserve"> PAGEREF _Toc45022766 \h </w:instrText>
        </w:r>
        <w:r w:rsidR="004C5E61">
          <w:rPr>
            <w:noProof/>
            <w:webHidden/>
          </w:rPr>
        </w:r>
        <w:r w:rsidR="004C5E61">
          <w:rPr>
            <w:noProof/>
            <w:webHidden/>
          </w:rPr>
          <w:fldChar w:fldCharType="separate"/>
        </w:r>
        <w:r w:rsidR="005A4817">
          <w:rPr>
            <w:noProof/>
            <w:webHidden/>
          </w:rPr>
          <w:t>71</w:t>
        </w:r>
        <w:r w:rsidR="004C5E61">
          <w:rPr>
            <w:noProof/>
            <w:webHidden/>
          </w:rPr>
          <w:fldChar w:fldCharType="end"/>
        </w:r>
      </w:hyperlink>
    </w:p>
    <w:p w14:paraId="5A088B95" w14:textId="7CBD6F58" w:rsidR="004C5E61" w:rsidRDefault="0001133B">
      <w:pPr>
        <w:pStyle w:val="24"/>
        <w:tabs>
          <w:tab w:val="right" w:leader="dot" w:pos="9628"/>
        </w:tabs>
        <w:rPr>
          <w:rFonts w:asciiTheme="minorHAnsi" w:eastAsiaTheme="minorEastAsia" w:hAnsiTheme="minorHAnsi" w:cstheme="minorBidi"/>
          <w:smallCaps w:val="0"/>
          <w:noProof/>
          <w:sz w:val="22"/>
          <w:szCs w:val="22"/>
          <w:lang w:val="en-US" w:eastAsia="en-US" w:bidi="he-IL"/>
        </w:rPr>
      </w:pPr>
      <w:hyperlink w:anchor="_Toc45022767" w:history="1">
        <w:r w:rsidR="004C5E61" w:rsidRPr="002367FD">
          <w:rPr>
            <w:rStyle w:val="-"/>
            <w:rFonts w:ascii="Tahoma" w:hAnsi="Tahoma" w:cs="Tahoma"/>
            <w:noProof/>
          </w:rPr>
          <w:t>ΠΑΡΑΡΤΗΜΑ IΙΙ – ΥΠΟΔΕΙΓΜΑ ΤΕΧΝΙΚΗΣ ΠΡΟΣΦΟΡΑΣ</w:t>
        </w:r>
        <w:r w:rsidR="004C5E61">
          <w:rPr>
            <w:noProof/>
            <w:webHidden/>
          </w:rPr>
          <w:tab/>
        </w:r>
        <w:r w:rsidR="004C5E61">
          <w:rPr>
            <w:noProof/>
            <w:webHidden/>
          </w:rPr>
          <w:fldChar w:fldCharType="begin"/>
        </w:r>
        <w:r w:rsidR="004C5E61">
          <w:rPr>
            <w:noProof/>
            <w:webHidden/>
          </w:rPr>
          <w:instrText xml:space="preserve"> PAGEREF _Toc45022767 \h </w:instrText>
        </w:r>
        <w:r w:rsidR="004C5E61">
          <w:rPr>
            <w:noProof/>
            <w:webHidden/>
          </w:rPr>
        </w:r>
        <w:r w:rsidR="004C5E61">
          <w:rPr>
            <w:noProof/>
            <w:webHidden/>
          </w:rPr>
          <w:fldChar w:fldCharType="separate"/>
        </w:r>
        <w:r w:rsidR="005A4817">
          <w:rPr>
            <w:noProof/>
            <w:webHidden/>
          </w:rPr>
          <w:t>71</w:t>
        </w:r>
        <w:r w:rsidR="004C5E61">
          <w:rPr>
            <w:noProof/>
            <w:webHidden/>
          </w:rPr>
          <w:fldChar w:fldCharType="end"/>
        </w:r>
      </w:hyperlink>
    </w:p>
    <w:p w14:paraId="14DFB4D7" w14:textId="72F8C5A5" w:rsidR="004C5E61" w:rsidRDefault="0001133B">
      <w:pPr>
        <w:pStyle w:val="24"/>
        <w:tabs>
          <w:tab w:val="right" w:leader="dot" w:pos="9628"/>
        </w:tabs>
        <w:rPr>
          <w:rFonts w:asciiTheme="minorHAnsi" w:eastAsiaTheme="minorEastAsia" w:hAnsiTheme="minorHAnsi" w:cstheme="minorBidi"/>
          <w:smallCaps w:val="0"/>
          <w:noProof/>
          <w:sz w:val="22"/>
          <w:szCs w:val="22"/>
          <w:lang w:val="en-US" w:eastAsia="en-US" w:bidi="he-IL"/>
        </w:rPr>
      </w:pPr>
      <w:hyperlink w:anchor="_Toc45022768" w:history="1">
        <w:r w:rsidR="004C5E61" w:rsidRPr="002367FD">
          <w:rPr>
            <w:rStyle w:val="-"/>
            <w:rFonts w:ascii="Tahoma" w:hAnsi="Tahoma" w:cs="Tahoma"/>
            <w:noProof/>
          </w:rPr>
          <w:t>ΠΑΡΑΡΤΗΜΑ Ι</w:t>
        </w:r>
        <w:r w:rsidR="004C5E61" w:rsidRPr="002367FD">
          <w:rPr>
            <w:rStyle w:val="-"/>
            <w:rFonts w:ascii="Tahoma" w:hAnsi="Tahoma" w:cs="Tahoma"/>
            <w:noProof/>
            <w:lang w:val="en-US"/>
          </w:rPr>
          <w:t>V</w:t>
        </w:r>
        <w:r w:rsidR="004C5E61" w:rsidRPr="002367FD">
          <w:rPr>
            <w:rStyle w:val="-"/>
            <w:rFonts w:ascii="Tahoma" w:hAnsi="Tahoma" w:cs="Tahoma"/>
            <w:noProof/>
          </w:rPr>
          <w:t xml:space="preserve"> – ΥΠΟΔΕΙΓΜΑ ΟΙΚΟΝΟΜΙΚΗΣ ΠΡΟΣΦΟΡΑΣ</w:t>
        </w:r>
        <w:r w:rsidR="004C5E61">
          <w:rPr>
            <w:noProof/>
            <w:webHidden/>
          </w:rPr>
          <w:tab/>
        </w:r>
        <w:r w:rsidR="004C5E61">
          <w:rPr>
            <w:noProof/>
            <w:webHidden/>
          </w:rPr>
          <w:fldChar w:fldCharType="begin"/>
        </w:r>
        <w:r w:rsidR="004C5E61">
          <w:rPr>
            <w:noProof/>
            <w:webHidden/>
          </w:rPr>
          <w:instrText xml:space="preserve"> PAGEREF _Toc45022768 \h </w:instrText>
        </w:r>
        <w:r w:rsidR="004C5E61">
          <w:rPr>
            <w:noProof/>
            <w:webHidden/>
          </w:rPr>
        </w:r>
        <w:r w:rsidR="004C5E61">
          <w:rPr>
            <w:noProof/>
            <w:webHidden/>
          </w:rPr>
          <w:fldChar w:fldCharType="separate"/>
        </w:r>
        <w:r w:rsidR="005A4817">
          <w:rPr>
            <w:noProof/>
            <w:webHidden/>
          </w:rPr>
          <w:t>72</w:t>
        </w:r>
        <w:r w:rsidR="004C5E61">
          <w:rPr>
            <w:noProof/>
            <w:webHidden/>
          </w:rPr>
          <w:fldChar w:fldCharType="end"/>
        </w:r>
      </w:hyperlink>
    </w:p>
    <w:p w14:paraId="65294A2F" w14:textId="76D9ADA4" w:rsidR="004C5E61" w:rsidRDefault="0001133B">
      <w:pPr>
        <w:pStyle w:val="24"/>
        <w:tabs>
          <w:tab w:val="right" w:leader="dot" w:pos="9628"/>
        </w:tabs>
        <w:rPr>
          <w:rFonts w:asciiTheme="minorHAnsi" w:eastAsiaTheme="minorEastAsia" w:hAnsiTheme="minorHAnsi" w:cstheme="minorBidi"/>
          <w:smallCaps w:val="0"/>
          <w:noProof/>
          <w:sz w:val="22"/>
          <w:szCs w:val="22"/>
          <w:lang w:val="en-US" w:eastAsia="en-US" w:bidi="he-IL"/>
        </w:rPr>
      </w:pPr>
      <w:hyperlink w:anchor="_Toc45022769" w:history="1">
        <w:r w:rsidR="004C5E61" w:rsidRPr="002367FD">
          <w:rPr>
            <w:rStyle w:val="-"/>
            <w:rFonts w:ascii="Tahoma" w:hAnsi="Tahoma" w:cs="Tahoma"/>
            <w:noProof/>
          </w:rPr>
          <w:t xml:space="preserve">ΠΑΡΑΡΤΗΜΑ </w:t>
        </w:r>
        <w:r w:rsidR="004C5E61" w:rsidRPr="002367FD">
          <w:rPr>
            <w:rStyle w:val="-"/>
            <w:rFonts w:ascii="Tahoma" w:hAnsi="Tahoma" w:cs="Tahoma"/>
            <w:noProof/>
            <w:lang w:val="en-US"/>
          </w:rPr>
          <w:t>V</w:t>
        </w:r>
        <w:r w:rsidR="004C5E61" w:rsidRPr="002367FD">
          <w:rPr>
            <w:rStyle w:val="-"/>
            <w:rFonts w:ascii="Tahoma" w:hAnsi="Tahoma" w:cs="Tahoma"/>
            <w:noProof/>
          </w:rPr>
          <w:t xml:space="preserve"> – ΥΠΟΔΕΙΓΜΑΤΑ ΕΓΓΥΗΤΙΚΩΝ ΕΠΙΣΤΟΛΩΝ</w:t>
        </w:r>
        <w:r w:rsidR="004C5E61">
          <w:rPr>
            <w:noProof/>
            <w:webHidden/>
          </w:rPr>
          <w:tab/>
        </w:r>
        <w:r w:rsidR="004C5E61">
          <w:rPr>
            <w:noProof/>
            <w:webHidden/>
          </w:rPr>
          <w:fldChar w:fldCharType="begin"/>
        </w:r>
        <w:r w:rsidR="004C5E61">
          <w:rPr>
            <w:noProof/>
            <w:webHidden/>
          </w:rPr>
          <w:instrText xml:space="preserve"> PAGEREF _Toc45022769 \h </w:instrText>
        </w:r>
        <w:r w:rsidR="004C5E61">
          <w:rPr>
            <w:noProof/>
            <w:webHidden/>
          </w:rPr>
        </w:r>
        <w:r w:rsidR="004C5E61">
          <w:rPr>
            <w:noProof/>
            <w:webHidden/>
          </w:rPr>
          <w:fldChar w:fldCharType="separate"/>
        </w:r>
        <w:r w:rsidR="005A4817">
          <w:rPr>
            <w:noProof/>
            <w:webHidden/>
          </w:rPr>
          <w:t>73</w:t>
        </w:r>
        <w:r w:rsidR="004C5E61">
          <w:rPr>
            <w:noProof/>
            <w:webHidden/>
          </w:rPr>
          <w:fldChar w:fldCharType="end"/>
        </w:r>
      </w:hyperlink>
    </w:p>
    <w:p w14:paraId="143FBA02" w14:textId="7C0FE21C" w:rsidR="00180C9E" w:rsidRPr="00BF4414" w:rsidRDefault="000550CB" w:rsidP="00CE2828">
      <w:pPr>
        <w:pStyle w:val="24"/>
        <w:tabs>
          <w:tab w:val="right" w:leader="dot" w:pos="9628"/>
        </w:tabs>
        <w:rPr>
          <w:rFonts w:ascii="Tahoma" w:hAnsi="Tahoma" w:cs="Tahoma"/>
        </w:rPr>
      </w:pPr>
      <w:r w:rsidRPr="00BF4414">
        <w:rPr>
          <w:rFonts w:ascii="Tahoma" w:hAnsi="Tahoma" w:cs="Tahoma"/>
          <w:b/>
          <w:bCs/>
          <w:caps/>
          <w:smallCaps w:val="0"/>
        </w:rPr>
        <w:fldChar w:fldCharType="end"/>
      </w:r>
    </w:p>
    <w:p w14:paraId="1D89A14E" w14:textId="77777777" w:rsidR="00390740" w:rsidRPr="00BF4414" w:rsidRDefault="00390740">
      <w:pPr>
        <w:rPr>
          <w:rFonts w:ascii="Tahoma" w:hAnsi="Tahoma" w:cs="Tahoma"/>
        </w:rPr>
        <w:sectPr w:rsidR="00390740" w:rsidRPr="00BF4414">
          <w:headerReference w:type="first" r:id="rId10"/>
          <w:footerReference w:type="first" r:id="rId11"/>
          <w:pgSz w:w="11906" w:h="16838"/>
          <w:pgMar w:top="1134" w:right="1134" w:bottom="1134" w:left="1134" w:header="720" w:footer="709" w:gutter="0"/>
          <w:cols w:space="720"/>
          <w:titlePg/>
          <w:docGrid w:linePitch="360"/>
        </w:sectPr>
      </w:pPr>
    </w:p>
    <w:p w14:paraId="38ADB1BE" w14:textId="77777777" w:rsidR="00390740" w:rsidRPr="00BF4414" w:rsidRDefault="00390740" w:rsidP="00390740">
      <w:pPr>
        <w:pStyle w:val="20"/>
        <w:numPr>
          <w:ilvl w:val="0"/>
          <w:numId w:val="0"/>
        </w:numPr>
        <w:ind w:left="576" w:hanging="576"/>
        <w:rPr>
          <w:rFonts w:ascii="Tahoma" w:hAnsi="Tahoma" w:cs="Tahoma"/>
          <w:sz w:val="22"/>
        </w:rPr>
      </w:pPr>
      <w:bookmarkStart w:id="0" w:name="_Toc37167172"/>
      <w:bookmarkStart w:id="1" w:name="_Toc45022676"/>
      <w:r w:rsidRPr="00BF4414">
        <w:rPr>
          <w:rFonts w:ascii="Tahoma" w:hAnsi="Tahoma" w:cs="Tahoma"/>
          <w:sz w:val="22"/>
        </w:rPr>
        <w:lastRenderedPageBreak/>
        <w:t>ΓΕΝΙΚΕΣ ΠΛΗΡΟΦΟΡΙΕΣ</w:t>
      </w:r>
      <w:bookmarkEnd w:id="0"/>
      <w:bookmarkEnd w:id="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90740" w:rsidRPr="00BF4414" w14:paraId="62D4BC36" w14:textId="77777777" w:rsidTr="00BF4414">
        <w:trPr>
          <w:tblHeader/>
        </w:trPr>
        <w:tc>
          <w:tcPr>
            <w:tcW w:w="9855" w:type="dxa"/>
            <w:gridSpan w:val="2"/>
            <w:shd w:val="clear" w:color="auto" w:fill="E0E0E0"/>
            <w:vAlign w:val="center"/>
          </w:tcPr>
          <w:p w14:paraId="7A8887F5" w14:textId="77777777" w:rsidR="00390740" w:rsidRPr="00BF4414" w:rsidRDefault="00390740" w:rsidP="00C106EF">
            <w:pPr>
              <w:pStyle w:val="3"/>
              <w:numPr>
                <w:ilvl w:val="0"/>
                <w:numId w:val="0"/>
              </w:numPr>
              <w:rPr>
                <w:rFonts w:ascii="Tahoma" w:hAnsi="Tahoma" w:cs="Tahoma"/>
                <w:szCs w:val="22"/>
              </w:rPr>
            </w:pPr>
            <w:bookmarkStart w:id="2" w:name="_Toc375058497"/>
            <w:bookmarkStart w:id="3" w:name="_Toc418166315"/>
            <w:bookmarkStart w:id="4" w:name="_Toc37167173"/>
            <w:bookmarkStart w:id="5" w:name="_Toc45022677"/>
            <w:proofErr w:type="spellStart"/>
            <w:r w:rsidRPr="00BF4414">
              <w:rPr>
                <w:rFonts w:ascii="Tahoma" w:hAnsi="Tahoma" w:cs="Tahoma"/>
                <w:szCs w:val="22"/>
              </w:rPr>
              <w:t>Συνο</w:t>
            </w:r>
            <w:proofErr w:type="spellEnd"/>
            <w:r w:rsidRPr="00BF4414">
              <w:rPr>
                <w:rFonts w:ascii="Tahoma" w:hAnsi="Tahoma" w:cs="Tahoma"/>
                <w:szCs w:val="22"/>
              </w:rPr>
              <w:t xml:space="preserve">πτικά </w:t>
            </w:r>
            <w:proofErr w:type="spellStart"/>
            <w:r w:rsidRPr="00BF4414">
              <w:rPr>
                <w:rFonts w:ascii="Tahoma" w:hAnsi="Tahoma" w:cs="Tahoma"/>
                <w:szCs w:val="22"/>
              </w:rPr>
              <w:t>στοιχεί</w:t>
            </w:r>
            <w:proofErr w:type="spellEnd"/>
            <w:r w:rsidRPr="00BF4414">
              <w:rPr>
                <w:rFonts w:ascii="Tahoma" w:hAnsi="Tahoma" w:cs="Tahoma"/>
                <w:szCs w:val="22"/>
              </w:rPr>
              <w:t xml:space="preserve">α </w:t>
            </w:r>
            <w:proofErr w:type="spellStart"/>
            <w:r w:rsidRPr="00BF4414">
              <w:rPr>
                <w:rFonts w:ascii="Tahoma" w:hAnsi="Tahoma" w:cs="Tahoma"/>
                <w:szCs w:val="22"/>
              </w:rPr>
              <w:t>Έργου</w:t>
            </w:r>
            <w:bookmarkEnd w:id="2"/>
            <w:bookmarkEnd w:id="3"/>
            <w:bookmarkEnd w:id="4"/>
            <w:bookmarkEnd w:id="5"/>
            <w:proofErr w:type="spellEnd"/>
          </w:p>
        </w:tc>
      </w:tr>
      <w:tr w:rsidR="00390740" w:rsidRPr="006B060E" w14:paraId="702AC84D" w14:textId="77777777" w:rsidTr="00BF4414">
        <w:tc>
          <w:tcPr>
            <w:tcW w:w="3708" w:type="dxa"/>
            <w:vAlign w:val="center"/>
          </w:tcPr>
          <w:p w14:paraId="1645475A" w14:textId="77777777" w:rsidR="00390740" w:rsidRPr="00BF4414" w:rsidRDefault="00390740" w:rsidP="00BF4414">
            <w:pPr>
              <w:pStyle w:val="TabletextChar"/>
              <w:rPr>
                <w:rFonts w:cs="Tahoma"/>
                <w:b/>
                <w:sz w:val="22"/>
                <w:szCs w:val="22"/>
              </w:rPr>
            </w:pPr>
            <w:r w:rsidRPr="00BF4414">
              <w:rPr>
                <w:rFonts w:cs="Tahoma"/>
                <w:b/>
                <w:sz w:val="22"/>
                <w:szCs w:val="22"/>
              </w:rPr>
              <w:t>ΤΙΤΛΟΣ ΕΡΓΟΥ</w:t>
            </w:r>
          </w:p>
        </w:tc>
        <w:tc>
          <w:tcPr>
            <w:tcW w:w="6147" w:type="dxa"/>
            <w:vAlign w:val="center"/>
          </w:tcPr>
          <w:p w14:paraId="7ACEF21A" w14:textId="2982C4D5" w:rsidR="00390740" w:rsidRPr="00BF4414" w:rsidRDefault="00C106EF" w:rsidP="00BF4414">
            <w:pPr>
              <w:pStyle w:val="TabletextChar"/>
              <w:rPr>
                <w:rFonts w:cs="Tahoma"/>
                <w:sz w:val="22"/>
                <w:szCs w:val="22"/>
              </w:rPr>
            </w:pPr>
            <w:r w:rsidRPr="00BF4414">
              <w:rPr>
                <w:rFonts w:cs="Tahoma"/>
                <w:sz w:val="22"/>
                <w:szCs w:val="22"/>
              </w:rPr>
              <w:t>Υπηρεσίες Εξειδικευμένης Τεχνικής και Επιχειρησιακής Υποστήριξης των Δράσεων του Ψηφιακού Μετασχηματισμού της χώρας</w:t>
            </w:r>
          </w:p>
        </w:tc>
      </w:tr>
      <w:tr w:rsidR="00390740" w:rsidRPr="006B060E" w14:paraId="12218FBC" w14:textId="77777777" w:rsidTr="00BF4414">
        <w:tc>
          <w:tcPr>
            <w:tcW w:w="3708" w:type="dxa"/>
            <w:vAlign w:val="center"/>
          </w:tcPr>
          <w:p w14:paraId="345331BA" w14:textId="77777777" w:rsidR="00390740" w:rsidRPr="00BF4414" w:rsidRDefault="00390740" w:rsidP="00BF4414">
            <w:pPr>
              <w:pStyle w:val="TabletextChar"/>
              <w:rPr>
                <w:rFonts w:cs="Tahoma"/>
                <w:b/>
                <w:sz w:val="22"/>
                <w:szCs w:val="22"/>
              </w:rPr>
            </w:pPr>
            <w:r w:rsidRPr="00BF4414">
              <w:rPr>
                <w:rFonts w:cs="Tahoma"/>
                <w:b/>
                <w:sz w:val="22"/>
                <w:szCs w:val="22"/>
              </w:rPr>
              <w:t>ΑΝΑΘΕΤΟΥΣΑ ΑΡΧΗ</w:t>
            </w:r>
          </w:p>
        </w:tc>
        <w:tc>
          <w:tcPr>
            <w:tcW w:w="6147" w:type="dxa"/>
            <w:vAlign w:val="center"/>
          </w:tcPr>
          <w:p w14:paraId="76A77ADE" w14:textId="77777777" w:rsidR="00390740" w:rsidRPr="00BF4414" w:rsidRDefault="00390740" w:rsidP="00BF4414">
            <w:pPr>
              <w:pStyle w:val="TabletextChar"/>
              <w:rPr>
                <w:rFonts w:cs="Tahoma"/>
                <w:sz w:val="22"/>
                <w:szCs w:val="22"/>
              </w:rPr>
            </w:pPr>
            <w:r w:rsidRPr="00BF4414">
              <w:rPr>
                <w:rFonts w:cs="Tahoma"/>
                <w:b/>
                <w:sz w:val="22"/>
                <w:szCs w:val="22"/>
              </w:rPr>
              <w:t xml:space="preserve">«Κοινωνία της Πληροφορίας Α.Ε. - </w:t>
            </w:r>
            <w:proofErr w:type="spellStart"/>
            <w:r w:rsidRPr="00BF4414">
              <w:rPr>
                <w:rFonts w:cs="Tahoma"/>
                <w:b/>
                <w:sz w:val="22"/>
                <w:szCs w:val="22"/>
              </w:rPr>
              <w:t>ΚτΠ</w:t>
            </w:r>
            <w:proofErr w:type="spellEnd"/>
            <w:r w:rsidRPr="00BF4414">
              <w:rPr>
                <w:rFonts w:cs="Tahoma"/>
                <w:b/>
                <w:sz w:val="22"/>
                <w:szCs w:val="22"/>
              </w:rPr>
              <w:t xml:space="preserve"> Α.Ε.»</w:t>
            </w:r>
          </w:p>
        </w:tc>
      </w:tr>
      <w:tr w:rsidR="00390740" w:rsidRPr="00BF4414" w14:paraId="263A94DD" w14:textId="77777777" w:rsidTr="00BF4414">
        <w:tc>
          <w:tcPr>
            <w:tcW w:w="3708" w:type="dxa"/>
            <w:vAlign w:val="center"/>
          </w:tcPr>
          <w:p w14:paraId="3402409F" w14:textId="77777777" w:rsidR="00390740" w:rsidRPr="00BF4414" w:rsidRDefault="00390740" w:rsidP="00BF4414">
            <w:pPr>
              <w:pStyle w:val="TabletextChar"/>
              <w:rPr>
                <w:rFonts w:cs="Tahoma"/>
                <w:b/>
                <w:sz w:val="22"/>
                <w:szCs w:val="22"/>
              </w:rPr>
            </w:pPr>
            <w:r w:rsidRPr="00BF4414">
              <w:rPr>
                <w:rFonts w:cs="Tahoma"/>
                <w:b/>
                <w:sz w:val="22"/>
                <w:szCs w:val="22"/>
              </w:rPr>
              <w:t>ΚΥΡΙΟΣ ΤΟΥ ΕΡΓΟΥ</w:t>
            </w:r>
          </w:p>
        </w:tc>
        <w:tc>
          <w:tcPr>
            <w:tcW w:w="6147" w:type="dxa"/>
            <w:vAlign w:val="center"/>
          </w:tcPr>
          <w:p w14:paraId="5575E0B6" w14:textId="585EB12D" w:rsidR="00390740" w:rsidRPr="00BF4414" w:rsidRDefault="00390740" w:rsidP="00BF4414">
            <w:pPr>
              <w:pStyle w:val="TabletextChar"/>
              <w:rPr>
                <w:rFonts w:cs="Tahoma"/>
                <w:sz w:val="22"/>
                <w:szCs w:val="22"/>
              </w:rPr>
            </w:pPr>
            <w:r w:rsidRPr="00BF4414">
              <w:rPr>
                <w:rFonts w:cs="Tahoma"/>
                <w:b/>
                <w:sz w:val="22"/>
                <w:szCs w:val="22"/>
              </w:rPr>
              <w:t>«</w:t>
            </w:r>
            <w:r w:rsidR="00C106EF" w:rsidRPr="00BF4414">
              <w:rPr>
                <w:rFonts w:cs="Tahoma"/>
                <w:b/>
                <w:sz w:val="22"/>
                <w:szCs w:val="22"/>
              </w:rPr>
              <w:t>Υπουργείο Ψηφιακής Διακυβέρνησης</w:t>
            </w:r>
            <w:r w:rsidRPr="00BF4414">
              <w:rPr>
                <w:rFonts w:cs="Tahoma"/>
                <w:b/>
                <w:sz w:val="22"/>
                <w:szCs w:val="22"/>
              </w:rPr>
              <w:t>»</w:t>
            </w:r>
          </w:p>
        </w:tc>
      </w:tr>
      <w:tr w:rsidR="00390740" w:rsidRPr="00BF4414" w14:paraId="54638BF5" w14:textId="77777777" w:rsidTr="00BF4414">
        <w:tc>
          <w:tcPr>
            <w:tcW w:w="3708" w:type="dxa"/>
            <w:vAlign w:val="center"/>
          </w:tcPr>
          <w:p w14:paraId="306DA798" w14:textId="77777777" w:rsidR="00390740" w:rsidRPr="00BF4414" w:rsidRDefault="00390740" w:rsidP="00BF4414">
            <w:pPr>
              <w:pStyle w:val="TabletextChar"/>
              <w:rPr>
                <w:rFonts w:cs="Tahoma"/>
                <w:b/>
                <w:sz w:val="22"/>
                <w:szCs w:val="22"/>
              </w:rPr>
            </w:pPr>
            <w:r w:rsidRPr="00BF4414">
              <w:rPr>
                <w:rFonts w:cs="Tahoma"/>
                <w:b/>
                <w:sz w:val="22"/>
                <w:szCs w:val="22"/>
              </w:rPr>
              <w:t>ΦΟΡΕΑΣ ΧΡΗΜΑΤΟΔΟΤΗΣΗΣ</w:t>
            </w:r>
          </w:p>
        </w:tc>
        <w:tc>
          <w:tcPr>
            <w:tcW w:w="6147" w:type="dxa"/>
            <w:vAlign w:val="center"/>
          </w:tcPr>
          <w:p w14:paraId="79C34CBB" w14:textId="77777777" w:rsidR="00390740" w:rsidRPr="00BF4414" w:rsidRDefault="00390740" w:rsidP="00BF4414">
            <w:pPr>
              <w:pStyle w:val="TabletextChar"/>
              <w:rPr>
                <w:rFonts w:cs="Tahoma"/>
                <w:b/>
                <w:sz w:val="22"/>
                <w:szCs w:val="22"/>
              </w:rPr>
            </w:pPr>
            <w:r w:rsidRPr="00BF4414">
              <w:rPr>
                <w:rFonts w:cs="Tahoma"/>
                <w:b/>
                <w:sz w:val="22"/>
                <w:szCs w:val="22"/>
              </w:rPr>
              <w:t>«Υπουργείο Ψηφιακής Διακυβέρνησης»</w:t>
            </w:r>
          </w:p>
        </w:tc>
      </w:tr>
      <w:tr w:rsidR="00390740" w:rsidRPr="006B060E" w14:paraId="131B0D41" w14:textId="77777777" w:rsidTr="00BF4414">
        <w:tc>
          <w:tcPr>
            <w:tcW w:w="3708" w:type="dxa"/>
            <w:vAlign w:val="center"/>
          </w:tcPr>
          <w:p w14:paraId="09FD10BF" w14:textId="77777777" w:rsidR="00390740" w:rsidRPr="00BF4414" w:rsidRDefault="00390740" w:rsidP="00BF4414">
            <w:pPr>
              <w:pStyle w:val="TabletextChar"/>
              <w:rPr>
                <w:rFonts w:cs="Tahoma"/>
                <w:b/>
                <w:sz w:val="22"/>
                <w:szCs w:val="22"/>
              </w:rPr>
            </w:pPr>
            <w:r w:rsidRPr="00BF4414">
              <w:rPr>
                <w:rFonts w:cs="Tahoma"/>
                <w:b/>
                <w:sz w:val="22"/>
                <w:szCs w:val="22"/>
              </w:rPr>
              <w:t>ΤΟΠΟΣ ΠΑΡΑΔΟΣΗΣ – ΤΟΠΟΣ ΠΑΡΟΧΗΣ ΥΠΗΡΕΣΙΩΝ</w:t>
            </w:r>
          </w:p>
        </w:tc>
        <w:tc>
          <w:tcPr>
            <w:tcW w:w="6147" w:type="dxa"/>
            <w:vAlign w:val="center"/>
          </w:tcPr>
          <w:p w14:paraId="37AD6C28" w14:textId="0AA8A204" w:rsidR="00390740" w:rsidRPr="00BF4414" w:rsidRDefault="00390740" w:rsidP="00247191">
            <w:pPr>
              <w:pStyle w:val="TabletextChar"/>
              <w:jc w:val="both"/>
              <w:rPr>
                <w:rFonts w:cs="Tahoma"/>
                <w:sz w:val="22"/>
                <w:szCs w:val="22"/>
              </w:rPr>
            </w:pPr>
            <w:r w:rsidRPr="00BF4414">
              <w:rPr>
                <w:rFonts w:cs="Tahoma"/>
                <w:sz w:val="22"/>
                <w:szCs w:val="22"/>
              </w:rPr>
              <w:t xml:space="preserve">Τόπος παράδοσης: </w:t>
            </w:r>
            <w:r w:rsidR="00C106EF" w:rsidRPr="00BF4414">
              <w:rPr>
                <w:rFonts w:cs="Tahoma"/>
                <w:sz w:val="22"/>
                <w:szCs w:val="22"/>
              </w:rPr>
              <w:t xml:space="preserve">Η </w:t>
            </w:r>
            <w:r w:rsidRPr="00BF4414">
              <w:rPr>
                <w:rFonts w:cs="Tahoma"/>
                <w:sz w:val="22"/>
                <w:szCs w:val="22"/>
              </w:rPr>
              <w:t>Αναθέτουσα Αρχή</w:t>
            </w:r>
            <w:r w:rsidR="00C106EF" w:rsidRPr="00BF4414">
              <w:rPr>
                <w:rFonts w:cs="Tahoma"/>
                <w:sz w:val="22"/>
                <w:szCs w:val="22"/>
              </w:rPr>
              <w:t xml:space="preserve"> &amp; Υπουργείο Ψηφιακής Διακυβέρνησης</w:t>
            </w:r>
          </w:p>
        </w:tc>
      </w:tr>
      <w:tr w:rsidR="00390740" w:rsidRPr="00141522" w14:paraId="629A1631" w14:textId="77777777" w:rsidTr="00BF4414">
        <w:tc>
          <w:tcPr>
            <w:tcW w:w="3708" w:type="dxa"/>
            <w:vAlign w:val="center"/>
          </w:tcPr>
          <w:p w14:paraId="0FD83E79" w14:textId="77777777" w:rsidR="00390740" w:rsidRPr="00BF4414" w:rsidRDefault="00390740" w:rsidP="00BF4414">
            <w:pPr>
              <w:pStyle w:val="TabletextChar"/>
              <w:rPr>
                <w:rFonts w:cs="Tahoma"/>
                <w:b/>
                <w:sz w:val="22"/>
                <w:szCs w:val="22"/>
              </w:rPr>
            </w:pPr>
            <w:r w:rsidRPr="00BF4414">
              <w:rPr>
                <w:rFonts w:cs="Tahoma"/>
                <w:b/>
                <w:sz w:val="22"/>
                <w:szCs w:val="22"/>
              </w:rPr>
              <w:t>ΕΙΔΟΣ ΣΥΜΒΑΣΗΣ</w:t>
            </w:r>
          </w:p>
        </w:tc>
        <w:tc>
          <w:tcPr>
            <w:tcW w:w="6147" w:type="dxa"/>
            <w:vAlign w:val="center"/>
          </w:tcPr>
          <w:p w14:paraId="75E162D9" w14:textId="7BFC375C" w:rsidR="00390740" w:rsidRPr="00BF4414" w:rsidRDefault="00390740" w:rsidP="00BF4414">
            <w:pPr>
              <w:pStyle w:val="TabletextChar"/>
              <w:jc w:val="both"/>
              <w:rPr>
                <w:rFonts w:cs="Tahoma"/>
                <w:b/>
                <w:sz w:val="22"/>
                <w:szCs w:val="22"/>
              </w:rPr>
            </w:pPr>
            <w:r w:rsidRPr="00BF4414">
              <w:rPr>
                <w:rFonts w:cs="Tahoma"/>
                <w:b/>
                <w:sz w:val="22"/>
                <w:szCs w:val="22"/>
                <w:lang w:val="en-US"/>
              </w:rPr>
              <w:t>CPV</w:t>
            </w:r>
            <w:r w:rsidRPr="00BF4414">
              <w:rPr>
                <w:rFonts w:cs="Tahoma"/>
                <w:b/>
                <w:sz w:val="22"/>
                <w:szCs w:val="22"/>
              </w:rPr>
              <w:t>:</w:t>
            </w:r>
            <w:r w:rsidR="00141522">
              <w:rPr>
                <w:rFonts w:cs="Tahoma"/>
                <w:b/>
                <w:sz w:val="22"/>
                <w:szCs w:val="22"/>
              </w:rPr>
              <w:t xml:space="preserve"> </w:t>
            </w:r>
            <w:r w:rsidR="00141522" w:rsidRPr="00141522">
              <w:rPr>
                <w:rFonts w:cs="Tahoma"/>
                <w:b/>
                <w:sz w:val="22"/>
                <w:szCs w:val="22"/>
              </w:rPr>
              <w:t>72000000-5</w:t>
            </w:r>
            <w:r w:rsidR="007A3F82" w:rsidRPr="007A3F82">
              <w:rPr>
                <w:rFonts w:cs="Tahoma"/>
                <w:b/>
                <w:sz w:val="22"/>
                <w:szCs w:val="22"/>
              </w:rPr>
              <w:t>, 72221000-0</w:t>
            </w:r>
            <w:r w:rsidR="007A3F82" w:rsidRPr="007A3F82">
              <w:rPr>
                <w:rFonts w:cs="Tahoma"/>
                <w:b/>
                <w:sz w:val="22"/>
                <w:szCs w:val="22"/>
              </w:rPr>
              <w:tab/>
            </w:r>
          </w:p>
        </w:tc>
      </w:tr>
      <w:tr w:rsidR="00390740" w:rsidRPr="006B060E" w14:paraId="556D4EB5" w14:textId="77777777" w:rsidTr="00BF4414">
        <w:tc>
          <w:tcPr>
            <w:tcW w:w="3708" w:type="dxa"/>
            <w:vAlign w:val="center"/>
          </w:tcPr>
          <w:p w14:paraId="4C523D47" w14:textId="77777777" w:rsidR="00390740" w:rsidRPr="00BF4414" w:rsidRDefault="00390740" w:rsidP="00BF4414">
            <w:pPr>
              <w:pStyle w:val="TabletextChar"/>
              <w:rPr>
                <w:rFonts w:cs="Tahoma"/>
                <w:b/>
                <w:sz w:val="22"/>
                <w:szCs w:val="22"/>
              </w:rPr>
            </w:pPr>
            <w:r w:rsidRPr="00BF4414">
              <w:rPr>
                <w:rFonts w:cs="Tahoma"/>
                <w:b/>
                <w:sz w:val="22"/>
                <w:szCs w:val="22"/>
              </w:rPr>
              <w:t>ΕΙΔΟΣ ΔΙΑΔΙΚΑΣΙΑΣ</w:t>
            </w:r>
          </w:p>
        </w:tc>
        <w:tc>
          <w:tcPr>
            <w:tcW w:w="6147" w:type="dxa"/>
            <w:vAlign w:val="center"/>
          </w:tcPr>
          <w:p w14:paraId="0A05A0B7" w14:textId="5A7155F4" w:rsidR="00390740" w:rsidRPr="00BF4414" w:rsidRDefault="00390740" w:rsidP="00BF4414">
            <w:pPr>
              <w:pStyle w:val="TabletextChar"/>
              <w:jc w:val="both"/>
              <w:rPr>
                <w:rFonts w:cs="Tahoma"/>
                <w:sz w:val="22"/>
                <w:szCs w:val="22"/>
              </w:rPr>
            </w:pPr>
            <w:r w:rsidRPr="00BF4414">
              <w:rPr>
                <w:rFonts w:cs="Tahoma"/>
                <w:sz w:val="22"/>
                <w:szCs w:val="22"/>
              </w:rPr>
              <w:t>Ηλεκτρονικός Ανοικτός Άνω(Διεθνής) των Ορίων</w:t>
            </w:r>
            <w:r w:rsidR="00C106EF" w:rsidRPr="00BF4414">
              <w:rPr>
                <w:rFonts w:cs="Tahoma"/>
                <w:sz w:val="22"/>
                <w:szCs w:val="22"/>
              </w:rPr>
              <w:t xml:space="preserve"> </w:t>
            </w:r>
            <w:r w:rsidRPr="00BF4414">
              <w:rPr>
                <w:rFonts w:cs="Tahoma"/>
                <w:sz w:val="22"/>
                <w:szCs w:val="22"/>
              </w:rPr>
              <w:t>Διαγωνισμός</w:t>
            </w:r>
            <w:r w:rsidR="00C106EF" w:rsidRPr="00BF4414">
              <w:rPr>
                <w:rFonts w:cs="Tahoma"/>
                <w:sz w:val="22"/>
                <w:szCs w:val="22"/>
              </w:rPr>
              <w:t xml:space="preserve"> για τη σύναψη Συμφωνίας Πλαίσιο,</w:t>
            </w:r>
            <w:r w:rsidRPr="00BF4414">
              <w:rPr>
                <w:rFonts w:cs="Tahoma"/>
                <w:sz w:val="22"/>
                <w:szCs w:val="22"/>
              </w:rPr>
              <w:t xml:space="preserve"> με κριτήριο ανάθεσης την πλέον συμφέρουσα από οικονομική άποψη προσφορά:</w:t>
            </w:r>
          </w:p>
          <w:p w14:paraId="14F350BE" w14:textId="77777777" w:rsidR="00390740" w:rsidRPr="00BF4414" w:rsidRDefault="00390740" w:rsidP="00BF4414">
            <w:pPr>
              <w:rPr>
                <w:rFonts w:ascii="Tahoma" w:hAnsi="Tahoma" w:cs="Tahoma"/>
                <w:szCs w:val="22"/>
                <w:lang w:val="el-GR"/>
              </w:rPr>
            </w:pPr>
            <w:r w:rsidRPr="00BF4414">
              <w:rPr>
                <w:rFonts w:ascii="Tahoma" w:hAnsi="Tahoma" w:cs="Tahoma"/>
                <w:szCs w:val="22"/>
                <w:lang w:val="el-GR" w:eastAsia="en-US"/>
              </w:rPr>
              <w:t>βάσει βέλτιστης σχέσης ποιότητας – τιμής</w:t>
            </w:r>
            <w:r w:rsidRPr="00BF4414">
              <w:rPr>
                <w:rFonts w:ascii="Tahoma" w:hAnsi="Tahoma" w:cs="Tahoma"/>
                <w:szCs w:val="22"/>
                <w:lang w:val="el-GR"/>
              </w:rPr>
              <w:t>.</w:t>
            </w:r>
          </w:p>
        </w:tc>
      </w:tr>
      <w:tr w:rsidR="00390740" w:rsidRPr="006B060E" w14:paraId="07D8565B" w14:textId="77777777" w:rsidTr="00BF4414">
        <w:tc>
          <w:tcPr>
            <w:tcW w:w="3708" w:type="dxa"/>
            <w:vAlign w:val="center"/>
          </w:tcPr>
          <w:p w14:paraId="5D714CBF" w14:textId="5FFAD881" w:rsidR="00390740" w:rsidRPr="00BF4414" w:rsidRDefault="00390740" w:rsidP="00BF4414">
            <w:pPr>
              <w:pStyle w:val="TabletextChar"/>
              <w:rPr>
                <w:rFonts w:cs="Tahoma"/>
                <w:b/>
                <w:sz w:val="22"/>
                <w:szCs w:val="22"/>
              </w:rPr>
            </w:pPr>
            <w:r w:rsidRPr="00BF4414">
              <w:rPr>
                <w:rFonts w:cs="Tahoma"/>
                <w:b/>
                <w:sz w:val="22"/>
                <w:szCs w:val="22"/>
              </w:rPr>
              <w:t>ΠΡΟΥΠΟΛΟΓΙΣΜΟΣ – ΕΚΤΙΜΩΜΕΝΗ ΑΞΙΑ Σ</w:t>
            </w:r>
            <w:r w:rsidR="00BF4414" w:rsidRPr="00BF4414">
              <w:rPr>
                <w:rFonts w:cs="Tahoma"/>
                <w:b/>
                <w:sz w:val="22"/>
                <w:szCs w:val="22"/>
              </w:rPr>
              <w:t xml:space="preserve">ΥΜΦΩΝΙΑΣ ΠΛΑΙΣΙΟ </w:t>
            </w:r>
          </w:p>
        </w:tc>
        <w:tc>
          <w:tcPr>
            <w:tcW w:w="6147" w:type="dxa"/>
            <w:vAlign w:val="center"/>
          </w:tcPr>
          <w:p w14:paraId="03FC79C6" w14:textId="400A7D7A" w:rsidR="00390740" w:rsidRPr="00BF4414" w:rsidRDefault="00B800D8" w:rsidP="00B800D8">
            <w:pPr>
              <w:pStyle w:val="Tabletext"/>
              <w:spacing w:before="120" w:after="0"/>
              <w:jc w:val="both"/>
              <w:rPr>
                <w:rFonts w:cs="Tahoma"/>
                <w:sz w:val="22"/>
                <w:szCs w:val="22"/>
              </w:rPr>
            </w:pPr>
            <w:r w:rsidRPr="00BF4414">
              <w:rPr>
                <w:rFonts w:cs="Tahoma"/>
                <w:color w:val="000000"/>
                <w:sz w:val="22"/>
                <w:szCs w:val="22"/>
                <w:lang w:eastAsia="el-GR"/>
              </w:rPr>
              <w:t xml:space="preserve">Ο Προϋπολογισμός του Έργου – Εκτιμώμενη Αξία </w:t>
            </w:r>
            <w:r w:rsidR="00091437" w:rsidRPr="00BF4414">
              <w:rPr>
                <w:rFonts w:cs="Tahoma"/>
                <w:color w:val="000000"/>
                <w:sz w:val="22"/>
                <w:szCs w:val="22"/>
                <w:lang w:eastAsia="el-GR"/>
              </w:rPr>
              <w:t>της Συμφωνίας Πλαίσιο</w:t>
            </w:r>
            <w:r w:rsidRPr="00BF4414">
              <w:rPr>
                <w:rFonts w:cs="Tahoma"/>
                <w:color w:val="000000"/>
                <w:sz w:val="22"/>
                <w:szCs w:val="22"/>
                <w:lang w:eastAsia="el-GR"/>
              </w:rPr>
              <w:t xml:space="preserve"> ανέρχεται σε € 3.225.806,45  μη περιλαμβανομένου ΦΠΑ 24%, προϋπολογισμός με ΦΠΑ: €4.000.000,ΦΠΑ €774.193,55.</w:t>
            </w:r>
          </w:p>
        </w:tc>
      </w:tr>
      <w:tr w:rsidR="00390740" w:rsidRPr="006B060E" w14:paraId="46D046E7" w14:textId="77777777" w:rsidTr="00BF4414">
        <w:tc>
          <w:tcPr>
            <w:tcW w:w="3708" w:type="dxa"/>
            <w:vAlign w:val="center"/>
          </w:tcPr>
          <w:p w14:paraId="1175A818" w14:textId="77777777" w:rsidR="00390740" w:rsidRPr="00BF4414" w:rsidRDefault="00390740" w:rsidP="00BF4414">
            <w:pPr>
              <w:pStyle w:val="TabletextChar"/>
              <w:rPr>
                <w:rFonts w:cs="Tahoma"/>
                <w:b/>
                <w:sz w:val="22"/>
                <w:szCs w:val="22"/>
              </w:rPr>
            </w:pPr>
            <w:r w:rsidRPr="00BF4414">
              <w:rPr>
                <w:rFonts w:cs="Tahoma"/>
                <w:b/>
                <w:sz w:val="22"/>
                <w:szCs w:val="22"/>
              </w:rPr>
              <w:t>ΧΡΗΜΑΤΟΔΟΤΗΣΗ ΕΡΓΟΥ</w:t>
            </w:r>
          </w:p>
        </w:tc>
        <w:tc>
          <w:tcPr>
            <w:tcW w:w="6147" w:type="dxa"/>
            <w:vAlign w:val="center"/>
          </w:tcPr>
          <w:p w14:paraId="69BE5BAF" w14:textId="6E25EDDE" w:rsidR="00390740" w:rsidRPr="00BF4414" w:rsidRDefault="00390740" w:rsidP="00BF4414">
            <w:pPr>
              <w:pStyle w:val="TabletextChar"/>
              <w:jc w:val="both"/>
              <w:rPr>
                <w:rFonts w:cs="Tahoma"/>
                <w:sz w:val="22"/>
                <w:szCs w:val="22"/>
              </w:rPr>
            </w:pPr>
            <w:r w:rsidRPr="00BF4414">
              <w:rPr>
                <w:rFonts w:cs="Tahoma"/>
                <w:sz w:val="22"/>
                <w:szCs w:val="22"/>
              </w:rPr>
              <w:t xml:space="preserve">Το Έργο χρηματοδοτείται από το Πρόγραμμα </w:t>
            </w:r>
            <w:r w:rsidR="00B800D8" w:rsidRPr="00BF4414">
              <w:rPr>
                <w:rFonts w:cs="Tahoma"/>
                <w:sz w:val="22"/>
                <w:szCs w:val="22"/>
              </w:rPr>
              <w:t xml:space="preserve">Δημοσίων Επενδύσεων </w:t>
            </w:r>
            <w:r w:rsidRPr="00BF4414">
              <w:rPr>
                <w:rFonts w:cs="Tahoma"/>
                <w:sz w:val="22"/>
                <w:szCs w:val="22"/>
              </w:rPr>
              <w:t xml:space="preserve">από Εθνικούς Πόρους. Οι δαπάνες του Έργου θα βαρύνουν το Πρόγραμμα Δημοσίων Επενδύσεων (ΠΔΕ), και συγκεκριμένα από την ΣΑΕ </w:t>
            </w:r>
            <w:r w:rsidR="008839BE" w:rsidRPr="00BF4414">
              <w:rPr>
                <w:rFonts w:cs="Tahoma"/>
                <w:sz w:val="22"/>
                <w:szCs w:val="22"/>
              </w:rPr>
              <w:t>0</w:t>
            </w:r>
            <w:r w:rsidRPr="00BF4414">
              <w:rPr>
                <w:rFonts w:cs="Tahoma"/>
                <w:sz w:val="22"/>
                <w:szCs w:val="22"/>
              </w:rPr>
              <w:t xml:space="preserve">63 με </w:t>
            </w:r>
            <w:proofErr w:type="spellStart"/>
            <w:r w:rsidRPr="00BF4414">
              <w:rPr>
                <w:rFonts w:cs="Tahoma"/>
                <w:sz w:val="22"/>
                <w:szCs w:val="22"/>
              </w:rPr>
              <w:t>ενάριθμο</w:t>
            </w:r>
            <w:proofErr w:type="spellEnd"/>
            <w:r w:rsidRPr="00BF4414">
              <w:rPr>
                <w:rFonts w:cs="Tahoma"/>
                <w:sz w:val="22"/>
                <w:szCs w:val="22"/>
              </w:rPr>
              <w:t xml:space="preserve"> κωδικό </w:t>
            </w:r>
            <w:r w:rsidR="008839BE" w:rsidRPr="00BF4414">
              <w:rPr>
                <w:rFonts w:cs="Tahoma"/>
                <w:sz w:val="22"/>
                <w:szCs w:val="22"/>
              </w:rPr>
              <w:t>2019ΣΕ06300008</w:t>
            </w:r>
            <w:r w:rsidRPr="00BF4414">
              <w:rPr>
                <w:rFonts w:cs="Tahoma"/>
                <w:sz w:val="22"/>
                <w:szCs w:val="22"/>
              </w:rPr>
              <w:t>.</w:t>
            </w:r>
          </w:p>
        </w:tc>
      </w:tr>
      <w:tr w:rsidR="00390740" w:rsidRPr="00BF4414" w14:paraId="6EAB4A6A" w14:textId="77777777" w:rsidTr="00BF4414">
        <w:tc>
          <w:tcPr>
            <w:tcW w:w="3708" w:type="dxa"/>
            <w:vAlign w:val="center"/>
          </w:tcPr>
          <w:p w14:paraId="3F3CEF33" w14:textId="77777777" w:rsidR="00390740" w:rsidRPr="00BF4414" w:rsidDel="00CD2F0B" w:rsidRDefault="00390740" w:rsidP="00BF4414">
            <w:pPr>
              <w:pStyle w:val="TabletextChar"/>
              <w:rPr>
                <w:rFonts w:cs="Tahoma"/>
                <w:b/>
                <w:sz w:val="22"/>
                <w:szCs w:val="22"/>
              </w:rPr>
            </w:pPr>
            <w:r w:rsidRPr="00BF4414">
              <w:rPr>
                <w:rFonts w:cs="Tahoma"/>
                <w:b/>
                <w:sz w:val="22"/>
                <w:szCs w:val="22"/>
              </w:rPr>
              <w:t xml:space="preserve">ΔΙΑΡΚΕΙΑ ΣΥΜΒΑΣΗΣ </w:t>
            </w:r>
          </w:p>
        </w:tc>
        <w:tc>
          <w:tcPr>
            <w:tcW w:w="6147" w:type="dxa"/>
            <w:vAlign w:val="center"/>
          </w:tcPr>
          <w:p w14:paraId="1FB144DB" w14:textId="6BF999A5" w:rsidR="00390740" w:rsidRPr="00BF4414" w:rsidRDefault="00390740" w:rsidP="00BF4414">
            <w:pPr>
              <w:rPr>
                <w:rFonts w:ascii="Tahoma" w:hAnsi="Tahoma" w:cs="Tahoma"/>
                <w:szCs w:val="22"/>
                <w:lang w:val="el-GR"/>
              </w:rPr>
            </w:pPr>
            <w:r w:rsidRPr="00BF4414">
              <w:rPr>
                <w:rFonts w:ascii="Tahoma" w:hAnsi="Tahoma" w:cs="Tahoma"/>
                <w:szCs w:val="22"/>
                <w:lang w:val="el-GR"/>
              </w:rPr>
              <w:t>Τ</w:t>
            </w:r>
            <w:r w:rsidR="008839BE" w:rsidRPr="00BF4414">
              <w:rPr>
                <w:rFonts w:ascii="Tahoma" w:hAnsi="Tahoma" w:cs="Tahoma"/>
                <w:szCs w:val="22"/>
                <w:lang w:val="el-GR"/>
              </w:rPr>
              <w:t>έσσερα (4) έτη</w:t>
            </w:r>
          </w:p>
        </w:tc>
      </w:tr>
      <w:tr w:rsidR="00390740" w:rsidRPr="00BF4414" w14:paraId="2FADCF8F" w14:textId="77777777" w:rsidTr="00BF4414">
        <w:tc>
          <w:tcPr>
            <w:tcW w:w="3708" w:type="dxa"/>
            <w:vAlign w:val="center"/>
          </w:tcPr>
          <w:p w14:paraId="3C52C1F0" w14:textId="77777777" w:rsidR="00390740" w:rsidRPr="00BF4414" w:rsidRDefault="00390740" w:rsidP="00BF4414">
            <w:pPr>
              <w:pStyle w:val="TabletextChar"/>
              <w:rPr>
                <w:rFonts w:cs="Tahoma"/>
                <w:b/>
                <w:sz w:val="22"/>
                <w:szCs w:val="22"/>
              </w:rPr>
            </w:pPr>
            <w:r w:rsidRPr="00BF4414">
              <w:rPr>
                <w:rFonts w:cs="Tahoma"/>
                <w:b/>
                <w:sz w:val="22"/>
                <w:szCs w:val="22"/>
              </w:rPr>
              <w:t>ΗΜΕΡΟΜΗΝΙΑ ΔΙΑΚΗΡΥΞΗΣ</w:t>
            </w:r>
          </w:p>
        </w:tc>
        <w:tc>
          <w:tcPr>
            <w:tcW w:w="6147" w:type="dxa"/>
            <w:vAlign w:val="center"/>
          </w:tcPr>
          <w:p w14:paraId="4DE6F0B9" w14:textId="6FB327DE" w:rsidR="00390740" w:rsidRPr="00BF4414" w:rsidRDefault="006B060E" w:rsidP="00BF4414">
            <w:pPr>
              <w:pStyle w:val="TabletextChar"/>
              <w:rPr>
                <w:rFonts w:cs="Tahoma"/>
                <w:b/>
                <w:sz w:val="22"/>
                <w:szCs w:val="22"/>
              </w:rPr>
            </w:pPr>
            <w:r>
              <w:rPr>
                <w:rFonts w:cs="Tahoma"/>
                <w:b/>
                <w:color w:val="000000"/>
                <w:sz w:val="22"/>
                <w:szCs w:val="22"/>
                <w:lang w:val="en-US"/>
              </w:rPr>
              <w:t>8</w:t>
            </w:r>
            <w:r w:rsidR="00E41C0D">
              <w:rPr>
                <w:rFonts w:cs="Tahoma"/>
                <w:b/>
                <w:color w:val="000000"/>
                <w:sz w:val="22"/>
                <w:szCs w:val="22"/>
              </w:rPr>
              <w:t>/7/2020</w:t>
            </w:r>
          </w:p>
        </w:tc>
      </w:tr>
      <w:tr w:rsidR="00390740" w:rsidRPr="00BF4414" w14:paraId="7E9FBCB1" w14:textId="77777777" w:rsidTr="00BF4414">
        <w:tc>
          <w:tcPr>
            <w:tcW w:w="3708" w:type="dxa"/>
            <w:vAlign w:val="center"/>
          </w:tcPr>
          <w:p w14:paraId="3A007F6F" w14:textId="77777777" w:rsidR="00390740" w:rsidRPr="00BF4414" w:rsidRDefault="00390740" w:rsidP="00BF4414">
            <w:pPr>
              <w:pStyle w:val="TabletextChar"/>
              <w:rPr>
                <w:rFonts w:cs="Tahoma"/>
                <w:b/>
                <w:sz w:val="22"/>
                <w:szCs w:val="22"/>
              </w:rPr>
            </w:pPr>
            <w:r w:rsidRPr="00BF4414">
              <w:rPr>
                <w:rFonts w:cs="Tahoma"/>
                <w:b/>
                <w:sz w:val="22"/>
                <w:szCs w:val="22"/>
              </w:rPr>
              <w:t>ΠΡΟΘΕΣΜΙΑ ΓΙΑ ΥΠΟΒΟΛΗ ΔΙΕΥΚΡΙΝΙΣΕΩΝ ΕΠΙ ΤΩΝ ΟΡΩΝ ΤΗΣ ΔΙΑΚΗΡΥΞΗΣ</w:t>
            </w:r>
          </w:p>
        </w:tc>
        <w:tc>
          <w:tcPr>
            <w:tcW w:w="6147" w:type="dxa"/>
            <w:vAlign w:val="center"/>
          </w:tcPr>
          <w:p w14:paraId="4025A109" w14:textId="5007E1EF" w:rsidR="00390740" w:rsidRPr="00BF4414" w:rsidRDefault="006A54E1" w:rsidP="00BF4414">
            <w:pPr>
              <w:pStyle w:val="TabletextChar"/>
              <w:rPr>
                <w:rFonts w:cs="Tahoma"/>
                <w:b/>
                <w:sz w:val="22"/>
                <w:szCs w:val="22"/>
              </w:rPr>
            </w:pPr>
            <w:r>
              <w:rPr>
                <w:rFonts w:cs="Tahoma"/>
                <w:b/>
                <w:color w:val="000000"/>
                <w:sz w:val="22"/>
                <w:szCs w:val="22"/>
              </w:rPr>
              <w:t>25/8/2020</w:t>
            </w:r>
          </w:p>
        </w:tc>
      </w:tr>
      <w:tr w:rsidR="00390740" w:rsidRPr="00AB2C57" w14:paraId="320FEDF4" w14:textId="77777777" w:rsidTr="00BF4414">
        <w:tc>
          <w:tcPr>
            <w:tcW w:w="3708" w:type="dxa"/>
            <w:vAlign w:val="center"/>
          </w:tcPr>
          <w:p w14:paraId="5116DE1E" w14:textId="77777777" w:rsidR="00390740" w:rsidRPr="00BF4414" w:rsidRDefault="00390740" w:rsidP="00BF4414">
            <w:pPr>
              <w:pStyle w:val="TabletextChar"/>
              <w:rPr>
                <w:rFonts w:cs="Tahoma"/>
                <w:b/>
                <w:sz w:val="22"/>
                <w:szCs w:val="22"/>
              </w:rPr>
            </w:pPr>
            <w:r w:rsidRPr="00BF4414">
              <w:rPr>
                <w:rFonts w:cs="Tahoma"/>
                <w:b/>
                <w:sz w:val="22"/>
                <w:szCs w:val="22"/>
              </w:rPr>
              <w:t>ΗΜΕΡΟΜΗΝΙΑ ΈΝΑΡΞΗΣ ΗΛΕΚΤΡΟΝΙΚΗΣ ΥΠΟΒΟΛΗΣ ΠΡΟΣΦΟΡΩΝ</w:t>
            </w:r>
          </w:p>
        </w:tc>
        <w:tc>
          <w:tcPr>
            <w:tcW w:w="6147" w:type="dxa"/>
            <w:vAlign w:val="center"/>
          </w:tcPr>
          <w:p w14:paraId="7553FCA3" w14:textId="6985F025" w:rsidR="00390740" w:rsidRPr="00BF4414" w:rsidRDefault="001E1B25" w:rsidP="00BF4414">
            <w:pPr>
              <w:pStyle w:val="TabletextChar"/>
              <w:rPr>
                <w:rFonts w:cs="Tahoma"/>
                <w:b/>
                <w:color w:val="000000"/>
                <w:sz w:val="22"/>
                <w:szCs w:val="22"/>
                <w:highlight w:val="magenta"/>
              </w:rPr>
            </w:pPr>
            <w:r>
              <w:rPr>
                <w:rFonts w:cs="Tahoma"/>
                <w:b/>
                <w:color w:val="000000"/>
                <w:sz w:val="22"/>
                <w:szCs w:val="22"/>
              </w:rPr>
              <w:t>1</w:t>
            </w:r>
            <w:r w:rsidR="006B060E">
              <w:rPr>
                <w:rFonts w:cs="Tahoma"/>
                <w:b/>
                <w:color w:val="000000"/>
                <w:sz w:val="22"/>
                <w:szCs w:val="22"/>
                <w:lang w:val="en-US"/>
              </w:rPr>
              <w:t>3</w:t>
            </w:r>
            <w:r>
              <w:rPr>
                <w:rFonts w:cs="Tahoma"/>
                <w:b/>
                <w:color w:val="000000"/>
                <w:sz w:val="22"/>
                <w:szCs w:val="22"/>
              </w:rPr>
              <w:t>/7/2020</w:t>
            </w:r>
            <w:r w:rsidR="00390740" w:rsidRPr="00BF4414">
              <w:rPr>
                <w:rFonts w:cs="Tahoma"/>
                <w:b/>
                <w:sz w:val="22"/>
                <w:szCs w:val="22"/>
              </w:rPr>
              <w:t xml:space="preserve"> </w:t>
            </w:r>
          </w:p>
        </w:tc>
      </w:tr>
      <w:tr w:rsidR="00390740" w:rsidRPr="00AB2C57" w14:paraId="6810E500" w14:textId="77777777" w:rsidTr="00BF4414">
        <w:tc>
          <w:tcPr>
            <w:tcW w:w="3708" w:type="dxa"/>
            <w:vAlign w:val="center"/>
          </w:tcPr>
          <w:p w14:paraId="2828837B" w14:textId="77777777" w:rsidR="00390740" w:rsidRPr="00BF4414" w:rsidRDefault="00390740" w:rsidP="00BF4414">
            <w:pPr>
              <w:pStyle w:val="TabletextChar"/>
              <w:rPr>
                <w:rFonts w:cs="Tahoma"/>
                <w:b/>
                <w:sz w:val="22"/>
                <w:szCs w:val="22"/>
              </w:rPr>
            </w:pPr>
            <w:r w:rsidRPr="00BF4414">
              <w:rPr>
                <w:rFonts w:cs="Tahoma"/>
                <w:b/>
                <w:sz w:val="22"/>
                <w:szCs w:val="22"/>
              </w:rPr>
              <w:t>ΚΑΤΑΛΗΚΤΙΚΗ ΗΜΕΡΟΜΗΝΙΑ ΚΑΙ ΩΡΑ ΥΠΟΒΟΛΗΣ ΠΡΟΣΦΟΡΩΝ</w:t>
            </w:r>
          </w:p>
        </w:tc>
        <w:tc>
          <w:tcPr>
            <w:tcW w:w="6147" w:type="dxa"/>
            <w:vAlign w:val="center"/>
          </w:tcPr>
          <w:p w14:paraId="467A9773" w14:textId="671C66EB" w:rsidR="00390740" w:rsidRPr="00BF4414" w:rsidRDefault="00390740" w:rsidP="00BF4414">
            <w:pPr>
              <w:autoSpaceDE w:val="0"/>
              <w:autoSpaceDN w:val="0"/>
              <w:adjustRightInd w:val="0"/>
              <w:spacing w:after="0" w:line="276" w:lineRule="auto"/>
              <w:jc w:val="left"/>
              <w:rPr>
                <w:rFonts w:ascii="Tahoma" w:hAnsi="Tahoma" w:cs="Tahoma"/>
                <w:szCs w:val="22"/>
                <w:lang w:val="el-GR"/>
              </w:rPr>
            </w:pPr>
            <w:r w:rsidRPr="00BF4414">
              <w:rPr>
                <w:rFonts w:ascii="Tahoma" w:hAnsi="Tahoma" w:cs="Tahoma"/>
                <w:color w:val="000000"/>
                <w:szCs w:val="22"/>
                <w:lang w:val="el-GR"/>
              </w:rPr>
              <w:t xml:space="preserve">Ηλεκτρονική Υποβολή: </w:t>
            </w:r>
            <w:r w:rsidR="001E1B25">
              <w:rPr>
                <w:rFonts w:ascii="Tahoma" w:hAnsi="Tahoma" w:cs="Tahoma"/>
                <w:b/>
                <w:color w:val="000000"/>
                <w:szCs w:val="22"/>
                <w:lang w:val="el-GR"/>
              </w:rPr>
              <w:t xml:space="preserve">10/9/2020, </w:t>
            </w:r>
            <w:r w:rsidRPr="00BF4414">
              <w:rPr>
                <w:rFonts w:ascii="Tahoma" w:hAnsi="Tahoma" w:cs="Tahoma"/>
                <w:color w:val="000000"/>
                <w:szCs w:val="22"/>
                <w:lang w:val="el-GR"/>
              </w:rPr>
              <w:t xml:space="preserve">ώρα </w:t>
            </w:r>
            <w:r w:rsidR="001E1B25" w:rsidRPr="00C96405">
              <w:rPr>
                <w:rFonts w:ascii="Tahoma" w:hAnsi="Tahoma" w:cs="Tahoma"/>
                <w:b/>
                <w:szCs w:val="22"/>
                <w:lang w:val="el-GR"/>
              </w:rPr>
              <w:t>14:00</w:t>
            </w:r>
          </w:p>
        </w:tc>
      </w:tr>
      <w:tr w:rsidR="00390740" w:rsidRPr="006B060E" w14:paraId="4532CAF1" w14:textId="77777777" w:rsidTr="00BF4414">
        <w:tc>
          <w:tcPr>
            <w:tcW w:w="3708" w:type="dxa"/>
            <w:vAlign w:val="center"/>
          </w:tcPr>
          <w:p w14:paraId="6B2E231D" w14:textId="77777777" w:rsidR="00390740" w:rsidRPr="00BF4414" w:rsidRDefault="00390740" w:rsidP="00BF4414">
            <w:pPr>
              <w:pStyle w:val="TabletextChar"/>
              <w:rPr>
                <w:rFonts w:cs="Tahoma"/>
                <w:b/>
                <w:sz w:val="22"/>
                <w:szCs w:val="22"/>
              </w:rPr>
            </w:pPr>
            <w:r w:rsidRPr="00BF4414">
              <w:rPr>
                <w:rFonts w:cs="Tahoma"/>
                <w:b/>
                <w:sz w:val="22"/>
                <w:szCs w:val="22"/>
              </w:rPr>
              <w:t>ΤΟΠΟΣ&amp; ΤΡΟΠΟΣ ΚΑΤΑΘΕΣΗΣ ΠΡΟΣΦΟΡΩΝ</w:t>
            </w:r>
          </w:p>
        </w:tc>
        <w:tc>
          <w:tcPr>
            <w:tcW w:w="6147" w:type="dxa"/>
            <w:vAlign w:val="center"/>
          </w:tcPr>
          <w:p w14:paraId="640601E0" w14:textId="77777777" w:rsidR="00390740" w:rsidRPr="00BF4414" w:rsidRDefault="00390740" w:rsidP="00BF4414">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Ηλεκτρονική Υποβολή:</w:t>
            </w:r>
          </w:p>
          <w:p w14:paraId="5582CF68" w14:textId="4142683E" w:rsidR="00390740" w:rsidRPr="00BF4414" w:rsidRDefault="00390740" w:rsidP="00BF4414">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 xml:space="preserve">Στη διαδικτυακή πύλη </w:t>
            </w:r>
            <w:hyperlink r:id="rId12" w:history="1">
              <w:r w:rsidR="001E1B25" w:rsidRPr="00524607">
                <w:rPr>
                  <w:rStyle w:val="-"/>
                  <w:rFonts w:ascii="Tahoma" w:hAnsi="Tahoma" w:cs="Tahoma"/>
                  <w:szCs w:val="22"/>
                  <w:lang w:val="en-US"/>
                </w:rPr>
                <w:t>www</w:t>
              </w:r>
              <w:r w:rsidR="001E1B25" w:rsidRPr="00524607">
                <w:rPr>
                  <w:rStyle w:val="-"/>
                  <w:rFonts w:ascii="Tahoma" w:hAnsi="Tahoma" w:cs="Tahoma"/>
                  <w:szCs w:val="22"/>
                  <w:lang w:val="el-GR"/>
                </w:rPr>
                <w:t>.</w:t>
              </w:r>
              <w:proofErr w:type="spellStart"/>
              <w:r w:rsidR="001E1B25" w:rsidRPr="00524607">
                <w:rPr>
                  <w:rStyle w:val="-"/>
                  <w:rFonts w:ascii="Tahoma" w:hAnsi="Tahoma" w:cs="Tahoma"/>
                  <w:szCs w:val="22"/>
                  <w:lang w:val="en-US"/>
                </w:rPr>
                <w:t>promitheus</w:t>
              </w:r>
              <w:proofErr w:type="spellEnd"/>
              <w:r w:rsidR="001E1B25" w:rsidRPr="00524607">
                <w:rPr>
                  <w:rStyle w:val="-"/>
                  <w:rFonts w:ascii="Tahoma" w:hAnsi="Tahoma" w:cs="Tahoma"/>
                  <w:szCs w:val="22"/>
                  <w:lang w:val="el-GR"/>
                </w:rPr>
                <w:t>.</w:t>
              </w:r>
              <w:r w:rsidR="001E1B25" w:rsidRPr="00524607">
                <w:rPr>
                  <w:rStyle w:val="-"/>
                  <w:rFonts w:ascii="Tahoma" w:hAnsi="Tahoma" w:cs="Tahoma"/>
                  <w:szCs w:val="22"/>
                  <w:lang w:val="en-US"/>
                </w:rPr>
                <w:t>gov</w:t>
              </w:r>
              <w:r w:rsidR="001E1B25" w:rsidRPr="00524607">
                <w:rPr>
                  <w:rStyle w:val="-"/>
                  <w:rFonts w:ascii="Tahoma" w:hAnsi="Tahoma" w:cs="Tahoma"/>
                  <w:szCs w:val="22"/>
                  <w:lang w:val="el-GR"/>
                </w:rPr>
                <w:t>.</w:t>
              </w:r>
              <w:r w:rsidR="001E1B25" w:rsidRPr="00524607">
                <w:rPr>
                  <w:rStyle w:val="-"/>
                  <w:rFonts w:ascii="Tahoma" w:hAnsi="Tahoma" w:cs="Tahoma"/>
                  <w:szCs w:val="22"/>
                  <w:lang w:val="en-US"/>
                </w:rPr>
                <w:t>gr</w:t>
              </w:r>
            </w:hyperlink>
            <w:r w:rsidR="001E1B25">
              <w:rPr>
                <w:rFonts w:ascii="Tahoma" w:hAnsi="Tahoma" w:cs="Tahoma"/>
                <w:szCs w:val="22"/>
                <w:lang w:val="el-GR"/>
              </w:rPr>
              <w:t xml:space="preserve"> </w:t>
            </w:r>
            <w:r w:rsidRPr="00BF4414">
              <w:rPr>
                <w:rFonts w:ascii="Tahoma" w:hAnsi="Tahoma" w:cs="Tahoma"/>
                <w:color w:val="000000"/>
                <w:szCs w:val="22"/>
                <w:lang w:val="el-GR"/>
              </w:rPr>
              <w:t>του</w:t>
            </w:r>
          </w:p>
          <w:p w14:paraId="165BAB3D" w14:textId="77777777" w:rsidR="00390740" w:rsidRPr="00BF4414" w:rsidRDefault="00390740" w:rsidP="00BF4414">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Εθνικού Συστήματος Ηλεκτρονικών Δημοσίων Συμβάσεων</w:t>
            </w:r>
          </w:p>
          <w:p w14:paraId="55C5108F" w14:textId="77777777" w:rsidR="00390740" w:rsidRPr="00BF4414" w:rsidRDefault="00390740" w:rsidP="00BF4414">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lastRenderedPageBreak/>
              <w:t>(ΕΣΗΔΗΣ) (ηλεκτρονική μορφή)</w:t>
            </w:r>
          </w:p>
          <w:p w14:paraId="04193025" w14:textId="77777777" w:rsidR="00390740" w:rsidRPr="00BF4414" w:rsidRDefault="00390740" w:rsidP="00BF4414">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Έντυπη </w:t>
            </w:r>
            <w:r w:rsidRPr="00BF4414">
              <w:rPr>
                <w:rFonts w:ascii="Tahoma" w:hAnsi="Tahoma" w:cs="Tahoma"/>
                <w:szCs w:val="22"/>
                <w:lang w:val="en-US"/>
              </w:rPr>
              <w:t>Y</w:t>
            </w:r>
            <w:proofErr w:type="spellStart"/>
            <w:r w:rsidRPr="00BF4414">
              <w:rPr>
                <w:rFonts w:ascii="Tahoma" w:hAnsi="Tahoma" w:cs="Tahoma"/>
                <w:szCs w:val="22"/>
                <w:lang w:val="el-GR"/>
              </w:rPr>
              <w:t>ποβολή</w:t>
            </w:r>
            <w:proofErr w:type="spellEnd"/>
            <w:r w:rsidRPr="00BF4414">
              <w:rPr>
                <w:rFonts w:ascii="Tahoma" w:hAnsi="Tahoma" w:cs="Tahoma"/>
                <w:szCs w:val="22"/>
                <w:lang w:val="el-GR"/>
              </w:rPr>
              <w:t xml:space="preserve">: </w:t>
            </w:r>
          </w:p>
          <w:p w14:paraId="5558A806" w14:textId="47A3AA09" w:rsidR="00390740" w:rsidRPr="00BF4414" w:rsidRDefault="00390740" w:rsidP="00BF4414">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Στην  έδρα της </w:t>
            </w:r>
            <w:proofErr w:type="spellStart"/>
            <w:r w:rsidRPr="00BF4414">
              <w:rPr>
                <w:rFonts w:ascii="Tahoma" w:hAnsi="Tahoma" w:cs="Tahoma"/>
                <w:szCs w:val="22"/>
                <w:lang w:val="el-GR"/>
              </w:rPr>
              <w:t>ΚτΠ</w:t>
            </w:r>
            <w:proofErr w:type="spellEnd"/>
            <w:r w:rsidRPr="00BF4414">
              <w:rPr>
                <w:rFonts w:ascii="Tahoma" w:hAnsi="Tahoma" w:cs="Tahoma"/>
                <w:szCs w:val="22"/>
                <w:lang w:val="el-GR"/>
              </w:rPr>
              <w:t xml:space="preserve"> Α.Ε. Τα στοιχεία και δικαιολογητικά </w:t>
            </w:r>
            <w:r w:rsidR="006A54E1">
              <w:rPr>
                <w:rFonts w:ascii="Tahoma" w:hAnsi="Tahoma" w:cs="Tahoma"/>
                <w:szCs w:val="22"/>
                <w:lang w:val="el-GR"/>
              </w:rPr>
              <w:t>της π</w:t>
            </w:r>
            <w:r w:rsidRPr="00BF4414">
              <w:rPr>
                <w:rFonts w:ascii="Tahoma" w:hAnsi="Tahoma" w:cs="Tahoma"/>
                <w:szCs w:val="22"/>
                <w:lang w:val="el-GR"/>
              </w:rPr>
              <w:t>ροσφοράς που υποβάλλονται ηλεκτρονικά</w:t>
            </w:r>
            <w:r w:rsidR="006A54E1">
              <w:rPr>
                <w:rFonts w:ascii="Tahoma" w:hAnsi="Tahoma" w:cs="Tahoma"/>
                <w:szCs w:val="22"/>
                <w:lang w:val="el-GR"/>
              </w:rPr>
              <w:t xml:space="preserve"> </w:t>
            </w:r>
            <w:r w:rsidRPr="00BF4414">
              <w:rPr>
                <w:rFonts w:ascii="Tahoma" w:hAnsi="Tahoma" w:cs="Tahoma"/>
                <w:szCs w:val="22"/>
                <w:lang w:val="el-GR"/>
              </w:rPr>
              <w:t>προσκομίζονται, κατά περίπτωση, σε έντυπη μορφή εντός</w:t>
            </w:r>
            <w:r w:rsidR="006A54E1">
              <w:rPr>
                <w:rFonts w:ascii="Tahoma" w:hAnsi="Tahoma" w:cs="Tahoma"/>
                <w:szCs w:val="22"/>
                <w:lang w:val="el-GR"/>
              </w:rPr>
              <w:t xml:space="preserve"> </w:t>
            </w:r>
            <w:r w:rsidRPr="00BF4414">
              <w:rPr>
                <w:rFonts w:ascii="Tahoma" w:hAnsi="Tahoma" w:cs="Tahoma"/>
                <w:szCs w:val="22"/>
                <w:lang w:val="el-GR"/>
              </w:rPr>
              <w:t>τριών εργάσιμων ημερών από την ηλεκτρονική υποβολή τους.</w:t>
            </w:r>
          </w:p>
        </w:tc>
      </w:tr>
      <w:tr w:rsidR="00390740" w:rsidRPr="00BF4414" w14:paraId="752E439A" w14:textId="77777777" w:rsidTr="00BF4414">
        <w:tc>
          <w:tcPr>
            <w:tcW w:w="3708" w:type="dxa"/>
          </w:tcPr>
          <w:p w14:paraId="48A05472" w14:textId="77777777" w:rsidR="00390740" w:rsidRPr="00BF4414" w:rsidRDefault="00390740" w:rsidP="00BF4414">
            <w:pPr>
              <w:pStyle w:val="TabletextChar"/>
              <w:rPr>
                <w:rFonts w:cs="Tahoma"/>
                <w:b/>
                <w:sz w:val="22"/>
                <w:szCs w:val="22"/>
              </w:rPr>
            </w:pPr>
            <w:r w:rsidRPr="00BF4414">
              <w:rPr>
                <w:rFonts w:cs="Tahoma"/>
                <w:b/>
                <w:sz w:val="22"/>
                <w:szCs w:val="22"/>
              </w:rPr>
              <w:lastRenderedPageBreak/>
              <w:t>ΗΜΕΡΟΜΗΝΙΑ ΑΝΑΡΤΗΣΗΣ ΣΤΗ ΔΙΑΔΙΚΤΥΑΚΗ ΠΥΛΗ ΤΟΥ ΕΣΗΔΗΣ</w:t>
            </w:r>
          </w:p>
        </w:tc>
        <w:tc>
          <w:tcPr>
            <w:tcW w:w="6147" w:type="dxa"/>
            <w:vAlign w:val="center"/>
          </w:tcPr>
          <w:p w14:paraId="49D46B89" w14:textId="541CEB77" w:rsidR="00390740" w:rsidRPr="00BF4414" w:rsidRDefault="001E1B25" w:rsidP="00BF4414">
            <w:pPr>
              <w:autoSpaceDE w:val="0"/>
              <w:autoSpaceDN w:val="0"/>
              <w:adjustRightInd w:val="0"/>
              <w:spacing w:after="0" w:line="276" w:lineRule="auto"/>
              <w:jc w:val="left"/>
              <w:rPr>
                <w:rFonts w:ascii="Tahoma" w:hAnsi="Tahoma" w:cs="Tahoma"/>
                <w:color w:val="000000"/>
                <w:szCs w:val="22"/>
              </w:rPr>
            </w:pPr>
            <w:r w:rsidRPr="00C96405">
              <w:rPr>
                <w:rFonts w:ascii="Tahoma" w:hAnsi="Tahoma" w:cs="Tahoma"/>
                <w:b/>
                <w:szCs w:val="22"/>
                <w:lang w:val="el-GR"/>
              </w:rPr>
              <w:t>1</w:t>
            </w:r>
            <w:r w:rsidR="002B27AF">
              <w:rPr>
                <w:rFonts w:ascii="Tahoma" w:hAnsi="Tahoma" w:cs="Tahoma"/>
                <w:b/>
                <w:szCs w:val="22"/>
                <w:lang w:val="en-US"/>
              </w:rPr>
              <w:t>3</w:t>
            </w:r>
            <w:r w:rsidR="006A54E1">
              <w:rPr>
                <w:rFonts w:ascii="Tahoma" w:hAnsi="Tahoma" w:cs="Tahoma"/>
                <w:b/>
                <w:szCs w:val="22"/>
                <w:lang w:val="el-GR"/>
              </w:rPr>
              <w:t>/</w:t>
            </w:r>
            <w:r w:rsidRPr="00C96405">
              <w:rPr>
                <w:rFonts w:ascii="Tahoma" w:hAnsi="Tahoma" w:cs="Tahoma"/>
                <w:b/>
                <w:szCs w:val="22"/>
                <w:lang w:val="el-GR"/>
              </w:rPr>
              <w:t>07</w:t>
            </w:r>
            <w:r w:rsidR="006A54E1">
              <w:rPr>
                <w:rFonts w:ascii="Tahoma" w:hAnsi="Tahoma" w:cs="Tahoma"/>
                <w:b/>
                <w:szCs w:val="22"/>
                <w:lang w:val="el-GR"/>
              </w:rPr>
              <w:t>/</w:t>
            </w:r>
            <w:r w:rsidRPr="00C96405">
              <w:rPr>
                <w:rFonts w:ascii="Tahoma" w:hAnsi="Tahoma" w:cs="Tahoma"/>
                <w:b/>
                <w:szCs w:val="22"/>
                <w:lang w:val="el-GR"/>
              </w:rPr>
              <w:t>2020</w:t>
            </w:r>
          </w:p>
        </w:tc>
      </w:tr>
      <w:tr w:rsidR="00390740" w:rsidRPr="00AB2C57" w14:paraId="5714A67F" w14:textId="77777777" w:rsidTr="00BF4414">
        <w:tc>
          <w:tcPr>
            <w:tcW w:w="3708" w:type="dxa"/>
            <w:vAlign w:val="center"/>
          </w:tcPr>
          <w:p w14:paraId="0AE46D2D" w14:textId="77777777" w:rsidR="00390740" w:rsidRPr="00BF4414" w:rsidRDefault="00390740" w:rsidP="00BF4414">
            <w:pPr>
              <w:pStyle w:val="TabletextChar"/>
              <w:rPr>
                <w:rFonts w:cs="Tahoma"/>
                <w:b/>
                <w:sz w:val="22"/>
                <w:szCs w:val="22"/>
              </w:rPr>
            </w:pPr>
            <w:r w:rsidRPr="00BF4414">
              <w:rPr>
                <w:rFonts w:cs="Tahoma"/>
                <w:b/>
                <w:sz w:val="22"/>
                <w:szCs w:val="22"/>
              </w:rPr>
              <w:t>ΗΜΕΡΟΜΗΝΙΑ ΚΑΙ ΩΡΑ ΑΠΟΣΦΡΑΓΙΣΗΣ ΠΡΟΣΦΟΡΩΝ</w:t>
            </w:r>
          </w:p>
        </w:tc>
        <w:tc>
          <w:tcPr>
            <w:tcW w:w="6147" w:type="dxa"/>
            <w:vAlign w:val="center"/>
          </w:tcPr>
          <w:p w14:paraId="783CFF22" w14:textId="321FA6D2" w:rsidR="00390740" w:rsidRPr="00BF4414" w:rsidRDefault="001E1B25" w:rsidP="00BF4414">
            <w:pPr>
              <w:pStyle w:val="TabletextChar"/>
              <w:rPr>
                <w:rFonts w:cs="Tahoma"/>
                <w:sz w:val="22"/>
                <w:szCs w:val="22"/>
              </w:rPr>
            </w:pPr>
            <w:r>
              <w:rPr>
                <w:rFonts w:cs="Tahoma"/>
                <w:b/>
                <w:color w:val="000000"/>
                <w:sz w:val="22"/>
                <w:szCs w:val="22"/>
              </w:rPr>
              <w:t>17/9/2020</w:t>
            </w:r>
            <w:r w:rsidR="00390740" w:rsidRPr="00BF4414">
              <w:rPr>
                <w:rFonts w:cs="Tahoma"/>
                <w:b/>
                <w:sz w:val="22"/>
                <w:szCs w:val="22"/>
              </w:rPr>
              <w:t xml:space="preserve"> και ώρα </w:t>
            </w:r>
            <w:r>
              <w:rPr>
                <w:rFonts w:cs="Tahoma"/>
                <w:b/>
                <w:sz w:val="22"/>
                <w:szCs w:val="22"/>
              </w:rPr>
              <w:t>12</w:t>
            </w:r>
            <w:r w:rsidR="00390740" w:rsidRPr="001E1B25">
              <w:rPr>
                <w:rFonts w:cs="Tahoma"/>
                <w:b/>
                <w:color w:val="000000"/>
                <w:sz w:val="22"/>
                <w:szCs w:val="22"/>
              </w:rPr>
              <w:t>:</w:t>
            </w:r>
            <w:r w:rsidRPr="001E1B25">
              <w:rPr>
                <w:rFonts w:cs="Tahoma"/>
                <w:b/>
                <w:color w:val="000000"/>
                <w:sz w:val="22"/>
                <w:szCs w:val="22"/>
              </w:rPr>
              <w:t>0</w:t>
            </w:r>
            <w:r>
              <w:rPr>
                <w:rFonts w:cs="Tahoma"/>
                <w:b/>
                <w:color w:val="000000"/>
                <w:sz w:val="22"/>
                <w:szCs w:val="22"/>
              </w:rPr>
              <w:t>0</w:t>
            </w:r>
          </w:p>
        </w:tc>
      </w:tr>
      <w:tr w:rsidR="00390740" w:rsidRPr="00AB2C57" w14:paraId="37EEA02E" w14:textId="77777777" w:rsidTr="00BF4414">
        <w:tc>
          <w:tcPr>
            <w:tcW w:w="3708" w:type="dxa"/>
            <w:vAlign w:val="center"/>
          </w:tcPr>
          <w:p w14:paraId="4E444CBF" w14:textId="77777777" w:rsidR="00390740" w:rsidRPr="00BF4414" w:rsidRDefault="00390740" w:rsidP="00BF4414">
            <w:pPr>
              <w:pStyle w:val="TabletextChar"/>
              <w:rPr>
                <w:rFonts w:cs="Tahoma"/>
                <w:b/>
                <w:sz w:val="22"/>
                <w:szCs w:val="22"/>
              </w:rPr>
            </w:pPr>
          </w:p>
        </w:tc>
        <w:tc>
          <w:tcPr>
            <w:tcW w:w="6147" w:type="dxa"/>
            <w:vAlign w:val="center"/>
          </w:tcPr>
          <w:p w14:paraId="2D4129D5" w14:textId="77777777" w:rsidR="00390740" w:rsidRPr="00BF4414" w:rsidRDefault="00390740" w:rsidP="00BF4414">
            <w:pPr>
              <w:pStyle w:val="TabletextChar"/>
              <w:rPr>
                <w:rFonts w:cs="Tahoma"/>
                <w:b/>
                <w:color w:val="000000"/>
                <w:sz w:val="22"/>
                <w:szCs w:val="22"/>
                <w:highlight w:val="magenta"/>
              </w:rPr>
            </w:pPr>
          </w:p>
        </w:tc>
      </w:tr>
    </w:tbl>
    <w:p w14:paraId="6BCF87DC" w14:textId="71E9485A" w:rsidR="00F27DFB" w:rsidRPr="00BF4414" w:rsidRDefault="00F27DFB">
      <w:pPr>
        <w:rPr>
          <w:rFonts w:ascii="Tahoma" w:hAnsi="Tahoma" w:cs="Tahoma"/>
          <w:lang w:val="el-GR"/>
        </w:rPr>
      </w:pPr>
    </w:p>
    <w:p w14:paraId="7E0DD893" w14:textId="77777777" w:rsidR="00390740" w:rsidRPr="00BF4414" w:rsidRDefault="00390740">
      <w:pPr>
        <w:suppressAutoHyphens w:val="0"/>
        <w:spacing w:after="0"/>
        <w:jc w:val="left"/>
        <w:rPr>
          <w:rFonts w:ascii="Tahoma" w:hAnsi="Tahoma" w:cs="Tahoma"/>
          <w:lang w:val="el-GR"/>
        </w:rPr>
        <w:sectPr w:rsidR="00390740" w:rsidRPr="00BF4414">
          <w:pgSz w:w="11906" w:h="16838"/>
          <w:pgMar w:top="1134" w:right="1134" w:bottom="1134" w:left="1134" w:header="720" w:footer="709" w:gutter="0"/>
          <w:cols w:space="720"/>
          <w:titlePg/>
          <w:docGrid w:linePitch="360"/>
        </w:sectPr>
      </w:pPr>
    </w:p>
    <w:p w14:paraId="452C7AA2" w14:textId="77777777" w:rsidR="00180C9E" w:rsidRPr="00BF4414" w:rsidRDefault="00180C9E" w:rsidP="004230C0">
      <w:pPr>
        <w:pStyle w:val="1"/>
        <w:numPr>
          <w:ilvl w:val="0"/>
          <w:numId w:val="9"/>
        </w:numPr>
        <w:rPr>
          <w:rFonts w:ascii="Tahoma" w:hAnsi="Tahoma" w:cs="Tahoma"/>
        </w:rPr>
      </w:pPr>
      <w:bookmarkStart w:id="6" w:name="_Ref479081431"/>
      <w:r w:rsidRPr="00BF4414">
        <w:rPr>
          <w:rFonts w:ascii="Tahoma" w:hAnsi="Tahoma" w:cs="Tahoma"/>
        </w:rPr>
        <w:lastRenderedPageBreak/>
        <w:t>ΑΝΑΘΕΤΟΥΣΑ ΑΡΧΗ ΚΑΙ ΑΝΤΙΚΕΙΜΕΝΟ ΣΥΜΒΑΣΗΣ</w:t>
      </w:r>
      <w:bookmarkEnd w:id="6"/>
    </w:p>
    <w:p w14:paraId="56697E3A" w14:textId="77777777" w:rsidR="00180C9E" w:rsidRPr="00BF4414" w:rsidRDefault="00180C9E" w:rsidP="00715BCA">
      <w:pPr>
        <w:pStyle w:val="20"/>
        <w:rPr>
          <w:rFonts w:ascii="Tahoma" w:hAnsi="Tahoma" w:cs="Tahoma"/>
        </w:rPr>
      </w:pPr>
      <w:r w:rsidRPr="00BF4414">
        <w:rPr>
          <w:rFonts w:ascii="Tahoma" w:hAnsi="Tahoma" w:cs="Tahoma"/>
        </w:rPr>
        <w:tab/>
      </w:r>
      <w:bookmarkStart w:id="7" w:name="_Toc45022678"/>
      <w:r w:rsidRPr="00BF4414">
        <w:rPr>
          <w:rFonts w:ascii="Tahoma" w:hAnsi="Tahoma" w:cs="Tahoma"/>
        </w:rPr>
        <w:t>Στοιχεία Αναθέτουσας Αρχής</w:t>
      </w:r>
      <w:bookmarkEnd w:id="7"/>
      <w:r w:rsidRPr="00BF4414">
        <w:rPr>
          <w:rFonts w:ascii="Tahoma" w:hAnsi="Tahoma" w:cs="Tahoma"/>
        </w:rPr>
        <w:t xml:space="preserve"> </w:t>
      </w:r>
    </w:p>
    <w:p w14:paraId="281C6E0F" w14:textId="77777777" w:rsidR="00180C9E" w:rsidRPr="00BF4414" w:rsidRDefault="00180C9E">
      <w:pPr>
        <w:pStyle w:val="normalwithoutspacing"/>
        <w:rPr>
          <w:rFonts w:ascii="Tahoma" w:hAnsi="Tahoma" w:cs="Tahoma"/>
        </w:rPr>
      </w:pPr>
    </w:p>
    <w:tbl>
      <w:tblPr>
        <w:tblW w:w="0" w:type="auto"/>
        <w:tblInd w:w="108" w:type="dxa"/>
        <w:tblLayout w:type="fixed"/>
        <w:tblLook w:val="0000" w:firstRow="0" w:lastRow="0" w:firstColumn="0" w:lastColumn="0" w:noHBand="0" w:noVBand="0"/>
      </w:tblPr>
      <w:tblGrid>
        <w:gridCol w:w="3998"/>
        <w:gridCol w:w="5376"/>
      </w:tblGrid>
      <w:tr w:rsidR="00180C9E" w:rsidRPr="006B060E" w14:paraId="5CF1B707" w14:textId="77777777" w:rsidTr="002E06EB">
        <w:tc>
          <w:tcPr>
            <w:tcW w:w="3998" w:type="dxa"/>
            <w:tcBorders>
              <w:top w:val="single" w:sz="4" w:space="0" w:color="000000"/>
              <w:left w:val="single" w:sz="4" w:space="0" w:color="000000"/>
              <w:bottom w:val="single" w:sz="4" w:space="0" w:color="000000"/>
            </w:tcBorders>
            <w:shd w:val="clear" w:color="auto" w:fill="auto"/>
          </w:tcPr>
          <w:p w14:paraId="65B6FA02" w14:textId="77777777" w:rsidR="00180C9E" w:rsidRPr="00BF4414" w:rsidRDefault="00180C9E">
            <w:pPr>
              <w:pStyle w:val="normalwithoutspacing"/>
              <w:rPr>
                <w:rFonts w:ascii="Tahoma" w:hAnsi="Tahoma" w:cs="Tahoma"/>
              </w:rPr>
            </w:pPr>
            <w:r w:rsidRPr="00BF4414">
              <w:rPr>
                <w:rFonts w:ascii="Tahoma" w:hAnsi="Tahoma" w:cs="Tahoma"/>
              </w:rPr>
              <w:t>Επωνυμία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7A20049" w14:textId="7A17588C" w:rsidR="00180C9E" w:rsidRPr="00BF4414" w:rsidRDefault="00AA49D9">
            <w:pPr>
              <w:pStyle w:val="normalwithoutspacing"/>
              <w:snapToGrid w:val="0"/>
              <w:rPr>
                <w:rFonts w:ascii="Tahoma" w:hAnsi="Tahoma" w:cs="Tahoma"/>
                <w:highlight w:val="cyan"/>
              </w:rPr>
            </w:pPr>
            <w:r w:rsidRPr="00BF4414">
              <w:rPr>
                <w:rFonts w:ascii="Tahoma" w:hAnsi="Tahoma" w:cs="Tahoma"/>
                <w:szCs w:val="22"/>
              </w:rPr>
              <w:t>ΚΟΙΝΩΝΙΑ ΤΗΣ ΠΛΗΡΟΦΟΡΙΑΣ Α.Ε.</w:t>
            </w:r>
          </w:p>
        </w:tc>
      </w:tr>
      <w:tr w:rsidR="00AA49D9" w:rsidRPr="00BF4414" w14:paraId="53E93B15" w14:textId="77777777" w:rsidTr="002E06EB">
        <w:tc>
          <w:tcPr>
            <w:tcW w:w="3998" w:type="dxa"/>
            <w:tcBorders>
              <w:top w:val="single" w:sz="4" w:space="0" w:color="000000"/>
              <w:left w:val="single" w:sz="4" w:space="0" w:color="000000"/>
              <w:bottom w:val="single" w:sz="4" w:space="0" w:color="000000"/>
            </w:tcBorders>
            <w:shd w:val="clear" w:color="auto" w:fill="auto"/>
          </w:tcPr>
          <w:p w14:paraId="40075E76" w14:textId="77777777" w:rsidR="00AA49D9" w:rsidRPr="00BF4414" w:rsidRDefault="00AA49D9" w:rsidP="00AA49D9">
            <w:pPr>
              <w:pStyle w:val="normalwithoutspacing"/>
              <w:rPr>
                <w:rFonts w:ascii="Tahoma" w:hAnsi="Tahoma" w:cs="Tahoma"/>
              </w:rPr>
            </w:pPr>
            <w:r w:rsidRPr="00BF4414">
              <w:rPr>
                <w:rFonts w:ascii="Tahoma" w:hAnsi="Tahoma" w:cs="Tahoma"/>
              </w:rPr>
              <w:t>Ταχυδρομική διεύθυνση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5BFA350" w14:textId="56C16823"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rPr>
              <w:t>Χανδρή 3 &amp; Κύπρου</w:t>
            </w:r>
          </w:p>
        </w:tc>
      </w:tr>
      <w:tr w:rsidR="00AA49D9" w:rsidRPr="00BF4414" w14:paraId="7749B729" w14:textId="77777777" w:rsidTr="002E06EB">
        <w:tc>
          <w:tcPr>
            <w:tcW w:w="3998" w:type="dxa"/>
            <w:tcBorders>
              <w:top w:val="single" w:sz="4" w:space="0" w:color="000000"/>
              <w:left w:val="single" w:sz="4" w:space="0" w:color="000000"/>
              <w:bottom w:val="single" w:sz="4" w:space="0" w:color="000000"/>
            </w:tcBorders>
            <w:shd w:val="clear" w:color="auto" w:fill="auto"/>
          </w:tcPr>
          <w:p w14:paraId="358C7AC2" w14:textId="77777777" w:rsidR="00AA49D9" w:rsidRPr="00BF4414" w:rsidRDefault="00AA49D9" w:rsidP="00AA49D9">
            <w:pPr>
              <w:pStyle w:val="normalwithoutspacing"/>
              <w:rPr>
                <w:rFonts w:ascii="Tahoma" w:hAnsi="Tahoma" w:cs="Tahoma"/>
              </w:rPr>
            </w:pPr>
            <w:r w:rsidRPr="00BF4414">
              <w:rPr>
                <w:rFonts w:ascii="Tahoma" w:hAnsi="Tahoma" w:cs="Tahoma"/>
              </w:rPr>
              <w:t>Πόλη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94E2E0E" w14:textId="1F468081"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rPr>
              <w:t>Μοσχάτο</w:t>
            </w:r>
          </w:p>
        </w:tc>
      </w:tr>
      <w:tr w:rsidR="00AA49D9" w:rsidRPr="00BF4414" w14:paraId="009136C2" w14:textId="77777777" w:rsidTr="002E06EB">
        <w:tc>
          <w:tcPr>
            <w:tcW w:w="3998" w:type="dxa"/>
            <w:tcBorders>
              <w:top w:val="single" w:sz="4" w:space="0" w:color="000000"/>
              <w:left w:val="single" w:sz="4" w:space="0" w:color="000000"/>
              <w:bottom w:val="single" w:sz="4" w:space="0" w:color="000000"/>
            </w:tcBorders>
            <w:shd w:val="clear" w:color="auto" w:fill="auto"/>
          </w:tcPr>
          <w:p w14:paraId="62048532" w14:textId="77777777" w:rsidR="00AA49D9" w:rsidRPr="00BF4414" w:rsidRDefault="00AA49D9" w:rsidP="00AA49D9">
            <w:pPr>
              <w:pStyle w:val="normalwithoutspacing"/>
              <w:rPr>
                <w:rFonts w:ascii="Tahoma" w:hAnsi="Tahoma" w:cs="Tahoma"/>
              </w:rPr>
            </w:pPr>
            <w:r w:rsidRPr="00BF4414">
              <w:rPr>
                <w:rFonts w:ascii="Tahoma" w:hAnsi="Tahoma" w:cs="Tahoma"/>
              </w:rPr>
              <w:t>Ταχυδρομικός Κωδικός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276BF2E" w14:textId="51CD0305"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rPr>
              <w:t>183 46</w:t>
            </w:r>
          </w:p>
        </w:tc>
      </w:tr>
      <w:tr w:rsidR="00AA49D9" w:rsidRPr="00BF4414" w14:paraId="4A5F890D" w14:textId="77777777" w:rsidTr="002E06EB">
        <w:tc>
          <w:tcPr>
            <w:tcW w:w="3998" w:type="dxa"/>
            <w:tcBorders>
              <w:top w:val="single" w:sz="4" w:space="0" w:color="000000"/>
              <w:left w:val="single" w:sz="4" w:space="0" w:color="000000"/>
              <w:bottom w:val="single" w:sz="4" w:space="0" w:color="000000"/>
            </w:tcBorders>
            <w:shd w:val="clear" w:color="auto" w:fill="auto"/>
          </w:tcPr>
          <w:p w14:paraId="4EBC4D76" w14:textId="583489B1" w:rsidR="00AA49D9" w:rsidRPr="00BF4414" w:rsidRDefault="00AA49D9" w:rsidP="00AA49D9">
            <w:pPr>
              <w:pStyle w:val="normalwithoutspacing"/>
              <w:rPr>
                <w:rFonts w:ascii="Tahoma" w:hAnsi="Tahoma" w:cs="Tahoma"/>
              </w:rPr>
            </w:pPr>
            <w:r w:rsidRPr="00BF4414">
              <w:rPr>
                <w:rFonts w:ascii="Tahoma" w:hAnsi="Tahoma" w:cs="Tahoma"/>
                <w:szCs w:val="22"/>
              </w:rPr>
              <w:t>Χώρα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8F4975D" w14:textId="546FADBE" w:rsidR="00AA49D9" w:rsidRPr="00BF4414" w:rsidRDefault="00AA49D9" w:rsidP="00AA49D9">
            <w:pPr>
              <w:pStyle w:val="normalwithoutspacing"/>
              <w:snapToGrid w:val="0"/>
              <w:rPr>
                <w:rFonts w:ascii="Tahoma" w:hAnsi="Tahoma" w:cs="Tahoma"/>
                <w:szCs w:val="22"/>
              </w:rPr>
            </w:pPr>
            <w:r w:rsidRPr="00BF4414">
              <w:rPr>
                <w:rFonts w:ascii="Tahoma" w:hAnsi="Tahoma" w:cs="Tahoma"/>
                <w:szCs w:val="22"/>
              </w:rPr>
              <w:t>ΕΛΛΑΔΑ</w:t>
            </w:r>
          </w:p>
        </w:tc>
      </w:tr>
      <w:tr w:rsidR="00AA49D9" w:rsidRPr="00BF4414" w14:paraId="7A250B68" w14:textId="77777777" w:rsidTr="002E06EB">
        <w:tc>
          <w:tcPr>
            <w:tcW w:w="3998" w:type="dxa"/>
            <w:tcBorders>
              <w:top w:val="single" w:sz="4" w:space="0" w:color="000000"/>
              <w:left w:val="single" w:sz="4" w:space="0" w:color="000000"/>
              <w:bottom w:val="single" w:sz="4" w:space="0" w:color="000000"/>
            </w:tcBorders>
            <w:shd w:val="clear" w:color="auto" w:fill="auto"/>
          </w:tcPr>
          <w:p w14:paraId="25C69A15" w14:textId="77777777" w:rsidR="00AA49D9" w:rsidRPr="00BF4414" w:rsidRDefault="00AA49D9" w:rsidP="00017F8C">
            <w:pPr>
              <w:pStyle w:val="normalwithoutspacing"/>
              <w:rPr>
                <w:rFonts w:ascii="Tahoma" w:hAnsi="Tahoma" w:cs="Tahoma"/>
                <w:szCs w:val="22"/>
              </w:rPr>
            </w:pPr>
            <w:r w:rsidRPr="00BF4414">
              <w:rPr>
                <w:rFonts w:ascii="Tahoma" w:hAnsi="Tahoma" w:cs="Tahoma"/>
                <w:szCs w:val="22"/>
              </w:rPr>
              <w:t>Κωδικός ΝUTS</w:t>
            </w:r>
            <w:r w:rsidRPr="00BF4414">
              <w:rPr>
                <w:rStyle w:val="WW-FootnoteReference"/>
                <w:rFonts w:ascii="Tahoma" w:hAnsi="Tahoma" w:cs="Tahoma"/>
                <w:szCs w:val="22"/>
              </w:rPr>
              <w:footnoteReference w:id="1"/>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F11D4FF" w14:textId="77777777" w:rsidR="00AA49D9" w:rsidRPr="00BF4414" w:rsidRDefault="00AA49D9" w:rsidP="00017F8C">
            <w:pPr>
              <w:pStyle w:val="normalwithoutspacing"/>
              <w:snapToGrid w:val="0"/>
              <w:rPr>
                <w:rFonts w:ascii="Tahoma" w:hAnsi="Tahoma" w:cs="Tahoma"/>
                <w:szCs w:val="22"/>
                <w:lang w:val="de-DE"/>
              </w:rPr>
            </w:pPr>
            <w:r w:rsidRPr="00BF4414">
              <w:rPr>
                <w:rFonts w:ascii="Tahoma" w:hAnsi="Tahoma" w:cs="Tahoma"/>
                <w:szCs w:val="22"/>
                <w:lang w:val="de-DE"/>
              </w:rPr>
              <w:t>EL304</w:t>
            </w:r>
          </w:p>
        </w:tc>
      </w:tr>
      <w:tr w:rsidR="00AA49D9" w:rsidRPr="00BF4414" w14:paraId="6C6D4E54" w14:textId="77777777" w:rsidTr="002E06EB">
        <w:tc>
          <w:tcPr>
            <w:tcW w:w="3998" w:type="dxa"/>
            <w:tcBorders>
              <w:top w:val="single" w:sz="4" w:space="0" w:color="000000"/>
              <w:left w:val="single" w:sz="4" w:space="0" w:color="000000"/>
              <w:bottom w:val="single" w:sz="4" w:space="0" w:color="000000"/>
            </w:tcBorders>
            <w:shd w:val="clear" w:color="auto" w:fill="auto"/>
          </w:tcPr>
          <w:p w14:paraId="7B275D29" w14:textId="77777777" w:rsidR="00AA49D9" w:rsidRPr="00BF4414" w:rsidRDefault="00AA49D9" w:rsidP="00AA49D9">
            <w:pPr>
              <w:pStyle w:val="normalwithoutspacing"/>
              <w:rPr>
                <w:rFonts w:ascii="Tahoma" w:hAnsi="Tahoma" w:cs="Tahoma"/>
              </w:rPr>
            </w:pPr>
            <w:r w:rsidRPr="00BF4414">
              <w:rPr>
                <w:rFonts w:ascii="Tahoma" w:hAnsi="Tahoma" w:cs="Tahoma"/>
              </w:rPr>
              <w:t>Τηλέφωνο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02DE9C1" w14:textId="7EE32665"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lang w:val="en-US"/>
              </w:rPr>
              <w:t>213 1300700</w:t>
            </w:r>
          </w:p>
        </w:tc>
      </w:tr>
      <w:tr w:rsidR="00AA49D9" w:rsidRPr="00BF4414" w14:paraId="1B1B44E9" w14:textId="77777777" w:rsidTr="002E06EB">
        <w:tc>
          <w:tcPr>
            <w:tcW w:w="3998" w:type="dxa"/>
            <w:tcBorders>
              <w:top w:val="single" w:sz="4" w:space="0" w:color="000000"/>
              <w:left w:val="single" w:sz="4" w:space="0" w:color="000000"/>
              <w:bottom w:val="single" w:sz="4" w:space="0" w:color="000000"/>
            </w:tcBorders>
            <w:shd w:val="clear" w:color="auto" w:fill="auto"/>
          </w:tcPr>
          <w:p w14:paraId="3862D5B7" w14:textId="77777777" w:rsidR="00AA49D9" w:rsidRPr="00BF4414" w:rsidRDefault="00AA49D9" w:rsidP="00AA49D9">
            <w:pPr>
              <w:pStyle w:val="normalwithoutspacing"/>
              <w:rPr>
                <w:rFonts w:ascii="Tahoma" w:hAnsi="Tahoma" w:cs="Tahoma"/>
              </w:rPr>
            </w:pPr>
            <w:r w:rsidRPr="00BF4414">
              <w:rPr>
                <w:rFonts w:ascii="Tahoma" w:hAnsi="Tahoma" w:cs="Tahoma"/>
              </w:rPr>
              <w:t>Φαξ</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2ADA838" w14:textId="4FF40643"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lang w:val="en-US"/>
              </w:rPr>
              <w:t>213 1300801</w:t>
            </w:r>
          </w:p>
        </w:tc>
      </w:tr>
      <w:tr w:rsidR="00AA49D9" w:rsidRPr="00BF4414" w14:paraId="0135FF14" w14:textId="77777777" w:rsidTr="002E06EB">
        <w:tc>
          <w:tcPr>
            <w:tcW w:w="3998" w:type="dxa"/>
            <w:tcBorders>
              <w:top w:val="single" w:sz="4" w:space="0" w:color="000000"/>
              <w:left w:val="single" w:sz="4" w:space="0" w:color="000000"/>
              <w:bottom w:val="single" w:sz="4" w:space="0" w:color="000000"/>
            </w:tcBorders>
            <w:shd w:val="clear" w:color="auto" w:fill="auto"/>
          </w:tcPr>
          <w:p w14:paraId="002F6CF3" w14:textId="77777777" w:rsidR="00AA49D9" w:rsidRPr="00BF4414" w:rsidRDefault="00AA49D9" w:rsidP="00AA49D9">
            <w:pPr>
              <w:pStyle w:val="normalwithoutspacing"/>
              <w:rPr>
                <w:rFonts w:ascii="Tahoma" w:hAnsi="Tahoma" w:cs="Tahoma"/>
              </w:rPr>
            </w:pPr>
            <w:r w:rsidRPr="00BF4414">
              <w:rPr>
                <w:rFonts w:ascii="Tahoma" w:hAnsi="Tahoma" w:cs="Tahoma"/>
              </w:rPr>
              <w:t xml:space="preserve">Ηλεκτρονικό Ταχυδρομείο </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67352A3" w14:textId="44F7D5B5"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lang w:val="en-US"/>
              </w:rPr>
              <w:t>info@ktpae.gr</w:t>
            </w:r>
          </w:p>
        </w:tc>
      </w:tr>
      <w:tr w:rsidR="00AA49D9" w:rsidRPr="00BF4414" w14:paraId="6D5CC6B7" w14:textId="77777777" w:rsidTr="002E06EB">
        <w:tc>
          <w:tcPr>
            <w:tcW w:w="3998" w:type="dxa"/>
            <w:tcBorders>
              <w:top w:val="single" w:sz="4" w:space="0" w:color="000000"/>
              <w:left w:val="single" w:sz="4" w:space="0" w:color="000000"/>
              <w:bottom w:val="single" w:sz="4" w:space="0" w:color="000000"/>
            </w:tcBorders>
            <w:shd w:val="clear" w:color="auto" w:fill="auto"/>
          </w:tcPr>
          <w:p w14:paraId="0F87452F" w14:textId="66618170" w:rsidR="00AA49D9" w:rsidRPr="00BF4414" w:rsidRDefault="00AA49D9" w:rsidP="00AA49D9">
            <w:pPr>
              <w:pStyle w:val="normalwithoutspacing"/>
              <w:rPr>
                <w:rFonts w:ascii="Tahoma" w:hAnsi="Tahoma" w:cs="Tahoma"/>
              </w:rPr>
            </w:pPr>
            <w:r w:rsidRPr="00BF4414">
              <w:rPr>
                <w:rFonts w:ascii="Tahoma" w:hAnsi="Tahoma" w:cs="Tahoma"/>
              </w:rPr>
              <w:t>Αρμόδιος για πληροφορίες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375E847" w14:textId="12D8DF93" w:rsidR="00AA49D9" w:rsidRPr="00BF4414" w:rsidRDefault="00AA49D9" w:rsidP="00AA49D9">
            <w:pPr>
              <w:pStyle w:val="normalwithoutspacing"/>
              <w:snapToGrid w:val="0"/>
              <w:rPr>
                <w:rFonts w:ascii="Tahoma" w:hAnsi="Tahoma" w:cs="Tahoma"/>
                <w:highlight w:val="cyan"/>
              </w:rPr>
            </w:pPr>
          </w:p>
        </w:tc>
      </w:tr>
      <w:tr w:rsidR="00AA49D9" w:rsidRPr="00BF4414" w14:paraId="289EBD81" w14:textId="77777777" w:rsidTr="002E06EB">
        <w:tc>
          <w:tcPr>
            <w:tcW w:w="3998" w:type="dxa"/>
            <w:tcBorders>
              <w:top w:val="single" w:sz="4" w:space="0" w:color="000000"/>
              <w:left w:val="single" w:sz="4" w:space="0" w:color="000000"/>
              <w:bottom w:val="single" w:sz="4" w:space="0" w:color="000000"/>
            </w:tcBorders>
            <w:shd w:val="clear" w:color="auto" w:fill="auto"/>
          </w:tcPr>
          <w:p w14:paraId="1B40579D" w14:textId="5DF0F8B6" w:rsidR="00AA49D9" w:rsidRPr="00BF4414" w:rsidRDefault="00AA49D9" w:rsidP="00AA49D9">
            <w:pPr>
              <w:pStyle w:val="normalwithoutspacing"/>
              <w:rPr>
                <w:rFonts w:ascii="Tahoma" w:hAnsi="Tahoma" w:cs="Tahoma"/>
              </w:rPr>
            </w:pPr>
            <w:r w:rsidRPr="00BF4414">
              <w:rPr>
                <w:rFonts w:ascii="Tahoma" w:hAnsi="Tahoma" w:cs="Tahoma"/>
              </w:rPr>
              <w:t>Γενική Διεύθυνση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E6DE2B4" w14:textId="393A482C" w:rsidR="00AA49D9" w:rsidRPr="00BF4414" w:rsidRDefault="00AA49D9" w:rsidP="00AA49D9">
            <w:pPr>
              <w:pStyle w:val="normalwithoutspacing"/>
              <w:snapToGrid w:val="0"/>
              <w:rPr>
                <w:rFonts w:ascii="Tahoma" w:hAnsi="Tahoma" w:cs="Tahoma"/>
                <w:highlight w:val="cyan"/>
                <w:lang w:val="en-US"/>
              </w:rPr>
            </w:pPr>
            <w:r w:rsidRPr="00BF4414">
              <w:rPr>
                <w:rFonts w:ascii="Tahoma" w:hAnsi="Tahoma" w:cs="Tahoma"/>
                <w:szCs w:val="22"/>
              </w:rPr>
              <w:t>http://www.ktpae.gr</w:t>
            </w:r>
          </w:p>
        </w:tc>
      </w:tr>
    </w:tbl>
    <w:p w14:paraId="0A2ED2D2" w14:textId="77777777" w:rsidR="00180C9E" w:rsidRPr="00BF4414" w:rsidRDefault="00180C9E">
      <w:pPr>
        <w:pStyle w:val="normalwithoutspacing"/>
        <w:rPr>
          <w:rFonts w:ascii="Tahoma" w:hAnsi="Tahoma" w:cs="Tahoma"/>
        </w:rPr>
      </w:pPr>
    </w:p>
    <w:p w14:paraId="415A6D39" w14:textId="77777777" w:rsidR="00180C9E" w:rsidRPr="00BF4414" w:rsidRDefault="00180C9E">
      <w:pPr>
        <w:pStyle w:val="normalwithoutspacing"/>
        <w:rPr>
          <w:rFonts w:ascii="Tahoma" w:hAnsi="Tahoma" w:cs="Tahoma"/>
        </w:rPr>
      </w:pPr>
      <w:r w:rsidRPr="00BF4414">
        <w:rPr>
          <w:rFonts w:ascii="Tahoma" w:hAnsi="Tahoma" w:cs="Tahoma"/>
          <w:b/>
        </w:rPr>
        <w:t xml:space="preserve">Είδος Αναθέτουσας Αρχής </w:t>
      </w:r>
    </w:p>
    <w:p w14:paraId="451D009E" w14:textId="266B356C" w:rsidR="00180C9E" w:rsidRPr="00BF4414" w:rsidRDefault="00AA49D9">
      <w:pPr>
        <w:pStyle w:val="normalwithoutspacing"/>
        <w:rPr>
          <w:rFonts w:ascii="Tahoma" w:eastAsia="Calibri" w:hAnsi="Tahoma" w:cs="Tahoma"/>
        </w:rPr>
      </w:pPr>
      <w:r w:rsidRPr="00BF4414">
        <w:rPr>
          <w:rFonts w:ascii="Tahoma" w:hAnsi="Tahoma" w:cs="Tahoma"/>
        </w:rPr>
        <w:t xml:space="preserve">Η Αναθέτουσα Αρχή είναι  Ανώνυμη Εταιρία του Δημόσιου Τομέα (μη Κεντρική Αναθέτουσα Αρχή) και ανήκει στην Κεντρική Κυβέρνηση – </w:t>
      </w:r>
      <w:proofErr w:type="spellStart"/>
      <w:r w:rsidRPr="00BF4414">
        <w:rPr>
          <w:rFonts w:ascii="Tahoma" w:hAnsi="Tahoma" w:cs="Tahoma"/>
        </w:rPr>
        <w:t>Υποτομέας</w:t>
      </w:r>
      <w:proofErr w:type="spellEnd"/>
      <w:r w:rsidRPr="00BF4414">
        <w:rPr>
          <w:rFonts w:ascii="Tahoma" w:hAnsi="Tahoma" w:cs="Tahoma"/>
        </w:rPr>
        <w:t xml:space="preserve"> Νομικά Πρόσωπα Κεντρικής Κυβέρνησης και Δημόσιες Επιχειρήσεις</w:t>
      </w:r>
      <w:r w:rsidR="00F92C17" w:rsidRPr="00BF4414">
        <w:rPr>
          <w:rFonts w:ascii="Tahoma" w:hAnsi="Tahoma" w:cs="Tahoma"/>
        </w:rPr>
        <w:t>.</w:t>
      </w:r>
    </w:p>
    <w:p w14:paraId="04AD903C" w14:textId="77777777" w:rsidR="00180C9E" w:rsidRPr="00BF4414" w:rsidRDefault="00180C9E">
      <w:pPr>
        <w:pStyle w:val="normalwithoutspacing"/>
        <w:rPr>
          <w:rFonts w:ascii="Tahoma" w:eastAsia="Calibri" w:hAnsi="Tahoma" w:cs="Tahoma"/>
        </w:rPr>
      </w:pPr>
    </w:p>
    <w:p w14:paraId="1182F151" w14:textId="2533BE26" w:rsidR="00180C9E" w:rsidRPr="00BF4414" w:rsidRDefault="00180C9E">
      <w:pPr>
        <w:pStyle w:val="normalwithoutspacing"/>
        <w:rPr>
          <w:rFonts w:ascii="Tahoma" w:hAnsi="Tahoma" w:cs="Tahoma"/>
        </w:rPr>
      </w:pPr>
      <w:r w:rsidRPr="00BF4414">
        <w:rPr>
          <w:rFonts w:ascii="Tahoma" w:hAnsi="Tahoma" w:cs="Tahoma"/>
          <w:b/>
        </w:rPr>
        <w:t>Κύρια δραστηριότητα Α.Α.</w:t>
      </w:r>
    </w:p>
    <w:p w14:paraId="5114E864"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rPr>
        <w:t>Η κύρια δραστηριότητα της Αναθέτουσας Αρχής είναι «Γενικές Δημόσιες Υπηρεσίες».</w:t>
      </w:r>
    </w:p>
    <w:p w14:paraId="2A24291C" w14:textId="1635839A" w:rsidR="00AA49D9" w:rsidRPr="00BF4414" w:rsidRDefault="00AA49D9" w:rsidP="00AA49D9">
      <w:pPr>
        <w:pStyle w:val="normalwithoutspacing"/>
        <w:ind w:left="567" w:hanging="567"/>
        <w:rPr>
          <w:rFonts w:ascii="Tahoma" w:hAnsi="Tahoma" w:cs="Tahoma"/>
        </w:rPr>
      </w:pPr>
      <w:r w:rsidRPr="00BF4414">
        <w:rPr>
          <w:rFonts w:ascii="Tahoma" w:hAnsi="Tahoma" w:cs="Tahoma"/>
        </w:rPr>
        <w:t>Εφαρμοστέο εθνικό δίκαιο είναι το Ελληνικό</w:t>
      </w:r>
      <w:r w:rsidR="002B27AF" w:rsidRPr="002B27AF">
        <w:rPr>
          <w:rFonts w:ascii="Tahoma" w:hAnsi="Tahoma" w:cs="Tahoma"/>
        </w:rPr>
        <w:t>.</w:t>
      </w:r>
      <w:r w:rsidRPr="00BF4414">
        <w:rPr>
          <w:rFonts w:ascii="Tahoma" w:hAnsi="Tahoma" w:cs="Tahoma"/>
        </w:rPr>
        <w:t xml:space="preserve"> </w:t>
      </w:r>
    </w:p>
    <w:p w14:paraId="4849D669"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b/>
        </w:rPr>
        <w:t xml:space="preserve">Στοιχεία Επικοινωνίας </w:t>
      </w:r>
    </w:p>
    <w:p w14:paraId="53B35FAC" w14:textId="55B33D4A" w:rsidR="00AA49D9" w:rsidRPr="00BF4414" w:rsidRDefault="00AA49D9" w:rsidP="00AA49D9">
      <w:pPr>
        <w:pStyle w:val="normalwithoutspacing"/>
        <w:rPr>
          <w:rFonts w:ascii="Tahoma" w:hAnsi="Tahoma" w:cs="Tahoma"/>
        </w:rPr>
      </w:pPr>
      <w:r w:rsidRPr="00BF4414">
        <w:rPr>
          <w:rFonts w:ascii="Tahoma" w:hAnsi="Tahoma" w:cs="Tahoma"/>
        </w:rPr>
        <w:t>α)</w:t>
      </w:r>
      <w:r w:rsidRPr="00BF4414">
        <w:rPr>
          <w:rFonts w:ascii="Tahoma" w:hAnsi="Tahoma" w:cs="Tahoma"/>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 και μέσω της διαδικτυακής πύλης της Αναθέτουσας Αρχής http://www.ktpae.gr</w:t>
      </w:r>
    </w:p>
    <w:p w14:paraId="0D23E65D" w14:textId="236A280C" w:rsidR="0057585A" w:rsidRPr="00BF4414" w:rsidRDefault="00AA49D9" w:rsidP="00AA49D9">
      <w:pPr>
        <w:pStyle w:val="normalwithoutspacing"/>
        <w:ind w:left="567" w:hanging="567"/>
        <w:rPr>
          <w:rFonts w:ascii="Tahoma" w:hAnsi="Tahoma" w:cs="Tahoma"/>
        </w:rPr>
      </w:pPr>
      <w:r w:rsidRPr="00BF4414">
        <w:rPr>
          <w:rFonts w:ascii="Tahoma" w:hAnsi="Tahoma" w:cs="Tahoma"/>
        </w:rPr>
        <w:t>β)</w:t>
      </w:r>
      <w:r w:rsidRPr="00BF4414">
        <w:rPr>
          <w:rFonts w:ascii="Tahoma" w:hAnsi="Tahoma" w:cs="Tahoma"/>
        </w:rPr>
        <w:tab/>
        <w:t xml:space="preserve">Οι προσφορές πρέπει να υποβάλλονται ηλεκτρονικά στην διεύθυνση : </w:t>
      </w:r>
      <w:hyperlink r:id="rId13" w:history="1">
        <w:r w:rsidRPr="00BF4414">
          <w:rPr>
            <w:rStyle w:val="-"/>
            <w:rFonts w:ascii="Tahoma" w:hAnsi="Tahoma" w:cs="Tahoma"/>
            <w:lang w:val="en-GB"/>
          </w:rPr>
          <w:t>www</w:t>
        </w:r>
        <w:r w:rsidRPr="00BF4414">
          <w:rPr>
            <w:rStyle w:val="-"/>
            <w:rFonts w:ascii="Tahoma" w:hAnsi="Tahoma" w:cs="Tahoma"/>
          </w:rPr>
          <w:t>.</w:t>
        </w:r>
        <w:proofErr w:type="spellStart"/>
        <w:r w:rsidRPr="00BF4414">
          <w:rPr>
            <w:rStyle w:val="-"/>
            <w:rFonts w:ascii="Tahoma" w:hAnsi="Tahoma" w:cs="Tahoma"/>
            <w:lang w:val="en-GB"/>
          </w:rPr>
          <w:t>promitheus</w:t>
        </w:r>
        <w:proofErr w:type="spellEnd"/>
        <w:r w:rsidRPr="00BF4414">
          <w:rPr>
            <w:rStyle w:val="-"/>
            <w:rFonts w:ascii="Tahoma" w:hAnsi="Tahoma" w:cs="Tahoma"/>
          </w:rPr>
          <w:t>.</w:t>
        </w:r>
        <w:r w:rsidRPr="00BF4414">
          <w:rPr>
            <w:rStyle w:val="-"/>
            <w:rFonts w:ascii="Tahoma" w:hAnsi="Tahoma" w:cs="Tahoma"/>
            <w:lang w:val="en-GB"/>
          </w:rPr>
          <w:t>gov</w:t>
        </w:r>
        <w:r w:rsidRPr="00BF4414">
          <w:rPr>
            <w:rStyle w:val="-"/>
            <w:rFonts w:ascii="Tahoma" w:hAnsi="Tahoma" w:cs="Tahoma"/>
          </w:rPr>
          <w:t>.</w:t>
        </w:r>
        <w:r w:rsidRPr="00BF4414">
          <w:rPr>
            <w:rStyle w:val="-"/>
            <w:rFonts w:ascii="Tahoma" w:hAnsi="Tahoma" w:cs="Tahoma"/>
            <w:lang w:val="en-GB"/>
          </w:rPr>
          <w:t>gr</w:t>
        </w:r>
      </w:hyperlink>
    </w:p>
    <w:p w14:paraId="3DB4C0BB" w14:textId="77777777" w:rsidR="00AA49D9" w:rsidRPr="00BF4414" w:rsidRDefault="00AA49D9">
      <w:pPr>
        <w:pStyle w:val="normalwithoutspacing"/>
        <w:ind w:left="567" w:hanging="567"/>
        <w:rPr>
          <w:rFonts w:ascii="Tahoma" w:hAnsi="Tahoma" w:cs="Tahoma"/>
        </w:rPr>
      </w:pPr>
    </w:p>
    <w:p w14:paraId="0ED2D867" w14:textId="77777777" w:rsidR="00180C9E" w:rsidRPr="00BF4414" w:rsidRDefault="00180C9E" w:rsidP="00715BCA">
      <w:pPr>
        <w:pStyle w:val="20"/>
        <w:rPr>
          <w:rFonts w:ascii="Tahoma" w:hAnsi="Tahoma" w:cs="Tahoma"/>
        </w:rPr>
      </w:pPr>
      <w:bookmarkStart w:id="8" w:name="_Toc45022679"/>
      <w:r w:rsidRPr="00BF4414">
        <w:rPr>
          <w:rFonts w:ascii="Tahoma" w:hAnsi="Tahoma" w:cs="Tahoma"/>
        </w:rPr>
        <w:t>Στοιχεία Διαδικασίας - Χρηματοδότηση</w:t>
      </w:r>
      <w:bookmarkEnd w:id="8"/>
    </w:p>
    <w:p w14:paraId="49C4B2CC" w14:textId="77777777" w:rsidR="00180C9E" w:rsidRPr="00BF4414" w:rsidRDefault="00180C9E">
      <w:pPr>
        <w:rPr>
          <w:rFonts w:ascii="Tahoma" w:hAnsi="Tahoma" w:cs="Tahoma"/>
          <w:lang w:val="el-GR"/>
        </w:rPr>
      </w:pPr>
      <w:r w:rsidRPr="00BF4414">
        <w:rPr>
          <w:rFonts w:ascii="Tahoma" w:hAnsi="Tahoma" w:cs="Tahoma"/>
          <w:b/>
          <w:lang w:val="el-GR"/>
        </w:rPr>
        <w:t xml:space="preserve">Είδος διαδικασίας </w:t>
      </w:r>
    </w:p>
    <w:p w14:paraId="1A0C0B9C" w14:textId="77777777" w:rsidR="00180C9E" w:rsidRPr="00BF4414" w:rsidRDefault="00180C9E">
      <w:pPr>
        <w:pStyle w:val="normalwithoutspacing"/>
        <w:rPr>
          <w:rFonts w:ascii="Tahoma" w:hAnsi="Tahoma" w:cs="Tahoma"/>
          <w:lang w:eastAsia="el-GR"/>
        </w:rPr>
      </w:pPr>
      <w:r w:rsidRPr="00BF4414">
        <w:rPr>
          <w:rFonts w:ascii="Tahoma" w:hAnsi="Tahoma" w:cs="Tahoma"/>
        </w:rPr>
        <w:t xml:space="preserve">Ο διαγωνισμός θα διεξαχθεί με την ανοικτή διαδικασία του άρθρου 27 του ν. 4412/16. </w:t>
      </w:r>
    </w:p>
    <w:p w14:paraId="5B262ECB" w14:textId="77777777" w:rsidR="00180C9E" w:rsidRPr="00BF4414" w:rsidRDefault="00180C9E">
      <w:pPr>
        <w:pStyle w:val="normalwithoutspacing"/>
        <w:rPr>
          <w:rFonts w:ascii="Tahoma" w:hAnsi="Tahoma" w:cs="Tahoma"/>
        </w:rPr>
      </w:pPr>
    </w:p>
    <w:p w14:paraId="62DE1AC1" w14:textId="677ACB4E" w:rsidR="00180C9E" w:rsidRPr="00BF4414" w:rsidRDefault="00180C9E">
      <w:pPr>
        <w:pStyle w:val="normalwithoutspacing"/>
        <w:rPr>
          <w:rFonts w:ascii="Tahoma" w:hAnsi="Tahoma" w:cs="Tahoma"/>
        </w:rPr>
      </w:pPr>
      <w:r w:rsidRPr="00BF4414">
        <w:rPr>
          <w:rFonts w:ascii="Tahoma" w:hAnsi="Tahoma" w:cs="Tahoma"/>
          <w:b/>
        </w:rPr>
        <w:t xml:space="preserve">Χρηματοδότηση της </w:t>
      </w:r>
      <w:r w:rsidR="00ED2D42" w:rsidRPr="00BF4414">
        <w:rPr>
          <w:rFonts w:ascii="Tahoma" w:hAnsi="Tahoma" w:cs="Tahoma"/>
          <w:b/>
        </w:rPr>
        <w:t>συμφωνίας - πλαίσιο</w:t>
      </w:r>
    </w:p>
    <w:p w14:paraId="62B54CB9" w14:textId="32609576" w:rsidR="00B031E0" w:rsidRPr="00BF4414" w:rsidRDefault="00B031E0" w:rsidP="00B031E0">
      <w:pPr>
        <w:pStyle w:val="normalwithoutspacing"/>
        <w:rPr>
          <w:rFonts w:ascii="Tahoma" w:hAnsi="Tahoma" w:cs="Tahoma"/>
        </w:rPr>
      </w:pPr>
      <w:r w:rsidRPr="00BF4414">
        <w:rPr>
          <w:rFonts w:ascii="Tahoma" w:hAnsi="Tahoma" w:cs="Tahoma"/>
        </w:rPr>
        <w:t xml:space="preserve">Φορέας χρηματοδότησης της παρούσας </w:t>
      </w:r>
      <w:r w:rsidR="00681398">
        <w:rPr>
          <w:rFonts w:ascii="Tahoma" w:hAnsi="Tahoma" w:cs="Tahoma"/>
        </w:rPr>
        <w:t>Συμφωνίας Πλαίσιο</w:t>
      </w:r>
      <w:r w:rsidR="00681398" w:rsidRPr="00BF4414">
        <w:rPr>
          <w:rFonts w:ascii="Tahoma" w:hAnsi="Tahoma" w:cs="Tahoma"/>
        </w:rPr>
        <w:t xml:space="preserve"> </w:t>
      </w:r>
      <w:r w:rsidRPr="00BF4414">
        <w:rPr>
          <w:rFonts w:ascii="Tahoma" w:hAnsi="Tahoma" w:cs="Tahoma"/>
        </w:rPr>
        <w:t xml:space="preserve">είναι το Υπουργείο Ψηφιακής Διακυβέρνησης. </w:t>
      </w:r>
    </w:p>
    <w:p w14:paraId="1159F9E6" w14:textId="3AFAE574" w:rsidR="00B031E0" w:rsidRPr="00BF4414" w:rsidRDefault="00B031E0" w:rsidP="00B031E0">
      <w:pPr>
        <w:pStyle w:val="normalwithoutspacing"/>
        <w:rPr>
          <w:rFonts w:ascii="Tahoma" w:hAnsi="Tahoma" w:cs="Tahoma"/>
        </w:rPr>
      </w:pPr>
      <w:r w:rsidRPr="00BF4414">
        <w:rPr>
          <w:rFonts w:ascii="Tahoma" w:hAnsi="Tahoma" w:cs="Tahoma"/>
        </w:rPr>
        <w:lastRenderedPageBreak/>
        <w:t xml:space="preserve">Η παρούσα </w:t>
      </w:r>
      <w:r w:rsidR="00681398">
        <w:rPr>
          <w:rFonts w:ascii="Tahoma" w:hAnsi="Tahoma" w:cs="Tahoma"/>
        </w:rPr>
        <w:t>Συμφωνία Πλαίσιο</w:t>
      </w:r>
      <w:r w:rsidR="00681398" w:rsidRPr="00BF4414">
        <w:rPr>
          <w:rFonts w:ascii="Tahoma" w:hAnsi="Tahoma" w:cs="Tahoma"/>
        </w:rPr>
        <w:t xml:space="preserve"> </w:t>
      </w:r>
      <w:r w:rsidRPr="00BF4414">
        <w:rPr>
          <w:rFonts w:ascii="Tahoma" w:hAnsi="Tahoma" w:cs="Tahoma"/>
        </w:rPr>
        <w:t xml:space="preserve">χρηματοδοτείται από Πιστώσεις του Προγράμματος Δημοσίων Επενδύσεων (αριθ. ΣΑΕ 063 </w:t>
      </w:r>
      <w:proofErr w:type="spellStart"/>
      <w:r w:rsidRPr="00BF4414">
        <w:rPr>
          <w:rFonts w:ascii="Tahoma" w:hAnsi="Tahoma" w:cs="Tahoma"/>
        </w:rPr>
        <w:t>ενάριθ</w:t>
      </w:r>
      <w:proofErr w:type="spellEnd"/>
      <w:r w:rsidRPr="00BF4414">
        <w:rPr>
          <w:rFonts w:ascii="Tahoma" w:hAnsi="Tahoma" w:cs="Tahoma"/>
        </w:rPr>
        <w:t>. έργου 2019ΣΕ06300008)</w:t>
      </w:r>
      <w:r w:rsidR="00681398">
        <w:rPr>
          <w:rFonts w:ascii="Tahoma" w:hAnsi="Tahoma" w:cs="Tahoma"/>
        </w:rPr>
        <w:t xml:space="preserve"> και αφορά </w:t>
      </w:r>
      <w:r w:rsidRPr="00BF4414">
        <w:rPr>
          <w:rFonts w:ascii="Tahoma" w:hAnsi="Tahoma" w:cs="Tahoma"/>
        </w:rPr>
        <w:t xml:space="preserve">στο </w:t>
      </w:r>
      <w:proofErr w:type="spellStart"/>
      <w:r w:rsidRPr="00BF4414">
        <w:rPr>
          <w:rFonts w:ascii="Tahoma" w:hAnsi="Tahoma" w:cs="Tahoma"/>
        </w:rPr>
        <w:t>Υποέργο</w:t>
      </w:r>
      <w:proofErr w:type="spellEnd"/>
      <w:r w:rsidRPr="00BF4414">
        <w:rPr>
          <w:rFonts w:ascii="Tahoma" w:hAnsi="Tahoma" w:cs="Tahoma"/>
        </w:rPr>
        <w:t xml:space="preserve"> 3 του Τεχνικού Δελτίου Έργου: «Επιχορήγηση της </w:t>
      </w:r>
      <w:proofErr w:type="spellStart"/>
      <w:r w:rsidRPr="00BF4414">
        <w:rPr>
          <w:rFonts w:ascii="Tahoma" w:hAnsi="Tahoma" w:cs="Tahoma"/>
        </w:rPr>
        <w:t>ΚτΠ</w:t>
      </w:r>
      <w:proofErr w:type="spellEnd"/>
      <w:r w:rsidRPr="00BF4414">
        <w:rPr>
          <w:rFonts w:ascii="Tahoma" w:hAnsi="Tahoma" w:cs="Tahoma"/>
        </w:rPr>
        <w:t xml:space="preserve"> Α.Ε για την υποστήριξη του Υπουργείου Ψηφιακής Διακυβέρνησης και την Λειτουργία της ως βασικός βραχίονας υλοποίησής στο πλαίσιο του Ψηφιακού Μετασχηματισμού της Χώρας».</w:t>
      </w:r>
    </w:p>
    <w:p w14:paraId="140729D8" w14:textId="77777777" w:rsidR="00E22F14" w:rsidRPr="00BF4414" w:rsidRDefault="00E22F14">
      <w:pPr>
        <w:pStyle w:val="normalwithoutspacing"/>
        <w:rPr>
          <w:rFonts w:ascii="Tahoma" w:hAnsi="Tahoma" w:cs="Tahoma"/>
        </w:rPr>
      </w:pPr>
    </w:p>
    <w:p w14:paraId="71DD0A59" w14:textId="14F76682" w:rsidR="00180C9E" w:rsidRPr="00BF4414" w:rsidRDefault="00180C9E" w:rsidP="00715BCA">
      <w:pPr>
        <w:pStyle w:val="20"/>
        <w:rPr>
          <w:rFonts w:ascii="Tahoma" w:hAnsi="Tahoma" w:cs="Tahoma"/>
        </w:rPr>
      </w:pPr>
      <w:bookmarkStart w:id="9" w:name="_Toc45022680"/>
      <w:r w:rsidRPr="00BF4414">
        <w:rPr>
          <w:rFonts w:ascii="Tahoma" w:hAnsi="Tahoma" w:cs="Tahoma"/>
        </w:rPr>
        <w:t xml:space="preserve">Συνοπτική </w:t>
      </w:r>
      <w:r w:rsidR="0057585A" w:rsidRPr="00BF4414">
        <w:rPr>
          <w:rFonts w:ascii="Tahoma" w:hAnsi="Tahoma" w:cs="Tahoma"/>
        </w:rPr>
        <w:t>π</w:t>
      </w:r>
      <w:r w:rsidRPr="00BF4414">
        <w:rPr>
          <w:rFonts w:ascii="Tahoma" w:hAnsi="Tahoma" w:cs="Tahoma"/>
        </w:rPr>
        <w:t xml:space="preserve">εριγραφή φυσικού και οικονομικού αντικειμένου της </w:t>
      </w:r>
      <w:r w:rsidR="00ED2D42" w:rsidRPr="00BF4414">
        <w:rPr>
          <w:rFonts w:ascii="Tahoma" w:hAnsi="Tahoma" w:cs="Tahoma"/>
        </w:rPr>
        <w:t>συμφωνίας - πλαίσιο</w:t>
      </w:r>
      <w:bookmarkEnd w:id="9"/>
      <w:r w:rsidRPr="00BF4414">
        <w:rPr>
          <w:rFonts w:ascii="Tahoma" w:hAnsi="Tahoma" w:cs="Tahoma"/>
        </w:rPr>
        <w:t xml:space="preserve"> </w:t>
      </w:r>
    </w:p>
    <w:p w14:paraId="40F462FC" w14:textId="3614955A" w:rsidR="008908E8" w:rsidRPr="00BF4414" w:rsidRDefault="008908E8" w:rsidP="008908E8">
      <w:pPr>
        <w:pStyle w:val="3"/>
        <w:rPr>
          <w:rFonts w:ascii="Tahoma" w:hAnsi="Tahoma" w:cs="Tahoma"/>
          <w:lang w:val="el-GR"/>
        </w:rPr>
      </w:pPr>
      <w:bookmarkStart w:id="10" w:name="_Toc491951207"/>
      <w:bookmarkStart w:id="11" w:name="_Toc45022681"/>
      <w:r w:rsidRPr="00BF4414">
        <w:rPr>
          <w:rFonts w:ascii="Tahoma" w:hAnsi="Tahoma" w:cs="Tahoma"/>
          <w:lang w:val="el-GR"/>
        </w:rPr>
        <w:t>Αντικείμενο της συμφωνίας-πλαίσιο</w:t>
      </w:r>
      <w:bookmarkEnd w:id="10"/>
      <w:bookmarkEnd w:id="11"/>
      <w:r w:rsidRPr="00BF4414">
        <w:rPr>
          <w:rFonts w:ascii="Tahoma" w:hAnsi="Tahoma" w:cs="Tahoma"/>
          <w:lang w:val="el-GR"/>
        </w:rPr>
        <w:t xml:space="preserve">  </w:t>
      </w:r>
    </w:p>
    <w:p w14:paraId="3795FD89" w14:textId="77777777" w:rsidR="00BA4F76" w:rsidRPr="00BF4414" w:rsidRDefault="00BA4F76" w:rsidP="00BA4F76">
      <w:pPr>
        <w:pStyle w:val="Normal2"/>
        <w:rPr>
          <w:rFonts w:ascii="Tahoma" w:hAnsi="Tahoma" w:cs="Tahoma"/>
        </w:rPr>
      </w:pPr>
      <w:bookmarkStart w:id="12" w:name="_Hlk25850595"/>
      <w:r w:rsidRPr="00BF4414">
        <w:rPr>
          <w:rFonts w:ascii="Tahoma" w:hAnsi="Tahoma" w:cs="Tahoma"/>
        </w:rPr>
        <w:t xml:space="preserve">Το αντικείμενο του Έργου της Συμφωνίας - Πλαίσιο συνίσταται στην παροχή </w:t>
      </w:r>
      <w:r w:rsidRPr="00BF4414">
        <w:rPr>
          <w:rFonts w:ascii="Tahoma" w:hAnsi="Tahoma" w:cs="Tahoma"/>
          <w:b/>
        </w:rPr>
        <w:t>εξειδικευμένων συμβουλευτικών υπηρεσιών</w:t>
      </w:r>
      <w:r w:rsidRPr="00BF4414">
        <w:rPr>
          <w:rFonts w:ascii="Tahoma" w:hAnsi="Tahoma" w:cs="Tahoma"/>
        </w:rPr>
        <w:t xml:space="preserve"> </w:t>
      </w:r>
      <w:r w:rsidRPr="00BF4414">
        <w:rPr>
          <w:rFonts w:ascii="Tahoma" w:hAnsi="Tahoma" w:cs="Tahoma"/>
          <w:b/>
          <w:bCs/>
        </w:rPr>
        <w:t>τεχνικής και επιχειρησιακής υποστήριξης</w:t>
      </w:r>
      <w:r w:rsidRPr="00BF4414">
        <w:rPr>
          <w:rFonts w:ascii="Tahoma" w:hAnsi="Tahoma" w:cs="Tahoma"/>
        </w:rPr>
        <w:t xml:space="preserve"> προς το Υπουργείο Ψηφιακής Διακυβέρνησης και την </w:t>
      </w:r>
      <w:proofErr w:type="spellStart"/>
      <w:r w:rsidRPr="00BF4414">
        <w:rPr>
          <w:rFonts w:ascii="Tahoma" w:hAnsi="Tahoma" w:cs="Tahoma"/>
        </w:rPr>
        <w:t>ΚτΠ</w:t>
      </w:r>
      <w:proofErr w:type="spellEnd"/>
      <w:r w:rsidRPr="00BF4414">
        <w:rPr>
          <w:rFonts w:ascii="Tahoma" w:hAnsi="Tahoma" w:cs="Tahoma"/>
        </w:rPr>
        <w:t xml:space="preserve"> ΑΕ στις ακόλουθες </w:t>
      </w:r>
      <w:r w:rsidRPr="00BF4414">
        <w:rPr>
          <w:rFonts w:ascii="Tahoma" w:hAnsi="Tahoma" w:cs="Tahoma"/>
          <w:b/>
        </w:rPr>
        <w:t>Θεματικές Περιοχές</w:t>
      </w:r>
      <w:r w:rsidRPr="00BF4414">
        <w:rPr>
          <w:rFonts w:ascii="Tahoma" w:hAnsi="Tahoma" w:cs="Tahoma"/>
        </w:rPr>
        <w:t>:</w:t>
      </w:r>
    </w:p>
    <w:p w14:paraId="102C47EA" w14:textId="279E5B74" w:rsidR="00BA4F76" w:rsidRPr="00BF4414" w:rsidRDefault="00BA4F76" w:rsidP="00C85F04">
      <w:pPr>
        <w:suppressAutoHyphens w:val="0"/>
        <w:autoSpaceDE w:val="0"/>
        <w:spacing w:after="60"/>
        <w:rPr>
          <w:rFonts w:ascii="Tahoma" w:hAnsi="Tahoma" w:cs="Tahoma"/>
          <w:lang w:val="el-GR"/>
        </w:rPr>
      </w:pPr>
      <w:r w:rsidRPr="00BF4414">
        <w:rPr>
          <w:rFonts w:ascii="Tahoma" w:hAnsi="Tahoma" w:cs="Tahoma"/>
          <w:b/>
          <w:bCs/>
          <w:lang w:val="el-GR"/>
        </w:rPr>
        <w:t>Θεματική Περιοχή</w:t>
      </w:r>
      <w:r w:rsidR="00C85F04" w:rsidRPr="00BF4414">
        <w:rPr>
          <w:rFonts w:ascii="Tahoma" w:hAnsi="Tahoma" w:cs="Tahoma"/>
          <w:b/>
          <w:bCs/>
          <w:lang w:val="el-GR"/>
        </w:rPr>
        <w:t xml:space="preserve"> </w:t>
      </w:r>
      <w:r w:rsidRPr="00BF4414">
        <w:rPr>
          <w:rFonts w:ascii="Tahoma" w:hAnsi="Tahoma" w:cs="Tahoma"/>
          <w:b/>
          <w:bCs/>
          <w:lang w:val="el-GR"/>
        </w:rPr>
        <w:t>1</w:t>
      </w:r>
      <w:r w:rsidRPr="00BF4414">
        <w:rPr>
          <w:rFonts w:ascii="Tahoma" w:hAnsi="Tahoma" w:cs="Tahoma"/>
          <w:lang w:val="el-GR"/>
        </w:rPr>
        <w:t>: Υποστήριξη στην εξειδίκευση κατευθύνσεων πολιτικής ψηφιακού μετασχηματισμού, εκπόνηση οριζόντιων ή/και κάθετων (τομεακών) μελετών που αφορούν συγκεκριμένες προτεραιότητες-στόχους, διαμόρφωση σχετικών σχεδίων δράσεων</w:t>
      </w:r>
    </w:p>
    <w:p w14:paraId="702D694B" w14:textId="7D399403" w:rsidR="00BA4F76" w:rsidRPr="00BF4414" w:rsidRDefault="00BA4F76" w:rsidP="00C85F04">
      <w:pPr>
        <w:suppressAutoHyphens w:val="0"/>
        <w:autoSpaceDE w:val="0"/>
        <w:spacing w:after="60"/>
        <w:rPr>
          <w:rFonts w:ascii="Tahoma" w:hAnsi="Tahoma" w:cs="Tahoma"/>
          <w:lang w:val="el-GR"/>
        </w:rPr>
      </w:pPr>
      <w:r w:rsidRPr="00BF4414">
        <w:rPr>
          <w:rFonts w:ascii="Tahoma" w:hAnsi="Tahoma" w:cs="Tahoma"/>
          <w:b/>
          <w:bCs/>
          <w:lang w:val="el-GR"/>
        </w:rPr>
        <w:t>Θεματική Περιοχή 2</w:t>
      </w:r>
      <w:r w:rsidRPr="00BF4414">
        <w:rPr>
          <w:rFonts w:ascii="Tahoma" w:hAnsi="Tahoma" w:cs="Tahoma"/>
          <w:lang w:val="el-GR"/>
        </w:rPr>
        <w:t>: Υποστήριξη στον αναλυτικό σχεδιασμό και ωρίμανση παρεμβάσεων ή έργων</w:t>
      </w:r>
      <w:r w:rsidR="00CE45A7" w:rsidRPr="00BF4414">
        <w:rPr>
          <w:rFonts w:ascii="Tahoma" w:hAnsi="Tahoma" w:cs="Tahoma"/>
          <w:lang w:val="el-GR"/>
        </w:rPr>
        <w:t>,</w:t>
      </w:r>
      <w:r w:rsidRPr="00BF4414">
        <w:rPr>
          <w:rFonts w:ascii="Tahoma" w:hAnsi="Tahoma" w:cs="Tahoma"/>
          <w:lang w:val="el-GR"/>
        </w:rPr>
        <w:t xml:space="preserve"> στην κατάρτιση προκηρύξεων, στη διενέργεια διαγωνισμών και στη σύναψη συμβάσεων</w:t>
      </w:r>
    </w:p>
    <w:p w14:paraId="192D495A" w14:textId="2DD3D203" w:rsidR="00BA4F76" w:rsidRPr="00BF4414" w:rsidRDefault="00BA4F76" w:rsidP="00C85F04">
      <w:pPr>
        <w:suppressAutoHyphens w:val="0"/>
        <w:autoSpaceDE w:val="0"/>
        <w:spacing w:after="60"/>
        <w:rPr>
          <w:rFonts w:ascii="Tahoma" w:hAnsi="Tahoma" w:cs="Tahoma"/>
          <w:lang w:val="el-GR"/>
        </w:rPr>
      </w:pPr>
      <w:r w:rsidRPr="00BF4414">
        <w:rPr>
          <w:rFonts w:ascii="Tahoma" w:hAnsi="Tahoma" w:cs="Tahoma"/>
          <w:b/>
          <w:bCs/>
          <w:lang w:val="el-GR"/>
        </w:rPr>
        <w:t xml:space="preserve">Θεματική Περιοχή </w:t>
      </w:r>
      <w:r w:rsidR="00CE45A7" w:rsidRPr="00BF4414">
        <w:rPr>
          <w:rFonts w:ascii="Tahoma" w:hAnsi="Tahoma" w:cs="Tahoma"/>
          <w:b/>
          <w:bCs/>
          <w:lang w:val="el-GR"/>
        </w:rPr>
        <w:t>3</w:t>
      </w:r>
      <w:r w:rsidRPr="00BF4414">
        <w:rPr>
          <w:rFonts w:ascii="Tahoma" w:hAnsi="Tahoma" w:cs="Tahoma"/>
          <w:lang w:val="el-GR"/>
        </w:rPr>
        <w:t xml:space="preserve">: Υποστήριξη στην παρακολούθηση υλοποίησης παρεμβάσεων ή έργων </w:t>
      </w:r>
    </w:p>
    <w:p w14:paraId="7963B2C5" w14:textId="2B6AA7D4" w:rsidR="00BA4F76" w:rsidRPr="00BF4414" w:rsidRDefault="00BA4F76" w:rsidP="00BA4F76">
      <w:pPr>
        <w:pStyle w:val="Normal2"/>
        <w:rPr>
          <w:rFonts w:ascii="Tahoma" w:eastAsia="SimSun" w:hAnsi="Tahoma" w:cs="Tahoma"/>
        </w:rPr>
      </w:pPr>
      <w:r w:rsidRPr="00BF4414">
        <w:rPr>
          <w:rFonts w:ascii="Tahoma" w:eastAsia="SimSun" w:hAnsi="Tahoma" w:cs="Tahoma"/>
        </w:rPr>
        <w:t xml:space="preserve">Στο Παράρτημα </w:t>
      </w:r>
      <w:r w:rsidRPr="00BF4414">
        <w:rPr>
          <w:rFonts w:ascii="Tahoma" w:eastAsia="SimSun" w:hAnsi="Tahoma" w:cs="Tahoma"/>
          <w:lang w:val="en-US"/>
        </w:rPr>
        <w:t>I</w:t>
      </w:r>
      <w:r w:rsidRPr="00BF4414">
        <w:rPr>
          <w:rFonts w:ascii="Tahoma" w:eastAsia="SimSun" w:hAnsi="Tahoma" w:cs="Tahoma"/>
        </w:rPr>
        <w:t xml:space="preserve"> </w:t>
      </w:r>
      <w:r w:rsidR="00C85F04" w:rsidRPr="00BF4414">
        <w:rPr>
          <w:rFonts w:ascii="Tahoma" w:eastAsia="SimSun" w:hAnsi="Tahoma" w:cs="Tahoma"/>
        </w:rPr>
        <w:t xml:space="preserve">της παρούσας </w:t>
      </w:r>
      <w:r w:rsidRPr="00BF4414">
        <w:rPr>
          <w:rFonts w:ascii="Tahoma" w:eastAsia="SimSun" w:hAnsi="Tahoma" w:cs="Tahoma"/>
        </w:rPr>
        <w:t>παρουσιάζονται αναλυτικά οι υπηρεσίες που δύναται να ανατεθούν</w:t>
      </w:r>
      <w:r w:rsidRPr="00BF4414">
        <w:rPr>
          <w:rFonts w:ascii="Tahoma" w:hAnsi="Tahoma" w:cs="Tahoma"/>
        </w:rPr>
        <w:t>,</w:t>
      </w:r>
      <w:r w:rsidRPr="00BF4414">
        <w:rPr>
          <w:rFonts w:ascii="Tahoma" w:eastAsia="SimSun" w:hAnsi="Tahoma" w:cs="Tahoma"/>
        </w:rPr>
        <w:t xml:space="preserve"> στο πλαίσιο επί μέρους εκτελεστικών συμβάσεων, καθώς και τα ενδεικτικά παραδοτέα στο πλαίσιο των εν λόγω υπηρεσιών. </w:t>
      </w:r>
      <w:r w:rsidRPr="00BF4414">
        <w:rPr>
          <w:rFonts w:ascii="Tahoma" w:eastAsia="SimSun" w:hAnsi="Tahoma" w:cs="Tahoma"/>
          <w:u w:val="single"/>
        </w:rPr>
        <w:t>Διευκρινίζεται ότι, σε μια εκτελεστική σύμβαση μπορεί να περιλαμβάνονται υπηρεσίες σε περισσότερες της μίας Θεματικής Περιοχής</w:t>
      </w:r>
      <w:r w:rsidRPr="00BF4414">
        <w:rPr>
          <w:rFonts w:ascii="Tahoma" w:eastAsia="SimSun" w:hAnsi="Tahoma" w:cs="Tahoma"/>
        </w:rPr>
        <w:t>.</w:t>
      </w:r>
    </w:p>
    <w:p w14:paraId="53DCE79E" w14:textId="6CC3C098" w:rsidR="00803841" w:rsidRDefault="00803841" w:rsidP="00803841">
      <w:pPr>
        <w:rPr>
          <w:rFonts w:ascii="Tahoma" w:hAnsi="Tahoma" w:cs="Tahoma"/>
          <w:lang w:val="el-GR"/>
        </w:rPr>
      </w:pPr>
      <w:r w:rsidRPr="00BF4414">
        <w:rPr>
          <w:rFonts w:ascii="Tahoma" w:hAnsi="Tahoma" w:cs="Tahoma"/>
          <w:lang w:val="el-GR"/>
        </w:rPr>
        <w:t xml:space="preserve">Οι παρεχόμενες υπηρεσίες κατατάσσονται στους ακόλουθους κωδικούς του Κοινού Λεξιλογίου δημοσίων συμβάσεων (CPV) : </w:t>
      </w:r>
    </w:p>
    <w:p w14:paraId="2CC0845A" w14:textId="3C6A55B9" w:rsidR="00DC26E6" w:rsidRDefault="00DC26E6" w:rsidP="00803841">
      <w:pPr>
        <w:rPr>
          <w:rFonts w:ascii="Tahoma" w:hAnsi="Tahoma" w:cs="Tahoma"/>
          <w:lang w:val="el-GR"/>
        </w:rPr>
      </w:pPr>
      <w:r w:rsidRPr="00DC26E6">
        <w:rPr>
          <w:rFonts w:ascii="Tahoma" w:hAnsi="Tahoma" w:cs="Tahoma"/>
          <w:lang w:val="el-GR"/>
        </w:rPr>
        <w:t>72000000-5</w:t>
      </w:r>
      <w:r w:rsidRPr="00DC26E6">
        <w:rPr>
          <w:rFonts w:ascii="Tahoma" w:hAnsi="Tahoma" w:cs="Tahoma"/>
          <w:lang w:val="el-GR"/>
        </w:rPr>
        <w:tab/>
        <w:t>Υπηρεσίες τεχνολογίας των πληροφοριών: παροχή συμβουλών, ανάπτυξη λογισμικού, Διαδίκτυο και υποστήριξη</w:t>
      </w:r>
    </w:p>
    <w:p w14:paraId="5667601D" w14:textId="3AAAA814" w:rsidR="007A3F82" w:rsidRPr="00BF4414" w:rsidRDefault="007A3F82" w:rsidP="00803841">
      <w:pPr>
        <w:rPr>
          <w:rFonts w:ascii="Tahoma" w:hAnsi="Tahoma" w:cs="Tahoma"/>
          <w:lang w:val="el-GR"/>
        </w:rPr>
      </w:pPr>
      <w:r w:rsidRPr="007A3F82">
        <w:rPr>
          <w:rFonts w:ascii="Tahoma" w:hAnsi="Tahoma" w:cs="Tahoma"/>
          <w:lang w:val="el-GR"/>
        </w:rPr>
        <w:t>72221000-0</w:t>
      </w:r>
      <w:r w:rsidRPr="007A3F82">
        <w:rPr>
          <w:rFonts w:ascii="Tahoma" w:hAnsi="Tahoma" w:cs="Tahoma"/>
          <w:lang w:val="el-GR"/>
        </w:rPr>
        <w:tab/>
        <w:t>Υπηρεσίες παροχής συμβουλών επιχειρησιακής ανάλυσης</w:t>
      </w:r>
    </w:p>
    <w:p w14:paraId="28D6AE46" w14:textId="41C0BC0B" w:rsidR="00094C14" w:rsidRPr="00BF4414" w:rsidRDefault="00094C14" w:rsidP="00094C14">
      <w:pPr>
        <w:rPr>
          <w:rFonts w:ascii="Tahoma" w:hAnsi="Tahoma" w:cs="Tahoma"/>
          <w:lang w:val="el-GR"/>
        </w:rPr>
      </w:pPr>
      <w:r w:rsidRPr="00BF4414">
        <w:rPr>
          <w:rFonts w:ascii="Tahoma" w:hAnsi="Tahoma" w:cs="Tahoma"/>
          <w:lang w:val="el-GR"/>
        </w:rPr>
        <w:t xml:space="preserve">Οι παραπάνω υπηρεσίες περιγράφονται αναλυτικά στο </w:t>
      </w:r>
      <w:r w:rsidR="00C85F04" w:rsidRPr="00BF4414">
        <w:rPr>
          <w:rFonts w:ascii="Tahoma" w:hAnsi="Tahoma" w:cs="Tahoma"/>
          <w:lang w:val="el-GR"/>
        </w:rPr>
        <w:t xml:space="preserve">Παράρτημα Ι </w:t>
      </w:r>
      <w:r w:rsidRPr="00BF4414">
        <w:rPr>
          <w:rFonts w:ascii="Tahoma" w:hAnsi="Tahoma" w:cs="Tahoma"/>
          <w:lang w:val="el-GR"/>
        </w:rPr>
        <w:t>«</w:t>
      </w:r>
      <w:r w:rsidR="00F23D94" w:rsidRPr="00BF4414">
        <w:rPr>
          <w:rFonts w:ascii="Tahoma" w:hAnsi="Tahoma" w:cs="Tahoma"/>
          <w:lang w:val="el-GR"/>
        </w:rPr>
        <w:t>Αναλυτική Περιγραφή Φυσικού και Οικονομικού Αντικειμένου της Συμφωνίας – Πλαίσιο</w:t>
      </w:r>
      <w:r w:rsidRPr="00BF4414">
        <w:rPr>
          <w:rFonts w:ascii="Tahoma" w:hAnsi="Tahoma" w:cs="Tahoma"/>
          <w:lang w:val="el-GR"/>
        </w:rPr>
        <w:t>».</w:t>
      </w:r>
    </w:p>
    <w:p w14:paraId="5E9C8F42" w14:textId="77777777" w:rsidR="00A95EDA" w:rsidRPr="00BF4414" w:rsidRDefault="00A95EDA" w:rsidP="00094C14">
      <w:pPr>
        <w:rPr>
          <w:rFonts w:ascii="Tahoma" w:hAnsi="Tahoma" w:cs="Tahoma"/>
          <w:lang w:val="el-GR"/>
        </w:rPr>
      </w:pPr>
    </w:p>
    <w:p w14:paraId="2EE7E133" w14:textId="3501E494" w:rsidR="008908E8" w:rsidRPr="00BF4414" w:rsidRDefault="008908E8" w:rsidP="008908E8">
      <w:pPr>
        <w:pStyle w:val="3"/>
        <w:rPr>
          <w:rFonts w:ascii="Tahoma" w:hAnsi="Tahoma" w:cs="Tahoma"/>
          <w:i/>
          <w:iCs/>
          <w:color w:val="729FCF"/>
          <w:lang w:val="el-GR"/>
        </w:rPr>
      </w:pPr>
      <w:bookmarkStart w:id="13" w:name="_Toc491951209"/>
      <w:bookmarkStart w:id="14" w:name="_Toc45022682"/>
      <w:bookmarkEnd w:id="12"/>
      <w:r w:rsidRPr="00BF4414">
        <w:rPr>
          <w:rFonts w:ascii="Tahoma" w:hAnsi="Tahoma" w:cs="Tahoma"/>
          <w:lang w:val="el-GR"/>
        </w:rPr>
        <w:t>Αριθμός συμβαλλομένων οικονομικών φορέων</w:t>
      </w:r>
      <w:bookmarkEnd w:id="13"/>
      <w:bookmarkEnd w:id="14"/>
    </w:p>
    <w:p w14:paraId="5F71665F" w14:textId="78E417C0" w:rsidR="008908E8" w:rsidRPr="00BF4414" w:rsidRDefault="008908E8">
      <w:pPr>
        <w:pStyle w:val="normalwithoutspacing"/>
        <w:rPr>
          <w:rFonts w:ascii="Tahoma" w:hAnsi="Tahoma" w:cs="Tahoma"/>
          <w:highlight w:val="yellow"/>
        </w:rPr>
      </w:pPr>
      <w:r w:rsidRPr="00BF4414">
        <w:rPr>
          <w:rFonts w:ascii="Tahoma" w:hAnsi="Tahoma" w:cs="Tahoma"/>
        </w:rPr>
        <w:t xml:space="preserve">Η ολοκλήρωση αυτής της διαγωνιστικής διαδικασίας θα οδηγήσει στη σύναψη συμφωνίας – πλαίσιο με </w:t>
      </w:r>
      <w:r w:rsidR="000E6729" w:rsidRPr="00BF4414">
        <w:rPr>
          <w:rFonts w:ascii="Tahoma" w:hAnsi="Tahoma" w:cs="Tahoma"/>
        </w:rPr>
        <w:t xml:space="preserve">έως </w:t>
      </w:r>
      <w:r w:rsidR="00AA49D9" w:rsidRPr="00BF4414">
        <w:rPr>
          <w:rFonts w:ascii="Tahoma" w:hAnsi="Tahoma" w:cs="Tahoma"/>
          <w:b/>
          <w:bCs/>
        </w:rPr>
        <w:t>τέσσερεις</w:t>
      </w:r>
      <w:r w:rsidR="00937D1C" w:rsidRPr="00BF4414">
        <w:rPr>
          <w:rFonts w:ascii="Tahoma" w:hAnsi="Tahoma" w:cs="Tahoma"/>
          <w:b/>
          <w:bCs/>
        </w:rPr>
        <w:t xml:space="preserve"> (4)</w:t>
      </w:r>
      <w:r w:rsidR="00AA49D9" w:rsidRPr="00BF4414">
        <w:rPr>
          <w:rFonts w:ascii="Tahoma" w:hAnsi="Tahoma" w:cs="Tahoma"/>
        </w:rPr>
        <w:t xml:space="preserve"> </w:t>
      </w:r>
      <w:r w:rsidRPr="00BF4414">
        <w:rPr>
          <w:rFonts w:ascii="Tahoma" w:hAnsi="Tahoma" w:cs="Tahoma"/>
        </w:rPr>
        <w:t>οικονομικ</w:t>
      </w:r>
      <w:r w:rsidR="00AA49D9" w:rsidRPr="00BF4414">
        <w:rPr>
          <w:rFonts w:ascii="Tahoma" w:hAnsi="Tahoma" w:cs="Tahoma"/>
        </w:rPr>
        <w:t xml:space="preserve">ούς </w:t>
      </w:r>
      <w:r w:rsidRPr="00BF4414">
        <w:rPr>
          <w:rFonts w:ascii="Tahoma" w:hAnsi="Tahoma" w:cs="Tahoma"/>
        </w:rPr>
        <w:t xml:space="preserve"> φορ</w:t>
      </w:r>
      <w:r w:rsidR="00AA49D9" w:rsidRPr="00BF4414">
        <w:rPr>
          <w:rFonts w:ascii="Tahoma" w:hAnsi="Tahoma" w:cs="Tahoma"/>
        </w:rPr>
        <w:t>είς, εφόσον υπάρχει επαρκής αριθμός οικονομικών φορέων που πληρούν τα κριτήρια ποιοτικής επιλογής και υποβάλλουν αποδεκτές προσφορές, για το σύνολο της προμήθειας. Σε περίπτωση ανάδειξης μικρότερου αριθμού οικονομικών φορέων</w:t>
      </w:r>
      <w:r w:rsidR="009B7985" w:rsidRPr="00BF4414">
        <w:rPr>
          <w:rFonts w:ascii="Tahoma" w:hAnsi="Tahoma" w:cs="Tahoma"/>
        </w:rPr>
        <w:t xml:space="preserve"> με αποδεκτές προσφορές</w:t>
      </w:r>
      <w:r w:rsidR="00AA49D9" w:rsidRPr="00BF4414">
        <w:rPr>
          <w:rFonts w:ascii="Tahoma" w:hAnsi="Tahoma" w:cs="Tahoma"/>
        </w:rPr>
        <w:t>, μπορεί να συναφθεί συμφωνία-πλαίσιο με λιγότερους οικονομικούς φορείς</w:t>
      </w:r>
      <w:r w:rsidR="000E6729" w:rsidRPr="00BF4414">
        <w:rPr>
          <w:rFonts w:ascii="Tahoma" w:hAnsi="Tahoma" w:cs="Tahoma"/>
        </w:rPr>
        <w:t xml:space="preserve">. </w:t>
      </w:r>
    </w:p>
    <w:p w14:paraId="3FFBCF49" w14:textId="17F8E1E1" w:rsidR="008908E8" w:rsidRPr="00BF4414" w:rsidRDefault="008908E8">
      <w:pPr>
        <w:pStyle w:val="normalwithoutspacing"/>
        <w:rPr>
          <w:rFonts w:ascii="Tahoma" w:hAnsi="Tahoma" w:cs="Tahoma"/>
          <w:highlight w:val="yellow"/>
        </w:rPr>
      </w:pPr>
    </w:p>
    <w:p w14:paraId="7CF978EE" w14:textId="5D886D21" w:rsidR="00841085" w:rsidRPr="00BF4414" w:rsidRDefault="00841085" w:rsidP="00841085">
      <w:pPr>
        <w:pStyle w:val="3"/>
        <w:rPr>
          <w:rFonts w:ascii="Tahoma" w:hAnsi="Tahoma" w:cs="Tahoma"/>
          <w:i/>
          <w:iCs/>
          <w:color w:val="729FCF"/>
          <w:lang w:val="el-GR"/>
        </w:rPr>
      </w:pPr>
      <w:bookmarkStart w:id="15" w:name="_Toc45022683"/>
      <w:r w:rsidRPr="00BF4414">
        <w:rPr>
          <w:rFonts w:ascii="Tahoma" w:hAnsi="Tahoma" w:cs="Tahoma"/>
          <w:iCs/>
          <w:lang w:val="el-GR"/>
        </w:rPr>
        <w:t>Υποδιαίρεση συμφωνίας-πλαίσιο σε τμήματα</w:t>
      </w:r>
      <w:bookmarkEnd w:id="15"/>
    </w:p>
    <w:p w14:paraId="7FDF27FD" w14:textId="2AD967AA" w:rsidR="00841085" w:rsidRPr="00BF4414" w:rsidRDefault="00841085" w:rsidP="00841085">
      <w:pPr>
        <w:pStyle w:val="normalwithoutspacing"/>
        <w:rPr>
          <w:rFonts w:ascii="Tahoma" w:hAnsi="Tahoma" w:cs="Tahoma"/>
        </w:rPr>
      </w:pPr>
      <w:bookmarkStart w:id="16" w:name="_Hlk41047737"/>
      <w:r w:rsidRPr="00BF4414">
        <w:rPr>
          <w:rFonts w:ascii="Tahoma" w:hAnsi="Tahoma" w:cs="Tahoma"/>
        </w:rPr>
        <w:t xml:space="preserve">Η </w:t>
      </w:r>
      <w:r w:rsidR="006E3B1E">
        <w:rPr>
          <w:rFonts w:ascii="Tahoma" w:hAnsi="Tahoma" w:cs="Tahoma"/>
        </w:rPr>
        <w:t>Συμφωνία Πλαίσιο</w:t>
      </w:r>
      <w:r w:rsidRPr="00BF4414">
        <w:rPr>
          <w:rFonts w:ascii="Tahoma" w:hAnsi="Tahoma" w:cs="Tahoma"/>
        </w:rPr>
        <w:t xml:space="preserve"> δεν υποδιαιρείται σε τμήματα, λόγω της σχετικότητας, συμπληρωματικότητας και των αλληλεξαρτήσεων μεταξύ των ζητούμενων υπηρεσιών. Προσφορές γίνονται αποδεκτές για το σύνολο των υπηρεσιών που περιγράφονται.</w:t>
      </w:r>
    </w:p>
    <w:bookmarkEnd w:id="16"/>
    <w:p w14:paraId="48FF0635" w14:textId="77777777" w:rsidR="00841085" w:rsidRPr="00BF4414" w:rsidRDefault="00841085">
      <w:pPr>
        <w:pStyle w:val="normalwithoutspacing"/>
        <w:rPr>
          <w:rFonts w:ascii="Tahoma" w:hAnsi="Tahoma" w:cs="Tahoma"/>
          <w:highlight w:val="yellow"/>
        </w:rPr>
      </w:pPr>
    </w:p>
    <w:p w14:paraId="28D1A3DF" w14:textId="37457271" w:rsidR="008908E8" w:rsidRPr="00BF4414" w:rsidRDefault="008908E8" w:rsidP="008908E8">
      <w:pPr>
        <w:pStyle w:val="3"/>
        <w:rPr>
          <w:rFonts w:ascii="Tahoma" w:hAnsi="Tahoma" w:cs="Tahoma"/>
          <w:lang w:val="el-GR"/>
        </w:rPr>
      </w:pPr>
      <w:bookmarkStart w:id="17" w:name="_Toc491951211"/>
      <w:bookmarkStart w:id="18" w:name="_Toc45022684"/>
      <w:r w:rsidRPr="00BF4414">
        <w:rPr>
          <w:rFonts w:ascii="Tahoma" w:hAnsi="Tahoma" w:cs="Tahoma"/>
          <w:lang w:val="el-GR"/>
        </w:rPr>
        <w:lastRenderedPageBreak/>
        <w:t>Εκτιμώμενη αξία της συμφωνίας-πλαίσιο</w:t>
      </w:r>
      <w:bookmarkEnd w:id="17"/>
      <w:bookmarkEnd w:id="18"/>
      <w:r w:rsidRPr="00BF4414">
        <w:rPr>
          <w:rFonts w:ascii="Tahoma" w:hAnsi="Tahoma" w:cs="Tahoma"/>
          <w:lang w:val="el-GR"/>
        </w:rPr>
        <w:t xml:space="preserve"> </w:t>
      </w:r>
    </w:p>
    <w:p w14:paraId="47BABD7D" w14:textId="5B12257E" w:rsidR="00180C9E" w:rsidRPr="00BF4414" w:rsidRDefault="00180C9E">
      <w:pPr>
        <w:pStyle w:val="normalwithoutspacing"/>
        <w:rPr>
          <w:rFonts w:ascii="Tahoma" w:hAnsi="Tahoma" w:cs="Tahoma"/>
        </w:rPr>
      </w:pPr>
      <w:r w:rsidRPr="00BF4414">
        <w:rPr>
          <w:rFonts w:ascii="Tahoma" w:hAnsi="Tahoma" w:cs="Tahoma"/>
        </w:rPr>
        <w:t xml:space="preserve">Η εκτιμώμενη αξία της </w:t>
      </w:r>
      <w:r w:rsidR="00ED2D42" w:rsidRPr="00BF4414">
        <w:rPr>
          <w:rFonts w:ascii="Tahoma" w:hAnsi="Tahoma" w:cs="Tahoma"/>
        </w:rPr>
        <w:t>συμφωνίας - πλαίσιο</w:t>
      </w:r>
      <w:r w:rsidRPr="00BF4414">
        <w:rPr>
          <w:rFonts w:ascii="Tahoma" w:hAnsi="Tahoma" w:cs="Tahoma"/>
        </w:rPr>
        <w:t xml:space="preserve"> ανέρχεται στο ποσό των </w:t>
      </w:r>
      <w:r w:rsidR="00091437" w:rsidRPr="00BF4414">
        <w:rPr>
          <w:rFonts w:ascii="Tahoma" w:hAnsi="Tahoma" w:cs="Tahoma"/>
        </w:rPr>
        <w:t xml:space="preserve">τριών εκατομμυρίων διακοσίων είκοσι πέντε χιλιάδων, οκτακοσίων έξι ευρώ και σαράντα πέντε λεπτών (€ 3.225.806,45) μη περιλαμβανομένου ΦΠΑ </w:t>
      </w:r>
      <w:r w:rsidRPr="00BF4414">
        <w:rPr>
          <w:rFonts w:ascii="Tahoma" w:hAnsi="Tahoma" w:cs="Tahoma"/>
        </w:rPr>
        <w:t xml:space="preserve">(προϋπολογισμός </w:t>
      </w:r>
      <w:r w:rsidR="00091437" w:rsidRPr="00BF4414">
        <w:rPr>
          <w:rFonts w:ascii="Tahoma" w:hAnsi="Tahoma" w:cs="Tahoma"/>
        </w:rPr>
        <w:t xml:space="preserve">με </w:t>
      </w:r>
      <w:r w:rsidRPr="00BF4414">
        <w:rPr>
          <w:rFonts w:ascii="Tahoma" w:hAnsi="Tahoma" w:cs="Tahoma"/>
        </w:rPr>
        <w:t xml:space="preserve"> ΦΠΑ:</w:t>
      </w:r>
      <w:r w:rsidR="00091437" w:rsidRPr="00BF4414">
        <w:rPr>
          <w:rFonts w:ascii="Tahoma" w:hAnsi="Tahoma" w:cs="Tahoma"/>
        </w:rPr>
        <w:t xml:space="preserve"> 4.000.000€ </w:t>
      </w:r>
      <w:r w:rsidRPr="00BF4414">
        <w:rPr>
          <w:rFonts w:ascii="Tahoma" w:hAnsi="Tahoma" w:cs="Tahoma"/>
        </w:rPr>
        <w:t xml:space="preserve"> ΦΠΑ : </w:t>
      </w:r>
      <w:r w:rsidR="00ED1AF4" w:rsidRPr="00BF4414">
        <w:rPr>
          <w:rFonts w:ascii="Tahoma" w:hAnsi="Tahoma" w:cs="Tahoma"/>
        </w:rPr>
        <w:t xml:space="preserve">€ </w:t>
      </w:r>
      <w:r w:rsidR="007154C2" w:rsidRPr="00BF4414">
        <w:rPr>
          <w:rFonts w:ascii="Tahoma" w:hAnsi="Tahoma" w:cs="Tahoma"/>
        </w:rPr>
        <w:t>774</w:t>
      </w:r>
      <w:r w:rsidR="00AA49D9" w:rsidRPr="00BF4414">
        <w:rPr>
          <w:rFonts w:ascii="Tahoma" w:hAnsi="Tahoma" w:cs="Tahoma"/>
        </w:rPr>
        <w:t>.</w:t>
      </w:r>
      <w:r w:rsidR="007154C2" w:rsidRPr="00BF4414">
        <w:rPr>
          <w:rFonts w:ascii="Tahoma" w:hAnsi="Tahoma" w:cs="Tahoma"/>
        </w:rPr>
        <w:t>193,55</w:t>
      </w:r>
      <w:r w:rsidRPr="00BF4414">
        <w:rPr>
          <w:rFonts w:ascii="Tahoma" w:hAnsi="Tahoma" w:cs="Tahoma"/>
        </w:rPr>
        <w:t>).</w:t>
      </w:r>
      <w:r w:rsidR="00E22F14" w:rsidRPr="00BF4414">
        <w:rPr>
          <w:rFonts w:ascii="Tahoma" w:hAnsi="Tahoma" w:cs="Tahoma"/>
        </w:rPr>
        <w:t xml:space="preserve"> Ο προϋπολογισμός αφορά το σύνολο των υπηρεσιών που</w:t>
      </w:r>
      <w:r w:rsidR="00ED1AF4" w:rsidRPr="00BF4414">
        <w:rPr>
          <w:rFonts w:ascii="Tahoma" w:hAnsi="Tahoma" w:cs="Tahoma"/>
        </w:rPr>
        <w:t xml:space="preserve"> μπορούν να ανατεθούν μέσω της </w:t>
      </w:r>
      <w:r w:rsidR="00ED2D42" w:rsidRPr="00BF4414">
        <w:rPr>
          <w:rFonts w:ascii="Tahoma" w:hAnsi="Tahoma" w:cs="Tahoma"/>
        </w:rPr>
        <w:t>σ</w:t>
      </w:r>
      <w:r w:rsidR="00ED1AF4" w:rsidRPr="00BF4414">
        <w:rPr>
          <w:rFonts w:ascii="Tahoma" w:hAnsi="Tahoma" w:cs="Tahoma"/>
        </w:rPr>
        <w:t>υμφωνίας –</w:t>
      </w:r>
      <w:r w:rsidR="00ED2D42" w:rsidRPr="00BF4414">
        <w:rPr>
          <w:rFonts w:ascii="Tahoma" w:hAnsi="Tahoma" w:cs="Tahoma"/>
        </w:rPr>
        <w:t>π</w:t>
      </w:r>
      <w:r w:rsidR="00ED1AF4" w:rsidRPr="00BF4414">
        <w:rPr>
          <w:rFonts w:ascii="Tahoma" w:hAnsi="Tahoma" w:cs="Tahoma"/>
        </w:rPr>
        <w:t>λαίσιο.</w:t>
      </w:r>
    </w:p>
    <w:p w14:paraId="1DA145CD" w14:textId="5ECDB509" w:rsidR="0043695D" w:rsidRPr="00BF4414" w:rsidRDefault="0043695D" w:rsidP="00ED1AF4">
      <w:pPr>
        <w:pStyle w:val="normalwithoutspacing"/>
        <w:rPr>
          <w:rFonts w:ascii="Tahoma" w:hAnsi="Tahoma" w:cs="Tahoma"/>
        </w:rPr>
      </w:pPr>
      <w:r w:rsidRPr="00BF4414">
        <w:rPr>
          <w:rFonts w:ascii="Tahoma" w:hAnsi="Tahoma" w:cs="Tahoma"/>
        </w:rPr>
        <w:t xml:space="preserve">Οι εκτελεστικές συμβάσεις ανατίθενται, σύμφωνα με τους όρους της </w:t>
      </w:r>
      <w:r w:rsidR="00CA4FD2" w:rsidRPr="00BF4414">
        <w:rPr>
          <w:rFonts w:ascii="Tahoma" w:hAnsi="Tahoma" w:cs="Tahoma"/>
        </w:rPr>
        <w:t xml:space="preserve">παρούσας </w:t>
      </w:r>
      <w:r w:rsidRPr="00BF4414">
        <w:rPr>
          <w:rFonts w:ascii="Tahoma" w:hAnsi="Tahoma" w:cs="Tahoma"/>
        </w:rPr>
        <w:t xml:space="preserve">συμφωνίας-πλαίσιο. </w:t>
      </w:r>
    </w:p>
    <w:p w14:paraId="64C52301" w14:textId="1CDF804F" w:rsidR="00B83337" w:rsidRPr="00BF4414" w:rsidRDefault="00B83337" w:rsidP="00B83337">
      <w:pPr>
        <w:pStyle w:val="normalwithoutspacing"/>
        <w:rPr>
          <w:rFonts w:ascii="Tahoma" w:hAnsi="Tahoma" w:cs="Tahoma"/>
          <w:i/>
          <w:iCs/>
        </w:rPr>
      </w:pPr>
      <w:r w:rsidRPr="00BF4414">
        <w:rPr>
          <w:rFonts w:ascii="Tahoma" w:hAnsi="Tahoma" w:cs="Tahoma"/>
        </w:rPr>
        <w:t>Η αξία των επιμέρους συμβάσεων που θα κληθεί/</w:t>
      </w:r>
      <w:proofErr w:type="spellStart"/>
      <w:r w:rsidRPr="00BF4414">
        <w:rPr>
          <w:rFonts w:ascii="Tahoma" w:hAnsi="Tahoma" w:cs="Tahoma"/>
        </w:rPr>
        <w:t>ούν</w:t>
      </w:r>
      <w:proofErr w:type="spellEnd"/>
      <w:r w:rsidRPr="00BF4414">
        <w:rPr>
          <w:rFonts w:ascii="Tahoma" w:hAnsi="Tahoma" w:cs="Tahoma"/>
        </w:rPr>
        <w:t xml:space="preserve">  να υπογράψει/</w:t>
      </w:r>
      <w:proofErr w:type="spellStart"/>
      <w:r w:rsidRPr="00BF4414">
        <w:rPr>
          <w:rFonts w:ascii="Tahoma" w:hAnsi="Tahoma" w:cs="Tahoma"/>
        </w:rPr>
        <w:t>ουν</w:t>
      </w:r>
      <w:proofErr w:type="spellEnd"/>
      <w:r w:rsidRPr="00BF4414">
        <w:rPr>
          <w:rFonts w:ascii="Tahoma" w:hAnsi="Tahoma" w:cs="Tahoma"/>
        </w:rPr>
        <w:t xml:space="preserve"> ο/οι οικονομικός/</w:t>
      </w:r>
      <w:proofErr w:type="spellStart"/>
      <w:r w:rsidRPr="00BF4414">
        <w:rPr>
          <w:rFonts w:ascii="Tahoma" w:hAnsi="Tahoma" w:cs="Tahoma"/>
        </w:rPr>
        <w:t>οί</w:t>
      </w:r>
      <w:proofErr w:type="spellEnd"/>
      <w:r w:rsidRPr="00BF4414">
        <w:rPr>
          <w:rFonts w:ascii="Tahoma" w:hAnsi="Tahoma" w:cs="Tahoma"/>
        </w:rPr>
        <w:t xml:space="preserve"> φορέας/</w:t>
      </w:r>
      <w:proofErr w:type="spellStart"/>
      <w:r w:rsidRPr="00BF4414">
        <w:rPr>
          <w:rFonts w:ascii="Tahoma" w:hAnsi="Tahoma" w:cs="Tahoma"/>
        </w:rPr>
        <w:t>είς</w:t>
      </w:r>
      <w:proofErr w:type="spellEnd"/>
      <w:r w:rsidRPr="00BF4414">
        <w:rPr>
          <w:rFonts w:ascii="Tahoma" w:hAnsi="Tahoma" w:cs="Tahoma"/>
        </w:rPr>
        <w:t xml:space="preserve"> στο πλαίσιο της συμφωνίας-πλαίσιο με την αναθέτουσα αρχή («εκτελεστικές συμβάσεις») θα ορίζεται ρητώς, στην πρόσκληση υποβολής προσφοράς</w:t>
      </w:r>
      <w:r w:rsidR="00CA4FD2" w:rsidRPr="00BF4414">
        <w:rPr>
          <w:rFonts w:ascii="Tahoma" w:hAnsi="Tahoma" w:cs="Tahoma"/>
        </w:rPr>
        <w:t xml:space="preserve"> που θα απευθύνεται σ</w:t>
      </w:r>
      <w:r w:rsidRPr="00BF4414">
        <w:rPr>
          <w:rFonts w:ascii="Tahoma" w:hAnsi="Tahoma" w:cs="Tahoma"/>
        </w:rPr>
        <w:t xml:space="preserve">τους οικονομικούς φορείς που </w:t>
      </w:r>
      <w:r w:rsidR="00CA4FD2" w:rsidRPr="00BF4414">
        <w:rPr>
          <w:rFonts w:ascii="Tahoma" w:hAnsi="Tahoma" w:cs="Tahoma"/>
        </w:rPr>
        <w:t>θα συμβληθούν στην παρούσα σ</w:t>
      </w:r>
      <w:r w:rsidRPr="00BF4414">
        <w:rPr>
          <w:rFonts w:ascii="Tahoma" w:hAnsi="Tahoma" w:cs="Tahoma"/>
        </w:rPr>
        <w:t xml:space="preserve">υμφωνία-πλαίσιο. </w:t>
      </w:r>
      <w:r w:rsidRPr="00BF4414">
        <w:rPr>
          <w:rFonts w:ascii="Tahoma" w:hAnsi="Tahoma" w:cs="Tahoma"/>
          <w:i/>
          <w:iCs/>
        </w:rPr>
        <w:t xml:space="preserve"> </w:t>
      </w:r>
    </w:p>
    <w:p w14:paraId="067E05D5" w14:textId="4D1C20B7" w:rsidR="0057585A" w:rsidRPr="00BF4414" w:rsidRDefault="0025282F" w:rsidP="00ED1AF4">
      <w:pPr>
        <w:pStyle w:val="normalwithoutspacing"/>
        <w:rPr>
          <w:rFonts w:ascii="Tahoma" w:hAnsi="Tahoma" w:cs="Tahoma"/>
        </w:rPr>
      </w:pPr>
      <w:r w:rsidRPr="00BF4414">
        <w:rPr>
          <w:rFonts w:ascii="Tahoma" w:hAnsi="Tahoma" w:cs="Tahoma"/>
        </w:rPr>
        <w:t xml:space="preserve">Επίσης, είναι δυνατή η τροποποίηση της συμφωνίας – πλαίσιο και των </w:t>
      </w:r>
      <w:r w:rsidR="00CA1E85" w:rsidRPr="00BF4414">
        <w:rPr>
          <w:rFonts w:ascii="Tahoma" w:hAnsi="Tahoma" w:cs="Tahoma"/>
        </w:rPr>
        <w:t>εκτελεστικών συμβάσεων</w:t>
      </w:r>
      <w:r w:rsidRPr="00BF4414">
        <w:rPr>
          <w:rFonts w:ascii="Tahoma" w:hAnsi="Tahoma" w:cs="Tahoma"/>
        </w:rPr>
        <w:t xml:space="preserve"> με αύξηση του φυσικού και οικονομικού αντικειμένου με βάση τα προβλεπόμεν</w:t>
      </w:r>
      <w:r w:rsidR="00A309A6" w:rsidRPr="00BF4414">
        <w:rPr>
          <w:rFonts w:ascii="Tahoma" w:hAnsi="Tahoma" w:cs="Tahoma"/>
        </w:rPr>
        <w:t>α</w:t>
      </w:r>
      <w:r w:rsidRPr="00BF4414">
        <w:rPr>
          <w:rFonts w:ascii="Tahoma" w:hAnsi="Tahoma" w:cs="Tahoma"/>
        </w:rPr>
        <w:t xml:space="preserve"> </w:t>
      </w:r>
      <w:r w:rsidR="00A309A6" w:rsidRPr="00BF4414">
        <w:rPr>
          <w:rFonts w:ascii="Tahoma" w:hAnsi="Tahoma" w:cs="Tahoma"/>
        </w:rPr>
        <w:t xml:space="preserve">στην παράγραφο </w:t>
      </w:r>
      <w:r w:rsidR="00A309A6" w:rsidRPr="00BF4414">
        <w:rPr>
          <w:rFonts w:ascii="Tahoma" w:hAnsi="Tahoma" w:cs="Tahoma"/>
          <w:color w:val="0000CC"/>
        </w:rPr>
        <w:fldChar w:fldCharType="begin"/>
      </w:r>
      <w:r w:rsidR="00A309A6" w:rsidRPr="00BF4414">
        <w:rPr>
          <w:rFonts w:ascii="Tahoma" w:hAnsi="Tahoma" w:cs="Tahoma"/>
          <w:color w:val="0000CC"/>
        </w:rPr>
        <w:instrText xml:space="preserve"> REF _Ref479334848 \r \h </w:instrText>
      </w:r>
      <w:r w:rsidR="001A5B2F" w:rsidRPr="00BF4414">
        <w:rPr>
          <w:rFonts w:ascii="Tahoma" w:hAnsi="Tahoma" w:cs="Tahoma"/>
          <w:color w:val="0000CC"/>
        </w:rPr>
        <w:instrText xml:space="preserve"> \* MERGEFORMAT </w:instrText>
      </w:r>
      <w:r w:rsidR="00A309A6" w:rsidRPr="00BF4414">
        <w:rPr>
          <w:rFonts w:ascii="Tahoma" w:hAnsi="Tahoma" w:cs="Tahoma"/>
          <w:color w:val="0000CC"/>
        </w:rPr>
      </w:r>
      <w:r w:rsidR="00A309A6"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4.5</w:t>
      </w:r>
      <w:r w:rsidR="00A309A6" w:rsidRPr="00BF4414">
        <w:rPr>
          <w:rFonts w:ascii="Tahoma" w:hAnsi="Tahoma" w:cs="Tahoma"/>
          <w:color w:val="0000CC"/>
        </w:rPr>
        <w:fldChar w:fldCharType="end"/>
      </w:r>
      <w:r w:rsidR="00A309A6" w:rsidRPr="00BF4414">
        <w:rPr>
          <w:rFonts w:ascii="Tahoma" w:hAnsi="Tahoma" w:cs="Tahoma"/>
          <w:color w:val="0000CC"/>
        </w:rPr>
        <w:t xml:space="preserve"> </w:t>
      </w:r>
      <w:r w:rsidRPr="00BF4414">
        <w:rPr>
          <w:rFonts w:ascii="Tahoma" w:hAnsi="Tahoma" w:cs="Tahoma"/>
        </w:rPr>
        <w:t xml:space="preserve">της </w:t>
      </w:r>
      <w:r w:rsidR="006B46E2" w:rsidRPr="00BF4414">
        <w:rPr>
          <w:rFonts w:ascii="Tahoma" w:hAnsi="Tahoma" w:cs="Tahoma"/>
        </w:rPr>
        <w:t>παρούσας</w:t>
      </w:r>
      <w:r w:rsidR="003B21D7" w:rsidRPr="00BF4414">
        <w:rPr>
          <w:rFonts w:ascii="Tahoma" w:hAnsi="Tahoma" w:cs="Tahoma"/>
        </w:rPr>
        <w:t>.</w:t>
      </w:r>
    </w:p>
    <w:p w14:paraId="016AE27A" w14:textId="1650F043" w:rsidR="0025282F" w:rsidRPr="00BF4414" w:rsidRDefault="0025282F">
      <w:pPr>
        <w:rPr>
          <w:rFonts w:ascii="Tahoma" w:hAnsi="Tahoma" w:cs="Tahoma"/>
          <w:lang w:val="el-GR"/>
        </w:rPr>
      </w:pPr>
    </w:p>
    <w:p w14:paraId="70C92BFF" w14:textId="172F9667" w:rsidR="001A5B2F" w:rsidRPr="00BF4414" w:rsidRDefault="001A5B2F" w:rsidP="001A5B2F">
      <w:pPr>
        <w:pStyle w:val="3"/>
        <w:rPr>
          <w:rFonts w:ascii="Tahoma" w:hAnsi="Tahoma" w:cs="Tahoma"/>
          <w:lang w:val="el-GR"/>
        </w:rPr>
      </w:pPr>
      <w:bookmarkStart w:id="19" w:name="_Toc491951212"/>
      <w:bookmarkStart w:id="20" w:name="_Toc45022685"/>
      <w:r w:rsidRPr="00BF4414">
        <w:rPr>
          <w:rFonts w:ascii="Tahoma" w:hAnsi="Tahoma" w:cs="Tahoma"/>
          <w:lang w:val="el-GR"/>
        </w:rPr>
        <w:t>Διάρκεια συμφωνίας-πλαίσιο</w:t>
      </w:r>
      <w:bookmarkEnd w:id="19"/>
      <w:bookmarkEnd w:id="20"/>
      <w:r w:rsidRPr="00BF4414">
        <w:rPr>
          <w:rFonts w:ascii="Tahoma" w:hAnsi="Tahoma" w:cs="Tahoma"/>
          <w:lang w:val="el-GR"/>
        </w:rPr>
        <w:t xml:space="preserve"> </w:t>
      </w:r>
    </w:p>
    <w:p w14:paraId="66DE58E2" w14:textId="28E0E612" w:rsidR="001A5B2F" w:rsidRPr="00BF4414" w:rsidRDefault="00180C9E">
      <w:pPr>
        <w:rPr>
          <w:rFonts w:ascii="Tahoma" w:hAnsi="Tahoma" w:cs="Tahoma"/>
          <w:lang w:val="el-GR"/>
        </w:rPr>
      </w:pPr>
      <w:r w:rsidRPr="00BF4414">
        <w:rPr>
          <w:rFonts w:ascii="Tahoma" w:hAnsi="Tahoma" w:cs="Tahoma"/>
          <w:lang w:val="el-GR"/>
        </w:rPr>
        <w:t xml:space="preserve">Η </w:t>
      </w:r>
      <w:r w:rsidR="00E22F14" w:rsidRPr="00BF4414">
        <w:rPr>
          <w:rFonts w:ascii="Tahoma" w:hAnsi="Tahoma" w:cs="Tahoma"/>
          <w:b/>
          <w:lang w:val="el-GR"/>
        </w:rPr>
        <w:t xml:space="preserve">διάρκεια της </w:t>
      </w:r>
      <w:r w:rsidR="00F87DA0" w:rsidRPr="00BF4414">
        <w:rPr>
          <w:rFonts w:ascii="Tahoma" w:hAnsi="Tahoma" w:cs="Tahoma"/>
          <w:b/>
          <w:lang w:val="el-GR"/>
        </w:rPr>
        <w:t>συμφωνίας - πλαίσιο</w:t>
      </w:r>
      <w:r w:rsidR="00E22F14" w:rsidRPr="00BF4414">
        <w:rPr>
          <w:rFonts w:ascii="Tahoma" w:hAnsi="Tahoma" w:cs="Tahoma"/>
          <w:lang w:val="el-GR"/>
        </w:rPr>
        <w:t xml:space="preserve"> ορίζεται </w:t>
      </w:r>
      <w:r w:rsidRPr="00BF4414">
        <w:rPr>
          <w:rFonts w:ascii="Tahoma" w:hAnsi="Tahoma" w:cs="Tahoma"/>
          <w:lang w:val="el-GR"/>
        </w:rPr>
        <w:t xml:space="preserve">σε </w:t>
      </w:r>
      <w:r w:rsidR="00D957C1" w:rsidRPr="00BF4414">
        <w:rPr>
          <w:rFonts w:ascii="Tahoma" w:hAnsi="Tahoma" w:cs="Tahoma"/>
          <w:lang w:val="el-GR"/>
        </w:rPr>
        <w:t>τέσσερα</w:t>
      </w:r>
      <w:r w:rsidR="00B83337" w:rsidRPr="00BF4414">
        <w:rPr>
          <w:rFonts w:ascii="Tahoma" w:hAnsi="Tahoma" w:cs="Tahoma"/>
          <w:lang w:val="el-GR"/>
        </w:rPr>
        <w:t xml:space="preserve"> (</w:t>
      </w:r>
      <w:r w:rsidR="00D957C1" w:rsidRPr="00BF4414">
        <w:rPr>
          <w:rFonts w:ascii="Tahoma" w:hAnsi="Tahoma" w:cs="Tahoma"/>
          <w:lang w:val="el-GR"/>
        </w:rPr>
        <w:t>4</w:t>
      </w:r>
      <w:r w:rsidR="00B83337" w:rsidRPr="00BF4414">
        <w:rPr>
          <w:rFonts w:ascii="Tahoma" w:hAnsi="Tahoma" w:cs="Tahoma"/>
          <w:lang w:val="el-GR"/>
        </w:rPr>
        <w:t>)</w:t>
      </w:r>
      <w:r w:rsidR="00ED1AF4" w:rsidRPr="00BF4414">
        <w:rPr>
          <w:rFonts w:ascii="Tahoma" w:hAnsi="Tahoma" w:cs="Tahoma"/>
          <w:lang w:val="el-GR"/>
        </w:rPr>
        <w:t xml:space="preserve"> έτη από την ημερομηνία υπογραφής </w:t>
      </w:r>
      <w:r w:rsidR="001A5B2F" w:rsidRPr="00BF4414">
        <w:rPr>
          <w:rFonts w:ascii="Tahoma" w:hAnsi="Tahoma" w:cs="Tahoma"/>
          <w:lang w:val="el-GR"/>
        </w:rPr>
        <w:t>της</w:t>
      </w:r>
      <w:r w:rsidR="00ED1AF4" w:rsidRPr="00BF4414">
        <w:rPr>
          <w:rFonts w:ascii="Tahoma" w:hAnsi="Tahoma" w:cs="Tahoma"/>
          <w:lang w:val="el-GR"/>
        </w:rPr>
        <w:t xml:space="preserve">. </w:t>
      </w:r>
    </w:p>
    <w:p w14:paraId="7C7F1053" w14:textId="25E5A5D3" w:rsidR="0025282F" w:rsidRPr="00BF4414" w:rsidRDefault="000B7E13">
      <w:pPr>
        <w:rPr>
          <w:rFonts w:ascii="Tahoma" w:hAnsi="Tahoma" w:cs="Tahoma"/>
          <w:lang w:val="el-GR"/>
        </w:rPr>
      </w:pPr>
      <w:r w:rsidRPr="00BF4414">
        <w:rPr>
          <w:rFonts w:ascii="Tahoma" w:hAnsi="Tahoma" w:cs="Tahoma"/>
          <w:lang w:val="el-GR"/>
        </w:rPr>
        <w:t xml:space="preserve">Οι </w:t>
      </w:r>
      <w:r w:rsidR="00CA1E85" w:rsidRPr="00BF4414">
        <w:rPr>
          <w:rFonts w:ascii="Tahoma" w:hAnsi="Tahoma" w:cs="Tahoma"/>
          <w:lang w:val="el-GR"/>
        </w:rPr>
        <w:t>εκτελεστικές συμβάσεις</w:t>
      </w:r>
      <w:r w:rsidRPr="00BF4414">
        <w:rPr>
          <w:rFonts w:ascii="Tahoma" w:hAnsi="Tahoma" w:cs="Tahoma"/>
          <w:lang w:val="el-GR"/>
        </w:rPr>
        <w:t xml:space="preserve"> μπορούν να συνάπτονται έως και τη συμπλήρωση του χρόνου διάρκειας της συμφωνίας-πλαίσιο. Η διάρκεια των </w:t>
      </w:r>
      <w:r w:rsidR="00CA1E85" w:rsidRPr="00BF4414">
        <w:rPr>
          <w:rFonts w:ascii="Tahoma" w:hAnsi="Tahoma" w:cs="Tahoma"/>
          <w:lang w:val="el-GR"/>
        </w:rPr>
        <w:t>εκτελεστικών συμβάσεων</w:t>
      </w:r>
      <w:r w:rsidRPr="00BF4414">
        <w:rPr>
          <w:rFonts w:ascii="Tahoma" w:hAnsi="Tahoma" w:cs="Tahoma"/>
          <w:lang w:val="el-GR"/>
        </w:rPr>
        <w:t xml:space="preserve"> μπορεί να υπερβαίνει το χρόνο λήξης της συμφωνίας-πλαίσιο.</w:t>
      </w:r>
    </w:p>
    <w:p w14:paraId="4F36BA4D" w14:textId="77777777" w:rsidR="001A5B2F" w:rsidRPr="00BF4414" w:rsidRDefault="001A5B2F">
      <w:pPr>
        <w:pStyle w:val="normalwithoutspacing"/>
        <w:rPr>
          <w:rFonts w:ascii="Tahoma" w:hAnsi="Tahoma" w:cs="Tahoma"/>
          <w:b/>
        </w:rPr>
      </w:pPr>
    </w:p>
    <w:p w14:paraId="16F2E7C7" w14:textId="5A0D7962" w:rsidR="000B7E13" w:rsidRPr="00BF4414" w:rsidRDefault="000B7E13" w:rsidP="000B7E13">
      <w:pPr>
        <w:pStyle w:val="3"/>
        <w:rPr>
          <w:rFonts w:ascii="Tahoma" w:hAnsi="Tahoma" w:cs="Tahoma"/>
          <w:lang w:val="el-GR"/>
        </w:rPr>
      </w:pPr>
      <w:bookmarkStart w:id="21" w:name="_Toc491951213"/>
      <w:bookmarkStart w:id="22" w:name="_Toc45022686"/>
      <w:r w:rsidRPr="00BF4414">
        <w:rPr>
          <w:rFonts w:ascii="Tahoma" w:hAnsi="Tahoma" w:cs="Tahoma"/>
          <w:lang w:val="el-GR"/>
        </w:rPr>
        <w:t>Κριτήριο Ανάθεσης</w:t>
      </w:r>
      <w:bookmarkEnd w:id="21"/>
      <w:bookmarkEnd w:id="22"/>
    </w:p>
    <w:p w14:paraId="4FE51F9B" w14:textId="202D1C79" w:rsidR="00180C9E" w:rsidRPr="00BF4414" w:rsidRDefault="0025282F">
      <w:pPr>
        <w:pStyle w:val="normalwithoutspacing"/>
        <w:rPr>
          <w:rFonts w:ascii="Tahoma" w:hAnsi="Tahoma" w:cs="Tahoma"/>
        </w:rPr>
      </w:pPr>
      <w:r w:rsidRPr="00BF4414">
        <w:rPr>
          <w:rFonts w:ascii="Tahoma" w:hAnsi="Tahoma" w:cs="Tahoma"/>
          <w:b/>
        </w:rPr>
        <w:t>Κριτήριο ανάθεσης:</w:t>
      </w:r>
      <w:r w:rsidRPr="00BF4414">
        <w:rPr>
          <w:rFonts w:ascii="Tahoma" w:hAnsi="Tahoma" w:cs="Tahoma"/>
        </w:rPr>
        <w:t xml:space="preserve"> </w:t>
      </w:r>
      <w:r w:rsidR="00180C9E" w:rsidRPr="00BF4414">
        <w:rPr>
          <w:rFonts w:ascii="Tahoma" w:hAnsi="Tahoma" w:cs="Tahoma"/>
        </w:rPr>
        <w:t xml:space="preserve">Η </w:t>
      </w:r>
      <w:r w:rsidR="0057585A" w:rsidRPr="00BF4414">
        <w:rPr>
          <w:rFonts w:ascii="Tahoma" w:hAnsi="Tahoma" w:cs="Tahoma"/>
        </w:rPr>
        <w:t>συμφωνία - πλαίσιο</w:t>
      </w:r>
      <w:r w:rsidR="00180C9E" w:rsidRPr="00BF4414">
        <w:rPr>
          <w:rFonts w:ascii="Tahoma" w:hAnsi="Tahoma" w:cs="Tahoma"/>
        </w:rPr>
        <w:t xml:space="preserve"> θα ανατεθεί με το κριτήριο τη</w:t>
      </w:r>
      <w:r w:rsidR="00CA4FD2" w:rsidRPr="00BF4414">
        <w:rPr>
          <w:rFonts w:ascii="Tahoma" w:hAnsi="Tahoma" w:cs="Tahoma"/>
        </w:rPr>
        <w:t>ν</w:t>
      </w:r>
      <w:r w:rsidR="00180C9E" w:rsidRPr="00BF4414">
        <w:rPr>
          <w:rFonts w:ascii="Tahoma" w:hAnsi="Tahoma" w:cs="Tahoma"/>
        </w:rPr>
        <w:t xml:space="preserve"> πλέον συμφέρουσα από οι</w:t>
      </w:r>
      <w:r w:rsidR="005E41AA" w:rsidRPr="00BF4414">
        <w:rPr>
          <w:rFonts w:ascii="Tahoma" w:hAnsi="Tahoma" w:cs="Tahoma"/>
        </w:rPr>
        <w:t xml:space="preserve">κονομική άποψη προσφοράς, </w:t>
      </w:r>
      <w:r w:rsidR="005E41AA" w:rsidRPr="00BF4414">
        <w:rPr>
          <w:rFonts w:ascii="Tahoma" w:hAnsi="Tahoma" w:cs="Tahoma"/>
          <w:b/>
          <w:bCs/>
        </w:rPr>
        <w:t>βάσει</w:t>
      </w:r>
      <w:r w:rsidR="00180C9E" w:rsidRPr="00BF4414">
        <w:rPr>
          <w:rFonts w:ascii="Tahoma" w:hAnsi="Tahoma" w:cs="Tahoma"/>
          <w:b/>
          <w:bCs/>
        </w:rPr>
        <w:t xml:space="preserve"> </w:t>
      </w:r>
      <w:bookmarkStart w:id="23" w:name="_Hlk34643999"/>
      <w:r w:rsidR="00812AC0" w:rsidRPr="00BF4414">
        <w:rPr>
          <w:rFonts w:ascii="Tahoma" w:hAnsi="Tahoma" w:cs="Tahoma"/>
          <w:b/>
          <w:bCs/>
        </w:rPr>
        <w:t>της βέλτιστης σχέσης ποιότητας – τιμής</w:t>
      </w:r>
      <w:bookmarkEnd w:id="23"/>
      <w:r w:rsidR="000B7E13" w:rsidRPr="00BF4414">
        <w:rPr>
          <w:rFonts w:ascii="Tahoma" w:hAnsi="Tahoma" w:cs="Tahoma"/>
        </w:rPr>
        <w:t xml:space="preserve">, όπως αναλυτικά αναφέρεται στο άρθρο </w:t>
      </w:r>
      <w:r w:rsidR="007B2197" w:rsidRPr="00BF4414">
        <w:rPr>
          <w:rFonts w:ascii="Tahoma" w:hAnsi="Tahoma" w:cs="Tahoma"/>
          <w:color w:val="0000CC"/>
        </w:rPr>
        <w:fldChar w:fldCharType="begin"/>
      </w:r>
      <w:r w:rsidR="007B2197" w:rsidRPr="00BF4414">
        <w:rPr>
          <w:rFonts w:ascii="Tahoma" w:hAnsi="Tahoma" w:cs="Tahoma"/>
          <w:color w:val="0000CC"/>
        </w:rPr>
        <w:instrText xml:space="preserve"> REF _Ref33540269 \r \h </w:instrText>
      </w:r>
      <w:r w:rsidR="00BF4414">
        <w:rPr>
          <w:rFonts w:ascii="Tahoma" w:hAnsi="Tahoma" w:cs="Tahoma"/>
          <w:color w:val="0000CC"/>
        </w:rPr>
        <w:instrText xml:space="preserve"> \* MERGEFORMAT </w:instrText>
      </w:r>
      <w:r w:rsidR="007B2197" w:rsidRPr="00BF4414">
        <w:rPr>
          <w:rFonts w:ascii="Tahoma" w:hAnsi="Tahoma" w:cs="Tahoma"/>
          <w:color w:val="0000CC"/>
        </w:rPr>
      </w:r>
      <w:r w:rsidR="007B2197"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2.3.1</w:t>
      </w:r>
      <w:r w:rsidR="007B2197" w:rsidRPr="00BF4414">
        <w:rPr>
          <w:rFonts w:ascii="Tahoma" w:hAnsi="Tahoma" w:cs="Tahoma"/>
          <w:color w:val="0000CC"/>
        </w:rPr>
        <w:fldChar w:fldCharType="end"/>
      </w:r>
      <w:r w:rsidR="007B2197" w:rsidRPr="00BF4414">
        <w:rPr>
          <w:rFonts w:ascii="Tahoma" w:hAnsi="Tahoma" w:cs="Tahoma"/>
          <w:color w:val="0000CC"/>
        </w:rPr>
        <w:t xml:space="preserve"> </w:t>
      </w:r>
      <w:r w:rsidR="000B7E13" w:rsidRPr="00BF4414">
        <w:rPr>
          <w:rFonts w:ascii="Tahoma" w:hAnsi="Tahoma" w:cs="Tahoma"/>
        </w:rPr>
        <w:t>της παρούσας.</w:t>
      </w:r>
    </w:p>
    <w:p w14:paraId="23FA4FE2" w14:textId="77777777" w:rsidR="00812AC0" w:rsidRPr="00BF4414" w:rsidRDefault="00812AC0">
      <w:pPr>
        <w:pStyle w:val="normalwithoutspacing"/>
        <w:rPr>
          <w:rFonts w:ascii="Tahoma" w:hAnsi="Tahoma" w:cs="Tahoma"/>
        </w:rPr>
      </w:pPr>
    </w:p>
    <w:p w14:paraId="54D74B05" w14:textId="77777777" w:rsidR="00180C9E" w:rsidRPr="00BF4414" w:rsidRDefault="00180C9E" w:rsidP="00715BCA">
      <w:pPr>
        <w:pStyle w:val="20"/>
        <w:rPr>
          <w:rFonts w:ascii="Tahoma" w:hAnsi="Tahoma" w:cs="Tahoma"/>
        </w:rPr>
      </w:pPr>
      <w:bookmarkStart w:id="24" w:name="_Toc45022687"/>
      <w:r w:rsidRPr="00BF4414">
        <w:rPr>
          <w:rFonts w:ascii="Tahoma" w:hAnsi="Tahoma" w:cs="Tahoma"/>
        </w:rPr>
        <w:t>Θεσμικό πλαίσιο</w:t>
      </w:r>
      <w:bookmarkEnd w:id="24"/>
      <w:r w:rsidRPr="00BF4414">
        <w:rPr>
          <w:rFonts w:ascii="Tahoma" w:hAnsi="Tahoma" w:cs="Tahoma"/>
        </w:rPr>
        <w:t xml:space="preserve"> </w:t>
      </w:r>
    </w:p>
    <w:p w14:paraId="6265E850" w14:textId="2CEA3A9D" w:rsidR="00180C9E" w:rsidRPr="00BF4414" w:rsidRDefault="00180C9E">
      <w:pPr>
        <w:rPr>
          <w:rFonts w:ascii="Tahoma" w:hAnsi="Tahoma" w:cs="Tahoma"/>
          <w:lang w:val="el-GR"/>
        </w:rPr>
      </w:pPr>
      <w:r w:rsidRPr="00BF4414">
        <w:rPr>
          <w:rFonts w:ascii="Tahoma" w:hAnsi="Tahoma" w:cs="Tahoma"/>
          <w:lang w:val="el-GR"/>
        </w:rPr>
        <w:t xml:space="preserve">Η ανάθεση και εκτέλεση της </w:t>
      </w:r>
      <w:r w:rsidR="00ED2D42" w:rsidRPr="00BF4414">
        <w:rPr>
          <w:rFonts w:ascii="Tahoma" w:hAnsi="Tahoma" w:cs="Tahoma"/>
          <w:lang w:val="el-GR"/>
        </w:rPr>
        <w:t>συμφωνίας - πλαίσιο</w:t>
      </w:r>
      <w:r w:rsidRPr="00BF4414">
        <w:rPr>
          <w:rFonts w:ascii="Tahoma" w:hAnsi="Tahoma" w:cs="Tahoma"/>
          <w:lang w:val="el-GR"/>
        </w:rPr>
        <w:t xml:space="preserve"> </w:t>
      </w:r>
      <w:r w:rsidR="000B7E13" w:rsidRPr="00BF4414">
        <w:rPr>
          <w:rFonts w:ascii="Tahoma" w:hAnsi="Tahoma" w:cs="Tahoma"/>
          <w:lang w:val="el-GR"/>
        </w:rPr>
        <w:t>και των συμβάσεων που βασίζονται σε αυτήν (“</w:t>
      </w:r>
      <w:r w:rsidR="00CA1E85" w:rsidRPr="00BF4414">
        <w:rPr>
          <w:rFonts w:ascii="Tahoma" w:hAnsi="Tahoma" w:cs="Tahoma"/>
          <w:lang w:val="el-GR"/>
        </w:rPr>
        <w:t>εκτελεστικές συμβάσεις</w:t>
      </w:r>
      <w:r w:rsidR="000B7E13" w:rsidRPr="00BF4414">
        <w:rPr>
          <w:rFonts w:ascii="Tahoma" w:hAnsi="Tahoma" w:cs="Tahoma"/>
          <w:lang w:val="el-GR"/>
        </w:rPr>
        <w:t xml:space="preserve">”) </w:t>
      </w:r>
      <w:proofErr w:type="spellStart"/>
      <w:r w:rsidRPr="00BF4414">
        <w:rPr>
          <w:rFonts w:ascii="Tahoma" w:hAnsi="Tahoma" w:cs="Tahoma"/>
          <w:lang w:val="el-GR"/>
        </w:rPr>
        <w:t>διέπεται</w:t>
      </w:r>
      <w:proofErr w:type="spellEnd"/>
      <w:r w:rsidRPr="00BF4414">
        <w:rPr>
          <w:rFonts w:ascii="Tahoma" w:hAnsi="Tahoma" w:cs="Tahoma"/>
          <w:lang w:val="el-GR"/>
        </w:rPr>
        <w:t xml:space="preserve"> από</w:t>
      </w:r>
      <w:r w:rsidR="003E492A" w:rsidRPr="00BF4414">
        <w:rPr>
          <w:rFonts w:ascii="Tahoma" w:hAnsi="Tahoma" w:cs="Tahoma"/>
          <w:lang w:val="el-GR"/>
        </w:rPr>
        <w:t xml:space="preserve"> την κείμενη νομοθεσία και τις </w:t>
      </w:r>
      <w:proofErr w:type="spellStart"/>
      <w:r w:rsidRPr="00BF4414">
        <w:rPr>
          <w:rFonts w:ascii="Tahoma" w:hAnsi="Tahoma" w:cs="Tahoma"/>
          <w:lang w:val="el-GR"/>
        </w:rPr>
        <w:t>κατ</w:t>
      </w:r>
      <w:proofErr w:type="spellEnd"/>
      <w:r w:rsidRPr="00BF4414">
        <w:rPr>
          <w:rFonts w:ascii="Tahoma" w:hAnsi="Tahoma" w:cs="Tahoma"/>
          <w:lang w:val="el-GR"/>
        </w:rPr>
        <w:t xml:space="preserve">΄ εξουσιοδότηση αυτής </w:t>
      </w:r>
      <w:proofErr w:type="spellStart"/>
      <w:r w:rsidRPr="00BF4414">
        <w:rPr>
          <w:rFonts w:ascii="Tahoma" w:hAnsi="Tahoma" w:cs="Tahoma"/>
          <w:lang w:val="el-GR"/>
        </w:rPr>
        <w:t>εκδοθείσες</w:t>
      </w:r>
      <w:proofErr w:type="spellEnd"/>
      <w:r w:rsidRPr="00BF4414">
        <w:rPr>
          <w:rFonts w:ascii="Tahoma" w:hAnsi="Tahoma" w:cs="Tahoma"/>
          <w:lang w:val="el-GR"/>
        </w:rPr>
        <w:t xml:space="preserve"> κανονιστικές πράξεις, όπως ισχύουν και ιδίως:</w:t>
      </w:r>
    </w:p>
    <w:p w14:paraId="4E7F7C41"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915C46">
        <w:rPr>
          <w:rFonts w:ascii="Tahoma" w:hAnsi="Tahoma" w:cs="Tahoma"/>
          <w:szCs w:val="22"/>
          <w:lang w:val="el-GR"/>
        </w:rPr>
        <w:t>Τον Κανονισμό</w:t>
      </w:r>
      <w:r w:rsidRPr="005F5EB7">
        <w:rPr>
          <w:rFonts w:ascii="Tahoma" w:hAnsi="Tahoma" w:cs="Tahoma"/>
          <w:szCs w:val="22"/>
          <w:lang w:val="el-GR"/>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0BCEB66A"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915C46">
        <w:rPr>
          <w:rFonts w:ascii="Tahoma" w:hAnsi="Tahoma" w:cs="Tahoma"/>
          <w:szCs w:val="22"/>
          <w:lang w:val="el-GR"/>
        </w:rPr>
        <w:t xml:space="preserve">Τον Κανονισμό (ΕΕ) αριθ. 1303/2013 </w:t>
      </w:r>
      <w:r w:rsidRPr="005F5EB7">
        <w:rPr>
          <w:rFonts w:ascii="Tahoma" w:hAnsi="Tahoma" w:cs="Tahoma"/>
          <w:szCs w:val="22"/>
          <w:lang w:val="el-GR"/>
        </w:rPr>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1438AA19"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 xml:space="preserve">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w:t>
      </w:r>
      <w:r w:rsidRPr="005F5EB7">
        <w:rPr>
          <w:rFonts w:ascii="Tahoma" w:hAnsi="Tahoma" w:cs="Tahoma"/>
          <w:szCs w:val="22"/>
          <w:lang w:val="el-GR"/>
        </w:rPr>
        <w:lastRenderedPageBreak/>
        <w:t>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5CE22D4A"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6BF0502A"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 xml:space="preserve">Τον Εκτελεστικό Κανονισμό (ΕΕ) </w:t>
      </w:r>
      <w:r w:rsidRPr="00915C46">
        <w:rPr>
          <w:rFonts w:ascii="Tahoma" w:hAnsi="Tahoma" w:cs="Tahoma"/>
          <w:szCs w:val="22"/>
          <w:lang w:val="el-GR"/>
        </w:rPr>
        <w:t>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14:paraId="7D4044C1"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 xml:space="preserve">Τον Κανονισμό (ΕΚ) </w:t>
      </w:r>
      <w:proofErr w:type="spellStart"/>
      <w:r w:rsidRPr="005F5EB7">
        <w:rPr>
          <w:rFonts w:ascii="Tahoma" w:hAnsi="Tahoma" w:cs="Tahoma"/>
          <w:szCs w:val="22"/>
          <w:lang w:val="el-GR"/>
        </w:rPr>
        <w:t>αρ</w:t>
      </w:r>
      <w:proofErr w:type="spellEnd"/>
      <w:r w:rsidRPr="005F5EB7">
        <w:rPr>
          <w:rFonts w:ascii="Tahoma" w:hAnsi="Tahoma" w:cs="Tahoma"/>
          <w:szCs w:val="22"/>
          <w:lang w:val="el-GR"/>
        </w:rPr>
        <w:t xml:space="preserve">. 213/2008 της Επιτροπής, της 28ης Νοεμβρίου 2007, για τροποποίηση του Κανονισμού (ΕΚ) </w:t>
      </w:r>
      <w:proofErr w:type="spellStart"/>
      <w:r w:rsidRPr="005F5EB7">
        <w:rPr>
          <w:rFonts w:ascii="Tahoma" w:hAnsi="Tahoma" w:cs="Tahoma"/>
          <w:szCs w:val="22"/>
          <w:lang w:val="el-GR"/>
        </w:rPr>
        <w:t>αρ</w:t>
      </w:r>
      <w:proofErr w:type="spellEnd"/>
      <w:r w:rsidRPr="005F5EB7">
        <w:rPr>
          <w:rFonts w:ascii="Tahoma" w:hAnsi="Tahoma" w:cs="Tahoma"/>
          <w:szCs w:val="22"/>
          <w:lang w:val="el-GR"/>
        </w:rPr>
        <w:t>. 2195/2002 του Ευρωπαϊκού Κοινοβουλίου και του Συμβουλίου περί του κοινού λεξιλογίου για τις δημόσιες συμβάσεις (</w:t>
      </w:r>
      <w:r w:rsidRPr="00915C46">
        <w:rPr>
          <w:rFonts w:ascii="Tahoma" w:hAnsi="Tahoma" w:cs="Tahoma"/>
          <w:szCs w:val="22"/>
          <w:lang w:val="el-GR"/>
        </w:rPr>
        <w:t>CPV</w:t>
      </w:r>
      <w:r w:rsidRPr="005F5EB7">
        <w:rPr>
          <w:rFonts w:ascii="Tahoma" w:hAnsi="Tahoma" w:cs="Tahoma"/>
          <w:szCs w:val="22"/>
          <w:lang w:val="el-GR"/>
        </w:rPr>
        <w:t xml:space="preserve">)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w:t>
      </w:r>
      <w:r w:rsidRPr="00915C46">
        <w:rPr>
          <w:rFonts w:ascii="Tahoma" w:hAnsi="Tahoma" w:cs="Tahoma"/>
          <w:szCs w:val="22"/>
          <w:lang w:val="el-GR"/>
        </w:rPr>
        <w:t>CPV</w:t>
      </w:r>
      <w:r w:rsidRPr="005F5EB7">
        <w:rPr>
          <w:rFonts w:ascii="Tahoma" w:hAnsi="Tahoma" w:cs="Tahoma"/>
          <w:szCs w:val="22"/>
          <w:lang w:val="el-GR"/>
        </w:rPr>
        <w:t>.</w:t>
      </w:r>
    </w:p>
    <w:p w14:paraId="259A96BA"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369525BA"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12D52757"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 xml:space="preserve">Την Οδηγία </w:t>
      </w:r>
      <w:r w:rsidRPr="00915C46">
        <w:rPr>
          <w:rFonts w:ascii="Tahoma" w:hAnsi="Tahoma" w:cs="Tahoma"/>
          <w:szCs w:val="22"/>
          <w:lang w:val="el-GR"/>
        </w:rPr>
        <w:t>2014/24</w:t>
      </w:r>
      <w:r w:rsidRPr="005F5EB7">
        <w:rPr>
          <w:rFonts w:ascii="Tahoma" w:hAnsi="Tahoma" w:cs="Tahoma"/>
          <w:szCs w:val="22"/>
          <w:lang w:val="el-GR"/>
        </w:rPr>
        <w:t>/ΕΕ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1652F51F" w14:textId="77777777" w:rsidR="00975C94"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 xml:space="preserve">Τον </w:t>
      </w:r>
      <w:r w:rsidRPr="00915C46">
        <w:rPr>
          <w:rFonts w:ascii="Tahoma" w:hAnsi="Tahoma" w:cs="Tahoma"/>
          <w:szCs w:val="22"/>
          <w:lang w:val="el-GR"/>
        </w:rPr>
        <w:t>N</w:t>
      </w:r>
      <w:r w:rsidRPr="005F5EB7">
        <w:rPr>
          <w:rFonts w:ascii="Tahoma" w:hAnsi="Tahoma"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915C46">
        <w:rPr>
          <w:rFonts w:ascii="Tahoma" w:hAnsi="Tahoma" w:cs="Tahoma"/>
          <w:szCs w:val="22"/>
          <w:lang w:val="el-GR"/>
        </w:rPr>
        <w:t>A</w:t>
      </w:r>
      <w:r w:rsidRPr="005F5EB7">
        <w:rPr>
          <w:rFonts w:ascii="Tahoma" w:hAnsi="Tahoma" w:cs="Tahoma"/>
          <w:szCs w:val="22"/>
          <w:lang w:val="el-GR"/>
        </w:rPr>
        <w:t>/28-06-2014), εκτός των παρ. 1 έως 5 του Α. 132 και των Α. 133 και Α. 134.</w:t>
      </w:r>
      <w:bookmarkStart w:id="25" w:name="_Hlk508181128"/>
    </w:p>
    <w:p w14:paraId="079268CD"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 xml:space="preserve">Την με </w:t>
      </w:r>
      <w:proofErr w:type="spellStart"/>
      <w:r w:rsidRPr="005F5EB7">
        <w:rPr>
          <w:rFonts w:ascii="Tahoma" w:hAnsi="Tahoma" w:cs="Tahoma"/>
          <w:szCs w:val="22"/>
          <w:lang w:val="el-GR"/>
        </w:rPr>
        <w:t>αρ</w:t>
      </w:r>
      <w:proofErr w:type="spellEnd"/>
      <w:r w:rsidRPr="005F5EB7">
        <w:rPr>
          <w:rFonts w:ascii="Tahoma" w:hAnsi="Tahoma" w:cs="Tahoma"/>
          <w:szCs w:val="22"/>
          <w:lang w:val="el-GR"/>
        </w:rPr>
        <w:t xml:space="preserve">. </w:t>
      </w:r>
      <w:r w:rsidRPr="00915C46">
        <w:rPr>
          <w:rFonts w:ascii="Tahoma" w:hAnsi="Tahoma" w:cs="Tahoma"/>
          <w:szCs w:val="22"/>
          <w:lang w:val="el-GR"/>
        </w:rPr>
        <w:t>C</w:t>
      </w:r>
      <w:r w:rsidRPr="005F5EB7">
        <w:rPr>
          <w:rFonts w:ascii="Tahoma" w:hAnsi="Tahoma" w:cs="Tahoma"/>
          <w:szCs w:val="22"/>
          <w:lang w:val="el-GR"/>
        </w:rPr>
        <w:t>(2014) 7801_</w:t>
      </w:r>
      <w:r w:rsidRPr="00915C46">
        <w:rPr>
          <w:rFonts w:ascii="Tahoma" w:hAnsi="Tahoma" w:cs="Tahoma"/>
          <w:szCs w:val="22"/>
          <w:lang w:val="el-GR"/>
        </w:rPr>
        <w:t>final</w:t>
      </w:r>
      <w:r w:rsidRPr="005F5EB7">
        <w:rPr>
          <w:rFonts w:ascii="Tahoma" w:hAnsi="Tahoma" w:cs="Tahoma"/>
          <w:szCs w:val="22"/>
          <w:lang w:val="el-GR"/>
        </w:rPr>
        <w:t>/29-10-2014 Απόφαση της Επιτροπής των ΕΚ για την έγκριση ορισμένων στοιχείων του Συμφώνου Εταιρικής Σχέσης με την Ελλάδα.</w:t>
      </w:r>
    </w:p>
    <w:p w14:paraId="16CB3F57" w14:textId="77777777" w:rsidR="00975C94" w:rsidRPr="00784615"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784615">
        <w:rPr>
          <w:rFonts w:ascii="Tahoma" w:hAnsi="Tahoma" w:cs="Tahoma"/>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w:t>
      </w:r>
    </w:p>
    <w:bookmarkEnd w:id="25"/>
    <w:p w14:paraId="0E49AF4C"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Τον Ν. 4314/2014 «</w:t>
      </w:r>
      <w:r w:rsidRPr="00915C46">
        <w:rPr>
          <w:rFonts w:ascii="Tahoma" w:hAnsi="Tahoma" w:cs="Tahoma"/>
          <w:szCs w:val="22"/>
          <w:lang w:val="el-GR"/>
        </w:rPr>
        <w:t xml:space="preserve">Α) Για τη διαχείριση, τον έλεγχο και την εφαρμογή αναπτυξιακών παρεμβάσεων για την προγραμματική περίοδο 2014 - 2020, Β) Ενσωμάτωση της Οδηγίας 2012/17 </w:t>
      </w:r>
      <w:r w:rsidRPr="00915C46">
        <w:rPr>
          <w:rFonts w:ascii="Tahoma" w:hAnsi="Tahoma" w:cs="Tahoma"/>
          <w:szCs w:val="22"/>
          <w:lang w:val="el-GR"/>
        </w:rPr>
        <w:lastRenderedPageBreak/>
        <w:t>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w:t>
      </w:r>
    </w:p>
    <w:p w14:paraId="3BD69D0C"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 xml:space="preserve">Την </w:t>
      </w:r>
      <w:proofErr w:type="spellStart"/>
      <w:r w:rsidRPr="005F5EB7">
        <w:rPr>
          <w:rFonts w:ascii="Tahoma" w:hAnsi="Tahoma" w:cs="Tahoma"/>
          <w:szCs w:val="22"/>
          <w:lang w:val="el-GR"/>
        </w:rPr>
        <w:t>Αριθμ</w:t>
      </w:r>
      <w:proofErr w:type="spellEnd"/>
      <w:r w:rsidRPr="005F5EB7">
        <w:rPr>
          <w:rFonts w:ascii="Tahoma" w:hAnsi="Tahoma" w:cs="Tahoma"/>
          <w:szCs w:val="22"/>
          <w:lang w:val="el-GR"/>
        </w:rPr>
        <w:t xml:space="preserve">. 126829/ΕΥΘΥ/1217 Κοινή Απόφαση των Υπουργών Οικονομίας, Ανάπτυξης και Τουρισμού - Οικονομικών “Σύστημα δημοσιονομικών διορθώσεων και διαδικασίες ανάκτησης </w:t>
      </w:r>
      <w:proofErr w:type="spellStart"/>
      <w:r w:rsidRPr="005F5EB7">
        <w:rPr>
          <w:rFonts w:ascii="Tahoma" w:hAnsi="Tahoma" w:cs="Tahoma"/>
          <w:szCs w:val="22"/>
          <w:lang w:val="el-GR"/>
        </w:rPr>
        <w:t>αχρεωστήτως</w:t>
      </w:r>
      <w:proofErr w:type="spellEnd"/>
      <w:r w:rsidRPr="005F5EB7">
        <w:rPr>
          <w:rFonts w:ascii="Tahoma" w:hAnsi="Tahoma" w:cs="Tahoma"/>
          <w:szCs w:val="22"/>
          <w:lang w:val="el-GR"/>
        </w:rPr>
        <w:t xml:space="preserve"> ή παρανόμως καταβληθέντων ποσών από πόρους του κρατικού προϋπολογισμού ΕΣΠΑ 2014 - 2020” (ΦΕΚ 2784/Β/21-12-2015).</w:t>
      </w:r>
    </w:p>
    <w:p w14:paraId="3353B62B"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 xml:space="preserve">Την </w:t>
      </w:r>
      <w:proofErr w:type="spellStart"/>
      <w:r w:rsidRPr="005F5EB7">
        <w:rPr>
          <w:rFonts w:ascii="Tahoma" w:hAnsi="Tahoma" w:cs="Tahoma"/>
          <w:szCs w:val="22"/>
          <w:lang w:val="el-GR"/>
        </w:rPr>
        <w:t>Αριθμ</w:t>
      </w:r>
      <w:proofErr w:type="spellEnd"/>
      <w:r w:rsidRPr="005F5EB7">
        <w:rPr>
          <w:rFonts w:ascii="Tahoma" w:hAnsi="Tahoma" w:cs="Tahoma"/>
          <w:szCs w:val="22"/>
          <w:lang w:val="el-GR"/>
        </w:rPr>
        <w:t>. 137675/</w:t>
      </w:r>
      <w:r w:rsidRPr="00915C46">
        <w:rPr>
          <w:rFonts w:ascii="Tahoma" w:hAnsi="Tahoma" w:cs="Tahoma"/>
          <w:szCs w:val="22"/>
          <w:lang w:val="el-GR"/>
        </w:rPr>
        <w:t>E</w:t>
      </w:r>
      <w:r w:rsidRPr="005F5EB7">
        <w:rPr>
          <w:rFonts w:ascii="Tahoma" w:hAnsi="Tahoma" w:cs="Tahoma"/>
          <w:szCs w:val="22"/>
          <w:lang w:val="el-GR"/>
        </w:rPr>
        <w:t xml:space="preserve">ΥΘΥ1016 Απόφαση του Υφυπουργού Οικονομίας &amp; Ανάπτυξης </w:t>
      </w:r>
      <w:r w:rsidRPr="00915C46">
        <w:rPr>
          <w:rFonts w:ascii="Tahoma" w:hAnsi="Tahoma" w:cs="Tahoma"/>
          <w:szCs w:val="22"/>
          <w:lang w:val="el-GR"/>
        </w:rPr>
        <w:t xml:space="preserve">“Αντικατάσταση της υπ’ </w:t>
      </w:r>
      <w:proofErr w:type="spellStart"/>
      <w:r w:rsidRPr="00915C46">
        <w:rPr>
          <w:rFonts w:ascii="Tahoma" w:hAnsi="Tahoma" w:cs="Tahoma"/>
          <w:szCs w:val="22"/>
          <w:lang w:val="el-GR"/>
        </w:rPr>
        <w:t>αριθμ</w:t>
      </w:r>
      <w:proofErr w:type="spellEnd"/>
      <w:r w:rsidRPr="00915C46">
        <w:rPr>
          <w:rFonts w:ascii="Tahoma" w:hAnsi="Tahoma" w:cs="Tahoma"/>
          <w:szCs w:val="22"/>
          <w:lang w:val="el-GR"/>
        </w:rPr>
        <w:t xml:space="preserve">. 110427/EΥΘΥ/1020/20.10.2016 (ΦΕΚ Β΄ 3521) υπουργικής απόφασης με τίτλο «Τροποποίηση και αντικατάσταση της υπ’ </w:t>
      </w:r>
      <w:proofErr w:type="spellStart"/>
      <w:r w:rsidRPr="00915C46">
        <w:rPr>
          <w:rFonts w:ascii="Tahoma" w:hAnsi="Tahoma" w:cs="Tahoma"/>
          <w:szCs w:val="22"/>
          <w:lang w:val="el-GR"/>
        </w:rPr>
        <w:t>αριθμ</w:t>
      </w:r>
      <w:proofErr w:type="spellEnd"/>
      <w:r w:rsidRPr="00915C46">
        <w:rPr>
          <w:rFonts w:ascii="Tahoma" w:hAnsi="Tahoma" w:cs="Tahoma"/>
          <w:szCs w:val="22"/>
          <w:lang w:val="el-GR"/>
        </w:rPr>
        <w:t xml:space="preserve">. 81986/ΕΥΘΥ712/31.7.2015 (ΦΕΚ Β΄ 1822) υπουργικής απόφασης “Εθνικοί κανόνες </w:t>
      </w:r>
      <w:proofErr w:type="spellStart"/>
      <w:r w:rsidRPr="00915C46">
        <w:rPr>
          <w:rFonts w:ascii="Tahoma" w:hAnsi="Tahoma" w:cs="Tahoma"/>
          <w:szCs w:val="22"/>
          <w:lang w:val="el-GR"/>
        </w:rPr>
        <w:t>επιλεξιμότητας</w:t>
      </w:r>
      <w:proofErr w:type="spellEnd"/>
      <w:r w:rsidRPr="00915C46">
        <w:rPr>
          <w:rFonts w:ascii="Tahoma" w:hAnsi="Tahoma" w:cs="Tahoma"/>
          <w:szCs w:val="22"/>
          <w:lang w:val="el-GR"/>
        </w:rPr>
        <w:t xml:space="preserve">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w:t>
      </w:r>
      <w:r w:rsidRPr="005F5EB7">
        <w:rPr>
          <w:rFonts w:ascii="Tahoma" w:hAnsi="Tahoma" w:cs="Tahoma"/>
          <w:szCs w:val="22"/>
          <w:lang w:val="el-GR"/>
        </w:rPr>
        <w:t>(ΦΕΚ 5968/Β/31-12-2018).</w:t>
      </w:r>
    </w:p>
    <w:p w14:paraId="2D805D2C"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Το Εγχειρίδιο Διαδικασιών ΣΔΕ ΕΣΠΑ 2014 - 2020.</w:t>
      </w:r>
    </w:p>
    <w:p w14:paraId="30833AC0" w14:textId="77777777" w:rsidR="00975C94" w:rsidRPr="00784615"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784615">
        <w:rPr>
          <w:rFonts w:ascii="Tahoma" w:hAnsi="Tahoma" w:cs="Tahoma"/>
          <w:szCs w:val="22"/>
          <w:lang w:val="el-GR"/>
        </w:rPr>
        <w:t>Το Α.88 του Ν. 1892/1990 «Για τον εκσυγχρονισμό και την ανάπτυξη και άλλες διατάξεις» (ΦΕΚ 101/Α/31-07-1990).</w:t>
      </w:r>
    </w:p>
    <w:p w14:paraId="3571A274"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Το Άρθρο Πρώτο Παρ. Ζ, Ν. 4152/2013 “Επείγοντα μέτρα εφαρμογής των νόμων 4046/2012, 4093/2012 και 4127/2013” (ΦΕΚ 107/Α/09-05-2013)”.</w:t>
      </w:r>
    </w:p>
    <w:p w14:paraId="637219A6"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 xml:space="preserve">Το Π.Δ. 80/2016 «Ανάληψη υποχρεώσεων από τους </w:t>
      </w:r>
      <w:proofErr w:type="spellStart"/>
      <w:r w:rsidRPr="005F5EB7">
        <w:rPr>
          <w:rFonts w:ascii="Tahoma" w:hAnsi="Tahoma" w:cs="Tahoma"/>
          <w:szCs w:val="22"/>
          <w:lang w:val="el-GR"/>
        </w:rPr>
        <w:t>Διατάκτες</w:t>
      </w:r>
      <w:proofErr w:type="spellEnd"/>
      <w:r w:rsidRPr="005F5EB7">
        <w:rPr>
          <w:rFonts w:ascii="Tahoma" w:hAnsi="Tahoma" w:cs="Tahoma"/>
          <w:szCs w:val="22"/>
          <w:lang w:val="el-GR"/>
        </w:rPr>
        <w:t>» (ΦΕΚ 145/Α/05-08-2016).</w:t>
      </w:r>
    </w:p>
    <w:p w14:paraId="2B4EE985"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 καθώς και της απόφασης του Υφυπουργού Οικονομίας και Οικονομικών με </w:t>
      </w:r>
      <w:proofErr w:type="spellStart"/>
      <w:r w:rsidRPr="005F5EB7">
        <w:rPr>
          <w:rFonts w:ascii="Tahoma" w:hAnsi="Tahoma" w:cs="Tahoma"/>
          <w:szCs w:val="22"/>
          <w:lang w:val="el-GR"/>
        </w:rPr>
        <w:t>αριθμ</w:t>
      </w:r>
      <w:proofErr w:type="spellEnd"/>
      <w:r w:rsidRPr="005F5EB7">
        <w:rPr>
          <w:rFonts w:ascii="Tahoma" w:hAnsi="Tahoma" w:cs="Tahoma"/>
          <w:szCs w:val="22"/>
          <w:lang w:val="el-GR"/>
        </w:rPr>
        <w:t xml:space="preserve">. 1108437/2565/ΔΟΣ/2005 (1590/Β/16-11-2005) “Καθορισμός χωρών στις οποίες λειτουργούν </w:t>
      </w:r>
      <w:proofErr w:type="spellStart"/>
      <w:r w:rsidRPr="005F5EB7">
        <w:rPr>
          <w:rFonts w:ascii="Tahoma" w:hAnsi="Tahoma" w:cs="Tahoma"/>
          <w:szCs w:val="22"/>
          <w:lang w:val="el-GR"/>
        </w:rPr>
        <w:t>εξωχώριες</w:t>
      </w:r>
      <w:proofErr w:type="spellEnd"/>
      <w:r w:rsidRPr="005F5EB7">
        <w:rPr>
          <w:rFonts w:ascii="Tahoma" w:hAnsi="Tahoma" w:cs="Tahoma"/>
          <w:szCs w:val="22"/>
          <w:lang w:val="el-GR"/>
        </w:rPr>
        <w:t xml:space="preserve"> εταιρίες”, όπως έχει τροποποιηθεί και ισχύει.</w:t>
      </w:r>
    </w:p>
    <w:p w14:paraId="0D616298" w14:textId="77777777" w:rsidR="00975C94" w:rsidRPr="00915C46"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915C46">
        <w:rPr>
          <w:rFonts w:ascii="Tahoma" w:hAnsi="Tahoma" w:cs="Tahoma"/>
          <w:szCs w:val="22"/>
          <w:lang w:val="el-GR"/>
        </w:rPr>
        <w:t xml:space="preserve">Την υπ’ </w:t>
      </w:r>
      <w:proofErr w:type="spellStart"/>
      <w:r w:rsidRPr="00915C46">
        <w:rPr>
          <w:rFonts w:ascii="Tahoma" w:hAnsi="Tahoma" w:cs="Tahoma"/>
          <w:szCs w:val="22"/>
          <w:lang w:val="el-GR"/>
        </w:rPr>
        <w:t>αρ</w:t>
      </w:r>
      <w:proofErr w:type="spellEnd"/>
      <w:r w:rsidRPr="00915C46">
        <w:rPr>
          <w:rFonts w:ascii="Tahoma" w:hAnsi="Tahoma" w:cs="Tahoma"/>
          <w:szCs w:val="22"/>
          <w:lang w:val="el-GR"/>
        </w:rPr>
        <w:t>.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 Ν. 3414/2005» (ΦΕΚ 1673/B/23-08-2007).</w:t>
      </w:r>
    </w:p>
    <w:p w14:paraId="6C101B70" w14:textId="77777777" w:rsidR="00975C94" w:rsidRPr="00915C46"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915C46">
        <w:rPr>
          <w:rFonts w:ascii="Tahoma" w:hAnsi="Tahoma" w:cs="Tahoma"/>
          <w:szCs w:val="22"/>
          <w:lang w:val="el-GR"/>
        </w:rPr>
        <w:t xml:space="preserve">Την υπ’ </w:t>
      </w:r>
      <w:proofErr w:type="spellStart"/>
      <w:r w:rsidRPr="00915C46">
        <w:rPr>
          <w:rFonts w:ascii="Tahoma" w:hAnsi="Tahoma" w:cs="Tahoma"/>
          <w:szCs w:val="22"/>
          <w:lang w:val="el-GR"/>
        </w:rPr>
        <w:t>αρ</w:t>
      </w:r>
      <w:proofErr w:type="spellEnd"/>
      <w:r w:rsidRPr="00915C46">
        <w:rPr>
          <w:rFonts w:ascii="Tahoma" w:hAnsi="Tahoma" w:cs="Tahoma"/>
          <w:szCs w:val="22"/>
          <w:lang w:val="el-GR"/>
        </w:rPr>
        <w:t xml:space="preserve">. 1108437/2565/ΔΟΣ απόφαση του Υφυπουργού Οικονομίας και Οικονομικών με θέμα: «Καθορισμός Χωρών στις οποίες λειτουργούν </w:t>
      </w:r>
      <w:proofErr w:type="spellStart"/>
      <w:r w:rsidRPr="00915C46">
        <w:rPr>
          <w:rFonts w:ascii="Tahoma" w:hAnsi="Tahoma" w:cs="Tahoma"/>
          <w:szCs w:val="22"/>
          <w:lang w:val="el-GR"/>
        </w:rPr>
        <w:t>εξωχώριες</w:t>
      </w:r>
      <w:proofErr w:type="spellEnd"/>
      <w:r w:rsidRPr="00915C46">
        <w:rPr>
          <w:rFonts w:ascii="Tahoma" w:hAnsi="Tahoma" w:cs="Tahoma"/>
          <w:szCs w:val="22"/>
          <w:lang w:val="el-GR"/>
        </w:rPr>
        <w:t xml:space="preserve"> εταιρείες» (ΦΕΚ 1590/Β/16-11-2005).</w:t>
      </w:r>
    </w:p>
    <w:p w14:paraId="40F976B2"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Τον Ν. 3548/2007 «Καταχώρηση δημοσιεύσεων των φορέων του Δημοσίου στο νομαρχιακό και τοπικό Τύπο και άλλες διατάξεις» (ΦΕΚ 68/Α/20-03-2007), όπως τροποποιήθηκε και ισχύει.</w:t>
      </w:r>
    </w:p>
    <w:p w14:paraId="3D4B70CB"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 xml:space="preserve">Τον </w:t>
      </w:r>
      <w:r w:rsidRPr="00915C46">
        <w:rPr>
          <w:rFonts w:ascii="Tahoma" w:hAnsi="Tahoma" w:cs="Tahoma"/>
          <w:szCs w:val="22"/>
          <w:lang w:val="el-GR"/>
        </w:rPr>
        <w:t>N</w:t>
      </w:r>
      <w:r w:rsidRPr="005F5EB7">
        <w:rPr>
          <w:rFonts w:ascii="Tahoma" w:hAnsi="Tahoma" w:cs="Tahoma"/>
          <w:szCs w:val="22"/>
          <w:lang w:val="el-GR"/>
        </w:rPr>
        <w:t xml:space="preserve">. 3861/2010 «Ενίσχυση της διαφάνειας µε την υποχρεωτική ανάρτηση νόμων και πράξεων των κυβερνητικών, διοικητικών και </w:t>
      </w:r>
      <w:proofErr w:type="spellStart"/>
      <w:r w:rsidRPr="005F5EB7">
        <w:rPr>
          <w:rFonts w:ascii="Tahoma" w:hAnsi="Tahoma" w:cs="Tahoma"/>
          <w:szCs w:val="22"/>
          <w:lang w:val="el-GR"/>
        </w:rPr>
        <w:t>αυτοδιοικητικών</w:t>
      </w:r>
      <w:proofErr w:type="spellEnd"/>
      <w:r w:rsidRPr="005F5EB7">
        <w:rPr>
          <w:rFonts w:ascii="Tahoma" w:hAnsi="Tahoma" w:cs="Tahoma"/>
          <w:szCs w:val="22"/>
          <w:lang w:val="el-GR"/>
        </w:rPr>
        <w:t xml:space="preserve"> οργάνων στο διαδίκτυο «Πρόγραμμα Διαύγεια» και άλλες διατάξεις» (ΦΕΚ 112/Α/13-07-2010).</w:t>
      </w:r>
    </w:p>
    <w:p w14:paraId="1232E554"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Τον Ν. 4013/2011 “</w:t>
      </w:r>
      <w:r w:rsidRPr="00915C46">
        <w:rPr>
          <w:rFonts w:ascii="Tahoma" w:hAnsi="Tahoma" w:cs="Tahoma"/>
          <w:szCs w:val="22"/>
          <w:lang w:val="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w:t>
      </w:r>
      <w:proofErr w:type="spellStart"/>
      <w:r w:rsidRPr="00915C46">
        <w:rPr>
          <w:rFonts w:ascii="Tahoma" w:hAnsi="Tahoma" w:cs="Tahoma"/>
          <w:szCs w:val="22"/>
          <w:lang w:val="el-GR"/>
        </w:rPr>
        <w:t>Προπτωχευτική</w:t>
      </w:r>
      <w:proofErr w:type="spellEnd"/>
      <w:r w:rsidRPr="00915C46">
        <w:rPr>
          <w:rFonts w:ascii="Tahoma" w:hAnsi="Tahoma" w:cs="Tahoma"/>
          <w:szCs w:val="22"/>
          <w:lang w:val="el-GR"/>
        </w:rPr>
        <w:t xml:space="preserve"> διαδικασία εξυγίανσης και άλλες διατάξεις.</w:t>
      </w:r>
      <w:r w:rsidRPr="005F5EB7">
        <w:rPr>
          <w:rFonts w:ascii="Tahoma" w:hAnsi="Tahoma" w:cs="Tahoma"/>
          <w:szCs w:val="22"/>
          <w:lang w:val="el-GR"/>
        </w:rPr>
        <w:t>” (ΦΕΚ 204/Α/15-09-2011), εκτός της παρ. 3 του Α.2.</w:t>
      </w:r>
    </w:p>
    <w:p w14:paraId="4594893A"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Τον Ν. 4155/2013 “Εθνικό Σύστημα Ηλεκτρονικών Δημοσίων Συμβάσεων και άλλες διατάξεις.” (ΦΕΚ 120/Α/29-05-2013), όπως ισχύει</w:t>
      </w:r>
      <w:r w:rsidRPr="00915C46">
        <w:rPr>
          <w:rFonts w:ascii="Tahoma" w:hAnsi="Tahoma" w:cs="Tahoma"/>
          <w:szCs w:val="22"/>
          <w:lang w:val="el-GR"/>
        </w:rPr>
        <w:t>.</w:t>
      </w:r>
    </w:p>
    <w:p w14:paraId="6E615B5F"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 xml:space="preserve">Τον Ν. 4250/2014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5F5EB7">
        <w:rPr>
          <w:rFonts w:ascii="Tahoma" w:hAnsi="Tahoma" w:cs="Tahoma"/>
          <w:szCs w:val="22"/>
          <w:lang w:val="el-GR"/>
        </w:rPr>
        <w:t>π.δ.</w:t>
      </w:r>
      <w:proofErr w:type="spellEnd"/>
      <w:r w:rsidRPr="005F5EB7">
        <w:rPr>
          <w:rFonts w:ascii="Tahoma" w:hAnsi="Tahoma" w:cs="Tahoma"/>
          <w:szCs w:val="22"/>
          <w:lang w:val="el-GR"/>
        </w:rPr>
        <w:t xml:space="preserve"> 318/1992 (Α΄ 161) και λοιπές ρυθμίσεις.” (ΦΕΚ 74/Α/26-03-2014)</w:t>
      </w:r>
    </w:p>
    <w:p w14:paraId="27FB3B88"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bookmarkStart w:id="26" w:name="_Hlk505157250"/>
      <w:r w:rsidRPr="005F5EB7">
        <w:rPr>
          <w:rFonts w:ascii="Tahoma" w:hAnsi="Tahoma" w:cs="Tahoma"/>
          <w:szCs w:val="22"/>
          <w:lang w:val="el-GR"/>
        </w:rPr>
        <w:t xml:space="preserve">Τον Ν. 4129/2013 «Κύρωση του Κώδικα Νόμων για το Ελεγκτικό Συνέδριο» (ΦΕΚ 52/Α/28-02-2013), όπως τροποποιήθηκε και ισχύει, ιδίως της παρ. 3 του Α. 35 το οποίο αντικαταστάθηκε από την παρ. 1 του Α.73 του </w:t>
      </w:r>
      <w:r w:rsidRPr="00915C46">
        <w:rPr>
          <w:rFonts w:ascii="Tahoma" w:hAnsi="Tahoma" w:cs="Tahoma"/>
          <w:szCs w:val="22"/>
          <w:lang w:val="el-GR"/>
        </w:rPr>
        <w:t>N</w:t>
      </w:r>
      <w:r w:rsidRPr="005F5EB7">
        <w:rPr>
          <w:rFonts w:ascii="Tahoma" w:hAnsi="Tahoma" w:cs="Tahoma"/>
          <w:szCs w:val="22"/>
          <w:lang w:val="el-GR"/>
        </w:rPr>
        <w:t>. 4146/2013 (ΦΕΚ 90/Α/18-04-2013)</w:t>
      </w:r>
    </w:p>
    <w:p w14:paraId="6C279929"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bookmarkStart w:id="27" w:name="_Hlk506890608"/>
      <w:r w:rsidRPr="005F5EB7">
        <w:rPr>
          <w:rFonts w:ascii="Tahoma" w:hAnsi="Tahoma" w:cs="Tahoma"/>
          <w:szCs w:val="22"/>
          <w:lang w:val="el-GR"/>
        </w:rPr>
        <w:lastRenderedPageBreak/>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462BA20B"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915C46">
        <w:rPr>
          <w:rFonts w:ascii="Tahoma" w:hAnsi="Tahoma" w:cs="Tahoma"/>
          <w:szCs w:val="22"/>
          <w:lang w:val="el-GR"/>
        </w:rPr>
        <w:t>Τον Ν. 2859/2000 «Κύρωση Κώδικα Φόρου Προστιθέμενης Αξίας» (248/Α/07-11-2000), όπως τροποποιήθηκε και ισχύει.</w:t>
      </w:r>
    </w:p>
    <w:p w14:paraId="12F46C6C"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915C46">
        <w:rPr>
          <w:rFonts w:ascii="Tahoma" w:hAnsi="Tahoma" w:cs="Tahoma"/>
          <w:szCs w:val="22"/>
          <w:lang w:val="el-GR"/>
        </w:rPr>
        <w:t>Τον Ν. 2121/1993 “Πνευματική Ιδιοκτησία, Συγγενικά Δικαιώματα και Πολιτιστικά Θέματα”, (ΦΕΚ 25/Α/04-03-1993).</w:t>
      </w:r>
    </w:p>
    <w:p w14:paraId="45F01857"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bookmarkStart w:id="28" w:name="_Hlk505157354"/>
      <w:r w:rsidRPr="005F5EB7">
        <w:rPr>
          <w:rFonts w:ascii="Tahoma" w:hAnsi="Tahoma" w:cs="Tahoma"/>
          <w:szCs w:val="22"/>
          <w:lang w:val="el-GR"/>
        </w:rPr>
        <w:t>Το Π.Δ. 28/2015 “Κωδικοποίηση διατάξεων για την πρόσβαση σε δημόσια έγγραφα και στοιχεία” (ΦΕΚ 34/Α/23-03-2015)</w:t>
      </w:r>
      <w:bookmarkEnd w:id="28"/>
      <w:r w:rsidRPr="005F5EB7">
        <w:rPr>
          <w:rFonts w:ascii="Tahoma" w:hAnsi="Tahoma" w:cs="Tahoma"/>
          <w:szCs w:val="22"/>
          <w:lang w:val="el-GR"/>
        </w:rPr>
        <w:t>.</w:t>
      </w:r>
    </w:p>
    <w:bookmarkEnd w:id="26"/>
    <w:bookmarkEnd w:id="27"/>
    <w:p w14:paraId="26E2A8C9" w14:textId="77777777" w:rsidR="00975C94" w:rsidRPr="005F5EB7"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5F5EB7">
        <w:rPr>
          <w:rFonts w:ascii="Tahoma" w:hAnsi="Tahoma" w:cs="Tahoma"/>
          <w:szCs w:val="22"/>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6071DF10" w14:textId="77777777" w:rsidR="00975C94" w:rsidRPr="00784615"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E627FB">
        <w:rPr>
          <w:rFonts w:ascii="Tahoma" w:hAnsi="Tahoma" w:cs="Tahoma"/>
          <w:szCs w:val="22"/>
          <w:lang w:val="el-GR"/>
        </w:rPr>
        <w:t>Τον</w:t>
      </w:r>
      <w:r w:rsidRPr="00784615">
        <w:rPr>
          <w:rFonts w:ascii="Tahoma" w:hAnsi="Tahoma" w:cs="Tahoma"/>
          <w:szCs w:val="22"/>
          <w:lang w:val="el-GR"/>
        </w:rPr>
        <w:t xml:space="preserve">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B8763EC" w14:textId="77777777" w:rsidR="00975C94" w:rsidRPr="00915C46"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915C46">
        <w:rPr>
          <w:rFonts w:ascii="Tahoma" w:hAnsi="Tahoma" w:cs="Tahoma"/>
          <w:szCs w:val="22"/>
          <w:lang w:val="el-GR"/>
        </w:rPr>
        <w:t xml:space="preserve">Την Απόφαση </w:t>
      </w:r>
      <w:proofErr w:type="spellStart"/>
      <w:r w:rsidRPr="00915C46">
        <w:rPr>
          <w:rFonts w:ascii="Tahoma" w:hAnsi="Tahoma" w:cs="Tahoma"/>
          <w:szCs w:val="22"/>
          <w:lang w:val="el-GR"/>
        </w:rPr>
        <w:t>Αρ</w:t>
      </w:r>
      <w:proofErr w:type="spellEnd"/>
      <w:r w:rsidRPr="00915C46">
        <w:rPr>
          <w:rFonts w:ascii="Tahoma" w:hAnsi="Tahoma" w:cs="Tahoma"/>
          <w:szCs w:val="22"/>
          <w:lang w:val="el-GR"/>
        </w:rPr>
        <w:t>.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641118EB" w14:textId="77777777" w:rsidR="00975C94" w:rsidRPr="00915C46"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915C46">
        <w:rPr>
          <w:rFonts w:ascii="Tahoma" w:hAnsi="Tahoma" w:cs="Tahoma"/>
          <w:szCs w:val="22"/>
          <w:lang w:val="el-GR"/>
        </w:rPr>
        <w:t xml:space="preserve">Την Απόφαση </w:t>
      </w:r>
      <w:proofErr w:type="spellStart"/>
      <w:r w:rsidRPr="00915C46">
        <w:rPr>
          <w:rFonts w:ascii="Tahoma" w:hAnsi="Tahoma" w:cs="Tahoma"/>
          <w:szCs w:val="22"/>
          <w:lang w:val="el-GR"/>
        </w:rPr>
        <w:t>Αρ</w:t>
      </w:r>
      <w:proofErr w:type="spellEnd"/>
      <w:r w:rsidRPr="00915C46">
        <w:rPr>
          <w:rFonts w:ascii="Tahoma" w:hAnsi="Tahoma" w:cs="Tahoma"/>
          <w:szCs w:val="22"/>
          <w:lang w:val="el-GR"/>
        </w:rPr>
        <w:t>.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7EF5D472" w14:textId="77777777" w:rsidR="00975C94" w:rsidRPr="00915C46"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proofErr w:type="spellStart"/>
      <w:r w:rsidRPr="00915C46">
        <w:rPr>
          <w:rFonts w:ascii="Tahoma" w:hAnsi="Tahoma" w:cs="Tahoma"/>
          <w:szCs w:val="22"/>
          <w:lang w:val="el-GR"/>
        </w:rPr>
        <w:t>To</w:t>
      </w:r>
      <w:proofErr w:type="spellEnd"/>
      <w:r w:rsidRPr="005F5EB7">
        <w:rPr>
          <w:rFonts w:ascii="Tahoma" w:hAnsi="Tahoma" w:cs="Tahoma"/>
          <w:szCs w:val="22"/>
          <w:lang w:val="el-GR"/>
        </w:rPr>
        <w:t xml:space="preserve"> Π.Δ. 39/2017 «</w:t>
      </w:r>
      <w:r w:rsidRPr="00915C46">
        <w:rPr>
          <w:rFonts w:ascii="Tahoma" w:hAnsi="Tahoma" w:cs="Tahoma"/>
          <w:szCs w:val="22"/>
          <w:lang w:val="el-GR"/>
        </w:rPr>
        <w:t>Κανονισμός εξέτασης Προδικαστικών Προσφυγών ενώπιον της Αρχής    Εξέτασης Προδικαστικών Προσφυγών</w:t>
      </w:r>
      <w:r w:rsidRPr="005F5EB7">
        <w:rPr>
          <w:rFonts w:ascii="Tahoma" w:hAnsi="Tahoma" w:cs="Tahoma"/>
          <w:szCs w:val="22"/>
          <w:lang w:val="el-GR"/>
        </w:rPr>
        <w:t>» (ΦΕΚ 64/Α/04-05-2017).</w:t>
      </w:r>
    </w:p>
    <w:p w14:paraId="37E41AE4" w14:textId="77777777" w:rsidR="00975C94" w:rsidRPr="008C7501"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8C7501">
        <w:rPr>
          <w:rFonts w:ascii="Tahoma" w:hAnsi="Tahoma"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8C7501">
        <w:rPr>
          <w:rFonts w:ascii="Tahoma" w:hAnsi="Tahoma" w:cs="Tahoma"/>
          <w:szCs w:val="22"/>
          <w:vertAlign w:val="superscript"/>
          <w:lang w:val="el-GR"/>
        </w:rPr>
        <w:t>ης</w:t>
      </w:r>
      <w:r w:rsidRPr="008C7501">
        <w:rPr>
          <w:rFonts w:ascii="Tahoma" w:hAnsi="Tahoma" w:cs="Tahoma"/>
          <w:szCs w:val="22"/>
          <w:lang w:val="el-GR"/>
        </w:rPr>
        <w:t xml:space="preserve"> Ιουνίου 2012 (ΕΕ </w:t>
      </w:r>
      <w:r w:rsidRPr="008C7501">
        <w:rPr>
          <w:rFonts w:ascii="Tahoma" w:hAnsi="Tahoma" w:cs="Tahoma"/>
          <w:szCs w:val="22"/>
        </w:rPr>
        <w:t>L</w:t>
      </w:r>
      <w:r w:rsidRPr="008C7501">
        <w:rPr>
          <w:rFonts w:ascii="Tahoma" w:hAnsi="Tahoma" w:cs="Tahoma"/>
          <w:szCs w:val="22"/>
          <w:lang w:val="el-GR"/>
        </w:rPr>
        <w:t xml:space="preserve"> 156/16.6.2012) στο ελληνικό δίκαιο, τροποποίηση του ν. 3419/2005 (Α 297) και άλλες διατάξεις» (ΦΕΚ 265/Α/23-12-2014) και ισχύει.</w:t>
      </w:r>
    </w:p>
    <w:p w14:paraId="44E871DF" w14:textId="77777777" w:rsidR="00975C94" w:rsidRPr="00784615"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784615">
        <w:rPr>
          <w:rFonts w:ascii="Tahoma" w:hAnsi="Tahoma" w:cs="Tahoma"/>
          <w:szCs w:val="22"/>
          <w:lang w:val="el-GR"/>
        </w:rPr>
        <w:t>Τον N. 3429/2005 «Δημόσιες Επιχειρήσεις και Οργανισμοί (Δ.Ε.Κ.Ο.).» ΦΕΚ (314/Α/27-12-2005), όπως τροποποιήθηκε από Α.31, Κεφ. Β, Ν. 4465/2017 (ΦΕΚ 47/Α/04-04-2017) και «</w:t>
      </w:r>
      <w:proofErr w:type="spellStart"/>
      <w:r w:rsidRPr="00784615">
        <w:rPr>
          <w:rFonts w:ascii="Tahoma" w:hAnsi="Tahoma" w:cs="Tahoma"/>
          <w:szCs w:val="22"/>
          <w:lang w:val="el-GR"/>
        </w:rPr>
        <w:t>Αριθμ</w:t>
      </w:r>
      <w:proofErr w:type="spellEnd"/>
      <w:r w:rsidRPr="00784615">
        <w:rPr>
          <w:rFonts w:ascii="Tahoma" w:hAnsi="Tahoma" w:cs="Tahoma"/>
          <w:szCs w:val="22"/>
          <w:lang w:val="el-GR"/>
        </w:rPr>
        <w:t>. 30422/ΕΓΔΕΚΟ 342 «Εξαίρεση από το πεδίο εφαρμογής του άρθρου 3 του ν. 3429/2005 της Ανώνυμης Εταιρείας «Κοινωνία της Πληροφορίας Α.Ε.» ΦΕΚ (967/Β/21-07-2006).</w:t>
      </w:r>
    </w:p>
    <w:p w14:paraId="24655812" w14:textId="77777777" w:rsidR="00975C94" w:rsidRPr="008C7501"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8C7501">
        <w:rPr>
          <w:rFonts w:ascii="Tahoma" w:hAnsi="Tahoma" w:cs="Tahoma"/>
          <w:szCs w:val="22"/>
          <w:lang w:val="el-GR"/>
        </w:rPr>
        <w:t xml:space="preserve">Την υπ’ </w:t>
      </w:r>
      <w:proofErr w:type="spellStart"/>
      <w:r w:rsidRPr="008C7501">
        <w:rPr>
          <w:rFonts w:ascii="Tahoma" w:hAnsi="Tahoma" w:cs="Tahoma"/>
          <w:szCs w:val="22"/>
          <w:lang w:val="el-GR"/>
        </w:rPr>
        <w:t>αρ</w:t>
      </w:r>
      <w:proofErr w:type="spellEnd"/>
      <w:r w:rsidRPr="008C7501">
        <w:rPr>
          <w:rFonts w:ascii="Tahoma" w:hAnsi="Tahoma" w:cs="Tahoma"/>
          <w:szCs w:val="22"/>
          <w:lang w:val="el-GR"/>
        </w:rPr>
        <w:t>. ΓΔΟΔΥ/ΔΔΥ/314/2020 Απόφαση του Υπουργού Επικρατείας «Τροποποίηση του καταστατικού της ανώνυμης εταιρείας "Κοινωνία της Πληροφορίας Α.Ε." και κωδικοποίηση αυτού» (ΦΕΚ 343/Β/07-02-2020).</w:t>
      </w:r>
    </w:p>
    <w:p w14:paraId="5EF07F22" w14:textId="77777777" w:rsidR="00975C94" w:rsidRPr="008C7501"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8C7501">
        <w:rPr>
          <w:rFonts w:ascii="Tahoma" w:hAnsi="Tahoma" w:cs="Tahoma"/>
          <w:szCs w:val="22"/>
          <w:lang w:val="el-GR"/>
        </w:rPr>
        <w:t xml:space="preserve">Την υπ’ </w:t>
      </w:r>
      <w:proofErr w:type="spellStart"/>
      <w:r w:rsidRPr="008C7501">
        <w:rPr>
          <w:rFonts w:ascii="Tahoma" w:hAnsi="Tahoma" w:cs="Tahoma"/>
          <w:szCs w:val="22"/>
          <w:lang w:val="el-GR"/>
        </w:rPr>
        <w:t>αρ</w:t>
      </w:r>
      <w:proofErr w:type="spellEnd"/>
      <w:r w:rsidRPr="008C7501">
        <w:rPr>
          <w:rFonts w:ascii="Tahoma" w:hAnsi="Tahoma" w:cs="Tahoma"/>
          <w:szCs w:val="22"/>
          <w:lang w:val="el-GR"/>
        </w:rPr>
        <w:t xml:space="preserve">. 252/ΓΔΟΔΥ/ΔΔΥ/2020 Απόφαση του Υπουργού Επικρατείας «Έγκριση του Κανονισμού της Ανώνυμης Εταιρείας «Κοινωνία της Πληροφορίας Α.Ε.», με κατάργηση της υπ’ </w:t>
      </w:r>
      <w:proofErr w:type="spellStart"/>
      <w:r w:rsidRPr="008C7501">
        <w:rPr>
          <w:rFonts w:ascii="Tahoma" w:hAnsi="Tahoma" w:cs="Tahoma"/>
          <w:szCs w:val="22"/>
          <w:lang w:val="el-GR"/>
        </w:rPr>
        <w:t>αριθμ</w:t>
      </w:r>
      <w:proofErr w:type="spellEnd"/>
      <w:r w:rsidRPr="008C7501">
        <w:rPr>
          <w:rFonts w:ascii="Tahoma" w:hAnsi="Tahoma" w:cs="Tahoma"/>
          <w:szCs w:val="22"/>
          <w:lang w:val="el-GR"/>
        </w:rPr>
        <w:t>. ΔΙΔΚ/</w:t>
      </w:r>
      <w:proofErr w:type="spellStart"/>
      <w:r w:rsidRPr="008C7501">
        <w:rPr>
          <w:rFonts w:ascii="Tahoma" w:hAnsi="Tahoma" w:cs="Tahoma"/>
          <w:szCs w:val="22"/>
          <w:lang w:val="el-GR"/>
        </w:rPr>
        <w:t>ΚτΠ</w:t>
      </w:r>
      <w:proofErr w:type="spellEnd"/>
      <w:r w:rsidRPr="008C7501">
        <w:rPr>
          <w:rFonts w:ascii="Tahoma" w:hAnsi="Tahoma" w:cs="Tahoma"/>
          <w:szCs w:val="22"/>
          <w:lang w:val="el-GR"/>
        </w:rPr>
        <w:t xml:space="preserve">/οικ. 21588/04-11-2011 (Β’ 2541) υπουργική απόφαση «Κανονισμός της Ανώνυμης Εταιρείας “Κοινωνία της Πληροφορίας Α.Ε.”», όπως τροποποιήθηκε με την υπ’ </w:t>
      </w:r>
      <w:proofErr w:type="spellStart"/>
      <w:r w:rsidRPr="008C7501">
        <w:rPr>
          <w:rFonts w:ascii="Tahoma" w:hAnsi="Tahoma" w:cs="Tahoma"/>
          <w:szCs w:val="22"/>
          <w:lang w:val="el-GR"/>
        </w:rPr>
        <w:t>αριθμ</w:t>
      </w:r>
      <w:proofErr w:type="spellEnd"/>
      <w:r w:rsidRPr="008C7501">
        <w:rPr>
          <w:rFonts w:ascii="Tahoma" w:hAnsi="Tahoma" w:cs="Tahoma"/>
          <w:szCs w:val="22"/>
          <w:lang w:val="el-GR"/>
        </w:rPr>
        <w:t>. ΔΙΔΚ/</w:t>
      </w:r>
      <w:proofErr w:type="spellStart"/>
      <w:r w:rsidRPr="008C7501">
        <w:rPr>
          <w:rFonts w:ascii="Tahoma" w:hAnsi="Tahoma" w:cs="Tahoma"/>
          <w:szCs w:val="22"/>
          <w:lang w:val="el-GR"/>
        </w:rPr>
        <w:t>οικ</w:t>
      </w:r>
      <w:proofErr w:type="spellEnd"/>
      <w:r w:rsidRPr="008C7501">
        <w:rPr>
          <w:rFonts w:ascii="Tahoma" w:hAnsi="Tahoma"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8C7501">
        <w:rPr>
          <w:rFonts w:ascii="Tahoma" w:hAnsi="Tahoma" w:cs="Tahoma"/>
          <w:szCs w:val="22"/>
        </w:rPr>
        <w:t>(ΦΕΚ 164/Β/29-01-2020).</w:t>
      </w:r>
    </w:p>
    <w:p w14:paraId="4B4A17F6" w14:textId="77777777" w:rsidR="00975C94" w:rsidRPr="008C7501"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8C7501">
        <w:rPr>
          <w:rFonts w:ascii="Tahoma" w:hAnsi="Tahoma" w:cs="Tahoma"/>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748625AF" w14:textId="77777777" w:rsidR="00975C94"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8C7501">
        <w:rPr>
          <w:rFonts w:ascii="Tahoma" w:hAnsi="Tahoma" w:cs="Tahoma"/>
          <w:szCs w:val="22"/>
          <w:lang w:val="el-GR"/>
        </w:rPr>
        <w:lastRenderedPageBreak/>
        <w:t xml:space="preserve">Την υπ’ </w:t>
      </w:r>
      <w:proofErr w:type="spellStart"/>
      <w:r w:rsidRPr="008C7501">
        <w:rPr>
          <w:rFonts w:ascii="Tahoma" w:hAnsi="Tahoma" w:cs="Tahoma"/>
          <w:szCs w:val="22"/>
          <w:lang w:val="el-GR"/>
        </w:rPr>
        <w:t>αρ</w:t>
      </w:r>
      <w:proofErr w:type="spellEnd"/>
      <w:r w:rsidRPr="008C7501">
        <w:rPr>
          <w:rFonts w:ascii="Tahoma" w:hAnsi="Tahoma" w:cs="Tahoma"/>
          <w:szCs w:val="22"/>
          <w:lang w:val="el-GR"/>
        </w:rPr>
        <w:t xml:space="preserve">. 146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474/ΥΟΔΔ/25-07-2019), όπως τροποποιήθηκε με την υπ’ </w:t>
      </w:r>
      <w:proofErr w:type="spellStart"/>
      <w:r w:rsidRPr="008C7501">
        <w:rPr>
          <w:rFonts w:ascii="Tahoma" w:hAnsi="Tahoma" w:cs="Tahoma"/>
          <w:szCs w:val="22"/>
          <w:lang w:val="el-GR"/>
        </w:rPr>
        <w:t>αρ</w:t>
      </w:r>
      <w:proofErr w:type="spellEnd"/>
      <w:r w:rsidRPr="008C7501">
        <w:rPr>
          <w:rFonts w:ascii="Tahoma" w:hAnsi="Tahoma" w:cs="Tahoma"/>
          <w:szCs w:val="22"/>
          <w:lang w:val="el-GR"/>
        </w:rPr>
        <w:t xml:space="preserve">. 90/2020/ΓΔΟΔΥ/ΔΔΥ «Τροποποίηση της </w:t>
      </w:r>
      <w:proofErr w:type="spellStart"/>
      <w:r w:rsidRPr="008C7501">
        <w:rPr>
          <w:rFonts w:ascii="Tahoma" w:hAnsi="Tahoma" w:cs="Tahoma"/>
          <w:szCs w:val="22"/>
          <w:lang w:val="el-GR"/>
        </w:rPr>
        <w:t>αριθμ</w:t>
      </w:r>
      <w:proofErr w:type="spellEnd"/>
      <w:r w:rsidRPr="008C7501">
        <w:rPr>
          <w:rFonts w:ascii="Tahoma" w:hAnsi="Tahoma" w:cs="Tahoma"/>
          <w:szCs w:val="22"/>
          <w:lang w:val="el-GR"/>
        </w:rPr>
        <w:t>. 146/25.7.2019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60/ΥΟΔΔ/30-01-2020).</w:t>
      </w:r>
    </w:p>
    <w:p w14:paraId="5960AB4D" w14:textId="77777777" w:rsidR="00975C94" w:rsidRPr="00E63998"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E63998">
        <w:rPr>
          <w:rFonts w:ascii="Tahoma" w:hAnsi="Tahoma" w:cs="Tahoma"/>
          <w:szCs w:val="22"/>
          <w:lang w:val="el-GR"/>
        </w:rPr>
        <w:t xml:space="preserve">Η από 14-10-2019 Προγραμματική Συμφωνία μεταξύ του Υπουργείου Ψηφιακής Διακυβέρνησης και της </w:t>
      </w:r>
      <w:proofErr w:type="spellStart"/>
      <w:r w:rsidRPr="00E63998">
        <w:rPr>
          <w:rFonts w:ascii="Tahoma" w:hAnsi="Tahoma" w:cs="Tahoma"/>
          <w:szCs w:val="22"/>
          <w:lang w:val="el-GR"/>
        </w:rPr>
        <w:t>ΚτΠ</w:t>
      </w:r>
      <w:proofErr w:type="spellEnd"/>
      <w:r w:rsidRPr="00E63998">
        <w:rPr>
          <w:rFonts w:ascii="Tahoma" w:hAnsi="Tahoma" w:cs="Tahoma"/>
          <w:szCs w:val="22"/>
          <w:lang w:val="el-GR"/>
        </w:rPr>
        <w:t xml:space="preserve"> Α.Ε., με την οποία ορίζεται η </w:t>
      </w:r>
      <w:proofErr w:type="spellStart"/>
      <w:r w:rsidRPr="00E63998">
        <w:rPr>
          <w:rFonts w:ascii="Tahoma" w:hAnsi="Tahoma" w:cs="Tahoma"/>
          <w:szCs w:val="22"/>
          <w:lang w:val="el-GR"/>
        </w:rPr>
        <w:t>ΚτΠ</w:t>
      </w:r>
      <w:proofErr w:type="spellEnd"/>
      <w:r w:rsidRPr="00E63998">
        <w:rPr>
          <w:rFonts w:ascii="Tahoma" w:hAnsi="Tahoma" w:cs="Tahoma"/>
          <w:szCs w:val="22"/>
          <w:lang w:val="el-GR"/>
        </w:rPr>
        <w:t xml:space="preserve"> Α.Ε. Δικαιούχος για την υλοποίηση του έργου: «Επιχορήγηση της </w:t>
      </w:r>
      <w:proofErr w:type="spellStart"/>
      <w:r w:rsidRPr="00E63998">
        <w:rPr>
          <w:rFonts w:ascii="Tahoma" w:hAnsi="Tahoma" w:cs="Tahoma"/>
          <w:szCs w:val="22"/>
          <w:lang w:val="el-GR"/>
        </w:rPr>
        <w:t>ΚτΠ</w:t>
      </w:r>
      <w:proofErr w:type="spellEnd"/>
      <w:r w:rsidRPr="00E63998">
        <w:rPr>
          <w:rFonts w:ascii="Tahoma" w:hAnsi="Tahoma" w:cs="Tahoma"/>
          <w:szCs w:val="22"/>
          <w:lang w:val="el-GR"/>
        </w:rPr>
        <w:t xml:space="preserve">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w:t>
      </w:r>
    </w:p>
    <w:p w14:paraId="6C988535" w14:textId="77777777" w:rsidR="00975C94" w:rsidRPr="00CE53C3"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CF2BF5">
        <w:rPr>
          <w:rFonts w:ascii="Tahoma" w:hAnsi="Tahoma" w:cs="Tahoma"/>
          <w:szCs w:val="22"/>
          <w:lang w:val="el-GR"/>
        </w:rPr>
        <w:t xml:space="preserve">Την υπ’ </w:t>
      </w:r>
      <w:proofErr w:type="spellStart"/>
      <w:r w:rsidRPr="00CF2BF5">
        <w:rPr>
          <w:rFonts w:ascii="Tahoma" w:hAnsi="Tahoma" w:cs="Tahoma"/>
          <w:szCs w:val="22"/>
          <w:lang w:val="el-GR"/>
        </w:rPr>
        <w:t>αριθμ</w:t>
      </w:r>
      <w:proofErr w:type="spellEnd"/>
      <w:r w:rsidRPr="00CF2BF5">
        <w:rPr>
          <w:rFonts w:ascii="Tahoma" w:hAnsi="Tahoma" w:cs="Tahoma"/>
          <w:szCs w:val="22"/>
          <w:lang w:val="el-GR"/>
        </w:rPr>
        <w:t xml:space="preserve">.  </w:t>
      </w:r>
      <w:r>
        <w:rPr>
          <w:rFonts w:ascii="Tahoma" w:hAnsi="Tahoma" w:cs="Tahoma"/>
          <w:szCs w:val="22"/>
          <w:lang w:val="el-GR"/>
        </w:rPr>
        <w:t>128941/12-12-2019 (</w:t>
      </w:r>
      <w:proofErr w:type="spellStart"/>
      <w:r>
        <w:rPr>
          <w:rFonts w:ascii="Tahoma" w:hAnsi="Tahoma" w:cs="Tahoma"/>
          <w:szCs w:val="22"/>
          <w:lang w:val="el-GR"/>
        </w:rPr>
        <w:t>αρ</w:t>
      </w:r>
      <w:proofErr w:type="spellEnd"/>
      <w:r>
        <w:rPr>
          <w:rFonts w:ascii="Tahoma" w:hAnsi="Tahoma" w:cs="Tahoma"/>
          <w:szCs w:val="22"/>
          <w:lang w:val="el-GR"/>
        </w:rPr>
        <w:t xml:space="preserve">. </w:t>
      </w:r>
      <w:proofErr w:type="spellStart"/>
      <w:r>
        <w:rPr>
          <w:rFonts w:ascii="Tahoma" w:hAnsi="Tahoma" w:cs="Tahoma"/>
          <w:szCs w:val="22"/>
          <w:lang w:val="el-GR"/>
        </w:rPr>
        <w:t>πρωτ</w:t>
      </w:r>
      <w:proofErr w:type="spellEnd"/>
      <w:r>
        <w:rPr>
          <w:rFonts w:ascii="Tahoma" w:hAnsi="Tahoma" w:cs="Tahoma"/>
          <w:szCs w:val="22"/>
          <w:lang w:val="el-GR"/>
        </w:rPr>
        <w:t xml:space="preserve">. </w:t>
      </w:r>
      <w:proofErr w:type="spellStart"/>
      <w:r>
        <w:rPr>
          <w:rFonts w:ascii="Tahoma" w:hAnsi="Tahoma" w:cs="Tahoma"/>
          <w:szCs w:val="22"/>
          <w:lang w:val="el-GR"/>
        </w:rPr>
        <w:t>ΚτΠ</w:t>
      </w:r>
      <w:proofErr w:type="spellEnd"/>
      <w:r>
        <w:rPr>
          <w:rFonts w:ascii="Tahoma" w:hAnsi="Tahoma" w:cs="Tahoma"/>
          <w:szCs w:val="22"/>
          <w:lang w:val="el-GR"/>
        </w:rPr>
        <w:t xml:space="preserve"> Α.Ε. 10652/16-12-2019)</w:t>
      </w:r>
      <w:r w:rsidRPr="00CF2BF5">
        <w:rPr>
          <w:rFonts w:ascii="Tahoma" w:hAnsi="Tahoma" w:cs="Tahoma"/>
          <w:szCs w:val="22"/>
          <w:lang w:val="el-GR"/>
        </w:rPr>
        <w:t>, απόφαση του Υ</w:t>
      </w:r>
      <w:r>
        <w:rPr>
          <w:rFonts w:ascii="Tahoma" w:hAnsi="Tahoma" w:cs="Tahoma"/>
          <w:szCs w:val="22"/>
          <w:lang w:val="el-GR"/>
        </w:rPr>
        <w:t xml:space="preserve">πουργείου Ανάπτυξης &amp; Επενδύσεων </w:t>
      </w:r>
      <w:r w:rsidRPr="00CF2BF5">
        <w:rPr>
          <w:rFonts w:ascii="Tahoma" w:hAnsi="Tahoma" w:cs="Tahoma"/>
          <w:szCs w:val="22"/>
          <w:lang w:val="el-GR"/>
        </w:rPr>
        <w:t>περί έγκρισης της ένταξης στο Πρόγραμμα Δημοσίων Επενδύσεων (Π.Δ.Ε.) 2019</w:t>
      </w:r>
      <w:r>
        <w:rPr>
          <w:rFonts w:ascii="Tahoma" w:hAnsi="Tahoma" w:cs="Tahoma"/>
          <w:szCs w:val="22"/>
          <w:lang w:val="el-GR"/>
        </w:rPr>
        <w:t xml:space="preserve"> </w:t>
      </w:r>
      <w:r w:rsidRPr="00CE47FD">
        <w:rPr>
          <w:rFonts w:ascii="Tahoma" w:hAnsi="Tahoma" w:cs="Tahoma"/>
          <w:szCs w:val="22"/>
          <w:lang w:val="el-GR"/>
        </w:rPr>
        <w:t>από εθνικούς πόρους</w:t>
      </w:r>
      <w:r w:rsidRPr="00CF2BF5">
        <w:rPr>
          <w:rFonts w:ascii="Tahoma" w:hAnsi="Tahoma" w:cs="Tahoma"/>
          <w:szCs w:val="22"/>
          <w:lang w:val="el-GR"/>
        </w:rPr>
        <w:t>, του Έργου «</w:t>
      </w:r>
      <w:r>
        <w:rPr>
          <w:rFonts w:ascii="Tahoma" w:hAnsi="Tahoma" w:cs="Tahoma"/>
          <w:szCs w:val="22"/>
          <w:lang w:val="el-GR"/>
        </w:rPr>
        <w:t xml:space="preserve">Επιχορήγηση της </w:t>
      </w:r>
      <w:proofErr w:type="spellStart"/>
      <w:r>
        <w:rPr>
          <w:rFonts w:ascii="Tahoma" w:hAnsi="Tahoma" w:cs="Tahoma"/>
          <w:szCs w:val="22"/>
          <w:lang w:val="el-GR"/>
        </w:rPr>
        <w:t>ΚτΠ</w:t>
      </w:r>
      <w:proofErr w:type="spellEnd"/>
      <w:r>
        <w:rPr>
          <w:rFonts w:ascii="Tahoma" w:hAnsi="Tahoma" w:cs="Tahoma"/>
          <w:szCs w:val="22"/>
          <w:lang w:val="el-GR"/>
        </w:rPr>
        <w:t xml:space="preserve">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w:t>
      </w:r>
      <w:r w:rsidRPr="00CF2BF5">
        <w:rPr>
          <w:rFonts w:ascii="Tahoma" w:hAnsi="Tahoma" w:cs="Tahoma"/>
          <w:szCs w:val="22"/>
          <w:lang w:val="el-GR"/>
        </w:rPr>
        <w:t xml:space="preserve">» στη ΣΑΕ 063 και με κωδικό </w:t>
      </w:r>
      <w:proofErr w:type="spellStart"/>
      <w:r w:rsidRPr="00CF2BF5">
        <w:rPr>
          <w:rFonts w:ascii="Tahoma" w:hAnsi="Tahoma" w:cs="Tahoma"/>
          <w:szCs w:val="22"/>
          <w:lang w:val="el-GR"/>
        </w:rPr>
        <w:t>ενάριθμο</w:t>
      </w:r>
      <w:proofErr w:type="spellEnd"/>
      <w:r w:rsidRPr="00CF2BF5">
        <w:rPr>
          <w:rFonts w:ascii="Tahoma" w:hAnsi="Tahoma" w:cs="Tahoma"/>
          <w:szCs w:val="22"/>
          <w:lang w:val="el-GR"/>
        </w:rPr>
        <w:t xml:space="preserve"> έργου: 2019ΣΕ0630000</w:t>
      </w:r>
      <w:r>
        <w:rPr>
          <w:rFonts w:ascii="Tahoma" w:hAnsi="Tahoma" w:cs="Tahoma"/>
          <w:szCs w:val="22"/>
          <w:lang w:val="el-GR"/>
        </w:rPr>
        <w:t>8.</w:t>
      </w:r>
    </w:p>
    <w:p w14:paraId="323B3319" w14:textId="77777777" w:rsidR="00975C94" w:rsidRPr="00CE53C3"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CE53C3">
        <w:rPr>
          <w:rFonts w:ascii="Tahoma" w:hAnsi="Tahoma" w:cs="Tahoma"/>
          <w:szCs w:val="22"/>
          <w:lang w:val="el-GR"/>
        </w:rPr>
        <w:t xml:space="preserve">Το υπ’ </w:t>
      </w:r>
      <w:proofErr w:type="spellStart"/>
      <w:r w:rsidRPr="00CE53C3">
        <w:rPr>
          <w:rFonts w:ascii="Tahoma" w:hAnsi="Tahoma" w:cs="Tahoma"/>
          <w:szCs w:val="22"/>
          <w:lang w:val="el-GR"/>
        </w:rPr>
        <w:t>αρ</w:t>
      </w:r>
      <w:proofErr w:type="spellEnd"/>
      <w:r w:rsidRPr="00CE53C3">
        <w:rPr>
          <w:rFonts w:ascii="Tahoma" w:hAnsi="Tahoma" w:cs="Tahoma"/>
          <w:szCs w:val="22"/>
          <w:lang w:val="el-GR"/>
        </w:rPr>
        <w:t>. 3058/18-6-2020 (</w:t>
      </w:r>
      <w:proofErr w:type="spellStart"/>
      <w:r w:rsidRPr="00CE53C3">
        <w:rPr>
          <w:rFonts w:ascii="Tahoma" w:hAnsi="Tahoma" w:cs="Tahoma"/>
          <w:szCs w:val="22"/>
          <w:lang w:val="el-GR"/>
        </w:rPr>
        <w:t>αρ</w:t>
      </w:r>
      <w:proofErr w:type="spellEnd"/>
      <w:r w:rsidRPr="00CE53C3">
        <w:rPr>
          <w:rFonts w:ascii="Tahoma" w:hAnsi="Tahoma" w:cs="Tahoma"/>
          <w:szCs w:val="22"/>
          <w:lang w:val="el-GR"/>
        </w:rPr>
        <w:t xml:space="preserve">. </w:t>
      </w:r>
      <w:proofErr w:type="spellStart"/>
      <w:r w:rsidRPr="00CE53C3">
        <w:rPr>
          <w:rFonts w:ascii="Tahoma" w:hAnsi="Tahoma" w:cs="Tahoma"/>
          <w:szCs w:val="22"/>
          <w:lang w:val="el-GR"/>
        </w:rPr>
        <w:t>πρωτ</w:t>
      </w:r>
      <w:proofErr w:type="spellEnd"/>
      <w:r w:rsidRPr="00CE53C3">
        <w:rPr>
          <w:rFonts w:ascii="Tahoma" w:hAnsi="Tahoma" w:cs="Tahoma"/>
          <w:szCs w:val="22"/>
          <w:lang w:val="el-GR"/>
        </w:rPr>
        <w:t xml:space="preserve">. </w:t>
      </w:r>
      <w:proofErr w:type="spellStart"/>
      <w:r w:rsidRPr="00CE53C3">
        <w:rPr>
          <w:rFonts w:ascii="Tahoma" w:hAnsi="Tahoma" w:cs="Tahoma"/>
          <w:szCs w:val="22"/>
          <w:lang w:val="el-GR"/>
        </w:rPr>
        <w:t>ΚτΠ</w:t>
      </w:r>
      <w:proofErr w:type="spellEnd"/>
      <w:r w:rsidRPr="00CE53C3">
        <w:rPr>
          <w:rFonts w:ascii="Tahoma" w:hAnsi="Tahoma" w:cs="Tahoma"/>
          <w:szCs w:val="22"/>
          <w:lang w:val="el-GR"/>
        </w:rPr>
        <w:t xml:space="preserve"> Α.Ε. 5148/23-6-2020) έγγραφο του Υπουργείου Ψηφιακής Διακυβέρνησης με Θέμα: “Έγκριση Διακήρυξης </w:t>
      </w:r>
      <w:proofErr w:type="spellStart"/>
      <w:r w:rsidRPr="00CE53C3">
        <w:rPr>
          <w:rFonts w:ascii="Tahoma" w:hAnsi="Tahoma" w:cs="Tahoma"/>
          <w:szCs w:val="22"/>
          <w:lang w:val="el-GR"/>
        </w:rPr>
        <w:t>Υποέργου</w:t>
      </w:r>
      <w:proofErr w:type="spellEnd"/>
      <w:r w:rsidRPr="00CE53C3">
        <w:rPr>
          <w:rFonts w:ascii="Tahoma" w:hAnsi="Tahoma" w:cs="Tahoma"/>
          <w:szCs w:val="22"/>
          <w:lang w:val="el-GR"/>
        </w:rPr>
        <w:t xml:space="preserve"> 3 «Υπηρεσίες Εξειδικευμένης Τεχνικής και Επιχειρησιακής Υποστήριξης” του ΤΔΕ ‘Επιχορήγηση της </w:t>
      </w:r>
      <w:proofErr w:type="spellStart"/>
      <w:r w:rsidRPr="00CE53C3">
        <w:rPr>
          <w:rFonts w:ascii="Tahoma" w:hAnsi="Tahoma" w:cs="Tahoma"/>
          <w:szCs w:val="22"/>
          <w:lang w:val="el-GR"/>
        </w:rPr>
        <w:t>ΚτΠ</w:t>
      </w:r>
      <w:proofErr w:type="spellEnd"/>
      <w:r w:rsidRPr="00CE53C3">
        <w:rPr>
          <w:rFonts w:ascii="Tahoma" w:hAnsi="Tahoma" w:cs="Tahoma"/>
          <w:szCs w:val="22"/>
          <w:lang w:val="el-GR"/>
        </w:rPr>
        <w:t xml:space="preserve"> ΑΕ για την υποστήριξη του Υπουργείου του Υπουργείου Ψηφιακής Διακυβέρνησης και την λειτουργία της ως βασικός βραχίονας υλοποίησης στο πλαίσιο του Ψηφιακού Μετασχηματισμού της χώρας».</w:t>
      </w:r>
    </w:p>
    <w:p w14:paraId="24240ED7" w14:textId="77777777" w:rsidR="00975C94" w:rsidRPr="009A72B1"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9A72B1">
        <w:rPr>
          <w:rFonts w:ascii="Tahoma" w:hAnsi="Tahoma" w:cs="Tahoma"/>
          <w:szCs w:val="22"/>
          <w:lang w:val="el-GR"/>
        </w:rPr>
        <w:t xml:space="preserve">Την Απόφαση του ΔΣ της </w:t>
      </w:r>
      <w:proofErr w:type="spellStart"/>
      <w:r w:rsidRPr="009A72B1">
        <w:rPr>
          <w:rFonts w:ascii="Tahoma" w:hAnsi="Tahoma" w:cs="Tahoma"/>
          <w:szCs w:val="22"/>
          <w:lang w:val="el-GR"/>
        </w:rPr>
        <w:t>ΚτΠ</w:t>
      </w:r>
      <w:proofErr w:type="spellEnd"/>
      <w:r w:rsidRPr="009A72B1">
        <w:rPr>
          <w:rFonts w:ascii="Tahoma" w:hAnsi="Tahoma" w:cs="Tahoma"/>
          <w:szCs w:val="22"/>
          <w:lang w:val="el-GR"/>
        </w:rPr>
        <w:t xml:space="preserve"> Α.Ε. κατά την υπ’ </w:t>
      </w:r>
      <w:proofErr w:type="spellStart"/>
      <w:r w:rsidRPr="009A72B1">
        <w:rPr>
          <w:rFonts w:ascii="Tahoma" w:hAnsi="Tahoma" w:cs="Tahoma"/>
          <w:szCs w:val="22"/>
          <w:lang w:val="el-GR"/>
        </w:rPr>
        <w:t>αρ</w:t>
      </w:r>
      <w:proofErr w:type="spellEnd"/>
      <w:r w:rsidRPr="009A72B1">
        <w:rPr>
          <w:rFonts w:ascii="Tahoma" w:hAnsi="Tahoma" w:cs="Tahoma"/>
          <w:szCs w:val="22"/>
          <w:lang w:val="el-GR"/>
        </w:rPr>
        <w:t>. 688/30-07-2019 Συνεδρίασή του, με θέμα Εκλογή Διευθύνοντος Συμβούλου (Θέμα 1).</w:t>
      </w:r>
    </w:p>
    <w:p w14:paraId="165A0FE5" w14:textId="77777777" w:rsidR="00975C94" w:rsidRPr="00711819" w:rsidRDefault="00975C94" w:rsidP="00975C94">
      <w:pPr>
        <w:pStyle w:val="afb"/>
        <w:numPr>
          <w:ilvl w:val="0"/>
          <w:numId w:val="75"/>
        </w:numPr>
        <w:tabs>
          <w:tab w:val="left" w:pos="426"/>
        </w:tabs>
        <w:suppressAutoHyphens w:val="0"/>
        <w:autoSpaceDE w:val="0"/>
        <w:autoSpaceDN w:val="0"/>
        <w:spacing w:before="120" w:after="0"/>
        <w:ind w:left="284" w:hanging="284"/>
        <w:rPr>
          <w:rFonts w:ascii="Tahoma" w:hAnsi="Tahoma" w:cs="Tahoma"/>
          <w:szCs w:val="22"/>
          <w:lang w:val="el-GR"/>
        </w:rPr>
      </w:pPr>
      <w:r w:rsidRPr="00711819">
        <w:rPr>
          <w:rFonts w:ascii="Tahoma" w:hAnsi="Tahoma" w:cs="Tahoma"/>
          <w:szCs w:val="22"/>
          <w:lang w:val="el-GR"/>
        </w:rPr>
        <w:t xml:space="preserve">Την Απόφαση του ΔΣ της </w:t>
      </w:r>
      <w:proofErr w:type="spellStart"/>
      <w:r w:rsidRPr="00711819">
        <w:rPr>
          <w:rFonts w:ascii="Tahoma" w:hAnsi="Tahoma" w:cs="Tahoma"/>
          <w:szCs w:val="22"/>
          <w:lang w:val="el-GR"/>
        </w:rPr>
        <w:t>ΚτΠ</w:t>
      </w:r>
      <w:proofErr w:type="spellEnd"/>
      <w:r w:rsidRPr="00711819">
        <w:rPr>
          <w:rFonts w:ascii="Tahoma" w:hAnsi="Tahoma" w:cs="Tahoma"/>
          <w:szCs w:val="22"/>
          <w:lang w:val="el-GR"/>
        </w:rPr>
        <w:t xml:space="preserve"> Α.Ε. κατά την υπ’ </w:t>
      </w:r>
      <w:proofErr w:type="spellStart"/>
      <w:r w:rsidRPr="00711819">
        <w:rPr>
          <w:rFonts w:ascii="Tahoma" w:hAnsi="Tahoma" w:cs="Tahoma"/>
          <w:szCs w:val="22"/>
          <w:lang w:val="el-GR"/>
        </w:rPr>
        <w:t>αρ</w:t>
      </w:r>
      <w:proofErr w:type="spellEnd"/>
      <w:r w:rsidRPr="00711819">
        <w:rPr>
          <w:rFonts w:ascii="Tahoma" w:hAnsi="Tahoma" w:cs="Tahoma"/>
          <w:szCs w:val="22"/>
          <w:lang w:val="el-GR"/>
        </w:rPr>
        <w:t>. 728/27-05-2020 Συνεδρίασή του (Θέμα 7.3).</w:t>
      </w:r>
    </w:p>
    <w:p w14:paraId="48B88865" w14:textId="599B3E41" w:rsidR="00681398" w:rsidRDefault="00681398" w:rsidP="00E42060">
      <w:pPr>
        <w:tabs>
          <w:tab w:val="left" w:pos="284"/>
        </w:tabs>
        <w:ind w:left="284"/>
        <w:rPr>
          <w:rFonts w:ascii="Tahoma" w:hAnsi="Tahoma" w:cs="Tahoma"/>
          <w:szCs w:val="22"/>
          <w:lang w:val="el-GR"/>
        </w:rPr>
      </w:pPr>
    </w:p>
    <w:p w14:paraId="34234D0E" w14:textId="77777777" w:rsidR="00180C9E" w:rsidRPr="00BF4414" w:rsidRDefault="00180C9E" w:rsidP="00715BCA">
      <w:pPr>
        <w:pStyle w:val="20"/>
        <w:rPr>
          <w:rFonts w:ascii="Tahoma" w:hAnsi="Tahoma" w:cs="Tahoma"/>
          <w:lang w:eastAsia="el-GR"/>
        </w:rPr>
      </w:pPr>
      <w:bookmarkStart w:id="29" w:name="_Toc45022688"/>
      <w:r w:rsidRPr="00BF4414">
        <w:rPr>
          <w:rFonts w:ascii="Tahoma" w:hAnsi="Tahoma" w:cs="Tahoma"/>
        </w:rPr>
        <w:t>Προθεσμία παραλαβής προσφορών και διενέργεια διαγωνισμού</w:t>
      </w:r>
      <w:bookmarkEnd w:id="29"/>
      <w:r w:rsidRPr="00BF4414">
        <w:rPr>
          <w:rFonts w:ascii="Tahoma" w:hAnsi="Tahoma" w:cs="Tahoma"/>
        </w:rPr>
        <w:t xml:space="preserve"> </w:t>
      </w:r>
    </w:p>
    <w:p w14:paraId="494FF42B" w14:textId="45E01E01" w:rsidR="00180C9E" w:rsidRPr="00BF4414" w:rsidRDefault="00180C9E">
      <w:pPr>
        <w:rPr>
          <w:rFonts w:ascii="Tahoma" w:hAnsi="Tahoma" w:cs="Tahoma"/>
          <w:lang w:val="el-GR" w:eastAsia="el-GR"/>
        </w:rPr>
      </w:pPr>
      <w:r w:rsidRPr="00BF4414">
        <w:rPr>
          <w:rFonts w:ascii="Tahoma" w:hAnsi="Tahoma" w:cs="Tahoma"/>
          <w:lang w:val="el-GR" w:eastAsia="el-GR"/>
        </w:rPr>
        <w:t xml:space="preserve">Η καταληκτική ημερομηνία παραλαβής των προσφορών είναι η </w:t>
      </w:r>
      <w:r w:rsidR="00E627FB" w:rsidRPr="00E627FB">
        <w:rPr>
          <w:rFonts w:ascii="Tahoma" w:hAnsi="Tahoma" w:cs="Tahoma"/>
          <w:b/>
          <w:bCs/>
          <w:lang w:val="el-GR" w:eastAsia="el-GR"/>
        </w:rPr>
        <w:t>10/9/2020</w:t>
      </w:r>
      <w:r w:rsidR="00E627FB">
        <w:rPr>
          <w:rFonts w:ascii="Tahoma" w:hAnsi="Tahoma" w:cs="Tahoma"/>
          <w:lang w:val="el-GR" w:eastAsia="el-GR"/>
        </w:rPr>
        <w:t xml:space="preserve"> </w:t>
      </w:r>
      <w:r w:rsidRPr="00BF4414">
        <w:rPr>
          <w:rFonts w:ascii="Tahoma" w:hAnsi="Tahoma" w:cs="Tahoma"/>
          <w:lang w:val="el-GR" w:eastAsia="el-GR"/>
        </w:rPr>
        <w:t xml:space="preserve">και ώρα </w:t>
      </w:r>
      <w:r w:rsidR="00E627FB" w:rsidRPr="00E627FB">
        <w:rPr>
          <w:rFonts w:ascii="Tahoma" w:hAnsi="Tahoma" w:cs="Tahoma"/>
          <w:b/>
          <w:bCs/>
          <w:lang w:val="el-GR" w:eastAsia="el-GR"/>
        </w:rPr>
        <w:t>14:00</w:t>
      </w:r>
      <w:r w:rsidRPr="00BF4414">
        <w:rPr>
          <w:rFonts w:ascii="Tahoma" w:hAnsi="Tahoma" w:cs="Tahoma"/>
          <w:lang w:val="el-GR" w:eastAsia="el-GR"/>
        </w:rPr>
        <w:t>.</w:t>
      </w:r>
    </w:p>
    <w:p w14:paraId="6C44AA67" w14:textId="62AADF02" w:rsidR="00970F8E" w:rsidRPr="00BF4414" w:rsidRDefault="00970F8E">
      <w:pPr>
        <w:rPr>
          <w:rFonts w:ascii="Tahoma" w:hAnsi="Tahoma" w:cs="Tahoma"/>
          <w:lang w:val="el-GR" w:eastAsia="el-GR"/>
        </w:rPr>
      </w:pPr>
      <w:r w:rsidRPr="00BF4414">
        <w:rPr>
          <w:rFonts w:ascii="Tahoma" w:hAnsi="Tahoma" w:cs="Tahoma"/>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τέσσερις (4) εργάσιμες ημέρες μετά την καταληκτική ημερομηνία υποβολής των προσφορών ήτοι </w:t>
      </w:r>
      <w:r w:rsidR="00E627FB" w:rsidRPr="00E627FB">
        <w:rPr>
          <w:rFonts w:ascii="Tahoma" w:hAnsi="Tahoma" w:cs="Tahoma"/>
          <w:b/>
          <w:bCs/>
          <w:lang w:val="el-GR" w:eastAsia="el-GR"/>
        </w:rPr>
        <w:t>17/9/2020</w:t>
      </w:r>
      <w:r w:rsidRPr="00BF4414">
        <w:rPr>
          <w:rFonts w:ascii="Tahoma" w:hAnsi="Tahoma" w:cs="Tahoma"/>
          <w:lang w:val="el-GR" w:eastAsia="el-GR"/>
        </w:rPr>
        <w:t xml:space="preserve"> και ώρα </w:t>
      </w:r>
      <w:r w:rsidR="00E627FB" w:rsidRPr="00E627FB">
        <w:rPr>
          <w:rFonts w:ascii="Tahoma" w:hAnsi="Tahoma" w:cs="Tahoma"/>
          <w:b/>
          <w:bCs/>
          <w:lang w:val="el-GR" w:eastAsia="el-GR"/>
        </w:rPr>
        <w:t>12</w:t>
      </w:r>
      <w:r w:rsidRPr="00E627FB">
        <w:rPr>
          <w:rFonts w:ascii="Tahoma" w:hAnsi="Tahoma" w:cs="Tahoma"/>
          <w:b/>
          <w:bCs/>
          <w:lang w:val="el-GR" w:eastAsia="el-GR"/>
        </w:rPr>
        <w:t>:</w:t>
      </w:r>
      <w:r w:rsidR="00E627FB" w:rsidRPr="00E627FB">
        <w:rPr>
          <w:rFonts w:ascii="Tahoma" w:hAnsi="Tahoma" w:cs="Tahoma"/>
          <w:b/>
          <w:bCs/>
          <w:lang w:val="el-GR" w:eastAsia="el-GR"/>
        </w:rPr>
        <w:t>00</w:t>
      </w:r>
      <w:r w:rsidRPr="00BF4414">
        <w:rPr>
          <w:rFonts w:ascii="Tahoma" w:hAnsi="Tahoma" w:cs="Tahoma"/>
          <w:lang w:val="el-GR" w:eastAsia="el-GR"/>
        </w:rPr>
        <w:t>.</w:t>
      </w:r>
    </w:p>
    <w:p w14:paraId="302F7589" w14:textId="77777777" w:rsidR="00B53C7E" w:rsidRPr="00BF4414" w:rsidRDefault="00B53C7E" w:rsidP="00B53C7E">
      <w:pPr>
        <w:rPr>
          <w:rFonts w:ascii="Tahoma" w:hAnsi="Tahoma" w:cs="Tahoma"/>
          <w:lang w:val="el-GR" w:eastAsia="el-GR"/>
        </w:rPr>
      </w:pPr>
    </w:p>
    <w:p w14:paraId="27BCD0ED" w14:textId="77777777" w:rsidR="00180C9E" w:rsidRPr="00BF4414" w:rsidRDefault="00180C9E" w:rsidP="00715BCA">
      <w:pPr>
        <w:pStyle w:val="20"/>
        <w:rPr>
          <w:rFonts w:ascii="Tahoma" w:hAnsi="Tahoma" w:cs="Tahoma"/>
        </w:rPr>
      </w:pPr>
      <w:bookmarkStart w:id="30" w:name="_Toc45022689"/>
      <w:r w:rsidRPr="00BF4414">
        <w:rPr>
          <w:rFonts w:ascii="Tahoma" w:hAnsi="Tahoma" w:cs="Tahoma"/>
        </w:rPr>
        <w:t>Δημοσιότητα</w:t>
      </w:r>
      <w:bookmarkEnd w:id="30"/>
    </w:p>
    <w:p w14:paraId="49B1EDA6" w14:textId="77777777" w:rsidR="00FE2088" w:rsidRPr="00BF4414" w:rsidRDefault="00FE2088" w:rsidP="00FE2088">
      <w:pPr>
        <w:rPr>
          <w:rFonts w:ascii="Tahoma" w:hAnsi="Tahoma" w:cs="Tahoma"/>
          <w:b/>
          <w:lang w:val="el-GR"/>
        </w:rPr>
      </w:pPr>
      <w:r w:rsidRPr="00BF4414">
        <w:rPr>
          <w:rFonts w:ascii="Tahoma" w:hAnsi="Tahoma" w:cs="Tahoma"/>
          <w:b/>
          <w:lang w:val="el-GR"/>
        </w:rPr>
        <w:t>Α.</w:t>
      </w:r>
      <w:r w:rsidRPr="00BF4414">
        <w:rPr>
          <w:rFonts w:ascii="Tahoma" w:hAnsi="Tahoma" w:cs="Tahoma"/>
          <w:b/>
          <w:lang w:val="el-GR"/>
        </w:rPr>
        <w:tab/>
        <w:t>Δημοσίευση στην Επίσημη Εφημερίδα της Ευρωπαϊκής Ένωσης</w:t>
      </w:r>
    </w:p>
    <w:p w14:paraId="49F6C55B" w14:textId="68574FFF" w:rsidR="00FE2088" w:rsidRPr="00BF4414" w:rsidRDefault="00FE2088" w:rsidP="00FE2088">
      <w:pPr>
        <w:rPr>
          <w:rFonts w:ascii="Tahoma" w:hAnsi="Tahoma" w:cs="Tahoma"/>
          <w:lang w:val="el-GR"/>
        </w:rPr>
      </w:pPr>
      <w:r w:rsidRPr="00BF4414">
        <w:rPr>
          <w:rFonts w:ascii="Tahoma" w:hAnsi="Tahoma" w:cs="Tahoma"/>
          <w:lang w:val="el-GR"/>
        </w:rPr>
        <w:t xml:space="preserve">Προκήρυξη της παρούσας σύμβασης απεστάλη με ηλεκτρονικά μέσα για δημοσίευση στις </w:t>
      </w:r>
      <w:r w:rsidR="00E627FB" w:rsidRPr="00E627FB">
        <w:rPr>
          <w:rFonts w:ascii="Tahoma" w:hAnsi="Tahoma" w:cs="Tahoma"/>
          <w:b/>
          <w:bCs/>
          <w:szCs w:val="22"/>
          <w:lang w:val="el-GR"/>
        </w:rPr>
        <w:t>0</w:t>
      </w:r>
      <w:r w:rsidR="00706FA9" w:rsidRPr="00706FA9">
        <w:rPr>
          <w:rFonts w:ascii="Tahoma" w:hAnsi="Tahoma" w:cs="Tahoma"/>
          <w:b/>
          <w:bCs/>
          <w:szCs w:val="22"/>
          <w:lang w:val="el-GR"/>
        </w:rPr>
        <w:t>8</w:t>
      </w:r>
      <w:r w:rsidR="00E627FB" w:rsidRPr="00E627FB">
        <w:rPr>
          <w:rFonts w:ascii="Tahoma" w:hAnsi="Tahoma" w:cs="Tahoma"/>
          <w:b/>
          <w:bCs/>
          <w:szCs w:val="22"/>
          <w:lang w:val="el-GR"/>
        </w:rPr>
        <w:t>/07/2020</w:t>
      </w:r>
      <w:r w:rsidR="00E627FB" w:rsidRPr="00603221">
        <w:rPr>
          <w:rFonts w:ascii="Tahoma" w:hAnsi="Tahoma" w:cs="Tahoma"/>
          <w:szCs w:val="22"/>
          <w:lang w:val="el-GR"/>
        </w:rPr>
        <w:t xml:space="preserve"> </w:t>
      </w:r>
      <w:r w:rsidRPr="00BF4414">
        <w:rPr>
          <w:rFonts w:ascii="Tahoma" w:hAnsi="Tahoma" w:cs="Tahoma"/>
          <w:lang w:val="el-GR"/>
        </w:rPr>
        <w:t xml:space="preserve">στην Υπηρεσία Εκδόσεων της Ευρωπαϊκής Ένωσης. </w:t>
      </w:r>
    </w:p>
    <w:p w14:paraId="2CC62729" w14:textId="77777777" w:rsidR="00FE2088" w:rsidRPr="00BF4414" w:rsidRDefault="00FE2088" w:rsidP="00B53BEF">
      <w:pPr>
        <w:suppressAutoHyphens w:val="0"/>
        <w:spacing w:after="0"/>
        <w:jc w:val="left"/>
        <w:rPr>
          <w:rFonts w:ascii="Tahoma" w:hAnsi="Tahoma" w:cs="Tahoma"/>
          <w:b/>
          <w:lang w:val="el-GR"/>
        </w:rPr>
      </w:pPr>
    </w:p>
    <w:p w14:paraId="3A2198CB" w14:textId="3A4E5DAF" w:rsidR="00180C9E" w:rsidRPr="00BF4414" w:rsidRDefault="00FE2088">
      <w:pPr>
        <w:rPr>
          <w:rFonts w:ascii="Tahoma" w:hAnsi="Tahoma" w:cs="Tahoma"/>
          <w:lang w:val="el-GR"/>
        </w:rPr>
      </w:pPr>
      <w:r w:rsidRPr="00BF4414">
        <w:rPr>
          <w:rFonts w:ascii="Tahoma" w:hAnsi="Tahoma" w:cs="Tahoma"/>
          <w:b/>
          <w:lang w:val="el-GR"/>
        </w:rPr>
        <w:t>Β</w:t>
      </w:r>
      <w:r w:rsidR="00180C9E" w:rsidRPr="00BF4414">
        <w:rPr>
          <w:rFonts w:ascii="Tahoma" w:hAnsi="Tahoma" w:cs="Tahoma"/>
          <w:b/>
          <w:lang w:val="el-GR"/>
        </w:rPr>
        <w:t>.</w:t>
      </w:r>
      <w:r w:rsidR="00180C9E" w:rsidRPr="00BF4414">
        <w:rPr>
          <w:rFonts w:ascii="Tahoma" w:hAnsi="Tahoma" w:cs="Tahoma"/>
          <w:b/>
          <w:lang w:val="el-GR"/>
        </w:rPr>
        <w:tab/>
        <w:t xml:space="preserve">Δημοσίευση σε εθνικό επίπεδο </w:t>
      </w:r>
    </w:p>
    <w:p w14:paraId="35EF88FA" w14:textId="646A6B4D" w:rsidR="00180C9E" w:rsidRPr="00BF4414" w:rsidRDefault="00117EE4">
      <w:pPr>
        <w:rPr>
          <w:rFonts w:ascii="Tahoma" w:hAnsi="Tahoma" w:cs="Tahoma"/>
          <w:lang w:val="el-GR"/>
        </w:rPr>
      </w:pPr>
      <w:r w:rsidRPr="00BF4414">
        <w:rPr>
          <w:rFonts w:ascii="Tahoma" w:hAnsi="Tahoma" w:cs="Tahoma"/>
          <w:lang w:val="el-GR"/>
        </w:rPr>
        <w:t xml:space="preserve">Η προκήρυξη και το πλήρες κείμενο της παρούσας Διακήρυξης καταχωρήθηκε στο </w:t>
      </w:r>
      <w:r w:rsidR="00180C9E" w:rsidRPr="00BF4414">
        <w:rPr>
          <w:rFonts w:ascii="Tahoma" w:hAnsi="Tahoma" w:cs="Tahoma"/>
          <w:lang w:val="el-GR"/>
        </w:rPr>
        <w:t>Κεντρικό Ηλεκτρονικό Μητρώο Δημοσίων Συμβάσεων (ΚΗΜΔΗΣ)</w:t>
      </w:r>
      <w:r w:rsidR="008664C0">
        <w:rPr>
          <w:rFonts w:ascii="Tahoma" w:hAnsi="Tahoma" w:cs="Tahoma"/>
          <w:lang w:val="el-GR"/>
        </w:rPr>
        <w:t xml:space="preserve"> </w:t>
      </w:r>
      <w:r w:rsidR="008664C0" w:rsidRPr="00603221">
        <w:rPr>
          <w:rFonts w:ascii="Tahoma" w:hAnsi="Tahoma" w:cs="Tahoma"/>
          <w:szCs w:val="22"/>
          <w:lang w:val="el-GR"/>
        </w:rPr>
        <w:t xml:space="preserve">στις </w:t>
      </w:r>
      <w:r w:rsidR="008664C0" w:rsidRPr="008664C0">
        <w:rPr>
          <w:rFonts w:ascii="Tahoma" w:hAnsi="Tahoma" w:cs="Tahoma"/>
          <w:b/>
          <w:bCs/>
          <w:szCs w:val="22"/>
          <w:lang w:val="el-GR"/>
        </w:rPr>
        <w:t>1</w:t>
      </w:r>
      <w:r w:rsidR="00706FA9" w:rsidRPr="00706FA9">
        <w:rPr>
          <w:rFonts w:ascii="Tahoma" w:hAnsi="Tahoma" w:cs="Tahoma"/>
          <w:b/>
          <w:bCs/>
          <w:szCs w:val="22"/>
          <w:lang w:val="el-GR"/>
        </w:rPr>
        <w:t>3</w:t>
      </w:r>
      <w:r w:rsidR="008664C0" w:rsidRPr="008664C0">
        <w:rPr>
          <w:rFonts w:ascii="Tahoma" w:hAnsi="Tahoma" w:cs="Tahoma"/>
          <w:b/>
          <w:bCs/>
          <w:szCs w:val="22"/>
          <w:lang w:val="el-GR"/>
        </w:rPr>
        <w:t>/07/2020</w:t>
      </w:r>
      <w:r w:rsidR="00180C9E" w:rsidRPr="00BF4414">
        <w:rPr>
          <w:rFonts w:ascii="Tahoma" w:hAnsi="Tahoma" w:cs="Tahoma"/>
          <w:lang w:val="el-GR"/>
        </w:rPr>
        <w:t xml:space="preserve">. </w:t>
      </w:r>
    </w:p>
    <w:p w14:paraId="4166A182" w14:textId="52EA451E" w:rsidR="00180C9E" w:rsidRPr="00BF4414" w:rsidRDefault="00180C9E">
      <w:pPr>
        <w:rPr>
          <w:rFonts w:ascii="Tahoma" w:hAnsi="Tahoma" w:cs="Tahoma"/>
          <w:lang w:val="el-GR"/>
        </w:rPr>
      </w:pPr>
      <w:r w:rsidRPr="00BF4414">
        <w:rPr>
          <w:rFonts w:ascii="Tahoma" w:hAnsi="Tahoma" w:cs="Tahoma"/>
          <w:lang w:val="el-GR"/>
        </w:rPr>
        <w:t xml:space="preserve">Το πλήρες κείμενο της παρούσας Διακήρυξης καταχωρήθηκε ακόμη και στη διαδικτυακή πύλη του Ε.Σ.Η.ΔΗ.Σ. </w:t>
      </w:r>
      <w:hyperlink r:id="rId14" w:history="1">
        <w:r w:rsidRPr="00BF4414">
          <w:rPr>
            <w:rStyle w:val="-"/>
            <w:rFonts w:ascii="Tahoma" w:hAnsi="Tahoma" w:cs="Tahoma"/>
            <w:szCs w:val="22"/>
          </w:rPr>
          <w:t>http</w:t>
        </w:r>
        <w:r w:rsidRPr="00BF4414">
          <w:rPr>
            <w:rStyle w:val="-"/>
            <w:rFonts w:ascii="Tahoma" w:hAnsi="Tahoma" w:cs="Tahoma"/>
            <w:szCs w:val="22"/>
            <w:lang w:val="el-GR"/>
          </w:rPr>
          <w:t>://</w:t>
        </w:r>
        <w:r w:rsidRPr="00BF4414">
          <w:rPr>
            <w:rStyle w:val="-"/>
            <w:rFonts w:ascii="Tahoma" w:hAnsi="Tahoma" w:cs="Tahoma"/>
            <w:szCs w:val="22"/>
          </w:rPr>
          <w:t>www</w:t>
        </w:r>
        <w:r w:rsidRPr="00BF4414">
          <w:rPr>
            <w:rStyle w:val="-"/>
            <w:rFonts w:ascii="Tahoma" w:hAnsi="Tahoma" w:cs="Tahoma"/>
            <w:szCs w:val="22"/>
            <w:lang w:val="el-GR"/>
          </w:rPr>
          <w:t>.</w:t>
        </w:r>
        <w:proofErr w:type="spellStart"/>
        <w:r w:rsidRPr="00BF4414">
          <w:rPr>
            <w:rStyle w:val="-"/>
            <w:rFonts w:ascii="Tahoma" w:hAnsi="Tahoma" w:cs="Tahoma"/>
            <w:szCs w:val="22"/>
          </w:rPr>
          <w:t>promitheus</w:t>
        </w:r>
        <w:proofErr w:type="spellEnd"/>
        <w:r w:rsidRPr="00BF4414">
          <w:rPr>
            <w:rStyle w:val="-"/>
            <w:rFonts w:ascii="Tahoma" w:hAnsi="Tahoma" w:cs="Tahoma"/>
            <w:szCs w:val="22"/>
            <w:lang w:val="el-GR"/>
          </w:rPr>
          <w:t>.</w:t>
        </w:r>
        <w:r w:rsidRPr="00BF4414">
          <w:rPr>
            <w:rStyle w:val="-"/>
            <w:rFonts w:ascii="Tahoma" w:hAnsi="Tahoma" w:cs="Tahoma"/>
            <w:szCs w:val="22"/>
          </w:rPr>
          <w:t>gov</w:t>
        </w:r>
        <w:r w:rsidRPr="00BF4414">
          <w:rPr>
            <w:rStyle w:val="-"/>
            <w:rFonts w:ascii="Tahoma" w:hAnsi="Tahoma" w:cs="Tahoma"/>
            <w:szCs w:val="22"/>
            <w:lang w:val="el-GR"/>
          </w:rPr>
          <w:t>.</w:t>
        </w:r>
        <w:r w:rsidRPr="00BF4414">
          <w:rPr>
            <w:rStyle w:val="-"/>
            <w:rFonts w:ascii="Tahoma" w:hAnsi="Tahoma" w:cs="Tahoma"/>
            <w:szCs w:val="22"/>
          </w:rPr>
          <w:t>gr</w:t>
        </w:r>
      </w:hyperlink>
      <w:r w:rsidRPr="00BF4414">
        <w:rPr>
          <w:rFonts w:ascii="Tahoma" w:hAnsi="Tahoma" w:cs="Tahoma"/>
          <w:lang w:val="el-GR"/>
        </w:rPr>
        <w:t xml:space="preserve">, όπου έλαβε Συστημικό Αριθμό : </w:t>
      </w:r>
      <w:r w:rsidR="008664C0" w:rsidRPr="008664C0">
        <w:rPr>
          <w:rFonts w:ascii="Tahoma" w:hAnsi="Tahoma" w:cs="Tahoma"/>
          <w:b/>
          <w:bCs/>
          <w:lang w:val="el-GR"/>
        </w:rPr>
        <w:t>94527.</w:t>
      </w:r>
      <w:r w:rsidRPr="00BF4414">
        <w:rPr>
          <w:rFonts w:ascii="Tahoma" w:hAnsi="Tahoma" w:cs="Tahoma"/>
          <w:lang w:val="el-GR"/>
        </w:rPr>
        <w:t xml:space="preserve"> </w:t>
      </w:r>
    </w:p>
    <w:p w14:paraId="1BEA4F9B" w14:textId="5FF157FE" w:rsidR="008664C0" w:rsidRPr="0034010A" w:rsidRDefault="008664C0" w:rsidP="008664C0">
      <w:pPr>
        <w:rPr>
          <w:rFonts w:ascii="Tahoma" w:hAnsi="Tahoma" w:cs="Tahoma"/>
          <w:szCs w:val="22"/>
          <w:lang w:val="el-GR"/>
        </w:rPr>
      </w:pPr>
      <w:r w:rsidRPr="00603221">
        <w:rPr>
          <w:rFonts w:ascii="Tahoma" w:hAnsi="Tahoma" w:cs="Tahoma"/>
          <w:szCs w:val="22"/>
          <w:lang w:val="el-GR"/>
        </w:rPr>
        <w:lastRenderedPageBreak/>
        <w:t xml:space="preserve">Προκήρυξη </w:t>
      </w:r>
      <w:r w:rsidRPr="00603221">
        <w:rPr>
          <w:rFonts w:ascii="Tahoma" w:hAnsi="Tahoma" w:cs="Tahoma"/>
          <w:bCs/>
          <w:szCs w:val="22"/>
          <w:lang w:val="el-GR"/>
        </w:rPr>
        <w:t>(</w:t>
      </w:r>
      <w:r w:rsidRPr="00603221">
        <w:rPr>
          <w:rFonts w:ascii="Tahoma" w:hAnsi="Tahoma" w:cs="Tahoma"/>
          <w:szCs w:val="22"/>
          <w:lang w:val="el-GR"/>
        </w:rPr>
        <w:t xml:space="preserve">περίληψη της παρούσας Διακήρυξης) στάλθηκε για δημοσίευση και στον Ελληνικό Τύπο, σύμφωνα με το άρθρο 66 του Ν. 4412/2016 στις </w:t>
      </w:r>
      <w:r w:rsidRPr="008664C0">
        <w:rPr>
          <w:rFonts w:ascii="Tahoma" w:hAnsi="Tahoma" w:cs="Tahoma"/>
          <w:b/>
          <w:bCs/>
          <w:szCs w:val="22"/>
          <w:lang w:val="el-GR"/>
        </w:rPr>
        <w:t>1</w:t>
      </w:r>
      <w:r w:rsidR="0001133B" w:rsidRPr="0001133B">
        <w:rPr>
          <w:rFonts w:ascii="Tahoma" w:hAnsi="Tahoma" w:cs="Tahoma"/>
          <w:b/>
          <w:bCs/>
          <w:szCs w:val="22"/>
          <w:lang w:val="el-GR"/>
        </w:rPr>
        <w:t>3</w:t>
      </w:r>
      <w:r w:rsidRPr="008664C0">
        <w:rPr>
          <w:rFonts w:ascii="Tahoma" w:hAnsi="Tahoma" w:cs="Tahoma"/>
          <w:b/>
          <w:bCs/>
          <w:szCs w:val="22"/>
          <w:lang w:val="el-GR"/>
        </w:rPr>
        <w:t>/07/2020.</w:t>
      </w:r>
    </w:p>
    <w:p w14:paraId="6183233E" w14:textId="7A34AAF7" w:rsidR="00180C9E" w:rsidRPr="00BF4414" w:rsidRDefault="00180C9E">
      <w:pPr>
        <w:rPr>
          <w:rFonts w:ascii="Tahoma" w:hAnsi="Tahoma" w:cs="Tahoma"/>
          <w:lang w:val="el-GR"/>
        </w:rPr>
      </w:pPr>
      <w:r w:rsidRPr="00BF4414">
        <w:rPr>
          <w:rFonts w:ascii="Tahoma" w:hAnsi="Tahoma" w:cs="Tahoma"/>
          <w:lang w:val="el-GR"/>
        </w:rPr>
        <w:t xml:space="preserve">Η προκήρυξη </w:t>
      </w:r>
      <w:r w:rsidRPr="00BF4414">
        <w:rPr>
          <w:rFonts w:ascii="Tahoma" w:hAnsi="Tahoma" w:cs="Tahoma"/>
          <w:bCs/>
          <w:lang w:val="el-GR"/>
        </w:rPr>
        <w:t>(</w:t>
      </w:r>
      <w:r w:rsidRPr="00BF4414">
        <w:rPr>
          <w:rFonts w:ascii="Tahoma" w:hAnsi="Tahoma" w:cs="Tahoma"/>
          <w:lang w:val="el-GR"/>
        </w:rPr>
        <w:t xml:space="preserve">περίληψη της παρούσας Διακήρυξης) </w:t>
      </w:r>
      <w:r w:rsidRPr="00BF4414">
        <w:rPr>
          <w:rFonts w:ascii="Tahoma" w:hAnsi="Tahoma" w:cs="Tahoma"/>
          <w:lang w:val="el-GR" w:eastAsia="el-GR"/>
        </w:rPr>
        <w:t xml:space="preserve">όπως προβλέπεται στην περίπτωση 16 της παραγράφου 4 του άρθρου 2 του Ν. 3861/2010, αναρτήθηκε στο διαδίκτυο, στον </w:t>
      </w:r>
      <w:proofErr w:type="spellStart"/>
      <w:r w:rsidRPr="00BF4414">
        <w:rPr>
          <w:rFonts w:ascii="Tahoma" w:hAnsi="Tahoma" w:cs="Tahoma"/>
          <w:lang w:val="el-GR" w:eastAsia="el-GR"/>
        </w:rPr>
        <w:t>ιστότοπο</w:t>
      </w:r>
      <w:proofErr w:type="spellEnd"/>
      <w:r w:rsidRPr="00BF4414">
        <w:rPr>
          <w:rFonts w:ascii="Tahoma" w:hAnsi="Tahoma" w:cs="Tahoma"/>
          <w:lang w:val="el-GR" w:eastAsia="el-GR"/>
        </w:rPr>
        <w:t xml:space="preserve"> </w:t>
      </w:r>
      <w:hyperlink r:id="rId15" w:history="1">
        <w:r w:rsidRPr="00BF4414">
          <w:rPr>
            <w:rStyle w:val="-"/>
            <w:rFonts w:ascii="Tahoma" w:hAnsi="Tahoma" w:cs="Tahoma"/>
            <w:color w:val="000000"/>
            <w:szCs w:val="22"/>
            <w:lang w:val="el-GR" w:eastAsia="el-GR"/>
          </w:rPr>
          <w:t>http://et.diavgeia.gov.gr/</w:t>
        </w:r>
      </w:hyperlink>
      <w:r w:rsidRPr="00BF4414">
        <w:rPr>
          <w:rFonts w:ascii="Tahoma" w:hAnsi="Tahoma" w:cs="Tahoma"/>
          <w:lang w:val="el-GR" w:eastAsia="el-GR"/>
        </w:rPr>
        <w:t xml:space="preserve"> (ΠΡΟΓΡΑΜΜΑ ΔΙΑΥΓΕΙΑ)</w:t>
      </w:r>
      <w:r w:rsidR="008664C0">
        <w:rPr>
          <w:rFonts w:ascii="Tahoma" w:hAnsi="Tahoma" w:cs="Tahoma"/>
          <w:lang w:val="el-GR" w:eastAsia="el-GR"/>
        </w:rPr>
        <w:t xml:space="preserve">, </w:t>
      </w:r>
      <w:r w:rsidR="008664C0" w:rsidRPr="008664C0">
        <w:rPr>
          <w:rFonts w:ascii="Tahoma" w:hAnsi="Tahoma" w:cs="Tahoma"/>
          <w:b/>
          <w:bCs/>
          <w:szCs w:val="22"/>
          <w:lang w:val="el-GR"/>
        </w:rPr>
        <w:t>1</w:t>
      </w:r>
      <w:r w:rsidR="0001133B" w:rsidRPr="0001133B">
        <w:rPr>
          <w:rFonts w:ascii="Tahoma" w:hAnsi="Tahoma" w:cs="Tahoma"/>
          <w:b/>
          <w:bCs/>
          <w:szCs w:val="22"/>
          <w:lang w:val="el-GR"/>
        </w:rPr>
        <w:t>3</w:t>
      </w:r>
      <w:r w:rsidR="008664C0" w:rsidRPr="008664C0">
        <w:rPr>
          <w:rFonts w:ascii="Tahoma" w:hAnsi="Tahoma" w:cs="Tahoma"/>
          <w:b/>
          <w:bCs/>
          <w:szCs w:val="22"/>
          <w:lang w:val="el-GR"/>
        </w:rPr>
        <w:t>/07/2020</w:t>
      </w:r>
      <w:r w:rsidR="008664C0">
        <w:rPr>
          <w:rFonts w:ascii="Tahoma" w:hAnsi="Tahoma" w:cs="Tahoma"/>
          <w:lang w:val="el-GR" w:eastAsia="el-GR"/>
        </w:rPr>
        <w:t>.</w:t>
      </w:r>
      <w:r w:rsidRPr="00BF4414">
        <w:rPr>
          <w:rFonts w:ascii="Tahoma" w:hAnsi="Tahoma" w:cs="Tahoma"/>
          <w:lang w:val="el-GR" w:eastAsia="el-GR"/>
        </w:rPr>
        <w:t xml:space="preserve"> </w:t>
      </w:r>
    </w:p>
    <w:p w14:paraId="205E8D6C" w14:textId="133358F4" w:rsidR="008664C0" w:rsidRPr="0034010A" w:rsidRDefault="008664C0" w:rsidP="008664C0">
      <w:pPr>
        <w:rPr>
          <w:rFonts w:ascii="Tahoma" w:hAnsi="Tahoma" w:cs="Tahoma"/>
          <w:i/>
          <w:iCs/>
          <w:color w:val="5B9BD5"/>
          <w:kern w:val="1"/>
          <w:szCs w:val="22"/>
          <w:lang w:val="el-GR"/>
        </w:rPr>
      </w:pPr>
      <w:r w:rsidRPr="0034010A">
        <w:rPr>
          <w:rFonts w:ascii="Tahoma" w:hAnsi="Tahoma" w:cs="Tahoma"/>
          <w:szCs w:val="22"/>
          <w:lang w:val="el-GR"/>
        </w:rPr>
        <w:t>Η Διακήρυξη θα αναρτηθεί</w:t>
      </w:r>
      <w:r w:rsidRPr="0034010A">
        <w:rPr>
          <w:rFonts w:cs="Tahoma"/>
          <w:szCs w:val="22"/>
          <w:lang w:val="el-GR"/>
        </w:rPr>
        <w:t xml:space="preserve"> </w:t>
      </w:r>
      <w:r w:rsidRPr="0034010A">
        <w:rPr>
          <w:rFonts w:ascii="Tahoma" w:hAnsi="Tahoma" w:cs="Tahoma"/>
          <w:szCs w:val="22"/>
          <w:lang w:val="el-GR"/>
        </w:rPr>
        <w:t>στο διαδίκτυο, στην ιστοσελίδα της αναθέτουσας αρχής, στη διεύθυνση (</w:t>
      </w:r>
      <w:r w:rsidRPr="00603221">
        <w:rPr>
          <w:rFonts w:ascii="Tahoma" w:hAnsi="Tahoma" w:cs="Tahoma"/>
          <w:szCs w:val="22"/>
        </w:rPr>
        <w:t>URL</w:t>
      </w:r>
      <w:r w:rsidRPr="0034010A">
        <w:rPr>
          <w:rFonts w:ascii="Tahoma" w:hAnsi="Tahoma" w:cs="Tahoma"/>
          <w:szCs w:val="22"/>
          <w:lang w:val="el-GR"/>
        </w:rPr>
        <w:t xml:space="preserve">):  </w:t>
      </w:r>
      <w:hyperlink r:id="rId16" w:history="1">
        <w:r w:rsidRPr="00603221">
          <w:rPr>
            <w:rStyle w:val="-"/>
            <w:rFonts w:ascii="Tahoma" w:hAnsi="Tahoma" w:cs="Tahoma"/>
            <w:szCs w:val="22"/>
          </w:rPr>
          <w:t>http</w:t>
        </w:r>
        <w:r w:rsidRPr="0034010A">
          <w:rPr>
            <w:rStyle w:val="-"/>
            <w:rFonts w:ascii="Tahoma" w:hAnsi="Tahoma" w:cs="Tahoma"/>
            <w:szCs w:val="22"/>
            <w:lang w:val="el-GR"/>
          </w:rPr>
          <w:t>://</w:t>
        </w:r>
        <w:r w:rsidRPr="00603221">
          <w:rPr>
            <w:rStyle w:val="-"/>
            <w:rFonts w:ascii="Tahoma" w:hAnsi="Tahoma" w:cs="Tahoma"/>
            <w:szCs w:val="22"/>
          </w:rPr>
          <w:t>www</w:t>
        </w:r>
        <w:r w:rsidRPr="0034010A">
          <w:rPr>
            <w:rStyle w:val="-"/>
            <w:rFonts w:ascii="Tahoma" w:hAnsi="Tahoma" w:cs="Tahoma"/>
            <w:szCs w:val="22"/>
            <w:lang w:val="el-GR"/>
          </w:rPr>
          <w:t>.</w:t>
        </w:r>
        <w:proofErr w:type="spellStart"/>
        <w:r w:rsidRPr="00603221">
          <w:rPr>
            <w:rStyle w:val="-"/>
            <w:rFonts w:ascii="Tahoma" w:hAnsi="Tahoma" w:cs="Tahoma"/>
            <w:szCs w:val="22"/>
          </w:rPr>
          <w:t>ktpae</w:t>
        </w:r>
        <w:proofErr w:type="spellEnd"/>
        <w:r w:rsidRPr="0034010A">
          <w:rPr>
            <w:rStyle w:val="-"/>
            <w:rFonts w:ascii="Tahoma" w:hAnsi="Tahoma" w:cs="Tahoma"/>
            <w:szCs w:val="22"/>
            <w:lang w:val="el-GR"/>
          </w:rPr>
          <w:t>.</w:t>
        </w:r>
        <w:r w:rsidRPr="00603221">
          <w:rPr>
            <w:rStyle w:val="-"/>
            <w:rFonts w:ascii="Tahoma" w:hAnsi="Tahoma" w:cs="Tahoma"/>
            <w:szCs w:val="22"/>
          </w:rPr>
          <w:t>gr</w:t>
        </w:r>
      </w:hyperlink>
      <w:r w:rsidRPr="0034010A">
        <w:rPr>
          <w:rFonts w:ascii="Tahoma" w:hAnsi="Tahoma" w:cs="Tahoma"/>
          <w:szCs w:val="22"/>
          <w:lang w:val="el-GR"/>
        </w:rPr>
        <w:t xml:space="preserve"> στη θέση Διαγωνισμοί στις </w:t>
      </w:r>
      <w:r w:rsidRPr="008664C0">
        <w:rPr>
          <w:rFonts w:ascii="Tahoma" w:hAnsi="Tahoma" w:cs="Tahoma"/>
          <w:b/>
          <w:bCs/>
          <w:szCs w:val="22"/>
          <w:lang w:val="el-GR"/>
        </w:rPr>
        <w:t>1</w:t>
      </w:r>
      <w:r w:rsidR="0001133B" w:rsidRPr="0001133B">
        <w:rPr>
          <w:rFonts w:ascii="Tahoma" w:hAnsi="Tahoma" w:cs="Tahoma"/>
          <w:b/>
          <w:bCs/>
          <w:szCs w:val="22"/>
          <w:lang w:val="el-GR"/>
        </w:rPr>
        <w:t>3</w:t>
      </w:r>
      <w:r w:rsidRPr="008664C0">
        <w:rPr>
          <w:rFonts w:ascii="Tahoma" w:hAnsi="Tahoma" w:cs="Tahoma"/>
          <w:b/>
          <w:bCs/>
          <w:szCs w:val="22"/>
          <w:lang w:val="el-GR"/>
        </w:rPr>
        <w:t>/07/2020.</w:t>
      </w:r>
    </w:p>
    <w:p w14:paraId="7EEBE669" w14:textId="2CFE0BD3" w:rsidR="00180C9E" w:rsidRPr="00BF4414" w:rsidRDefault="00180C9E">
      <w:pPr>
        <w:rPr>
          <w:rFonts w:ascii="Tahoma" w:hAnsi="Tahoma" w:cs="Tahoma"/>
          <w:lang w:val="el-GR"/>
        </w:rPr>
      </w:pPr>
    </w:p>
    <w:p w14:paraId="22EDE4B4" w14:textId="4784E062" w:rsidR="00180C9E" w:rsidRPr="00BF4414" w:rsidRDefault="00FE2088">
      <w:pPr>
        <w:rPr>
          <w:rFonts w:ascii="Tahoma" w:eastAsia="ArialMT" w:hAnsi="Tahoma" w:cs="Tahoma"/>
          <w:lang w:val="el-GR" w:eastAsia="ar-SA"/>
        </w:rPr>
      </w:pPr>
      <w:r w:rsidRPr="00BF4414">
        <w:rPr>
          <w:rFonts w:ascii="Tahoma" w:hAnsi="Tahoma" w:cs="Tahoma"/>
          <w:b/>
          <w:lang w:val="el-GR" w:eastAsia="el-GR"/>
        </w:rPr>
        <w:t>Γ</w:t>
      </w:r>
      <w:r w:rsidR="00180C9E" w:rsidRPr="00BF4414">
        <w:rPr>
          <w:rFonts w:ascii="Tahoma" w:hAnsi="Tahoma" w:cs="Tahoma"/>
          <w:b/>
          <w:lang w:val="el-GR" w:eastAsia="el-GR"/>
        </w:rPr>
        <w:t>.</w:t>
      </w:r>
      <w:r w:rsidR="00180C9E" w:rsidRPr="00BF4414">
        <w:rPr>
          <w:rFonts w:ascii="Tahoma" w:hAnsi="Tahoma" w:cs="Tahoma"/>
          <w:b/>
          <w:lang w:val="el-GR" w:eastAsia="el-GR"/>
        </w:rPr>
        <w:tab/>
        <w:t>Έξοδα δημοσιεύσεων</w:t>
      </w:r>
    </w:p>
    <w:p w14:paraId="37AB5CCC" w14:textId="2918771E" w:rsidR="006E1F23" w:rsidRPr="00BF4414" w:rsidRDefault="006E1F23">
      <w:pPr>
        <w:rPr>
          <w:rFonts w:ascii="Tahoma" w:eastAsia="ArialMT" w:hAnsi="Tahoma" w:cs="Tahoma"/>
          <w:lang w:val="el-GR" w:eastAsia="ar-SA"/>
        </w:rPr>
      </w:pPr>
      <w:r w:rsidRPr="00BF4414">
        <w:rPr>
          <w:rFonts w:ascii="Tahoma" w:eastAsia="ArialMT" w:hAnsi="Tahoma" w:cs="Tahoma"/>
          <w:lang w:val="el-GR" w:eastAsia="ar-SA"/>
        </w:rPr>
        <w:t xml:space="preserve">Η δαπάνη των δημοσιεύσεων στον Ελληνικό </w:t>
      </w:r>
      <w:r w:rsidR="00970F8E" w:rsidRPr="00BF4414">
        <w:rPr>
          <w:rFonts w:ascii="Tahoma" w:eastAsia="ArialMT" w:hAnsi="Tahoma" w:cs="Tahoma"/>
          <w:lang w:val="el-GR" w:eastAsia="ar-SA"/>
        </w:rPr>
        <w:t xml:space="preserve">Τοπικό και Νομαρχιακό Τύπο </w:t>
      </w:r>
      <w:r w:rsidRPr="00BF4414">
        <w:rPr>
          <w:rFonts w:ascii="Tahoma" w:eastAsia="ArialMT" w:hAnsi="Tahoma" w:cs="Tahoma"/>
          <w:lang w:val="el-GR" w:eastAsia="ar-SA"/>
        </w:rPr>
        <w:t>βαρύνει το ανάδοχο σύμφωνα με τα αναφερόμενα στο άρθρο 4 παρ.3 του Ν. 3548/2007.</w:t>
      </w:r>
    </w:p>
    <w:p w14:paraId="09970FA8" w14:textId="77777777" w:rsidR="0058142A" w:rsidRPr="00BF4414" w:rsidRDefault="0058142A">
      <w:pPr>
        <w:rPr>
          <w:rFonts w:ascii="Tahoma" w:hAnsi="Tahoma" w:cs="Tahoma"/>
          <w:lang w:val="el-GR"/>
        </w:rPr>
      </w:pPr>
    </w:p>
    <w:p w14:paraId="03404E7E" w14:textId="77777777" w:rsidR="00180C9E" w:rsidRPr="00BF4414" w:rsidRDefault="00180C9E" w:rsidP="00715BCA">
      <w:pPr>
        <w:pStyle w:val="20"/>
        <w:rPr>
          <w:rFonts w:ascii="Tahoma" w:hAnsi="Tahoma" w:cs="Tahoma"/>
        </w:rPr>
      </w:pPr>
      <w:bookmarkStart w:id="31" w:name="_Toc45022690"/>
      <w:r w:rsidRPr="00BF4414">
        <w:rPr>
          <w:rFonts w:ascii="Tahoma" w:hAnsi="Tahoma" w:cs="Tahoma"/>
        </w:rPr>
        <w:t>Αρχές εφαρμοζόμενες στη διαδικασία σύναψης</w:t>
      </w:r>
      <w:bookmarkEnd w:id="31"/>
      <w:r w:rsidRPr="00BF4414">
        <w:rPr>
          <w:rFonts w:ascii="Tahoma" w:hAnsi="Tahoma" w:cs="Tahoma"/>
        </w:rPr>
        <w:t xml:space="preserve"> </w:t>
      </w:r>
    </w:p>
    <w:p w14:paraId="550FDC90" w14:textId="77777777" w:rsidR="00180C9E" w:rsidRPr="00BF4414" w:rsidRDefault="00180C9E">
      <w:pPr>
        <w:rPr>
          <w:rFonts w:ascii="Tahoma" w:hAnsi="Tahoma" w:cs="Tahoma"/>
          <w:lang w:val="el-GR"/>
        </w:rPr>
      </w:pPr>
      <w:r w:rsidRPr="00BF4414">
        <w:rPr>
          <w:rFonts w:ascii="Tahoma" w:hAnsi="Tahoma" w:cs="Tahoma"/>
          <w:lang w:val="el-GR"/>
        </w:rPr>
        <w:t>Οι οικονομικοί φορείς δεσμεύονται ότι:</w:t>
      </w:r>
    </w:p>
    <w:p w14:paraId="5C8D6145" w14:textId="7568754D" w:rsidR="00180C9E" w:rsidRPr="00BF4414" w:rsidRDefault="00180C9E">
      <w:pPr>
        <w:rPr>
          <w:rFonts w:ascii="Tahoma" w:hAnsi="Tahoma" w:cs="Tahoma"/>
          <w:lang w:val="el-GR"/>
        </w:rPr>
      </w:pPr>
      <w:r w:rsidRPr="00BF4414">
        <w:rPr>
          <w:rFonts w:ascii="Tahoma" w:hAnsi="Tahoma" w:cs="Tahoma"/>
          <w:lang w:val="el-GR"/>
        </w:rPr>
        <w:t xml:space="preserve">α) </w:t>
      </w:r>
      <w:r w:rsidR="00970F8E" w:rsidRPr="00BF4414">
        <w:rPr>
          <w:rFonts w:ascii="Tahoma" w:hAnsi="Tahoma" w:cs="Tahoma"/>
          <w:lang w:val="el-GR"/>
        </w:rPr>
        <w:t xml:space="preserve">θα </w:t>
      </w:r>
      <w:r w:rsidRPr="00BF4414">
        <w:rPr>
          <w:rFonts w:ascii="Tahoma" w:hAnsi="Tahoma" w:cs="Tahoma"/>
          <w:lang w:val="el-GR"/>
        </w:rPr>
        <w:t xml:space="preserve">τηρούν και θα εξακολουθήσουν να τηρούν κατά την εκτέλεση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xml:space="preserve">, εφόσον επιλεγούν, τις υποχρεώσεις </w:t>
      </w:r>
      <w:r w:rsidR="00600A39" w:rsidRPr="00BF4414">
        <w:rPr>
          <w:rFonts w:ascii="Tahoma" w:hAnsi="Tahoma" w:cs="Tahoma"/>
          <w:lang w:val="el-GR"/>
        </w:rPr>
        <w:t>τους,</w:t>
      </w:r>
      <w:r w:rsidRPr="00BF4414">
        <w:rPr>
          <w:rFonts w:ascii="Tahoma" w:hAnsi="Tahoma" w:cs="Tahoma"/>
          <w:lang w:val="el-GR"/>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6D9868F" w14:textId="5EA68AF2" w:rsidR="00180C9E" w:rsidRPr="00BF4414" w:rsidRDefault="00180C9E">
      <w:pPr>
        <w:rPr>
          <w:rFonts w:ascii="Tahoma" w:hAnsi="Tahoma" w:cs="Tahoma"/>
          <w:lang w:val="el-GR"/>
        </w:rPr>
      </w:pPr>
      <w:r w:rsidRPr="00BF4414">
        <w:rPr>
          <w:rFonts w:ascii="Tahoma" w:hAnsi="Tahoma" w:cs="Tahoma"/>
          <w:lang w:val="el-GR"/>
        </w:rPr>
        <w:t xml:space="preserve">β) δεν θα ενεργήσουν αθέμιτα, παράνομα ή καταχρηστικά </w:t>
      </w:r>
      <w:proofErr w:type="spellStart"/>
      <w:r w:rsidRPr="00BF4414">
        <w:rPr>
          <w:rFonts w:ascii="Tahoma" w:hAnsi="Tahoma" w:cs="Tahoma"/>
          <w:lang w:val="el-GR"/>
        </w:rPr>
        <w:t>καθ΄όλη</w:t>
      </w:r>
      <w:proofErr w:type="spellEnd"/>
      <w:r w:rsidRPr="00BF4414">
        <w:rPr>
          <w:rFonts w:ascii="Tahoma" w:hAnsi="Tahoma" w:cs="Tahoma"/>
          <w:lang w:val="el-GR"/>
        </w:rPr>
        <w:t xml:space="preserve"> τη διάρκεια της διαδικασίας ανάθεσης, αλλά και κατά το στάδιο εκτέλεσης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εφόσον επιλεγούν</w:t>
      </w:r>
    </w:p>
    <w:p w14:paraId="2D46360F" w14:textId="2215A918" w:rsidR="00562768" w:rsidRPr="00BF4414" w:rsidRDefault="00180C9E" w:rsidP="002E06EB">
      <w:pPr>
        <w:rPr>
          <w:rFonts w:ascii="Tahoma" w:hAnsi="Tahoma" w:cs="Tahoma"/>
          <w:lang w:val="el-GR"/>
        </w:rPr>
      </w:pPr>
      <w:r w:rsidRPr="00BF4414">
        <w:rPr>
          <w:rFonts w:ascii="Tahoma" w:hAnsi="Tahoma" w:cs="Tahoma"/>
          <w:lang w:val="el-GR"/>
        </w:rPr>
        <w:t xml:space="preserve">γ) </w:t>
      </w:r>
      <w:r w:rsidR="00970F8E" w:rsidRPr="00BF4414">
        <w:rPr>
          <w:rFonts w:ascii="Tahoma" w:hAnsi="Tahoma" w:cs="Tahoma"/>
          <w:lang w:val="el-GR"/>
        </w:rPr>
        <w:t xml:space="preserve">θα </w:t>
      </w:r>
      <w:r w:rsidRPr="00BF4414">
        <w:rPr>
          <w:rFonts w:ascii="Tahoma" w:hAnsi="Tahoma" w:cs="Tahoma"/>
          <w:lang w:val="el-GR"/>
        </w:rPr>
        <w:t>λαμβάνουν τα κατάλληλα μέτρα για να διαφυλάξουν την εμπιστευτικότητα των πληροφοριών που έχουν χαρακτηρισθεί ως τέτοιες.</w:t>
      </w:r>
      <w:r w:rsidR="00562768" w:rsidRPr="00BF4414">
        <w:rPr>
          <w:rFonts w:ascii="Tahoma" w:hAnsi="Tahoma" w:cs="Tahoma"/>
          <w:lang w:val="el-GR"/>
        </w:rPr>
        <w:br w:type="page"/>
      </w:r>
    </w:p>
    <w:p w14:paraId="7994B3D7" w14:textId="77777777" w:rsidR="00180C9E" w:rsidRPr="00BF4414" w:rsidRDefault="00180C9E" w:rsidP="00F27DFB">
      <w:pPr>
        <w:pStyle w:val="1"/>
        <w:rPr>
          <w:rFonts w:ascii="Tahoma" w:hAnsi="Tahoma" w:cs="Tahoma"/>
        </w:rPr>
      </w:pPr>
      <w:r w:rsidRPr="00BF4414">
        <w:rPr>
          <w:rFonts w:ascii="Tahoma" w:hAnsi="Tahoma" w:cs="Tahoma"/>
        </w:rPr>
        <w:lastRenderedPageBreak/>
        <w:t>ΓΕΝΙΚΟΙ ΚΑΙ ΕΙΔΙΚΟΙ ΟΡΟΙ ΣΥΜΜΕΤΟΧΗΣ</w:t>
      </w:r>
    </w:p>
    <w:p w14:paraId="58C42981" w14:textId="77777777" w:rsidR="00180C9E" w:rsidRPr="00BF4414" w:rsidRDefault="00180C9E" w:rsidP="00715BCA">
      <w:pPr>
        <w:pStyle w:val="20"/>
        <w:rPr>
          <w:rFonts w:ascii="Tahoma" w:hAnsi="Tahoma" w:cs="Tahoma"/>
        </w:rPr>
      </w:pPr>
      <w:bookmarkStart w:id="32" w:name="_Toc45022691"/>
      <w:r w:rsidRPr="00BF4414">
        <w:rPr>
          <w:rFonts w:ascii="Tahoma" w:hAnsi="Tahoma" w:cs="Tahoma"/>
        </w:rPr>
        <w:t>Γενικές Πληροφορίες</w:t>
      </w:r>
      <w:bookmarkEnd w:id="32"/>
    </w:p>
    <w:p w14:paraId="78791100" w14:textId="77777777" w:rsidR="00180C9E" w:rsidRPr="00BF4414" w:rsidRDefault="00180C9E">
      <w:pPr>
        <w:pStyle w:val="3"/>
        <w:rPr>
          <w:rFonts w:ascii="Tahoma" w:hAnsi="Tahoma" w:cs="Tahoma"/>
          <w:lang w:val="el-GR"/>
        </w:rPr>
      </w:pPr>
      <w:bookmarkStart w:id="33" w:name="_Toc45022692"/>
      <w:r w:rsidRPr="00BF4414">
        <w:rPr>
          <w:rFonts w:ascii="Tahoma" w:hAnsi="Tahoma" w:cs="Tahoma"/>
          <w:lang w:val="el-GR"/>
        </w:rPr>
        <w:t>Έγγραφα της σύμβασης</w:t>
      </w:r>
      <w:bookmarkEnd w:id="33"/>
    </w:p>
    <w:p w14:paraId="578E36B8" w14:textId="3EE50924" w:rsidR="00180C9E" w:rsidRPr="00BF4414" w:rsidRDefault="00180C9E">
      <w:pPr>
        <w:rPr>
          <w:rFonts w:ascii="Tahoma" w:hAnsi="Tahoma" w:cs="Tahoma"/>
          <w:lang w:val="el-GR"/>
        </w:rPr>
      </w:pPr>
      <w:r w:rsidRPr="00BF4414">
        <w:rPr>
          <w:rFonts w:ascii="Tahoma" w:hAnsi="Tahoma" w:cs="Tahoma"/>
          <w:lang w:val="el-GR"/>
        </w:rPr>
        <w:t>Τα έγγραφα της παρούσας διαδικασίας σύναψης  είναι τα ακόλουθα:</w:t>
      </w:r>
    </w:p>
    <w:p w14:paraId="6DAEB42B" w14:textId="50CDE5A5" w:rsidR="00FE2088" w:rsidRPr="00BF4414" w:rsidRDefault="009F2BE0" w:rsidP="00FE2088">
      <w:pPr>
        <w:numPr>
          <w:ilvl w:val="0"/>
          <w:numId w:val="3"/>
        </w:numPr>
        <w:tabs>
          <w:tab w:val="clear" w:pos="397"/>
          <w:tab w:val="num" w:pos="0"/>
        </w:tabs>
        <w:spacing w:after="40"/>
        <w:rPr>
          <w:rFonts w:ascii="Tahoma" w:hAnsi="Tahoma" w:cs="Tahoma"/>
          <w:lang w:val="el-GR"/>
        </w:rPr>
      </w:pPr>
      <w:r w:rsidRPr="002B7BB0">
        <w:rPr>
          <w:rFonts w:ascii="Tahoma" w:hAnsi="Tahoma" w:cs="Tahoma"/>
          <w:szCs w:val="22"/>
          <w:lang w:val="el-GR"/>
        </w:rPr>
        <w:t>η από</w:t>
      </w:r>
      <w:r>
        <w:rPr>
          <w:rFonts w:ascii="Tahoma" w:hAnsi="Tahoma" w:cs="Tahoma"/>
          <w:szCs w:val="22"/>
          <w:lang w:val="el-GR"/>
        </w:rPr>
        <w:t xml:space="preserve"> </w:t>
      </w:r>
      <w:r w:rsidRPr="009F2BE0">
        <w:rPr>
          <w:rFonts w:ascii="Tahoma" w:hAnsi="Tahoma" w:cs="Tahoma"/>
          <w:b/>
          <w:bCs/>
          <w:szCs w:val="22"/>
          <w:lang w:val="el-GR"/>
        </w:rPr>
        <w:t>0</w:t>
      </w:r>
      <w:r w:rsidR="00706FA9" w:rsidRPr="00706FA9">
        <w:rPr>
          <w:rFonts w:ascii="Tahoma" w:hAnsi="Tahoma" w:cs="Tahoma"/>
          <w:b/>
          <w:bCs/>
          <w:szCs w:val="22"/>
          <w:lang w:val="el-GR"/>
        </w:rPr>
        <w:t>8</w:t>
      </w:r>
      <w:r w:rsidRPr="009F2BE0">
        <w:rPr>
          <w:rFonts w:ascii="Tahoma" w:hAnsi="Tahoma" w:cs="Tahoma"/>
          <w:b/>
          <w:bCs/>
          <w:szCs w:val="22"/>
          <w:lang w:val="el-GR"/>
        </w:rPr>
        <w:t>/07/2020</w:t>
      </w:r>
      <w:r w:rsidRPr="002B7BB0">
        <w:rPr>
          <w:rFonts w:ascii="Tahoma" w:hAnsi="Tahoma" w:cs="Tahoma"/>
          <w:szCs w:val="22"/>
          <w:lang w:val="el-GR"/>
        </w:rPr>
        <w:t xml:space="preserve"> </w:t>
      </w:r>
      <w:r w:rsidR="00FE2088" w:rsidRPr="00BF4414">
        <w:rPr>
          <w:rFonts w:ascii="Tahoma" w:hAnsi="Tahoma" w:cs="Tahoma"/>
          <w:lang w:val="el-GR"/>
        </w:rPr>
        <w:t>Προκήρυξη της Σύμβασης, όπως αυτή έχει δημοσιευτεί στην Επίσημη Εφημερίδα της Ευρωπαϊκής Ένωσης</w:t>
      </w:r>
      <w:r w:rsidR="00FE2088" w:rsidRPr="00BF4414">
        <w:rPr>
          <w:rFonts w:ascii="Tahoma" w:hAnsi="Tahoma" w:cs="Tahoma"/>
          <w:i/>
          <w:iCs/>
          <w:lang w:val="el-GR"/>
        </w:rPr>
        <w:t xml:space="preserve">, </w:t>
      </w:r>
    </w:p>
    <w:p w14:paraId="6242BB12"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το Ευρωπαϊκό Ενιαίο Έγγραφο Σύμβασης [ΕΕΕΣ].</w:t>
      </w:r>
    </w:p>
    <w:p w14:paraId="350F9FA5"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η παρούσα διακήρυξη σύμβασης με τα παραρτήματά της, που αποτελούν αναπόσπαστο μέρος αυτής.</w:t>
      </w:r>
    </w:p>
    <w:p w14:paraId="336C4B51"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55A7991" w14:textId="77777777" w:rsidR="00FE2088" w:rsidRPr="00BF4414" w:rsidRDefault="00FE2088" w:rsidP="00FE2088">
      <w:pPr>
        <w:spacing w:after="40"/>
        <w:rPr>
          <w:rFonts w:ascii="Tahoma" w:hAnsi="Tahoma" w:cs="Tahoma"/>
          <w:lang w:val="el-GR"/>
        </w:rPr>
      </w:pPr>
    </w:p>
    <w:p w14:paraId="08C7C5F3" w14:textId="77777777" w:rsidR="00180C9E" w:rsidRPr="00BF4414" w:rsidRDefault="00180C9E">
      <w:pPr>
        <w:pStyle w:val="3"/>
        <w:rPr>
          <w:rFonts w:ascii="Tahoma" w:hAnsi="Tahoma" w:cs="Tahoma"/>
          <w:lang w:val="el-GR"/>
        </w:rPr>
      </w:pPr>
      <w:bookmarkStart w:id="34" w:name="_Toc45022693"/>
      <w:r w:rsidRPr="00BF4414">
        <w:rPr>
          <w:rFonts w:ascii="Tahoma" w:hAnsi="Tahoma" w:cs="Tahoma"/>
          <w:lang w:val="el-GR"/>
        </w:rPr>
        <w:t>Επικοινωνία - Πρόσβαση στα έγγραφα της Σύμβασης</w:t>
      </w:r>
      <w:bookmarkEnd w:id="34"/>
    </w:p>
    <w:p w14:paraId="08697A41" w14:textId="348D4649" w:rsidR="00FF7EE9" w:rsidRPr="00BF4414" w:rsidRDefault="00FF7EE9">
      <w:pPr>
        <w:rPr>
          <w:rFonts w:ascii="Tahoma" w:hAnsi="Tahoma" w:cs="Tahoma"/>
          <w:lang w:val="el-GR"/>
        </w:rPr>
      </w:pPr>
      <w:r w:rsidRPr="00BF4414">
        <w:rPr>
          <w:rFonts w:ascii="Tahoma" w:hAnsi="Tahoma" w:cs="Tahoma"/>
          <w:lang w:val="el-GR"/>
        </w:rPr>
        <w:t>Όλες οι επικοινωνίες σε σχέση με τα βασικά στοιχεία της διαδικασίας σύναψης της συμφωνίας-πλαίσιο,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487848AA" w14:textId="77777777" w:rsidR="00FF7EE9" w:rsidRPr="00BF4414" w:rsidRDefault="00FF7EE9">
      <w:pPr>
        <w:rPr>
          <w:rFonts w:ascii="Tahoma" w:hAnsi="Tahoma" w:cs="Tahoma"/>
          <w:lang w:val="el-GR"/>
        </w:rPr>
      </w:pPr>
    </w:p>
    <w:p w14:paraId="0BF2F609" w14:textId="77777777" w:rsidR="00180C9E" w:rsidRPr="00BF4414" w:rsidRDefault="00180C9E">
      <w:pPr>
        <w:pStyle w:val="3"/>
        <w:rPr>
          <w:rFonts w:ascii="Tahoma" w:hAnsi="Tahoma" w:cs="Tahoma"/>
          <w:lang w:val="el-GR"/>
        </w:rPr>
      </w:pPr>
      <w:bookmarkStart w:id="35" w:name="_Toc45022694"/>
      <w:r w:rsidRPr="00BF4414">
        <w:rPr>
          <w:rFonts w:ascii="Tahoma" w:hAnsi="Tahoma" w:cs="Tahoma"/>
          <w:lang w:val="el-GR"/>
        </w:rPr>
        <w:t>Παροχή Διευκρινίσεων</w:t>
      </w:r>
      <w:bookmarkEnd w:id="35"/>
    </w:p>
    <w:p w14:paraId="2D266C88" w14:textId="57E26BF9" w:rsidR="00FE2088" w:rsidRPr="00BF4414" w:rsidRDefault="00FE2088" w:rsidP="00FE2088">
      <w:pPr>
        <w:rPr>
          <w:rFonts w:ascii="Tahoma" w:hAnsi="Tahoma" w:cs="Tahoma"/>
          <w:lang w:val="el-GR"/>
        </w:rPr>
      </w:pPr>
      <w:r w:rsidRPr="00BF4414">
        <w:rPr>
          <w:rFonts w:ascii="Tahoma" w:hAnsi="Tahoma" w:cs="Tahoma"/>
          <w:lang w:val="el-GR"/>
        </w:rPr>
        <w:t xml:space="preserve">Τα σχετικά αιτήματα παροχής διευκρινίσεων υποβάλλονται ηλεκτρονικά, </w:t>
      </w:r>
      <w:r w:rsidR="009F2BE0" w:rsidRPr="00603221">
        <w:rPr>
          <w:rFonts w:ascii="Tahoma" w:hAnsi="Tahoma" w:cs="Tahoma"/>
          <w:szCs w:val="22"/>
          <w:lang w:val="el-GR"/>
        </w:rPr>
        <w:t>έως</w:t>
      </w:r>
      <w:r w:rsidR="009F2BE0">
        <w:rPr>
          <w:rFonts w:ascii="Tahoma" w:hAnsi="Tahoma" w:cs="Tahoma"/>
          <w:szCs w:val="22"/>
          <w:lang w:val="el-GR"/>
        </w:rPr>
        <w:t xml:space="preserve"> την</w:t>
      </w:r>
      <w:r w:rsidR="009F2BE0" w:rsidRPr="00603221">
        <w:rPr>
          <w:rFonts w:ascii="Tahoma" w:hAnsi="Tahoma" w:cs="Tahoma"/>
          <w:szCs w:val="22"/>
          <w:lang w:val="el-GR"/>
        </w:rPr>
        <w:t xml:space="preserve"> </w:t>
      </w:r>
      <w:r w:rsidR="009F2BE0" w:rsidRPr="001B1F6B">
        <w:rPr>
          <w:rFonts w:ascii="Tahoma" w:hAnsi="Tahoma" w:cs="Tahoma"/>
          <w:b/>
          <w:bCs/>
          <w:szCs w:val="22"/>
          <w:lang w:val="el-GR"/>
        </w:rPr>
        <w:t>2</w:t>
      </w:r>
      <w:r w:rsidR="001B1F6B" w:rsidRPr="001B1F6B">
        <w:rPr>
          <w:rFonts w:ascii="Tahoma" w:hAnsi="Tahoma" w:cs="Tahoma"/>
          <w:b/>
          <w:bCs/>
          <w:szCs w:val="22"/>
          <w:lang w:val="el-GR"/>
        </w:rPr>
        <w:t>5</w:t>
      </w:r>
      <w:r w:rsidR="009F2BE0" w:rsidRPr="001B1F6B">
        <w:rPr>
          <w:rFonts w:ascii="Tahoma" w:hAnsi="Tahoma" w:cs="Tahoma"/>
          <w:b/>
          <w:bCs/>
          <w:szCs w:val="22"/>
          <w:lang w:val="el-GR"/>
        </w:rPr>
        <w:t>/08/</w:t>
      </w:r>
      <w:r w:rsidR="001B1F6B" w:rsidRPr="001B1F6B">
        <w:rPr>
          <w:rFonts w:ascii="Tahoma" w:hAnsi="Tahoma" w:cs="Tahoma"/>
          <w:b/>
          <w:bCs/>
          <w:szCs w:val="22"/>
          <w:lang w:val="el-GR"/>
        </w:rPr>
        <w:t>2020</w:t>
      </w:r>
      <w:r w:rsidRPr="00BF4414">
        <w:rPr>
          <w:rFonts w:ascii="Tahoma" w:hAnsi="Tahoma" w:cs="Tahoma"/>
          <w:lang w:val="el-GR"/>
        </w:rPr>
        <w:t xml:space="preserve"> και απαντώνται αντίστοιχα στο δικτυακό τόπο του διαγωνισμού μέσω της Διαδικτυακής πύλης </w:t>
      </w:r>
      <w:hyperlink r:id="rId17" w:history="1">
        <w:r w:rsidRPr="00BF4414">
          <w:rPr>
            <w:rStyle w:val="-"/>
            <w:rFonts w:ascii="Tahoma" w:hAnsi="Tahoma" w:cs="Tahoma"/>
            <w:lang w:val="el-GR"/>
          </w:rPr>
          <w:t>www.promitheus.gov.gr</w:t>
        </w:r>
      </w:hyperlink>
      <w:r w:rsidRPr="00BF4414">
        <w:rPr>
          <w:rFonts w:ascii="Tahoma" w:hAnsi="Tahoma" w:cs="Tahoma"/>
          <w:lang w:val="el-GR"/>
        </w:rPr>
        <w:t xml:space="preserve">,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61E675D" w14:textId="77777777" w:rsidR="00FE2088" w:rsidRPr="00BF4414" w:rsidRDefault="00FE2088" w:rsidP="00FE2088">
      <w:pPr>
        <w:rPr>
          <w:rFonts w:ascii="Tahoma" w:hAnsi="Tahoma" w:cs="Tahoma"/>
          <w:lang w:val="el-GR"/>
        </w:rPr>
      </w:pPr>
      <w:r w:rsidRPr="00BF4414">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77018FA" w14:textId="77777777" w:rsidR="00FE2088" w:rsidRPr="00BF4414" w:rsidRDefault="00FE2088" w:rsidP="00FE2088">
      <w:pPr>
        <w:rPr>
          <w:rFonts w:ascii="Tahoma" w:hAnsi="Tahoma" w:cs="Tahoma"/>
          <w:lang w:val="el-GR"/>
        </w:rPr>
      </w:pPr>
      <w:r w:rsidRPr="00BF4414">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F4414">
        <w:rPr>
          <w:rFonts w:ascii="Tahoma" w:hAnsi="Tahoma" w:cs="Tahoma"/>
          <w:b/>
          <w:bCs/>
          <w:lang w:val="el-GR"/>
        </w:rPr>
        <w:t>έξι (6) μέρες</w:t>
      </w:r>
      <w:r w:rsidRPr="00BF4414">
        <w:rPr>
          <w:rFonts w:ascii="Tahoma" w:hAnsi="Tahoma" w:cs="Tahoma"/>
          <w:lang w:val="el-GR"/>
        </w:rPr>
        <w:t xml:space="preserve"> πριν από την προθεσμία που ορίζεται για την παραλαβή των προσφορών,</w:t>
      </w:r>
    </w:p>
    <w:p w14:paraId="327AFF85" w14:textId="77777777" w:rsidR="00FE2088" w:rsidRPr="00BF4414" w:rsidRDefault="00FE2088" w:rsidP="00FE2088">
      <w:pPr>
        <w:rPr>
          <w:rFonts w:ascii="Tahoma" w:hAnsi="Tahoma" w:cs="Tahoma"/>
          <w:lang w:val="el-GR"/>
        </w:rPr>
      </w:pPr>
      <w:r w:rsidRPr="00BF4414">
        <w:rPr>
          <w:rFonts w:ascii="Tahoma" w:hAnsi="Tahoma" w:cs="Tahoma"/>
          <w:lang w:val="el-GR"/>
        </w:rPr>
        <w:t>β) όταν τα έγγραφα της σύμβασης υφίστανται σημαντικές αλλαγές.</w:t>
      </w:r>
    </w:p>
    <w:p w14:paraId="33A95CD8" w14:textId="77777777" w:rsidR="00FE2088" w:rsidRPr="00BF4414" w:rsidRDefault="00FE2088" w:rsidP="00FE2088">
      <w:pPr>
        <w:rPr>
          <w:rFonts w:ascii="Tahoma" w:hAnsi="Tahoma" w:cs="Tahoma"/>
          <w:lang w:val="el-GR"/>
        </w:rPr>
      </w:pPr>
      <w:r w:rsidRPr="00BF4414">
        <w:rPr>
          <w:rFonts w:ascii="Tahoma" w:hAnsi="Tahoma" w:cs="Tahoma"/>
          <w:lang w:val="el-GR"/>
        </w:rPr>
        <w:t>Η διάρκεια της παράτασης θα είναι ανάλογη με τη σπουδαιότητα των πληροφοριών ή των αλλαγών.</w:t>
      </w:r>
    </w:p>
    <w:p w14:paraId="214E5B50" w14:textId="1DB41E70" w:rsidR="000C6DF4" w:rsidRPr="00BF4414" w:rsidRDefault="00FE2088" w:rsidP="00FE2088">
      <w:pPr>
        <w:rPr>
          <w:rFonts w:ascii="Tahoma" w:hAnsi="Tahoma" w:cs="Tahoma"/>
          <w:lang w:val="el-GR"/>
        </w:rPr>
      </w:pPr>
      <w:r w:rsidRPr="00BF4414">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00261B14" w:rsidRPr="00BF4414">
        <w:rPr>
          <w:rFonts w:ascii="Tahoma" w:hAnsi="Tahoma" w:cs="Tahoma"/>
          <w:lang w:val="el-GR"/>
        </w:rPr>
        <w:t>.</w:t>
      </w:r>
    </w:p>
    <w:p w14:paraId="5369E101" w14:textId="6687BDF6" w:rsidR="005E41AA" w:rsidRDefault="005E41AA">
      <w:pPr>
        <w:rPr>
          <w:rFonts w:ascii="Tahoma" w:hAnsi="Tahoma" w:cs="Tahoma"/>
          <w:lang w:val="el-GR"/>
        </w:rPr>
      </w:pPr>
    </w:p>
    <w:p w14:paraId="008F715E" w14:textId="66B998E8" w:rsidR="00681398" w:rsidRDefault="00681398">
      <w:pPr>
        <w:rPr>
          <w:rFonts w:ascii="Tahoma" w:hAnsi="Tahoma" w:cs="Tahoma"/>
          <w:lang w:val="el-GR"/>
        </w:rPr>
      </w:pPr>
    </w:p>
    <w:p w14:paraId="792BE5B4" w14:textId="77777777" w:rsidR="00681398" w:rsidRPr="00BF4414" w:rsidRDefault="00681398">
      <w:pPr>
        <w:rPr>
          <w:rFonts w:ascii="Tahoma" w:hAnsi="Tahoma" w:cs="Tahoma"/>
          <w:lang w:val="el-GR"/>
        </w:rPr>
      </w:pPr>
    </w:p>
    <w:p w14:paraId="5611DB8F" w14:textId="77777777" w:rsidR="00180C9E" w:rsidRPr="00BF4414" w:rsidRDefault="00180C9E">
      <w:pPr>
        <w:pStyle w:val="3"/>
        <w:rPr>
          <w:rFonts w:ascii="Tahoma" w:hAnsi="Tahoma" w:cs="Tahoma"/>
          <w:lang w:val="el-GR"/>
        </w:rPr>
      </w:pPr>
      <w:bookmarkStart w:id="36" w:name="_Toc45022695"/>
      <w:r w:rsidRPr="00BF4414">
        <w:rPr>
          <w:rFonts w:ascii="Tahoma" w:hAnsi="Tahoma" w:cs="Tahoma"/>
          <w:lang w:val="el-GR"/>
        </w:rPr>
        <w:lastRenderedPageBreak/>
        <w:t>Γλώσσα</w:t>
      </w:r>
      <w:bookmarkEnd w:id="36"/>
    </w:p>
    <w:p w14:paraId="0620F271" w14:textId="77777777" w:rsidR="00180C9E" w:rsidRPr="00BF4414" w:rsidRDefault="00180C9E">
      <w:pPr>
        <w:rPr>
          <w:rFonts w:ascii="Tahoma" w:hAnsi="Tahoma" w:cs="Tahoma"/>
          <w:lang w:val="el-GR"/>
        </w:rPr>
      </w:pPr>
      <w:r w:rsidRPr="00BF4414">
        <w:rPr>
          <w:rFonts w:ascii="Tahoma" w:hAnsi="Tahoma" w:cs="Tahoma"/>
          <w:lang w:val="el-GR"/>
        </w:rPr>
        <w:t>Τα έγγραφα της σύμβασης έχουν</w:t>
      </w:r>
      <w:r w:rsidR="000C6DF4" w:rsidRPr="00BF4414">
        <w:rPr>
          <w:rFonts w:ascii="Tahoma" w:hAnsi="Tahoma" w:cs="Tahoma"/>
          <w:lang w:val="el-GR"/>
        </w:rPr>
        <w:t xml:space="preserve"> συνταχθεί στην ελληνική γλώσσα.</w:t>
      </w:r>
    </w:p>
    <w:p w14:paraId="39018556" w14:textId="77777777" w:rsidR="00180C9E" w:rsidRPr="00BF4414" w:rsidRDefault="00180C9E">
      <w:pPr>
        <w:rPr>
          <w:rFonts w:ascii="Tahoma" w:hAnsi="Tahoma" w:cs="Tahoma"/>
          <w:color w:val="000000"/>
          <w:lang w:val="el-GR"/>
        </w:rPr>
      </w:pPr>
      <w:r w:rsidRPr="00BF4414">
        <w:rPr>
          <w:rFonts w:ascii="Tahoma" w:hAnsi="Tahoma" w:cs="Tahoma"/>
          <w:lang w:val="el-GR"/>
        </w:rPr>
        <w:t>Τυχόν ενστάσεις ή προδικαστικές προσφυγές υποβάλλονται στην ελληνική γλώσσα.</w:t>
      </w:r>
    </w:p>
    <w:p w14:paraId="0FF638FA" w14:textId="3E3DBDAE" w:rsidR="00546DAB" w:rsidRPr="00BF4414" w:rsidRDefault="00180C9E" w:rsidP="00546DAB">
      <w:pPr>
        <w:rPr>
          <w:rFonts w:ascii="Tahoma" w:hAnsi="Tahoma" w:cs="Tahoma"/>
          <w:color w:val="000000"/>
          <w:lang w:val="el-GR"/>
        </w:rPr>
      </w:pPr>
      <w:r w:rsidRPr="00BF4414">
        <w:rPr>
          <w:rFonts w:ascii="Tahoma" w:hAnsi="Tahoma" w:cs="Tahoma"/>
          <w:color w:val="000000"/>
          <w:lang w:val="el-GR"/>
        </w:rPr>
        <w:t xml:space="preserve">Οι </w:t>
      </w:r>
      <w:r w:rsidRPr="00BF4414">
        <w:rPr>
          <w:rFonts w:ascii="Tahoma" w:hAnsi="Tahoma" w:cs="Tahoma"/>
          <w:b/>
          <w:bCs/>
          <w:color w:val="000000"/>
          <w:lang w:val="el-GR"/>
        </w:rPr>
        <w:t>προσφορές</w:t>
      </w:r>
      <w:r w:rsidRPr="00BF4414">
        <w:rPr>
          <w:rFonts w:ascii="Tahoma" w:hAnsi="Tahoma" w:cs="Tahoma"/>
          <w:color w:val="000000"/>
          <w:lang w:val="el-GR"/>
        </w:rPr>
        <w:t xml:space="preserve"> </w:t>
      </w:r>
      <w:r w:rsidR="00546DAB" w:rsidRPr="00BF4414">
        <w:rPr>
          <w:rFonts w:ascii="Tahoma" w:hAnsi="Tahoma" w:cs="Tahoma"/>
          <w:color w:val="000000"/>
          <w:lang w:val="el-GR"/>
        </w:rPr>
        <w:t>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14:paraId="73F47D46" w14:textId="77777777" w:rsidR="00546DAB" w:rsidRPr="00BF4414" w:rsidRDefault="00546DAB" w:rsidP="00546DAB">
      <w:pPr>
        <w:rPr>
          <w:rFonts w:ascii="Tahoma" w:hAnsi="Tahoma" w:cs="Tahoma"/>
          <w:color w:val="000000"/>
          <w:lang w:val="el-GR"/>
        </w:rPr>
      </w:pPr>
      <w:r w:rsidRPr="00BF4414">
        <w:rPr>
          <w:rFonts w:ascii="Tahoma" w:hAnsi="Tahoma" w:cs="Tahoma"/>
          <w:color w:val="000000"/>
          <w:lang w:val="el-GR"/>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0576D7F3" w14:textId="77777777" w:rsidR="00546DAB" w:rsidRPr="00BF4414" w:rsidRDefault="00546DAB" w:rsidP="00546DAB">
      <w:pPr>
        <w:rPr>
          <w:rFonts w:ascii="Tahoma" w:hAnsi="Tahoma" w:cs="Tahoma"/>
          <w:color w:val="000000"/>
          <w:lang w:val="el-GR"/>
        </w:rPr>
      </w:pPr>
      <w:r w:rsidRPr="00BF4414">
        <w:rPr>
          <w:rFonts w:ascii="Tahoma" w:hAnsi="Tahoma" w:cs="Tahoma"/>
          <w:color w:val="000000"/>
          <w:lang w:val="el-GR"/>
        </w:rPr>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6B671AF7" w14:textId="2F7EE3C6" w:rsidR="00180C9E" w:rsidRPr="00BF4414" w:rsidRDefault="00546DAB" w:rsidP="00546DAB">
      <w:pPr>
        <w:rPr>
          <w:rFonts w:ascii="Tahoma" w:hAnsi="Tahoma" w:cs="Tahoma"/>
          <w:color w:val="000000"/>
          <w:lang w:val="el-GR"/>
        </w:rPr>
      </w:pPr>
      <w:r w:rsidRPr="00BF4414">
        <w:rPr>
          <w:rFonts w:ascii="Tahoma" w:hAnsi="Tahoma" w:cs="Tahoma"/>
          <w:color w:val="000000"/>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r w:rsidR="00283BEE" w:rsidRPr="00BF4414">
        <w:rPr>
          <w:rFonts w:ascii="Tahoma" w:hAnsi="Tahoma" w:cs="Tahoma"/>
          <w:color w:val="000000"/>
          <w:lang w:val="el-GR"/>
        </w:rPr>
        <w:t>.</w:t>
      </w:r>
    </w:p>
    <w:p w14:paraId="6D826299" w14:textId="0B385064" w:rsidR="00180C9E" w:rsidRPr="00BF4414" w:rsidRDefault="00180C9E">
      <w:pPr>
        <w:rPr>
          <w:rFonts w:ascii="Tahoma" w:hAnsi="Tahoma" w:cs="Tahoma"/>
          <w:color w:val="000000"/>
          <w:lang w:val="el-GR"/>
        </w:rPr>
      </w:pPr>
      <w:r w:rsidRPr="00BF4414">
        <w:rPr>
          <w:rFonts w:ascii="Tahoma" w:hAnsi="Tahoma" w:cs="Tahoma"/>
          <w:color w:val="000000"/>
          <w:lang w:val="el-GR"/>
        </w:rPr>
        <w:t xml:space="preserve">Κάθε μορφής επικοινωνία με την </w:t>
      </w:r>
      <w:r w:rsidR="00F10377" w:rsidRPr="00BF4414">
        <w:rPr>
          <w:rFonts w:ascii="Tahoma" w:hAnsi="Tahoma" w:cs="Tahoma"/>
          <w:color w:val="000000"/>
          <w:lang w:val="el-GR"/>
        </w:rPr>
        <w:t>Αναθέτουσα Αρχή</w:t>
      </w:r>
      <w:r w:rsidRPr="00BF4414">
        <w:rPr>
          <w:rFonts w:ascii="Tahoma" w:hAnsi="Tahoma" w:cs="Tahoma"/>
          <w:color w:val="000000"/>
          <w:lang w:val="el-GR"/>
        </w:rPr>
        <w:t xml:space="preserve">, καθώς και μεταξύ αυτής και του </w:t>
      </w:r>
      <w:r w:rsidR="00C63968" w:rsidRPr="00BF4414">
        <w:rPr>
          <w:rFonts w:ascii="Tahoma" w:hAnsi="Tahoma" w:cs="Tahoma"/>
          <w:lang w:val="el-GR"/>
        </w:rPr>
        <w:t>Αντισυμβαλλόμενου</w:t>
      </w:r>
      <w:r w:rsidRPr="00BF4414">
        <w:rPr>
          <w:rFonts w:ascii="Tahoma" w:hAnsi="Tahoma" w:cs="Tahoma"/>
          <w:color w:val="000000"/>
          <w:lang w:val="el-GR"/>
        </w:rPr>
        <w:t>, θα γίνονται υποχρεωτικά στην ελληνική γλώσσα.</w:t>
      </w:r>
    </w:p>
    <w:p w14:paraId="3E0D84F0" w14:textId="77777777" w:rsidR="000C6DF4" w:rsidRPr="00BF4414" w:rsidRDefault="000C6DF4">
      <w:pPr>
        <w:rPr>
          <w:rFonts w:ascii="Tahoma" w:hAnsi="Tahoma" w:cs="Tahoma"/>
          <w:lang w:val="el-GR"/>
        </w:rPr>
      </w:pPr>
    </w:p>
    <w:p w14:paraId="27B1C0AF" w14:textId="7F650B42" w:rsidR="00180C9E" w:rsidRPr="00BF4414" w:rsidRDefault="00180C9E">
      <w:pPr>
        <w:pStyle w:val="3"/>
        <w:rPr>
          <w:rFonts w:ascii="Tahoma" w:hAnsi="Tahoma" w:cs="Tahoma"/>
          <w:color w:val="000000"/>
          <w:lang w:val="el-GR"/>
        </w:rPr>
      </w:pPr>
      <w:bookmarkStart w:id="37" w:name="_Ref479336633"/>
      <w:bookmarkStart w:id="38" w:name="_Toc45022696"/>
      <w:r w:rsidRPr="00BF4414">
        <w:rPr>
          <w:rFonts w:ascii="Tahoma" w:hAnsi="Tahoma" w:cs="Tahoma"/>
          <w:lang w:val="el-GR"/>
        </w:rPr>
        <w:t>Εγγυήσεις</w:t>
      </w:r>
      <w:bookmarkEnd w:id="37"/>
      <w:bookmarkEnd w:id="38"/>
    </w:p>
    <w:p w14:paraId="34124F1A" w14:textId="220EDB8C" w:rsidR="00283BEE" w:rsidRPr="00BF4414" w:rsidRDefault="00283BEE" w:rsidP="00283BEE">
      <w:pPr>
        <w:rPr>
          <w:rFonts w:ascii="Tahoma" w:hAnsi="Tahoma" w:cs="Tahoma"/>
          <w:lang w:val="el-GR"/>
        </w:rPr>
      </w:pPr>
      <w:r w:rsidRPr="00BF4414">
        <w:rPr>
          <w:rFonts w:ascii="Tahoma" w:hAnsi="Tahoma" w:cs="Tahoma"/>
          <w:color w:val="000000"/>
          <w:lang w:val="el-GR"/>
        </w:rPr>
        <w:t xml:space="preserve">Οι εγγυητικές επιστολές των παραγράφων </w:t>
      </w:r>
      <w:r w:rsidR="00803841" w:rsidRPr="00BF4414">
        <w:rPr>
          <w:rFonts w:ascii="Tahoma" w:hAnsi="Tahoma" w:cs="Tahoma"/>
          <w:color w:val="0000CC"/>
          <w:lang w:val="el-GR"/>
        </w:rPr>
        <w:fldChar w:fldCharType="begin"/>
      </w:r>
      <w:r w:rsidR="00803841" w:rsidRPr="00BF4414">
        <w:rPr>
          <w:rFonts w:ascii="Tahoma" w:hAnsi="Tahoma" w:cs="Tahoma"/>
          <w:color w:val="0000CC"/>
          <w:lang w:val="el-GR"/>
        </w:rPr>
        <w:instrText xml:space="preserve"> REF _Ref33542395 \r \h </w:instrText>
      </w:r>
      <w:r w:rsidR="00BF4414">
        <w:rPr>
          <w:rFonts w:ascii="Tahoma" w:hAnsi="Tahoma" w:cs="Tahoma"/>
          <w:color w:val="0000CC"/>
          <w:lang w:val="el-GR"/>
        </w:rPr>
        <w:instrText xml:space="preserve"> \* MERGEFORMAT </w:instrText>
      </w:r>
      <w:r w:rsidR="00803841" w:rsidRPr="00BF4414">
        <w:rPr>
          <w:rFonts w:ascii="Tahoma" w:hAnsi="Tahoma" w:cs="Tahoma"/>
          <w:color w:val="0000CC"/>
          <w:lang w:val="el-GR"/>
        </w:rPr>
      </w:r>
      <w:r w:rsidR="00803841"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2.2.2</w:t>
      </w:r>
      <w:r w:rsidR="00803841" w:rsidRPr="00BF4414">
        <w:rPr>
          <w:rFonts w:ascii="Tahoma" w:hAnsi="Tahoma" w:cs="Tahoma"/>
          <w:color w:val="0000CC"/>
          <w:lang w:val="el-GR"/>
        </w:rPr>
        <w:fldChar w:fldCharType="end"/>
      </w:r>
      <w:r w:rsidRPr="00BF4414">
        <w:rPr>
          <w:rFonts w:ascii="Tahoma" w:hAnsi="Tahoma" w:cs="Tahoma"/>
          <w:color w:val="000000"/>
          <w:lang w:val="el-GR"/>
        </w:rPr>
        <w:t xml:space="preserve"> και </w:t>
      </w:r>
      <w:r w:rsidR="00803841" w:rsidRPr="00BF4414">
        <w:rPr>
          <w:rFonts w:ascii="Tahoma" w:hAnsi="Tahoma" w:cs="Tahoma"/>
          <w:color w:val="0000CC"/>
          <w:lang w:val="el-GR"/>
        </w:rPr>
        <w:fldChar w:fldCharType="begin"/>
      </w:r>
      <w:r w:rsidR="00803841" w:rsidRPr="00BF4414">
        <w:rPr>
          <w:rFonts w:ascii="Tahoma" w:hAnsi="Tahoma" w:cs="Tahoma"/>
          <w:color w:val="0000CC"/>
          <w:lang w:val="el-GR"/>
        </w:rPr>
        <w:instrText xml:space="preserve"> REF _Ref479335105 \r \h </w:instrText>
      </w:r>
      <w:r w:rsidR="00BF4414">
        <w:rPr>
          <w:rFonts w:ascii="Tahoma" w:hAnsi="Tahoma" w:cs="Tahoma"/>
          <w:color w:val="0000CC"/>
          <w:lang w:val="el-GR"/>
        </w:rPr>
        <w:instrText xml:space="preserve"> \* MERGEFORMAT </w:instrText>
      </w:r>
      <w:r w:rsidR="00803841" w:rsidRPr="00BF4414">
        <w:rPr>
          <w:rFonts w:ascii="Tahoma" w:hAnsi="Tahoma" w:cs="Tahoma"/>
          <w:color w:val="0000CC"/>
          <w:lang w:val="el-GR"/>
        </w:rPr>
      </w:r>
      <w:r w:rsidR="00803841"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4.1</w:t>
      </w:r>
      <w:r w:rsidR="00803841" w:rsidRPr="00BF4414">
        <w:rPr>
          <w:rFonts w:ascii="Tahoma" w:hAnsi="Tahoma" w:cs="Tahoma"/>
          <w:color w:val="0000CC"/>
          <w:lang w:val="el-GR"/>
        </w:rPr>
        <w:fldChar w:fldCharType="end"/>
      </w:r>
      <w:r w:rsidRPr="00BF4414">
        <w:rPr>
          <w:rFonts w:ascii="Tahoma" w:hAnsi="Tahoma" w:cs="Tahoma"/>
          <w:color w:val="000000"/>
          <w:lang w:val="el-GR"/>
        </w:rPr>
        <w:t xml:space="preserve">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D717385" w14:textId="77777777" w:rsidR="00283BEE" w:rsidRPr="00BF4414" w:rsidRDefault="00283BEE" w:rsidP="00283BEE">
      <w:pPr>
        <w:rPr>
          <w:rFonts w:ascii="Tahoma" w:hAnsi="Tahoma" w:cs="Tahoma"/>
          <w:lang w:val="el-GR"/>
        </w:rPr>
      </w:pPr>
      <w:r w:rsidRPr="00BF4414">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44699A0F" w14:textId="77777777" w:rsidR="00283BEE" w:rsidRPr="00BF4414" w:rsidRDefault="00283BEE" w:rsidP="00283BEE">
      <w:pPr>
        <w:rPr>
          <w:rFonts w:ascii="Tahoma" w:hAnsi="Tahoma" w:cs="Tahoma"/>
          <w:lang w:val="el-GR"/>
        </w:rPr>
      </w:pPr>
      <w:r w:rsidRPr="00BF4414">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BF4414">
        <w:rPr>
          <w:rFonts w:ascii="Tahoma" w:hAnsi="Tahoma" w:cs="Tahoma"/>
          <w:color w:val="000000"/>
          <w:lang w:val="el-GR"/>
        </w:rPr>
        <w:t>στ</w:t>
      </w:r>
      <w:proofErr w:type="spellEnd"/>
      <w:r w:rsidRPr="00BF4414">
        <w:rPr>
          <w:rFonts w:ascii="Tahoma" w:hAnsi="Tahoma" w:cs="Tahoma"/>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BF4414">
        <w:rPr>
          <w:rFonts w:ascii="Tahoma" w:hAnsi="Tahoma" w:cs="Tahoma"/>
          <w:color w:val="000000"/>
          <w:lang w:val="el-GR"/>
        </w:rPr>
        <w:t>αα</w:t>
      </w:r>
      <w:proofErr w:type="spellEnd"/>
      <w:r w:rsidRPr="00BF4414">
        <w:rPr>
          <w:rFonts w:ascii="Tahoma" w:hAnsi="Tahoma" w:cs="Tahoma"/>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BF4414">
        <w:rPr>
          <w:rFonts w:ascii="Tahoma" w:hAnsi="Tahoma" w:cs="Tahoma"/>
          <w:color w:val="000000"/>
          <w:lang w:val="el-GR"/>
        </w:rPr>
        <w:t>διζήσεως</w:t>
      </w:r>
      <w:proofErr w:type="spellEnd"/>
      <w:r w:rsidRPr="00BF4414">
        <w:rPr>
          <w:rFonts w:ascii="Tahoma" w:hAnsi="Tahoma" w:cs="Tahoma"/>
          <w:color w:val="000000"/>
          <w:lang w:val="el-GR"/>
        </w:rPr>
        <w:t xml:space="preserve">, και </w:t>
      </w:r>
      <w:proofErr w:type="spellStart"/>
      <w:r w:rsidRPr="00BF4414">
        <w:rPr>
          <w:rFonts w:ascii="Tahoma" w:hAnsi="Tahoma" w:cs="Tahoma"/>
          <w:color w:val="000000"/>
          <w:lang w:val="el-GR"/>
        </w:rPr>
        <w:t>ββ</w:t>
      </w:r>
      <w:proofErr w:type="spellEnd"/>
      <w:r w:rsidRPr="00BF4414">
        <w:rPr>
          <w:rFonts w:ascii="Tahoma" w:hAnsi="Tahoma" w:cs="Tahoma"/>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w:t>
      </w:r>
      <w:r w:rsidRPr="00BF4414">
        <w:rPr>
          <w:rFonts w:ascii="Tahoma" w:hAnsi="Tahoma" w:cs="Tahoma"/>
          <w:color w:val="000000"/>
          <w:lang w:val="el-GR"/>
        </w:rPr>
        <w:lastRenderedPageBreak/>
        <w:t xml:space="preserve">απευθύνεται και </w:t>
      </w:r>
      <w:proofErr w:type="spellStart"/>
      <w:r w:rsidRPr="00BF4414">
        <w:rPr>
          <w:rFonts w:ascii="Tahoma" w:hAnsi="Tahoma" w:cs="Tahoma"/>
          <w:color w:val="000000"/>
          <w:lang w:val="el-GR"/>
        </w:rPr>
        <w:t>ια</w:t>
      </w:r>
      <w:proofErr w:type="spellEnd"/>
      <w:r w:rsidRPr="00BF4414">
        <w:rPr>
          <w:rFonts w:ascii="Tahoma" w:hAnsi="Tahoma" w:cs="Tahoma"/>
          <w:color w:val="000000"/>
          <w:lang w:val="el-GR"/>
        </w:rPr>
        <w:t xml:space="preserve">) στην περίπτωση των εγγυήσεων καλής εκτέλεσης και προκαταβολής και καλής λειτουργίας, τον αριθμό και τον τίτλο της σχετικής σύμβασης. </w:t>
      </w:r>
    </w:p>
    <w:p w14:paraId="5AAB2F02" w14:textId="01729B14" w:rsidR="00180C9E" w:rsidRPr="00BF4414" w:rsidRDefault="00180C9E">
      <w:pPr>
        <w:rPr>
          <w:rFonts w:ascii="Tahoma" w:hAnsi="Tahoma" w:cs="Tahoma"/>
          <w:color w:val="000000"/>
          <w:lang w:val="el-GR"/>
        </w:rPr>
      </w:pPr>
      <w:r w:rsidRPr="00BF4414">
        <w:rPr>
          <w:rFonts w:ascii="Tahoma" w:hAnsi="Tahoma" w:cs="Tahoma"/>
          <w:color w:val="000000"/>
          <w:lang w:val="el-GR"/>
        </w:rPr>
        <w:t xml:space="preserve">Η </w:t>
      </w:r>
      <w:r w:rsidR="00F10377" w:rsidRPr="00BF4414">
        <w:rPr>
          <w:rFonts w:ascii="Tahoma" w:hAnsi="Tahoma" w:cs="Tahoma"/>
          <w:color w:val="000000"/>
          <w:lang w:val="el-GR"/>
        </w:rPr>
        <w:t xml:space="preserve">Αναθέτουσα Αρχή </w:t>
      </w:r>
      <w:r w:rsidRPr="00BF4414">
        <w:rPr>
          <w:rFonts w:ascii="Tahoma" w:hAnsi="Tahoma" w:cs="Tahoma"/>
          <w:color w:val="000000"/>
          <w:lang w:val="el-GR"/>
        </w:rPr>
        <w:t>επικοινωνεί με τους εκδότες των εγγυητικών επιστολών προκειμένου να διαπιστώσει την εγκυρότητά τους.</w:t>
      </w:r>
    </w:p>
    <w:p w14:paraId="322BD6A5" w14:textId="0613F00F" w:rsidR="00283BEE" w:rsidRPr="00BF4414" w:rsidRDefault="00283BEE" w:rsidP="00283BEE">
      <w:pPr>
        <w:rPr>
          <w:rFonts w:ascii="Tahoma" w:hAnsi="Tahoma" w:cs="Tahoma"/>
          <w:color w:val="000000"/>
          <w:lang w:val="el-GR"/>
        </w:rPr>
      </w:pPr>
      <w:r w:rsidRPr="00BF4414">
        <w:rPr>
          <w:rFonts w:ascii="Tahoma" w:hAnsi="Tahoma" w:cs="Tahoma"/>
          <w:color w:val="000000"/>
          <w:lang w:val="el-GR"/>
        </w:rPr>
        <w:t xml:space="preserve">Σχετικά υποδείγματα παρουσιάζονται στο </w:t>
      </w:r>
      <w:r w:rsidRPr="00BF4414">
        <w:rPr>
          <w:rFonts w:ascii="Tahoma" w:hAnsi="Tahoma" w:cs="Tahoma"/>
          <w:b/>
          <w:color w:val="0000CC"/>
          <w:lang w:val="el-GR"/>
        </w:rPr>
        <w:t>ΠΑΡΑΡΤΗΜΑ VI</w:t>
      </w:r>
      <w:r w:rsidRPr="00BF4414">
        <w:rPr>
          <w:rFonts w:ascii="Tahoma" w:hAnsi="Tahoma" w:cs="Tahoma"/>
          <w:b/>
          <w:color w:val="000000"/>
          <w:lang w:val="el-GR"/>
        </w:rPr>
        <w:t xml:space="preserve"> - Υποδείγματα Εγγυητικών Επιστολών</w:t>
      </w:r>
      <w:r w:rsidRPr="00BF4414">
        <w:rPr>
          <w:rFonts w:ascii="Tahoma" w:hAnsi="Tahoma" w:cs="Tahoma"/>
          <w:color w:val="000000"/>
          <w:lang w:val="el-GR"/>
        </w:rPr>
        <w:t xml:space="preserve"> της παρούσας.</w:t>
      </w:r>
    </w:p>
    <w:p w14:paraId="743757FC" w14:textId="77777777" w:rsidR="000C6DF4" w:rsidRPr="00BF4414" w:rsidRDefault="000C6DF4">
      <w:pPr>
        <w:rPr>
          <w:rFonts w:ascii="Tahoma" w:hAnsi="Tahoma" w:cs="Tahoma"/>
          <w:lang w:val="el-GR"/>
        </w:rPr>
      </w:pPr>
    </w:p>
    <w:p w14:paraId="0A374CD8" w14:textId="77777777" w:rsidR="00180C9E" w:rsidRPr="00BF4414" w:rsidRDefault="00180C9E" w:rsidP="00715BCA">
      <w:pPr>
        <w:pStyle w:val="20"/>
        <w:rPr>
          <w:rFonts w:ascii="Tahoma" w:hAnsi="Tahoma" w:cs="Tahoma"/>
        </w:rPr>
      </w:pPr>
      <w:bookmarkStart w:id="39" w:name="_Toc45022697"/>
      <w:r w:rsidRPr="00BF4414">
        <w:rPr>
          <w:rFonts w:ascii="Tahoma" w:hAnsi="Tahoma" w:cs="Tahoma"/>
        </w:rPr>
        <w:t>Δικαίωμα Συμμετοχής - Κριτήρια Ποιοτικής Επιλογής</w:t>
      </w:r>
      <w:bookmarkEnd w:id="39"/>
    </w:p>
    <w:p w14:paraId="068BBC56" w14:textId="77777777" w:rsidR="00180C9E" w:rsidRPr="00BF4414" w:rsidRDefault="00180C9E">
      <w:pPr>
        <w:pStyle w:val="3"/>
        <w:rPr>
          <w:rFonts w:ascii="Tahoma" w:hAnsi="Tahoma" w:cs="Tahoma"/>
          <w:lang w:val="el-GR"/>
        </w:rPr>
      </w:pPr>
      <w:bookmarkStart w:id="40" w:name="_Ref479335449"/>
      <w:bookmarkStart w:id="41" w:name="_Toc45022698"/>
      <w:r w:rsidRPr="00BF4414">
        <w:rPr>
          <w:rFonts w:ascii="Tahoma" w:hAnsi="Tahoma" w:cs="Tahoma"/>
          <w:lang w:val="el-GR"/>
        </w:rPr>
        <w:t>Δικαιούμενοι συμμετοχής</w:t>
      </w:r>
      <w:bookmarkEnd w:id="40"/>
      <w:bookmarkEnd w:id="41"/>
      <w:r w:rsidRPr="00BF4414">
        <w:rPr>
          <w:rFonts w:ascii="Tahoma" w:hAnsi="Tahoma" w:cs="Tahoma"/>
          <w:lang w:val="el-GR"/>
        </w:rPr>
        <w:t xml:space="preserve"> </w:t>
      </w:r>
    </w:p>
    <w:p w14:paraId="39C4D5C2" w14:textId="0905DE0E" w:rsidR="00180C9E" w:rsidRPr="00BF4414" w:rsidRDefault="00B06ADF">
      <w:pPr>
        <w:rPr>
          <w:rFonts w:ascii="Tahoma" w:hAnsi="Tahoma" w:cs="Tahoma"/>
          <w:lang w:val="el-GR"/>
        </w:rPr>
      </w:pPr>
      <w:r w:rsidRPr="00BF4414">
        <w:rPr>
          <w:rFonts w:ascii="Tahoma" w:hAnsi="Tahoma" w:cs="Tahoma"/>
          <w:b/>
          <w:bCs/>
          <w:lang w:val="el-GR"/>
        </w:rPr>
        <w:t>2.2.1.1</w:t>
      </w:r>
      <w:r w:rsidR="00180C9E" w:rsidRPr="00BF4414">
        <w:rPr>
          <w:rFonts w:ascii="Tahoma" w:hAnsi="Tahoma" w:cs="Tahoma"/>
          <w:b/>
          <w:bCs/>
          <w:lang w:val="el-GR"/>
        </w:rPr>
        <w:t>.</w:t>
      </w:r>
      <w:r w:rsidR="00180C9E" w:rsidRPr="00BF4414">
        <w:rPr>
          <w:rFonts w:ascii="Tahoma" w:hAnsi="Tahoma" w:cs="Tahoma"/>
          <w:lang w:val="el-GR"/>
        </w:rPr>
        <w:t xml:space="preserve"> Δικαίωμα συμμετοχής στη διαδικασία σύναψης της παρούσας </w:t>
      </w:r>
      <w:r w:rsidR="00ED2D42" w:rsidRPr="00BF4414">
        <w:rPr>
          <w:rFonts w:ascii="Tahoma" w:hAnsi="Tahoma" w:cs="Tahoma"/>
          <w:lang w:val="el-GR"/>
        </w:rPr>
        <w:t>συμφωνίας - πλαίσιο</w:t>
      </w:r>
      <w:r w:rsidR="00180C9E" w:rsidRPr="00BF4414">
        <w:rPr>
          <w:rFonts w:ascii="Tahoma" w:hAnsi="Tahoma" w:cs="Tahoma"/>
          <w:lang w:val="el-GR"/>
        </w:rPr>
        <w:t xml:space="preserve"> έχουν φυσικά ή νομικά πρόσωπα και, σε περίπτωση ενώσεων οικονομικών φορέων, τα μέλη αυτών, που είναι εγκατεστημένα σε:</w:t>
      </w:r>
    </w:p>
    <w:p w14:paraId="4F4934E3" w14:textId="77777777" w:rsidR="00180C9E" w:rsidRPr="00BF4414" w:rsidRDefault="00180C9E">
      <w:pPr>
        <w:rPr>
          <w:rFonts w:ascii="Tahoma" w:hAnsi="Tahoma" w:cs="Tahoma"/>
          <w:lang w:val="el-GR"/>
        </w:rPr>
      </w:pPr>
      <w:r w:rsidRPr="00BF4414">
        <w:rPr>
          <w:rFonts w:ascii="Tahoma" w:hAnsi="Tahoma" w:cs="Tahoma"/>
          <w:lang w:val="el-GR"/>
        </w:rPr>
        <w:t>α) κράτος-μέλος της Ένωσης,</w:t>
      </w:r>
    </w:p>
    <w:p w14:paraId="467ED842" w14:textId="77777777" w:rsidR="00180C9E" w:rsidRPr="00BF4414" w:rsidRDefault="00180C9E">
      <w:pPr>
        <w:rPr>
          <w:rFonts w:ascii="Tahoma" w:hAnsi="Tahoma" w:cs="Tahoma"/>
          <w:lang w:val="el-GR"/>
        </w:rPr>
      </w:pPr>
      <w:r w:rsidRPr="00BF4414">
        <w:rPr>
          <w:rFonts w:ascii="Tahoma" w:hAnsi="Tahoma" w:cs="Tahoma"/>
          <w:lang w:val="el-GR"/>
        </w:rPr>
        <w:t>β) κράτος-μέλος του Ευρωπαϊκού Οικονομικού Χώρου (Ε.Ο.Χ.),</w:t>
      </w:r>
    </w:p>
    <w:p w14:paraId="0B3B361E" w14:textId="77777777" w:rsidR="00180C9E" w:rsidRPr="00BF4414" w:rsidRDefault="00180C9E">
      <w:pPr>
        <w:rPr>
          <w:rFonts w:ascii="Tahoma" w:hAnsi="Tahoma" w:cs="Tahoma"/>
          <w:lang w:val="el-GR"/>
        </w:rPr>
      </w:pPr>
      <w:r w:rsidRPr="00BF4414">
        <w:rPr>
          <w:rFonts w:ascii="Tahoma" w:hAnsi="Tahoma" w:cs="Tahoma"/>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BF4414">
        <w:rPr>
          <w:rFonts w:ascii="Tahoma" w:hAnsi="Tahoma" w:cs="Tahoma"/>
        </w:rPr>
        <w:t>I</w:t>
      </w:r>
      <w:r w:rsidRPr="00BF4414">
        <w:rPr>
          <w:rFonts w:ascii="Tahoma" w:hAnsi="Tahoma" w:cs="Tahoma"/>
          <w:lang w:val="el-GR"/>
        </w:rPr>
        <w:t xml:space="preserve"> της ως άνω Συμφωνίας, καθώς και </w:t>
      </w:r>
    </w:p>
    <w:p w14:paraId="7997E414" w14:textId="2AA604FF" w:rsidR="00180C9E" w:rsidRPr="00BF4414" w:rsidRDefault="00180C9E">
      <w:pPr>
        <w:rPr>
          <w:rFonts w:ascii="Tahoma" w:hAnsi="Tahoma" w:cs="Tahoma"/>
          <w:b/>
          <w:bCs/>
          <w:lang w:val="el-GR"/>
        </w:rPr>
      </w:pPr>
      <w:r w:rsidRPr="00BF4414">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8B1F32F" w14:textId="551E54FD" w:rsidR="00B06ADF" w:rsidRPr="00BF4414" w:rsidRDefault="00B06ADF">
      <w:pPr>
        <w:rPr>
          <w:rFonts w:ascii="Tahoma" w:hAnsi="Tahoma" w:cs="Tahoma"/>
          <w:lang w:val="el-GR"/>
        </w:rPr>
      </w:pPr>
      <w:r w:rsidRPr="00BF4414">
        <w:rPr>
          <w:rFonts w:ascii="Tahoma" w:hAnsi="Tahoma" w:cs="Tahoma"/>
          <w:b/>
          <w:bCs/>
          <w:lang w:val="el-GR"/>
        </w:rPr>
        <w:t>2.2.1.</w:t>
      </w:r>
      <w:r w:rsidR="00180C9E" w:rsidRPr="00BF4414">
        <w:rPr>
          <w:rFonts w:ascii="Tahoma" w:hAnsi="Tahoma" w:cs="Tahoma"/>
          <w:b/>
          <w:bCs/>
          <w:lang w:val="el-GR"/>
        </w:rPr>
        <w:t>2.</w:t>
      </w:r>
      <w:r w:rsidR="00180C9E" w:rsidRPr="00BF4414">
        <w:rPr>
          <w:rFonts w:ascii="Tahoma" w:hAnsi="Tahoma" w:cs="Tahoma"/>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080B01" w:rsidRPr="00BF4414">
        <w:rPr>
          <w:rFonts w:ascii="Tahoma" w:hAnsi="Tahoma" w:cs="Tahoma"/>
          <w:lang w:val="el-GR"/>
        </w:rPr>
        <w:t xml:space="preserve"> Ωστόσο, σε περίπτωση που το Έργο κατακυρωθεί σε ένωση προσώπων, η Αναθέτουσα Αρχή δικαιούται, εφόσον το θεωρήσει αναγκαίο για την ικανοποιητική εκτέλεση της </w:t>
      </w:r>
      <w:r w:rsidR="00411652" w:rsidRPr="00BF4414">
        <w:rPr>
          <w:rFonts w:ascii="Tahoma" w:hAnsi="Tahoma" w:cs="Tahoma"/>
          <w:lang w:val="el-GR"/>
        </w:rPr>
        <w:t>σ</w:t>
      </w:r>
      <w:r w:rsidR="00080B01" w:rsidRPr="00BF4414">
        <w:rPr>
          <w:rFonts w:ascii="Tahoma" w:hAnsi="Tahoma" w:cs="Tahoma"/>
          <w:lang w:val="el-GR"/>
        </w:rPr>
        <w:t>υμφωνίας – πλαίσιο, να ζητήσει από την ένωση να περιβληθεί ορισμένη νομική μορφή (κοινοπραξία φορολογικού δικαίου), και η ένωση, στην περίπτωση αυτή, υποχρεούται να το πράξει.</w:t>
      </w:r>
      <w:r w:rsidR="00180C9E" w:rsidRPr="00BF4414">
        <w:rPr>
          <w:rFonts w:ascii="Tahoma" w:hAnsi="Tahoma" w:cs="Tahoma"/>
          <w:lang w:val="el-GR"/>
        </w:rPr>
        <w:t xml:space="preserve"> </w:t>
      </w:r>
    </w:p>
    <w:p w14:paraId="04D4D192" w14:textId="68812244" w:rsidR="00180C9E" w:rsidRPr="00BF4414" w:rsidRDefault="00B06ADF">
      <w:pPr>
        <w:rPr>
          <w:rFonts w:ascii="Tahoma" w:hAnsi="Tahoma" w:cs="Tahoma"/>
          <w:lang w:val="el-GR"/>
        </w:rPr>
      </w:pPr>
      <w:r w:rsidRPr="00BF4414">
        <w:rPr>
          <w:rFonts w:ascii="Tahoma" w:hAnsi="Tahoma" w:cs="Tahoma"/>
          <w:b/>
          <w:bCs/>
          <w:lang w:val="el-GR"/>
        </w:rPr>
        <w:t>2.2.1.</w:t>
      </w:r>
      <w:r w:rsidR="00180C9E" w:rsidRPr="00BF4414">
        <w:rPr>
          <w:rFonts w:ascii="Tahoma" w:hAnsi="Tahoma" w:cs="Tahoma"/>
          <w:b/>
          <w:bCs/>
          <w:lang w:val="el-GR"/>
        </w:rPr>
        <w:t>3.</w:t>
      </w:r>
      <w:r w:rsidR="00180C9E" w:rsidRPr="00BF4414">
        <w:rPr>
          <w:rFonts w:ascii="Tahoma" w:hAnsi="Tahoma" w:cs="Tahoma"/>
          <w:lang w:val="el-GR"/>
        </w:rPr>
        <w:t xml:space="preserve"> </w:t>
      </w:r>
      <w:r w:rsidR="00283BEE" w:rsidRPr="00BF4414">
        <w:rPr>
          <w:rFonts w:ascii="Tahoma" w:hAnsi="Tahoma" w:cs="Tahoma"/>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283BEE" w:rsidRPr="00BF4414">
        <w:rPr>
          <w:rFonts w:ascii="Tahoma" w:hAnsi="Tahoma" w:cs="Tahoma"/>
          <w:lang w:val="el-GR"/>
        </w:rPr>
        <w:t>ολόκληρον</w:t>
      </w:r>
      <w:proofErr w:type="spellEnd"/>
      <w:r w:rsidR="00283BEE" w:rsidRPr="00BF4414">
        <w:rPr>
          <w:rFonts w:ascii="Tahoma" w:hAnsi="Tahoma" w:cs="Tahoma"/>
          <w:lang w:val="el-GR"/>
        </w:rPr>
        <w:t xml:space="preserve"> για την εκπλήρωση όλων των απορρεουσών, από τα έγγραφα της, Σύμβασης,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αναθέτουσας αρχής ως λόγος απαλλαγής του ενός μέλους από τις ευθύνες και τις υποχρεώσεις του άλλου ή των άλλων μελών για την ολοκλήρωση της Σύμβασης</w:t>
      </w:r>
      <w:r w:rsidR="00180C9E" w:rsidRPr="00BF4414">
        <w:rPr>
          <w:rFonts w:ascii="Tahoma" w:hAnsi="Tahoma" w:cs="Tahoma"/>
          <w:lang w:val="el-GR"/>
        </w:rPr>
        <w:t>.</w:t>
      </w:r>
    </w:p>
    <w:p w14:paraId="3D0C76FA" w14:textId="55BE314E" w:rsidR="00283BEE" w:rsidRPr="00BF4414" w:rsidRDefault="00283BEE">
      <w:pPr>
        <w:rPr>
          <w:rFonts w:ascii="Tahoma" w:hAnsi="Tahoma" w:cs="Tahoma"/>
          <w:lang w:val="el-GR"/>
        </w:rPr>
      </w:pPr>
      <w:r w:rsidRPr="00BF4414">
        <w:rPr>
          <w:rFonts w:ascii="Tahoma" w:hAnsi="Tahoma" w:cs="Tahoma"/>
          <w:b/>
          <w:bCs/>
          <w:lang w:val="el-GR"/>
        </w:rPr>
        <w:t>2.2.1.4.</w:t>
      </w:r>
      <w:r w:rsidRPr="00BF4414">
        <w:rPr>
          <w:rFonts w:ascii="Tahoma" w:hAnsi="Tahoma" w:cs="Tahoma"/>
          <w:lang w:val="el-GR"/>
        </w:rPr>
        <w:t xml:space="preserve"> </w:t>
      </w:r>
      <w:r w:rsidRPr="00BF4414">
        <w:rPr>
          <w:rFonts w:ascii="Tahoma" w:hAnsi="Tahoma" w:cs="Tahoma"/>
          <w:iCs/>
          <w:lang w:val="el-GR"/>
        </w:rPr>
        <w:t>Σε περίπτωση που ο ανάδοχος είναι ένωση και κατά τη διάρκεια της εκτέλεσης της Σύμβασης, οποιαδήποτε από τα μέλη της,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 Η κρίση για τη δυνατότητα εκπλήρωσης ή μη των όρων της σύμβασης εναπόκειται στη διακριτική ευχέρεια της αναθέτουσας αρχής. Σε αρνητική περίπτωση, ο αναθέτουσα αρχή δύναται να καταγγείλει τη Σύμβαση.</w:t>
      </w:r>
    </w:p>
    <w:p w14:paraId="737892AC" w14:textId="77777777" w:rsidR="00A138A0" w:rsidRPr="00BF4414" w:rsidRDefault="00A138A0">
      <w:pPr>
        <w:rPr>
          <w:rFonts w:ascii="Tahoma" w:hAnsi="Tahoma" w:cs="Tahoma"/>
          <w:iCs/>
          <w:lang w:val="el-GR"/>
        </w:rPr>
      </w:pPr>
    </w:p>
    <w:p w14:paraId="739FB902" w14:textId="6EB03C43" w:rsidR="00A138A0" w:rsidRPr="00BF4414" w:rsidRDefault="00A138A0" w:rsidP="00A138A0">
      <w:pPr>
        <w:pStyle w:val="3"/>
        <w:rPr>
          <w:rFonts w:ascii="Tahoma" w:hAnsi="Tahoma" w:cs="Tahoma"/>
          <w:lang w:val="el-GR"/>
        </w:rPr>
      </w:pPr>
      <w:bookmarkStart w:id="42" w:name="_Ref33542395"/>
      <w:bookmarkStart w:id="43" w:name="_Toc45022699"/>
      <w:r w:rsidRPr="00BF4414">
        <w:rPr>
          <w:rFonts w:ascii="Tahoma" w:hAnsi="Tahoma" w:cs="Tahoma"/>
          <w:lang w:val="el-GR"/>
        </w:rPr>
        <w:t>Εγγύηση συμμετοχής</w:t>
      </w:r>
      <w:bookmarkEnd w:id="42"/>
      <w:bookmarkEnd w:id="43"/>
    </w:p>
    <w:p w14:paraId="51896A8D" w14:textId="6136348A" w:rsidR="00180C9E" w:rsidRPr="00BF4414" w:rsidRDefault="00485C94">
      <w:pPr>
        <w:pStyle w:val="afe"/>
        <w:rPr>
          <w:rFonts w:ascii="Tahoma" w:hAnsi="Tahoma" w:cs="Tahoma"/>
          <w:lang w:val="el-GR"/>
        </w:rPr>
      </w:pPr>
      <w:r w:rsidRPr="00BF4414">
        <w:rPr>
          <w:rFonts w:ascii="Tahoma" w:hAnsi="Tahoma" w:cs="Tahoma"/>
          <w:lang w:val="el-GR"/>
        </w:rPr>
        <w:t>Για τη συμμετοχή στην παρούσα διαδικασία σύναψης συμφωνίας-πλαίσιο δεν απαιτείται η κατάθεση εγγύησης συμμετοχής από τους προσφέροντες</w:t>
      </w:r>
      <w:r w:rsidR="00A138A0" w:rsidRPr="00BF4414">
        <w:rPr>
          <w:rFonts w:ascii="Tahoma" w:hAnsi="Tahoma" w:cs="Tahoma"/>
          <w:lang w:val="el-GR"/>
        </w:rPr>
        <w:t>.</w:t>
      </w:r>
    </w:p>
    <w:p w14:paraId="1FC9818F" w14:textId="77777777" w:rsidR="00A138A0" w:rsidRPr="00BF4414" w:rsidRDefault="00A138A0">
      <w:pPr>
        <w:pStyle w:val="afe"/>
        <w:rPr>
          <w:rFonts w:ascii="Tahoma" w:hAnsi="Tahoma" w:cs="Tahoma"/>
          <w:lang w:val="el-GR"/>
        </w:rPr>
      </w:pPr>
    </w:p>
    <w:p w14:paraId="107C18BA" w14:textId="21ED3AC4" w:rsidR="00180C9E" w:rsidRPr="00BF4414" w:rsidRDefault="00180C9E">
      <w:pPr>
        <w:pStyle w:val="3"/>
        <w:rPr>
          <w:rFonts w:ascii="Tahoma" w:hAnsi="Tahoma" w:cs="Tahoma"/>
          <w:lang w:val="el-GR"/>
        </w:rPr>
      </w:pPr>
      <w:bookmarkStart w:id="44" w:name="_Ref479335541"/>
      <w:bookmarkStart w:id="45" w:name="_Ref479336430"/>
      <w:bookmarkStart w:id="46" w:name="_Ref479336477"/>
      <w:bookmarkStart w:id="47" w:name="_Ref479336774"/>
      <w:bookmarkStart w:id="48" w:name="_Toc45022700"/>
      <w:r w:rsidRPr="00BF4414">
        <w:rPr>
          <w:rFonts w:ascii="Tahoma" w:hAnsi="Tahoma" w:cs="Tahoma"/>
          <w:lang w:val="el-GR"/>
        </w:rPr>
        <w:t>Λόγοι αποκλεισμού</w:t>
      </w:r>
      <w:bookmarkEnd w:id="44"/>
      <w:bookmarkEnd w:id="45"/>
      <w:bookmarkEnd w:id="46"/>
      <w:bookmarkEnd w:id="47"/>
      <w:bookmarkEnd w:id="48"/>
      <w:r w:rsidRPr="00BF4414">
        <w:rPr>
          <w:rFonts w:ascii="Tahoma" w:hAnsi="Tahoma" w:cs="Tahoma"/>
          <w:lang w:val="el-GR"/>
        </w:rPr>
        <w:t xml:space="preserve"> </w:t>
      </w:r>
    </w:p>
    <w:p w14:paraId="03CD5FE1" w14:textId="533B4FEE" w:rsidR="00180C9E" w:rsidRPr="00BF4414" w:rsidRDefault="00180C9E">
      <w:pPr>
        <w:rPr>
          <w:rFonts w:ascii="Tahoma" w:hAnsi="Tahoma" w:cs="Tahoma"/>
          <w:b/>
          <w:bCs/>
          <w:lang w:val="el-GR"/>
        </w:rPr>
      </w:pPr>
      <w:r w:rsidRPr="00BF4414">
        <w:rPr>
          <w:rFonts w:ascii="Tahoma" w:hAnsi="Tahoma" w:cs="Tahoma"/>
          <w:lang w:val="el-GR"/>
        </w:rPr>
        <w:t xml:space="preserve">Αποκλείεται από τη συμμετοχή στην παρούσα διαδικασία σύναψης </w:t>
      </w:r>
      <w:r w:rsidR="00ED2D42" w:rsidRPr="00BF4414">
        <w:rPr>
          <w:rFonts w:ascii="Tahoma" w:hAnsi="Tahoma" w:cs="Tahoma"/>
          <w:lang w:val="el-GR"/>
        </w:rPr>
        <w:t>της συμφωνίας - πλαίσιο</w:t>
      </w:r>
      <w:r w:rsidRPr="00BF4414">
        <w:rPr>
          <w:rFonts w:ascii="Tahoma" w:hAnsi="Tahoma" w:cs="Tahoma"/>
          <w:lang w:val="el-GR"/>
        </w:rPr>
        <w:t xml:space="preserve">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8E3F913" w14:textId="4882D29A" w:rsidR="00180C9E" w:rsidRPr="00BF4414" w:rsidRDefault="00180C9E">
      <w:pPr>
        <w:rPr>
          <w:rFonts w:ascii="Tahoma" w:hAnsi="Tahoma" w:cs="Tahoma"/>
          <w:lang w:val="el-GR"/>
        </w:rPr>
      </w:pPr>
      <w:r w:rsidRPr="00BF4414">
        <w:rPr>
          <w:rFonts w:ascii="Tahoma" w:hAnsi="Tahoma" w:cs="Tahoma"/>
          <w:b/>
          <w:bCs/>
          <w:lang w:val="el-GR"/>
        </w:rPr>
        <w:t xml:space="preserve">2.2.3.1. </w:t>
      </w:r>
      <w:r w:rsidRPr="00BF4414">
        <w:rPr>
          <w:rFonts w:ascii="Tahoma" w:hAnsi="Tahoma" w:cs="Tahoma"/>
          <w:lang w:val="el-GR"/>
        </w:rPr>
        <w:t xml:space="preserve">Όταν υπάρχει σε βάρος του τελεσίδικη καταδικαστική απόφαση για έναν από τους ακόλουθους λόγους: </w:t>
      </w:r>
    </w:p>
    <w:p w14:paraId="5CD752E6" w14:textId="402AEA5F"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BF4414">
        <w:rPr>
          <w:rFonts w:ascii="Tahoma" w:hAnsi="Tahoma" w:cs="Tahoma"/>
        </w:rPr>
        <w:t>L</w:t>
      </w:r>
      <w:r w:rsidRPr="00BF4414">
        <w:rPr>
          <w:rFonts w:ascii="Tahoma" w:hAnsi="Tahoma" w:cs="Tahoma"/>
          <w:lang w:val="el-GR"/>
        </w:rPr>
        <w:t xml:space="preserve"> 300 της 11.11.2008 σ.42), </w:t>
      </w:r>
    </w:p>
    <w:p w14:paraId="4B942B47" w14:textId="496E0B3D"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BF4414">
        <w:rPr>
          <w:rFonts w:ascii="Tahoma" w:hAnsi="Tahoma" w:cs="Tahoma"/>
        </w:rPr>
        <w:t>C</w:t>
      </w:r>
      <w:r w:rsidRPr="00BF4414">
        <w:rPr>
          <w:rFonts w:ascii="Tahoma" w:hAnsi="Tahoma" w:cs="Tahoma"/>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BF4414">
        <w:rPr>
          <w:rFonts w:ascii="Tahoma" w:hAnsi="Tahoma" w:cs="Tahoma"/>
        </w:rPr>
        <w:t>L</w:t>
      </w:r>
      <w:r w:rsidRPr="00BF4414">
        <w:rPr>
          <w:rFonts w:ascii="Tahoma" w:hAnsi="Tahoma" w:cs="Tahoma"/>
          <w:lang w:val="el-GR"/>
        </w:rPr>
        <w:t xml:space="preserve"> 192 της 31.7.2003, σ. 54), καθώς και όπως ορίζεται στην κείμενη νομοθεσία ή στο εθνικό δίκαιο του οικονομικού φορέα, </w:t>
      </w:r>
    </w:p>
    <w:p w14:paraId="0E4D27F3" w14:textId="1DB1FD00"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απάτη, κατά την έννοια του άρθρου 1 της σύμβασης σχετικά με την προστασία των οικονομικών συμφερόντων των Ευρωπαϊκών Κοινοτήτων (ΕΕ </w:t>
      </w:r>
      <w:r w:rsidRPr="00BF4414">
        <w:rPr>
          <w:rFonts w:ascii="Tahoma" w:hAnsi="Tahoma" w:cs="Tahoma"/>
        </w:rPr>
        <w:t>C</w:t>
      </w:r>
      <w:r w:rsidRPr="00BF4414">
        <w:rPr>
          <w:rFonts w:ascii="Tahoma" w:hAnsi="Tahoma" w:cs="Tahoma"/>
          <w:lang w:val="el-GR"/>
        </w:rPr>
        <w:t xml:space="preserve"> 316 της 27.11.1995, σ. 48), η οποία κυρώθηκε με το ν. 2803/2000 (Α΄ 48), </w:t>
      </w:r>
    </w:p>
    <w:p w14:paraId="410250FF" w14:textId="5043BAAC"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BF4414">
        <w:rPr>
          <w:rFonts w:ascii="Tahoma" w:hAnsi="Tahoma" w:cs="Tahoma"/>
        </w:rPr>
        <w:t>L</w:t>
      </w:r>
      <w:r w:rsidRPr="00BF4414">
        <w:rPr>
          <w:rFonts w:ascii="Tahoma" w:hAnsi="Tahoma" w:cs="Tahoma"/>
          <w:lang w:val="el-GR"/>
        </w:rPr>
        <w:t xml:space="preserve"> 164 της 22.6.2002, σ. 3) ή ηθική αυτουργία ή συνέργεια ή απόπειρα διάπραξης εγκλήματος, όπως ορίζονται στο άρθρο 4 αυτής, </w:t>
      </w:r>
    </w:p>
    <w:p w14:paraId="10EA1790" w14:textId="515D31E0"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BF4414">
        <w:rPr>
          <w:rFonts w:ascii="Tahoma" w:hAnsi="Tahoma" w:cs="Tahoma"/>
        </w:rPr>
        <w:t>L</w:t>
      </w:r>
      <w:r w:rsidRPr="00BF4414">
        <w:rPr>
          <w:rFonts w:ascii="Tahoma" w:hAnsi="Tahoma" w:cs="Tahoma"/>
          <w:lang w:val="el-GR"/>
        </w:rPr>
        <w:t xml:space="preserve"> 309 της 25.11.2005, σ. 15), η οποία ενσωματώθηκε στην εθνική νομοθεσία με το ν. 3691/2008 (Α΄ 166),</w:t>
      </w:r>
    </w:p>
    <w:p w14:paraId="7F96A961" w14:textId="7E276764"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BF4414">
        <w:rPr>
          <w:rFonts w:ascii="Tahoma" w:hAnsi="Tahoma" w:cs="Tahoma"/>
        </w:rPr>
        <w:t>L</w:t>
      </w:r>
      <w:r w:rsidRPr="00BF4414">
        <w:rPr>
          <w:rFonts w:ascii="Tahoma" w:hAnsi="Tahoma" w:cs="Tahoma"/>
          <w:lang w:val="el-GR"/>
        </w:rPr>
        <w:t xml:space="preserve"> 101 της 15.4.2011, σ. 1), η οποία ενσωματώθηκε στην εθνική νομοθεσία με το ν. 4198/2013 (Α΄ 215).</w:t>
      </w:r>
    </w:p>
    <w:p w14:paraId="51ECE5AC" w14:textId="77777777" w:rsidR="00180C9E" w:rsidRPr="00BF4414" w:rsidRDefault="00180C9E">
      <w:pPr>
        <w:rPr>
          <w:rFonts w:ascii="Tahoma" w:hAnsi="Tahoma" w:cs="Tahoma"/>
          <w:lang w:val="el-GR"/>
        </w:rPr>
      </w:pPr>
      <w:r w:rsidRPr="00BF4414">
        <w:rPr>
          <w:rFonts w:ascii="Tahoma" w:hAnsi="Tahoma" w:cs="Tahoma"/>
          <w:lang w:val="el-GR"/>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833E602" w14:textId="413F9791" w:rsidR="00180C9E" w:rsidRPr="00BF4414" w:rsidRDefault="00180C9E">
      <w:pPr>
        <w:rPr>
          <w:rFonts w:ascii="Tahoma" w:hAnsi="Tahoma" w:cs="Tahoma"/>
          <w:lang w:val="el-GR"/>
        </w:rPr>
      </w:pPr>
      <w:r w:rsidRPr="00BF4414">
        <w:rPr>
          <w:rFonts w:ascii="Tahoma" w:hAnsi="Tahoma" w:cs="Tahoma"/>
          <w:lang w:val="el-GR"/>
        </w:rPr>
        <w:t>Στις περιπτώσεις εταιρειών περιορισμένης ευθύνης (Ε.Π.Ε.) και προσωπικών εταιρειών (Ο.Ε. και Ε.Ε.)</w:t>
      </w:r>
      <w:r w:rsidR="00D06EE3" w:rsidRPr="00BF4414">
        <w:rPr>
          <w:rFonts w:ascii="Tahoma" w:hAnsi="Tahoma" w:cs="Tahoma"/>
          <w:lang w:val="el-GR"/>
        </w:rPr>
        <w:t xml:space="preserve"> </w:t>
      </w:r>
      <w:r w:rsidRPr="00BF4414">
        <w:rPr>
          <w:rFonts w:ascii="Tahoma" w:hAnsi="Tahoma" w:cs="Tahoma"/>
          <w:lang w:val="el-GR"/>
        </w:rPr>
        <w:t>και ιδιωτικών κεφαλαιουχικών εταιρειών</w:t>
      </w:r>
      <w:r w:rsidR="00CD5A7C" w:rsidRPr="00BF4414">
        <w:rPr>
          <w:rFonts w:ascii="Tahoma" w:hAnsi="Tahoma" w:cs="Tahoma"/>
          <w:lang w:val="el-GR"/>
        </w:rPr>
        <w:t xml:space="preserve"> (IKE)</w:t>
      </w:r>
      <w:r w:rsidRPr="00BF4414">
        <w:rPr>
          <w:rFonts w:ascii="Tahoma" w:hAnsi="Tahoma" w:cs="Tahoma"/>
          <w:lang w:val="el-GR"/>
        </w:rPr>
        <w:t>, η υποχρέωση του προηγούμενου εδαφίου αφορά κατ’ ελάχιστον στους διαχειριστές.</w:t>
      </w:r>
    </w:p>
    <w:p w14:paraId="4A0B8B21" w14:textId="1859049A" w:rsidR="00180C9E" w:rsidRPr="00BF4414" w:rsidRDefault="00180C9E">
      <w:pPr>
        <w:suppressAutoHyphens w:val="0"/>
        <w:spacing w:after="160" w:line="252" w:lineRule="auto"/>
        <w:rPr>
          <w:rFonts w:ascii="Tahoma" w:hAnsi="Tahoma" w:cs="Tahoma"/>
          <w:lang w:val="el-GR"/>
        </w:rPr>
      </w:pPr>
      <w:r w:rsidRPr="00BF4414">
        <w:rPr>
          <w:rFonts w:ascii="Tahoma" w:hAnsi="Tahoma" w:cs="Tahoma"/>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2A1237D3" w14:textId="5476E428" w:rsidR="00CD5A7C" w:rsidRPr="00BF4414" w:rsidRDefault="00CD5A7C">
      <w:pPr>
        <w:suppressAutoHyphens w:val="0"/>
        <w:spacing w:after="160" w:line="252" w:lineRule="auto"/>
        <w:rPr>
          <w:rFonts w:ascii="Tahoma" w:hAnsi="Tahoma" w:cs="Tahoma"/>
          <w:lang w:val="el-GR"/>
        </w:rPr>
      </w:pPr>
      <w:r w:rsidRPr="00BF4414">
        <w:rPr>
          <w:rFonts w:ascii="Tahoma" w:hAnsi="Tahoma" w:cs="Tahoma"/>
          <w:lang w:val="el-GR"/>
        </w:rPr>
        <w:t>Στις περιπτώσεις Συνεταιρισμών, η υποχρέωση του προηγούμενου εδαφίου αφορά στα μέλη του Διοικητικού Συμβουλίου.</w:t>
      </w:r>
    </w:p>
    <w:p w14:paraId="37E557DE" w14:textId="701BBC7A" w:rsidR="00180C9E" w:rsidRPr="00BF4414" w:rsidRDefault="00180C9E">
      <w:pPr>
        <w:suppressAutoHyphens w:val="0"/>
        <w:spacing w:after="160" w:line="252" w:lineRule="auto"/>
        <w:rPr>
          <w:rFonts w:ascii="Tahoma" w:hAnsi="Tahoma" w:cs="Tahoma"/>
          <w:lang w:val="el-GR"/>
        </w:rPr>
      </w:pPr>
      <w:r w:rsidRPr="00BF4414">
        <w:rPr>
          <w:rFonts w:ascii="Tahoma" w:hAnsi="Tahoma" w:cs="Tahoma"/>
          <w:lang w:val="el-GR"/>
        </w:rPr>
        <w:lastRenderedPageBreak/>
        <w:t>Σε όλες τις υπόλοιπες περιπτώσεις νομικών προσώπων, η υποχρέωση των προηγούμενων εδαφίων αφορά στους νόμιμους εκπροσώπους τους.</w:t>
      </w:r>
    </w:p>
    <w:p w14:paraId="009737F0" w14:textId="77777777" w:rsidR="00CD5A7C" w:rsidRPr="00BF4414" w:rsidRDefault="00CD5A7C" w:rsidP="00CD5A7C">
      <w:pPr>
        <w:suppressAutoHyphens w:val="0"/>
        <w:spacing w:after="160" w:line="252" w:lineRule="auto"/>
        <w:rPr>
          <w:rFonts w:ascii="Tahoma" w:hAnsi="Tahoma" w:cs="Tahoma"/>
          <w:b/>
          <w:bCs/>
          <w:lang w:val="el-GR"/>
        </w:rPr>
      </w:pPr>
      <w:r w:rsidRPr="00BF4414">
        <w:rPr>
          <w:rFonts w:ascii="Tahoma" w:hAnsi="Tahoma" w:cs="Tahoma"/>
          <w:b/>
          <w:lang w:val="el-GR"/>
        </w:rPr>
        <w:t>Εάν στις ως άνω περιπτώσεις (α) έως (</w:t>
      </w:r>
      <w:proofErr w:type="spellStart"/>
      <w:r w:rsidRPr="00BF4414">
        <w:rPr>
          <w:rFonts w:ascii="Tahoma" w:hAnsi="Tahoma" w:cs="Tahoma"/>
          <w:b/>
          <w:lang w:val="el-GR"/>
        </w:rPr>
        <w:t>στ</w:t>
      </w:r>
      <w:proofErr w:type="spellEnd"/>
      <w:r w:rsidRPr="00BF4414">
        <w:rPr>
          <w:rFonts w:ascii="Tahoma" w:hAnsi="Tahoma" w:cs="Tahoma"/>
          <w:b/>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BF4414">
        <w:rPr>
          <w:rFonts w:ascii="Tahoma" w:hAnsi="Tahoma" w:cs="Tahoma"/>
          <w:lang w:val="el-GR"/>
        </w:rPr>
        <w:t xml:space="preserve">. </w:t>
      </w:r>
    </w:p>
    <w:p w14:paraId="4900756D" w14:textId="3F2921F0" w:rsidR="00E60E3A" w:rsidRPr="00BF4414" w:rsidRDefault="00180C9E">
      <w:pPr>
        <w:rPr>
          <w:rFonts w:ascii="Tahoma" w:hAnsi="Tahoma" w:cs="Tahoma"/>
          <w:lang w:val="el-GR"/>
        </w:rPr>
      </w:pPr>
      <w:r w:rsidRPr="00BF4414">
        <w:rPr>
          <w:rFonts w:ascii="Tahoma" w:hAnsi="Tahoma" w:cs="Tahoma"/>
          <w:b/>
          <w:bCs/>
          <w:lang w:val="el-GR"/>
        </w:rPr>
        <w:t>2.2.3.2.</w:t>
      </w:r>
      <w:r w:rsidRPr="00BF4414">
        <w:rPr>
          <w:rFonts w:ascii="Tahoma" w:hAnsi="Tahoma" w:cs="Tahoma"/>
          <w:lang w:val="el-GR"/>
        </w:rPr>
        <w:t xml:space="preserve"> </w:t>
      </w:r>
      <w:r w:rsidR="00E60E3A" w:rsidRPr="00BF4414">
        <w:rPr>
          <w:rFonts w:ascii="Tahoma" w:hAnsi="Tahoma" w:cs="Tahoma"/>
          <w:lang w:val="el-GR"/>
        </w:rPr>
        <w:t>Στις ακόλουθες περιπτώσεις :</w:t>
      </w:r>
    </w:p>
    <w:p w14:paraId="040B533B" w14:textId="77777777" w:rsidR="00E60E3A" w:rsidRPr="00BF4414" w:rsidRDefault="00E60E3A">
      <w:pPr>
        <w:rPr>
          <w:rFonts w:ascii="Tahoma" w:hAnsi="Tahoma" w:cs="Tahoma"/>
          <w:lang w:val="el-GR"/>
        </w:rPr>
      </w:pPr>
      <w:r w:rsidRPr="00BF4414">
        <w:rPr>
          <w:rFonts w:ascii="Tahoma" w:hAnsi="Tahoma" w:cs="Tahoma"/>
          <w:lang w:val="el-GR"/>
        </w:rPr>
        <w:t xml:space="preserve">α) </w:t>
      </w:r>
      <w:r w:rsidR="00180C9E" w:rsidRPr="00BF4414">
        <w:rPr>
          <w:rFonts w:ascii="Tahoma" w:hAnsi="Tahoma" w:cs="Tahoma"/>
          <w:lang w:val="el-GR"/>
        </w:rPr>
        <w:t xml:space="preserve">Όταν ο </w:t>
      </w:r>
      <w:r w:rsidR="00CD5A7C" w:rsidRPr="00BF4414">
        <w:rPr>
          <w:rFonts w:ascii="Tahoma" w:hAnsi="Tahoma" w:cs="Tahoma"/>
          <w:lang w:val="el-GR"/>
        </w:rPr>
        <w:t>οικονομικός φορέας</w:t>
      </w:r>
      <w:r w:rsidR="00180C9E" w:rsidRPr="00BF4414">
        <w:rPr>
          <w:rFonts w:ascii="Tahoma" w:hAnsi="Tahoma" w:cs="Tahoma"/>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14:paraId="7468A22F" w14:textId="78733D48" w:rsidR="00180C9E" w:rsidRPr="00BF4414" w:rsidRDefault="00E60E3A">
      <w:pPr>
        <w:rPr>
          <w:rFonts w:ascii="Tahoma" w:hAnsi="Tahoma" w:cs="Tahoma"/>
          <w:lang w:val="el-GR"/>
        </w:rPr>
      </w:pPr>
      <w:r w:rsidRPr="00BF4414">
        <w:rPr>
          <w:rFonts w:ascii="Tahoma" w:hAnsi="Tahoma" w:cs="Tahoma"/>
          <w:lang w:val="el-GR"/>
        </w:rPr>
        <w:t xml:space="preserve">β) </w:t>
      </w:r>
      <w:r w:rsidR="00180C9E" w:rsidRPr="00BF4414">
        <w:rPr>
          <w:rFonts w:ascii="Tahoma" w:hAnsi="Tahoma" w:cs="Tahoma"/>
          <w:lang w:val="el-GR"/>
        </w:rPr>
        <w:t xml:space="preserve">όταν η </w:t>
      </w:r>
      <w:r w:rsidR="00F10377" w:rsidRPr="00BF4414">
        <w:rPr>
          <w:rFonts w:ascii="Tahoma" w:hAnsi="Tahoma" w:cs="Tahoma"/>
          <w:lang w:val="el-GR"/>
        </w:rPr>
        <w:t xml:space="preserve">Αναθέτουσα Αρχή </w:t>
      </w:r>
      <w:r w:rsidR="00180C9E" w:rsidRPr="00BF4414">
        <w:rPr>
          <w:rFonts w:ascii="Tahoma" w:hAnsi="Tahoma" w:cs="Tahoma"/>
          <w:lang w:val="el-GR"/>
        </w:rPr>
        <w:t xml:space="preserve">μπορεί να αποδείξει με τα κατάλληλα μέσα ότι ο </w:t>
      </w:r>
      <w:r w:rsidR="00CD5A7C" w:rsidRPr="00BF4414">
        <w:rPr>
          <w:rFonts w:ascii="Tahoma" w:hAnsi="Tahoma" w:cs="Tahoma"/>
          <w:lang w:val="el-GR"/>
        </w:rPr>
        <w:t xml:space="preserve">οικονομικός </w:t>
      </w:r>
      <w:r w:rsidRPr="00BF4414">
        <w:rPr>
          <w:rFonts w:ascii="Tahoma" w:hAnsi="Tahoma" w:cs="Tahoma"/>
          <w:lang w:val="el-GR"/>
        </w:rPr>
        <w:t>φο</w:t>
      </w:r>
      <w:r w:rsidR="00CD5A7C" w:rsidRPr="00BF4414">
        <w:rPr>
          <w:rFonts w:ascii="Tahoma" w:hAnsi="Tahoma" w:cs="Tahoma"/>
          <w:lang w:val="el-GR"/>
        </w:rPr>
        <w:t>ρέας</w:t>
      </w:r>
      <w:r w:rsidR="00180C9E" w:rsidRPr="00BF4414">
        <w:rPr>
          <w:rFonts w:ascii="Tahoma" w:hAnsi="Tahoma" w:cs="Tahoma"/>
          <w:lang w:val="el-GR"/>
        </w:rPr>
        <w:t xml:space="preserve"> έχει αθετήσει τις υποχρεώσεις του όσον αφορά την καταβολή φόρων ή εισφορών κοινωνικής ασφάλισης.</w:t>
      </w:r>
    </w:p>
    <w:p w14:paraId="6D22CA4D" w14:textId="6CBC5F58" w:rsidR="00180C9E" w:rsidRPr="00BF4414" w:rsidRDefault="00180C9E">
      <w:pPr>
        <w:rPr>
          <w:rFonts w:ascii="Tahoma" w:hAnsi="Tahoma" w:cs="Tahoma"/>
          <w:lang w:val="el-GR"/>
        </w:rPr>
      </w:pPr>
      <w:r w:rsidRPr="00BF4414">
        <w:rPr>
          <w:rFonts w:ascii="Tahoma" w:hAnsi="Tahoma" w:cs="Tahoma"/>
          <w:lang w:val="el-GR"/>
        </w:rPr>
        <w:t xml:space="preserve">Αν ο </w:t>
      </w:r>
      <w:r w:rsidR="00184352" w:rsidRPr="00BF4414">
        <w:rPr>
          <w:rFonts w:ascii="Tahoma" w:hAnsi="Tahoma" w:cs="Tahoma"/>
          <w:lang w:val="el-GR"/>
        </w:rPr>
        <w:t>οικονομικός φορέας</w:t>
      </w:r>
      <w:r w:rsidRPr="00BF4414">
        <w:rPr>
          <w:rFonts w:ascii="Tahoma" w:hAnsi="Tahoma" w:cs="Tahoma"/>
          <w:lang w:val="el-GR"/>
        </w:rPr>
        <w:t xml:space="preserve">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AB7D518" w14:textId="34204CAB" w:rsidR="00180C9E" w:rsidRPr="00BF4414" w:rsidRDefault="00180C9E">
      <w:pPr>
        <w:rPr>
          <w:rFonts w:ascii="Tahoma" w:hAnsi="Tahoma" w:cs="Tahoma"/>
          <w:lang w:val="el-GR"/>
        </w:rPr>
      </w:pPr>
      <w:r w:rsidRPr="00BF4414">
        <w:rPr>
          <w:rFonts w:ascii="Tahoma" w:hAnsi="Tahoma" w:cs="Tahoma"/>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423245E7" w14:textId="77777777" w:rsidR="00184352" w:rsidRPr="00BF4414" w:rsidRDefault="00184352" w:rsidP="00184352">
      <w:pPr>
        <w:pStyle w:val="afe"/>
        <w:rPr>
          <w:rFonts w:ascii="Tahoma" w:hAnsi="Tahoma" w:cs="Tahoma"/>
          <w:lang w:val="el-GR"/>
        </w:rPr>
      </w:pPr>
      <w:r w:rsidRPr="00BF4414">
        <w:rPr>
          <w:rFonts w:ascii="Tahoma" w:hAnsi="Tahoma" w:cs="Tahoma"/>
          <w:lang w:val="el-GR"/>
        </w:rPr>
        <w:t>ή/και</w:t>
      </w:r>
    </w:p>
    <w:p w14:paraId="562A02ED" w14:textId="3F63F2BE" w:rsidR="00184352" w:rsidRPr="00BF4414" w:rsidRDefault="00184352" w:rsidP="00184352">
      <w:pPr>
        <w:rPr>
          <w:rFonts w:ascii="Tahoma" w:hAnsi="Tahoma" w:cs="Tahoma"/>
          <w:lang w:val="el-GR"/>
        </w:rPr>
      </w:pPr>
      <w:r w:rsidRPr="00BF4414">
        <w:rPr>
          <w:rFonts w:ascii="Tahoma" w:hAnsi="Tahoma" w:cs="Tahoma"/>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roofErr w:type="spellStart"/>
      <w:r w:rsidRPr="00BF4414">
        <w:rPr>
          <w:rFonts w:ascii="Tahoma" w:hAnsi="Tahoma" w:cs="Tahoma"/>
          <w:lang w:val="el-GR"/>
        </w:rPr>
        <w:t>αα</w:t>
      </w:r>
      <w:proofErr w:type="spellEnd"/>
      <w:r w:rsidRPr="00BF4414">
        <w:rPr>
          <w:rFonts w:ascii="Tahoma" w:hAnsi="Tahoma" w:cs="Tahoma"/>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BF4414">
        <w:rPr>
          <w:rFonts w:ascii="Tahoma" w:hAnsi="Tahoma" w:cs="Tahoma"/>
          <w:lang w:val="el-GR"/>
        </w:rPr>
        <w:t>ββ</w:t>
      </w:r>
      <w:proofErr w:type="spellEnd"/>
      <w:r w:rsidRPr="00BF4414">
        <w:rPr>
          <w:rFonts w:ascii="Tahoma" w:hAnsi="Tahoma" w:cs="Tahoma"/>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BF4414">
        <w:rPr>
          <w:rFonts w:ascii="Tahoma" w:hAnsi="Tahoma" w:cs="Tahoma"/>
          <w:lang w:val="el-GR"/>
        </w:rPr>
        <w:t>αα</w:t>
      </w:r>
      <w:proofErr w:type="spellEnd"/>
      <w:r w:rsidRPr="00BF4414">
        <w:rPr>
          <w:rFonts w:ascii="Tahoma" w:hAnsi="Tahoma" w:cs="Tahoma"/>
          <w:lang w:val="el-GR"/>
        </w:rPr>
        <w:t xml:space="preserve">΄ και </w:t>
      </w:r>
      <w:proofErr w:type="spellStart"/>
      <w:r w:rsidRPr="00BF4414">
        <w:rPr>
          <w:rFonts w:ascii="Tahoma" w:hAnsi="Tahoma" w:cs="Tahoma"/>
          <w:lang w:val="el-GR"/>
        </w:rPr>
        <w:t>ββ</w:t>
      </w:r>
      <w:proofErr w:type="spellEnd"/>
      <w:r w:rsidRPr="00BF4414">
        <w:rPr>
          <w:rFonts w:ascii="Tahoma" w:hAnsi="Tahoma" w:cs="Tahoma"/>
          <w:lang w:val="el-GR"/>
        </w:rPr>
        <w:t>΄ κυρώσεις πρέπει να έχουν αποκτήσει τελεσίδικη και δεσμευτική ισχύ.</w:t>
      </w:r>
    </w:p>
    <w:p w14:paraId="78642C3A" w14:textId="7950B40A" w:rsidR="00D06EE3" w:rsidRPr="00BF4414" w:rsidRDefault="00D06EE3" w:rsidP="00184352">
      <w:pPr>
        <w:rPr>
          <w:rFonts w:ascii="Tahoma" w:hAnsi="Tahoma" w:cs="Tahoma"/>
          <w:b/>
          <w:bCs/>
          <w:szCs w:val="22"/>
          <w:lang w:val="el-GR"/>
        </w:rPr>
      </w:pPr>
      <w:r w:rsidRPr="00BF4414">
        <w:rPr>
          <w:rFonts w:ascii="Tahoma" w:hAnsi="Tahoma" w:cs="Tahoma"/>
          <w:b/>
          <w:bCs/>
          <w:lang w:val="el-GR"/>
        </w:rPr>
        <w:t>2.2.3.3.</w:t>
      </w:r>
      <w:r w:rsidRPr="00BF4414">
        <w:rPr>
          <w:rFonts w:ascii="Tahoma" w:hAnsi="Tahoma" w:cs="Tahoma"/>
          <w:lang w:val="el-GR"/>
        </w:rPr>
        <w:t xml:space="preserve"> Δεν έχει εφαρμογή στην παρούσα</w:t>
      </w:r>
    </w:p>
    <w:p w14:paraId="1E6B6CFE" w14:textId="0FB1D1C6" w:rsidR="00180C9E" w:rsidRPr="00BF4414" w:rsidRDefault="00180C9E">
      <w:pPr>
        <w:rPr>
          <w:rFonts w:ascii="Tahoma" w:hAnsi="Tahoma" w:cs="Tahoma"/>
          <w:lang w:val="el-GR"/>
        </w:rPr>
      </w:pPr>
      <w:r w:rsidRPr="00BF4414">
        <w:rPr>
          <w:rFonts w:ascii="Tahoma" w:hAnsi="Tahoma" w:cs="Tahoma"/>
          <w:b/>
          <w:bCs/>
          <w:lang w:val="el-GR"/>
        </w:rPr>
        <w:t>2.2.3.</w:t>
      </w:r>
      <w:r w:rsidR="00D06EE3" w:rsidRPr="00BF4414">
        <w:rPr>
          <w:rFonts w:ascii="Tahoma" w:hAnsi="Tahoma" w:cs="Tahoma"/>
          <w:b/>
          <w:bCs/>
          <w:lang w:val="el-GR"/>
        </w:rPr>
        <w:t>4</w:t>
      </w:r>
      <w:r w:rsidRPr="00BF4414">
        <w:rPr>
          <w:rFonts w:ascii="Tahoma" w:hAnsi="Tahoma" w:cs="Tahoma"/>
          <w:b/>
          <w:bCs/>
          <w:lang w:val="el-GR"/>
        </w:rPr>
        <w:t>.</w:t>
      </w:r>
      <w:r w:rsidRPr="00BF4414">
        <w:rPr>
          <w:rFonts w:ascii="Tahoma" w:hAnsi="Tahoma" w:cs="Tahoma"/>
          <w:lang w:val="el-GR"/>
        </w:rPr>
        <w:t xml:space="preserve"> Αποκλείεται από τη συμμετοχή στη διαδικασία σύναψης της παρούσας </w:t>
      </w:r>
      <w:r w:rsidR="00ED2D42" w:rsidRPr="00BF4414">
        <w:rPr>
          <w:rFonts w:ascii="Tahoma" w:hAnsi="Tahoma" w:cs="Tahoma"/>
          <w:lang w:val="el-GR"/>
        </w:rPr>
        <w:t>συμφωνίας - πλαίσιο</w:t>
      </w:r>
      <w:r w:rsidRPr="00BF4414">
        <w:rPr>
          <w:rFonts w:ascii="Tahoma" w:hAnsi="Tahoma" w:cs="Tahoma"/>
          <w:lang w:val="el-GR"/>
        </w:rPr>
        <w:t xml:space="preserve">, οικονομικός φορέας σε οποιαδήποτε από τις ακόλουθες καταστάσεις: </w:t>
      </w:r>
    </w:p>
    <w:p w14:paraId="1A40FEDA" w14:textId="260FAAAE"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έχει αθετήσει τις υποχρεώσεις που προβλέπονται στην παρ. 2 του άρθρου 18 του ν. 4412/2016, </w:t>
      </w:r>
    </w:p>
    <w:p w14:paraId="4A7DBBF9" w14:textId="26B21CAE"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εάν τελεί υπό πτώχευση</w:t>
      </w:r>
      <w:r w:rsidRPr="00BF4414">
        <w:rPr>
          <w:rFonts w:ascii="Tahoma" w:hAnsi="Tahoma" w:cs="Tahoma"/>
          <w:b/>
          <w:lang w:val="el-GR"/>
        </w:rPr>
        <w:t xml:space="preserve"> </w:t>
      </w:r>
      <w:r w:rsidRPr="00BF4414">
        <w:rPr>
          <w:rFonts w:ascii="Tahoma" w:hAnsi="Tahoma" w:cs="Tahoma"/>
          <w:lang w:val="el-GR"/>
        </w:rPr>
        <w:t xml:space="preserve">ή έχει υπαχθεί σε διαδικασία εξυγίανσης ή ειδικής </w:t>
      </w:r>
      <w:r w:rsidRPr="00BF4414">
        <w:rPr>
          <w:rFonts w:ascii="Tahoma" w:hAnsi="Tahoma" w:cs="Tahoma"/>
          <w:b/>
          <w:lang w:val="el-GR"/>
        </w:rPr>
        <w:t xml:space="preserve">εκκαθάρισης </w:t>
      </w:r>
      <w:r w:rsidRPr="00BF4414">
        <w:rPr>
          <w:rFonts w:ascii="Tahoma" w:hAnsi="Tahoma" w:cs="Tahoma"/>
          <w:lang w:val="el-GR"/>
        </w:rPr>
        <w:t>ή τελεί υπό αναγκαστική διαχείριση</w:t>
      </w:r>
      <w:r w:rsidRPr="00BF4414">
        <w:rPr>
          <w:rFonts w:ascii="Tahoma" w:hAnsi="Tahoma" w:cs="Tahoma"/>
          <w:b/>
          <w:lang w:val="el-GR"/>
        </w:rPr>
        <w:t xml:space="preserve"> </w:t>
      </w:r>
      <w:r w:rsidRPr="00BF4414">
        <w:rPr>
          <w:rFonts w:ascii="Tahoma" w:hAnsi="Tahoma" w:cs="Tahoma"/>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sidRPr="00BF4414">
        <w:rPr>
          <w:rFonts w:ascii="Tahoma" w:hAnsi="Tahoma" w:cs="Tahoma"/>
          <w:lang w:val="el-GR"/>
        </w:rPr>
        <w:t>προκύπτουσα</w:t>
      </w:r>
      <w:proofErr w:type="spellEnd"/>
      <w:r w:rsidRPr="00BF4414">
        <w:rPr>
          <w:rFonts w:ascii="Tahoma" w:hAnsi="Tahoma" w:cs="Tahoma"/>
          <w:lang w:val="el-GR"/>
        </w:rPr>
        <w:t xml:space="preserve"> από παρόμοια διαδικασία, προβλεπόμενη σε εθνικές διατάξεις νόμου. Η </w:t>
      </w:r>
      <w:r w:rsidR="00F10377" w:rsidRPr="00BF4414">
        <w:rPr>
          <w:rFonts w:ascii="Tahoma" w:hAnsi="Tahoma" w:cs="Tahoma"/>
          <w:lang w:val="el-GR"/>
        </w:rPr>
        <w:t xml:space="preserve">Αναθέτουσα Αρχή </w:t>
      </w:r>
      <w:r w:rsidRPr="00BF4414">
        <w:rPr>
          <w:rFonts w:ascii="Tahoma" w:hAnsi="Tahoma" w:cs="Tahoma"/>
          <w:lang w:val="el-GR"/>
        </w:rPr>
        <w:t xml:space="preserve">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w:t>
      </w:r>
      <w:r w:rsidR="00ED2D42" w:rsidRPr="00BF4414">
        <w:rPr>
          <w:rFonts w:ascii="Tahoma" w:hAnsi="Tahoma" w:cs="Tahoma"/>
          <w:lang w:val="el-GR"/>
        </w:rPr>
        <w:t>συμφωνία - πλαίσιο</w:t>
      </w:r>
      <w:r w:rsidRPr="00BF4414">
        <w:rPr>
          <w:rFonts w:ascii="Tahoma" w:hAnsi="Tahoma" w:cs="Tahoma"/>
          <w:lang w:val="el-GR"/>
        </w:rPr>
        <w:t xml:space="preserve">, λαμβάνοντας υπόψη τις ισχύουσες διατάξεις και τα μέτρα για τη συνέχιση της επιχειρηματικής του λειτουργίας, </w:t>
      </w:r>
    </w:p>
    <w:p w14:paraId="54A123EF" w14:textId="07EA5A81"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lastRenderedPageBreak/>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4EC77EB" w14:textId="449EA9B4"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3EC14205" w14:textId="15E149FE"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170E96E1" w14:textId="7EE04274"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5BF0025" w14:textId="7C624A48"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14:paraId="2B754D15" w14:textId="6977BCC4"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επιχείρησε να επηρεάσει με αθέμιτο τρόπο τη διαδικασία λήψης αποφάσεων της </w:t>
      </w:r>
      <w:r w:rsidR="00F10377" w:rsidRPr="00BF4414">
        <w:rPr>
          <w:rFonts w:ascii="Tahoma" w:hAnsi="Tahoma" w:cs="Tahoma"/>
          <w:lang w:val="el-GR"/>
        </w:rPr>
        <w:t>Αναθέτουσας Αρχής</w:t>
      </w:r>
      <w:r w:rsidRPr="00BF4414">
        <w:rPr>
          <w:rFonts w:ascii="Tahoma" w:hAnsi="Tahoma" w:cs="Tahoma"/>
          <w:lang w:val="el-GR"/>
        </w:rPr>
        <w:t xml:space="preserve">,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E1AD69A" w14:textId="74784F23"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w:t>
      </w:r>
      <w:r w:rsidR="00184352" w:rsidRPr="00BF4414">
        <w:rPr>
          <w:rFonts w:ascii="Tahoma" w:hAnsi="Tahoma" w:cs="Tahoma"/>
          <w:lang w:val="el-GR"/>
        </w:rPr>
        <w:t xml:space="preserve">η </w:t>
      </w:r>
      <w:r w:rsidR="00663CBF" w:rsidRPr="00BF4414">
        <w:rPr>
          <w:rFonts w:ascii="Tahoma" w:hAnsi="Tahoma" w:cs="Tahoma"/>
          <w:lang w:val="el-GR"/>
        </w:rPr>
        <w:t xml:space="preserve">Αναθέτουσα Αρχή </w:t>
      </w:r>
      <w:r w:rsidR="00184352" w:rsidRPr="00BF4414">
        <w:rPr>
          <w:rFonts w:ascii="Tahoma" w:hAnsi="Tahoma" w:cs="Tahoma"/>
          <w:lang w:val="el-GR"/>
        </w:rPr>
        <w:t xml:space="preserve">μπορεί να αποδείξει, με κατάλληλα μέσα ότι </w:t>
      </w:r>
      <w:r w:rsidRPr="00BF4414">
        <w:rPr>
          <w:rFonts w:ascii="Tahoma" w:hAnsi="Tahoma" w:cs="Tahoma"/>
          <w:lang w:val="el-GR"/>
        </w:rPr>
        <w:t xml:space="preserve">έχει διαπράξει σοβαρό επαγγελματικό παράπτωμα, το οποίο θέτει εν αμφιβόλω την ακεραιότητά του. </w:t>
      </w:r>
    </w:p>
    <w:p w14:paraId="33A20151" w14:textId="3C4C4DEF" w:rsidR="00184352" w:rsidRPr="00BF4414" w:rsidRDefault="00184352">
      <w:pPr>
        <w:rPr>
          <w:rFonts w:ascii="Tahoma" w:hAnsi="Tahoma" w:cs="Tahoma"/>
          <w:lang w:val="el-GR"/>
        </w:rPr>
      </w:pPr>
      <w:r w:rsidRPr="00BF4414">
        <w:rPr>
          <w:rFonts w:ascii="Tahoma" w:hAnsi="Tahoma" w:cs="Tahoma"/>
          <w:b/>
          <w:color w:val="000000"/>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του σχετικού γεγονότος</w:t>
      </w:r>
      <w:r w:rsidRPr="00BF4414">
        <w:rPr>
          <w:rFonts w:ascii="Tahoma" w:hAnsi="Tahoma" w:cs="Tahoma"/>
          <w:color w:val="000000"/>
          <w:lang w:val="el-GR"/>
        </w:rPr>
        <w:t>.</w:t>
      </w:r>
    </w:p>
    <w:p w14:paraId="76A79FB8" w14:textId="09190D54" w:rsidR="00180C9E" w:rsidRPr="00BF4414" w:rsidRDefault="00180C9E">
      <w:pPr>
        <w:rPr>
          <w:rFonts w:ascii="Tahoma" w:hAnsi="Tahoma" w:cs="Tahoma"/>
          <w:color w:val="5B9BD5"/>
          <w:lang w:val="el-GR"/>
        </w:rPr>
      </w:pPr>
      <w:r w:rsidRPr="00BF4414">
        <w:rPr>
          <w:rFonts w:ascii="Tahoma" w:hAnsi="Tahoma" w:cs="Tahoma"/>
          <w:lang w:val="el-GR"/>
        </w:rPr>
        <w:t xml:space="preserve">Η </w:t>
      </w:r>
      <w:r w:rsidR="00F10377" w:rsidRPr="00BF4414">
        <w:rPr>
          <w:rFonts w:ascii="Tahoma" w:hAnsi="Tahoma" w:cs="Tahoma"/>
          <w:lang w:val="el-GR"/>
        </w:rPr>
        <w:t xml:space="preserve">Αναθέτουσα Αρχή </w:t>
      </w:r>
      <w:r w:rsidRPr="00BF4414">
        <w:rPr>
          <w:rFonts w:ascii="Tahoma" w:hAnsi="Tahoma" w:cs="Tahoma"/>
          <w:lang w:val="el-GR"/>
        </w:rPr>
        <w:t>μπορεί να μην αποκλείει έναν οικονομικό φορέα, ο οποίος βρίσκεται σε μια εκ των καταστάσεων που αναφέρονται στην περίπτωση β</w:t>
      </w:r>
      <w:r w:rsidR="00184352" w:rsidRPr="00BF4414">
        <w:rPr>
          <w:rFonts w:ascii="Tahoma" w:hAnsi="Tahoma" w:cs="Tahoma"/>
          <w:lang w:val="el-GR"/>
        </w:rPr>
        <w:t xml:space="preserve"> της παρούσας παραγράφου,</w:t>
      </w:r>
      <w:r w:rsidRPr="00BF4414">
        <w:rPr>
          <w:rFonts w:ascii="Tahoma" w:hAnsi="Tahoma" w:cs="Tahoma"/>
          <w:lang w:val="el-GR"/>
        </w:rPr>
        <w:t xml:space="preserve"> υπό την προϋπόθεση ότι αποδεδειγμένα ο εν λόγω φορέας είναι σε θέση να εκτελέσει τη </w:t>
      </w:r>
      <w:r w:rsidR="00ED2D42" w:rsidRPr="00BF4414">
        <w:rPr>
          <w:rFonts w:ascii="Tahoma" w:hAnsi="Tahoma" w:cs="Tahoma"/>
          <w:lang w:val="el-GR"/>
        </w:rPr>
        <w:t>συμφωνία - πλαίσιο</w:t>
      </w:r>
      <w:r w:rsidRPr="00BF4414">
        <w:rPr>
          <w:rFonts w:ascii="Tahoma" w:hAnsi="Tahoma" w:cs="Tahoma"/>
          <w:lang w:val="el-GR"/>
        </w:rPr>
        <w:t>, λαμβάνοντας υπόψη τις ισχύουσες διατάξεις και τα μέτρα για τη συνέχιση της επιχειρηματικής του λειτουργίας</w:t>
      </w:r>
      <w:r w:rsidR="00B06ADF" w:rsidRPr="00BF4414">
        <w:rPr>
          <w:rFonts w:ascii="Tahoma" w:hAnsi="Tahoma" w:cs="Tahoma"/>
          <w:color w:val="5B9BD5"/>
          <w:lang w:val="el-GR"/>
        </w:rPr>
        <w:t>.</w:t>
      </w:r>
    </w:p>
    <w:p w14:paraId="21210A1D" w14:textId="2C6ECAD1" w:rsidR="00D06EE3" w:rsidRPr="00BF4414" w:rsidRDefault="00D06EE3">
      <w:pPr>
        <w:rPr>
          <w:rFonts w:ascii="Tahoma" w:hAnsi="Tahoma" w:cs="Tahoma"/>
          <w:b/>
          <w:bCs/>
          <w:lang w:val="el-GR"/>
        </w:rPr>
      </w:pPr>
      <w:r w:rsidRPr="00BF4414">
        <w:rPr>
          <w:rFonts w:ascii="Tahoma" w:hAnsi="Tahoma" w:cs="Tahoma"/>
          <w:b/>
          <w:bCs/>
          <w:lang w:val="el-GR"/>
        </w:rPr>
        <w:t xml:space="preserve">2.2.3.5. </w:t>
      </w:r>
      <w:r w:rsidRPr="00BF4414">
        <w:rPr>
          <w:rFonts w:ascii="Tahoma" w:hAnsi="Tahoma" w:cs="Tahoma"/>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w:t>
      </w:r>
      <w:r w:rsidR="00E51AF8" w:rsidRPr="00BF4414">
        <w:rPr>
          <w:rFonts w:ascii="Tahoma" w:hAnsi="Tahoma" w:cs="Tahoma"/>
          <w:lang w:val="el-GR"/>
        </w:rPr>
        <w:t xml:space="preserve">, ήτοι όταν δεν τηρείται η υποχρέωση ονομαστικοποίησης μέχρι φυσικού προσώπου μετοχών ανώνυμης εταιρείας που συμμετέχει σε δημόσια σύμβασης και όταν στη μετοχική σύνθεση της ανώνυμης εταιρείας συμμετέχει </w:t>
      </w:r>
      <w:proofErr w:type="spellStart"/>
      <w:r w:rsidR="00E51AF8" w:rsidRPr="00BF4414">
        <w:rPr>
          <w:rFonts w:ascii="Tahoma" w:hAnsi="Tahoma" w:cs="Tahoma"/>
          <w:lang w:val="el-GR"/>
        </w:rPr>
        <w:t>εξωχώρια</w:t>
      </w:r>
      <w:proofErr w:type="spellEnd"/>
      <w:r w:rsidR="00E51AF8" w:rsidRPr="00BF4414">
        <w:rPr>
          <w:rFonts w:ascii="Tahoma" w:hAnsi="Tahoma" w:cs="Tahoma"/>
          <w:lang w:val="el-GR"/>
        </w:rPr>
        <w:t xml:space="preserve"> εταιρεία</w:t>
      </w:r>
      <w:r w:rsidRPr="00BF4414">
        <w:rPr>
          <w:rFonts w:ascii="Tahoma" w:hAnsi="Tahoma" w:cs="Tahoma"/>
          <w:lang w:val="el-GR"/>
        </w:rPr>
        <w:t>.</w:t>
      </w:r>
    </w:p>
    <w:p w14:paraId="06FC3A5F" w14:textId="33C95D57" w:rsidR="00180C9E" w:rsidRPr="00BF4414" w:rsidRDefault="00180C9E">
      <w:pPr>
        <w:rPr>
          <w:rFonts w:ascii="Tahoma" w:hAnsi="Tahoma" w:cs="Tahoma"/>
          <w:b/>
          <w:bCs/>
          <w:lang w:val="el-GR"/>
        </w:rPr>
      </w:pPr>
      <w:r w:rsidRPr="00BF4414">
        <w:rPr>
          <w:rFonts w:ascii="Tahoma" w:hAnsi="Tahoma" w:cs="Tahoma"/>
          <w:b/>
          <w:bCs/>
          <w:lang w:val="el-GR"/>
        </w:rPr>
        <w:t>2.2.3.</w:t>
      </w:r>
      <w:r w:rsidR="00D06EE3" w:rsidRPr="00BF4414">
        <w:rPr>
          <w:rFonts w:ascii="Tahoma" w:hAnsi="Tahoma" w:cs="Tahoma"/>
          <w:b/>
          <w:bCs/>
          <w:lang w:val="el-GR"/>
        </w:rPr>
        <w:t>6</w:t>
      </w:r>
      <w:r w:rsidRPr="00BF4414">
        <w:rPr>
          <w:rFonts w:ascii="Tahoma" w:hAnsi="Tahoma" w:cs="Tahoma"/>
          <w:b/>
          <w:bCs/>
          <w:lang w:val="el-GR"/>
        </w:rPr>
        <w:t xml:space="preserve">. </w:t>
      </w:r>
      <w:r w:rsidRPr="00BF4414">
        <w:rPr>
          <w:rFonts w:ascii="Tahoma" w:hAnsi="Tahoma" w:cs="Tahoma"/>
          <w:lang w:val="el-GR"/>
        </w:rPr>
        <w:t xml:space="preserve">Ο </w:t>
      </w:r>
      <w:r w:rsidR="00184352" w:rsidRPr="00BF4414">
        <w:rPr>
          <w:rFonts w:ascii="Tahoma" w:hAnsi="Tahoma" w:cs="Tahoma"/>
          <w:lang w:val="el-GR"/>
        </w:rPr>
        <w:t>οικονομικός φορέας</w:t>
      </w:r>
      <w:r w:rsidRPr="00BF4414">
        <w:rPr>
          <w:rFonts w:ascii="Tahoma" w:hAnsi="Tahoma" w:cs="Tahoma"/>
          <w:lang w:val="el-GR"/>
        </w:rPr>
        <w:t xml:space="preserve"> αποκλείεται σε οποιοδήποτε χρονικό σημείο κατά τη διάρκεια της διαδικασίας σύναψης της παρούσας </w:t>
      </w:r>
      <w:r w:rsidR="00B06ADF" w:rsidRPr="00BF4414">
        <w:rPr>
          <w:rFonts w:ascii="Tahoma" w:hAnsi="Tahoma" w:cs="Tahoma"/>
          <w:lang w:val="el-GR"/>
        </w:rPr>
        <w:t>συμφωνίας - πλαίσιο</w:t>
      </w:r>
      <w:r w:rsidRPr="00BF4414">
        <w:rPr>
          <w:rFonts w:ascii="Tahoma" w:hAnsi="Tahoma" w:cs="Tahoma"/>
          <w:lang w:val="el-GR"/>
        </w:rPr>
        <w:t xml:space="preserve">, όταν αποδεικνύεται ότι βρίσκεται, λόγω πράξεων ή παραλείψεών του, είτε πριν είτε κατά τη διαδικασία, σε μία από τις ως άνω περιπτώσεις </w:t>
      </w:r>
    </w:p>
    <w:p w14:paraId="15580DC1" w14:textId="70FD43DC" w:rsidR="00180C9E" w:rsidRPr="00BF4414" w:rsidRDefault="00180C9E">
      <w:pPr>
        <w:rPr>
          <w:rFonts w:ascii="Tahoma" w:hAnsi="Tahoma" w:cs="Tahoma"/>
          <w:b/>
          <w:bCs/>
          <w:lang w:val="el-GR"/>
        </w:rPr>
      </w:pPr>
      <w:r w:rsidRPr="00BF4414">
        <w:rPr>
          <w:rFonts w:ascii="Tahoma" w:hAnsi="Tahoma" w:cs="Tahoma"/>
          <w:b/>
          <w:bCs/>
          <w:lang w:val="el-GR"/>
        </w:rPr>
        <w:t>2.2.3.</w:t>
      </w:r>
      <w:r w:rsidR="00E51AF8" w:rsidRPr="00BF4414">
        <w:rPr>
          <w:rFonts w:ascii="Tahoma" w:hAnsi="Tahoma" w:cs="Tahoma"/>
          <w:b/>
          <w:bCs/>
          <w:lang w:val="el-GR"/>
        </w:rPr>
        <w:t>7</w:t>
      </w:r>
      <w:r w:rsidRPr="00BF4414">
        <w:rPr>
          <w:rFonts w:ascii="Tahoma" w:hAnsi="Tahoma" w:cs="Tahoma"/>
          <w:b/>
          <w:bCs/>
          <w:lang w:val="el-GR"/>
        </w:rPr>
        <w:t>.</w:t>
      </w:r>
      <w:r w:rsidRPr="00BF4414">
        <w:rPr>
          <w:rFonts w:ascii="Tahoma" w:hAnsi="Tahoma" w:cs="Tahoma"/>
          <w:lang w:val="el-GR"/>
        </w:rPr>
        <w:t xml:space="preserve"> </w:t>
      </w:r>
      <w:r w:rsidR="00184352" w:rsidRPr="00BF4414">
        <w:rPr>
          <w:rFonts w:ascii="Tahoma" w:hAnsi="Tahoma" w:cs="Tahoma"/>
          <w:lang w:val="el-GR"/>
        </w:rPr>
        <w:t>Ο</w:t>
      </w:r>
      <w:r w:rsidRPr="00BF4414">
        <w:rPr>
          <w:rFonts w:ascii="Tahoma" w:hAnsi="Tahoma" w:cs="Tahoma"/>
          <w:lang w:val="el-GR"/>
        </w:rPr>
        <w:t xml:space="preserve">ικονομικός φορέας που εμπίπτει σε μια από τις καταστάσεις που αναφέρονται στις παραγράφους </w:t>
      </w:r>
      <w:r w:rsidRPr="00BF4414">
        <w:rPr>
          <w:rFonts w:ascii="Tahoma" w:hAnsi="Tahoma" w:cs="Tahoma"/>
          <w:color w:val="0000CC"/>
          <w:lang w:val="el-GR"/>
        </w:rPr>
        <w:t>2.2.3.1</w:t>
      </w:r>
      <w:r w:rsidR="00184352" w:rsidRPr="00BF4414">
        <w:rPr>
          <w:rFonts w:ascii="Tahoma" w:hAnsi="Tahoma" w:cs="Tahoma"/>
          <w:lang w:val="el-GR"/>
        </w:rPr>
        <w:t xml:space="preserve">, </w:t>
      </w:r>
      <w:r w:rsidR="00184352" w:rsidRPr="00BF4414">
        <w:rPr>
          <w:rFonts w:ascii="Tahoma" w:hAnsi="Tahoma" w:cs="Tahoma"/>
          <w:color w:val="0000CC"/>
          <w:lang w:val="el-GR"/>
        </w:rPr>
        <w:t>2.2.3.2</w:t>
      </w:r>
      <w:r w:rsidR="00184352" w:rsidRPr="00BF4414">
        <w:rPr>
          <w:rFonts w:ascii="Tahoma" w:hAnsi="Tahoma" w:cs="Tahoma"/>
          <w:lang w:val="el-GR"/>
        </w:rPr>
        <w:t xml:space="preserve"> γ)</w:t>
      </w:r>
      <w:r w:rsidRPr="00BF4414">
        <w:rPr>
          <w:rFonts w:ascii="Tahoma" w:hAnsi="Tahoma" w:cs="Tahoma"/>
          <w:lang w:val="el-GR"/>
        </w:rPr>
        <w:t xml:space="preserve"> και </w:t>
      </w:r>
      <w:r w:rsidRPr="00BF4414">
        <w:rPr>
          <w:rFonts w:ascii="Tahoma" w:hAnsi="Tahoma" w:cs="Tahoma"/>
          <w:color w:val="0000CC"/>
          <w:lang w:val="el-GR"/>
        </w:rPr>
        <w:t>2.2.3.</w:t>
      </w:r>
      <w:r w:rsidR="00E51AF8" w:rsidRPr="00BF4414">
        <w:rPr>
          <w:rFonts w:ascii="Tahoma" w:hAnsi="Tahoma" w:cs="Tahoma"/>
          <w:color w:val="0000CC"/>
          <w:lang w:val="el-GR"/>
        </w:rPr>
        <w:t>4</w:t>
      </w:r>
      <w:r w:rsidR="00E51AF8" w:rsidRPr="00BF4414">
        <w:rPr>
          <w:rFonts w:ascii="Tahoma" w:hAnsi="Tahoma" w:cs="Tahoma"/>
          <w:lang w:val="el-GR"/>
        </w:rPr>
        <w:t xml:space="preserve"> </w:t>
      </w:r>
      <w:r w:rsidRPr="00BF4414">
        <w:rPr>
          <w:rFonts w:ascii="Tahoma" w:hAnsi="Tahoma" w:cs="Tahoma"/>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BF4414">
        <w:rPr>
          <w:rFonts w:ascii="Tahoma" w:hAnsi="Tahoma" w:cs="Tahoma"/>
          <w:lang w:val="el-GR"/>
        </w:rPr>
        <w:t>αυτ</w:t>
      </w:r>
      <w:proofErr w:type="spellEnd"/>
      <w:r w:rsidRPr="00BF4414">
        <w:rPr>
          <w:rFonts w:ascii="Tahoma" w:hAnsi="Tahoma" w:cs="Tahoma"/>
        </w:rPr>
        <w:t>o</w:t>
      </w:r>
      <w:r w:rsidRPr="00BF4414">
        <w:rPr>
          <w:rFonts w:ascii="Tahoma" w:hAnsi="Tahoma" w:cs="Tahoma"/>
          <w:lang w:val="el-GR"/>
        </w:rPr>
        <w:t xml:space="preserve">κάθαρση). Εάν τα στοιχεία κριθούν επαρκή, ο εν λόγω οικονομικός φορέας δεν αποκλείεται από τη διαδικασία σύναψης </w:t>
      </w:r>
      <w:r w:rsidR="00ED2D42" w:rsidRPr="00BF4414">
        <w:rPr>
          <w:rFonts w:ascii="Tahoma" w:hAnsi="Tahoma" w:cs="Tahoma"/>
          <w:lang w:val="el-GR"/>
        </w:rPr>
        <w:t>της συμφωνίας - πλαίσιο</w:t>
      </w:r>
      <w:r w:rsidRPr="00BF4414">
        <w:rPr>
          <w:rFonts w:ascii="Tahoma" w:hAnsi="Tahoma" w:cs="Tahoma"/>
          <w:lang w:val="el-GR"/>
        </w:rPr>
        <w:t xml:space="preserve">.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w:t>
      </w:r>
      <w:r w:rsidRPr="00BF4414">
        <w:rPr>
          <w:rFonts w:ascii="Tahoma" w:hAnsi="Tahoma" w:cs="Tahoma"/>
          <w:lang w:val="el-GR"/>
        </w:rPr>
        <w:lastRenderedPageBreak/>
        <w:t>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6E146446" w14:textId="4067A900" w:rsidR="00180C9E" w:rsidRPr="00BF4414" w:rsidRDefault="00180C9E">
      <w:pPr>
        <w:rPr>
          <w:rFonts w:ascii="Tahoma" w:hAnsi="Tahoma" w:cs="Tahoma"/>
          <w:b/>
          <w:bCs/>
          <w:color w:val="000000"/>
          <w:lang w:val="el-GR"/>
        </w:rPr>
      </w:pPr>
      <w:r w:rsidRPr="00BF4414">
        <w:rPr>
          <w:rFonts w:ascii="Tahoma" w:hAnsi="Tahoma" w:cs="Tahoma"/>
          <w:b/>
          <w:bCs/>
          <w:lang w:val="el-GR"/>
        </w:rPr>
        <w:t>2.2.</w:t>
      </w:r>
      <w:r w:rsidR="00A138A0" w:rsidRPr="00BF4414">
        <w:rPr>
          <w:rFonts w:ascii="Tahoma" w:hAnsi="Tahoma" w:cs="Tahoma"/>
          <w:b/>
          <w:bCs/>
          <w:lang w:val="el-GR"/>
        </w:rPr>
        <w:t>3</w:t>
      </w:r>
      <w:r w:rsidRPr="00BF4414">
        <w:rPr>
          <w:rFonts w:ascii="Tahoma" w:hAnsi="Tahoma" w:cs="Tahoma"/>
          <w:b/>
          <w:bCs/>
          <w:lang w:val="el-GR"/>
        </w:rPr>
        <w:t>.</w:t>
      </w:r>
      <w:r w:rsidR="00E51AF8" w:rsidRPr="00BF4414">
        <w:rPr>
          <w:rFonts w:ascii="Tahoma" w:hAnsi="Tahoma" w:cs="Tahoma"/>
          <w:b/>
          <w:bCs/>
          <w:lang w:val="el-GR"/>
        </w:rPr>
        <w:t>8</w:t>
      </w:r>
      <w:r w:rsidRPr="00BF4414">
        <w:rPr>
          <w:rFonts w:ascii="Tahoma" w:hAnsi="Tahoma" w:cs="Tahoma"/>
          <w:b/>
          <w:bCs/>
          <w:lang w:val="el-GR"/>
        </w:rPr>
        <w:t>.</w:t>
      </w:r>
      <w:r w:rsidRPr="00BF4414">
        <w:rPr>
          <w:rFonts w:ascii="Tahoma" w:hAnsi="Tahoma" w:cs="Tahoma"/>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1F57D65B" w14:textId="0E93F6C9" w:rsidR="00180C9E" w:rsidRPr="00BF4414" w:rsidRDefault="00180C9E">
      <w:pPr>
        <w:rPr>
          <w:rFonts w:ascii="Tahoma" w:hAnsi="Tahoma" w:cs="Tahoma"/>
          <w:b/>
          <w:bCs/>
          <w:i/>
          <w:lang w:val="el-GR"/>
        </w:rPr>
      </w:pPr>
      <w:r w:rsidRPr="00BF4414">
        <w:rPr>
          <w:rFonts w:ascii="Tahoma" w:hAnsi="Tahoma" w:cs="Tahoma"/>
          <w:b/>
          <w:bCs/>
          <w:color w:val="000000"/>
          <w:lang w:val="el-GR"/>
        </w:rPr>
        <w:t>2.2.</w:t>
      </w:r>
      <w:r w:rsidR="00A138A0" w:rsidRPr="00BF4414">
        <w:rPr>
          <w:rFonts w:ascii="Tahoma" w:hAnsi="Tahoma" w:cs="Tahoma"/>
          <w:b/>
          <w:bCs/>
          <w:color w:val="000000"/>
          <w:lang w:val="el-GR"/>
        </w:rPr>
        <w:t>3</w:t>
      </w:r>
      <w:r w:rsidRPr="00BF4414">
        <w:rPr>
          <w:rFonts w:ascii="Tahoma" w:hAnsi="Tahoma" w:cs="Tahoma"/>
          <w:b/>
          <w:bCs/>
          <w:color w:val="000000"/>
          <w:lang w:val="el-GR"/>
        </w:rPr>
        <w:t>.</w:t>
      </w:r>
      <w:r w:rsidR="002E06EB" w:rsidRPr="00BF4414">
        <w:rPr>
          <w:rFonts w:ascii="Tahoma" w:hAnsi="Tahoma" w:cs="Tahoma"/>
          <w:b/>
          <w:bCs/>
          <w:color w:val="000000"/>
          <w:lang w:val="el-GR"/>
        </w:rPr>
        <w:t>9</w:t>
      </w:r>
      <w:r w:rsidRPr="00BF4414">
        <w:rPr>
          <w:rFonts w:ascii="Tahoma" w:hAnsi="Tahoma" w:cs="Tahoma"/>
          <w:b/>
          <w:bCs/>
          <w:color w:val="000000"/>
          <w:lang w:val="el-GR"/>
        </w:rPr>
        <w:t xml:space="preserve">. </w:t>
      </w:r>
      <w:r w:rsidRPr="00BF4414">
        <w:rPr>
          <w:rFonts w:ascii="Tahoma" w:hAnsi="Tahoma" w:cs="Tahoma"/>
          <w:color w:val="000000"/>
          <w:lang w:val="el-GR"/>
        </w:rPr>
        <w:t xml:space="preserve">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w:t>
      </w:r>
      <w:r w:rsidR="00ED2D42" w:rsidRPr="00BF4414">
        <w:rPr>
          <w:rFonts w:ascii="Tahoma" w:hAnsi="Tahoma" w:cs="Tahoma"/>
          <w:color w:val="000000"/>
          <w:lang w:val="el-GR"/>
        </w:rPr>
        <w:t>συμφωνίας - πλαίσιο</w:t>
      </w:r>
      <w:r w:rsidRPr="00BF4414">
        <w:rPr>
          <w:rFonts w:ascii="Tahoma" w:hAnsi="Tahoma" w:cs="Tahoma"/>
          <w:lang w:val="el-GR"/>
        </w:rPr>
        <w:t>.</w:t>
      </w:r>
    </w:p>
    <w:p w14:paraId="618EE5E8" w14:textId="77777777" w:rsidR="003435C3" w:rsidRPr="00BF4414" w:rsidRDefault="003435C3">
      <w:pPr>
        <w:rPr>
          <w:rFonts w:ascii="Tahoma" w:hAnsi="Tahoma" w:cs="Tahoma"/>
          <w:b/>
          <w:bCs/>
          <w:color w:val="000000"/>
          <w:sz w:val="26"/>
          <w:szCs w:val="26"/>
          <w:lang w:val="el-GR"/>
        </w:rPr>
      </w:pPr>
    </w:p>
    <w:p w14:paraId="419B0841" w14:textId="3AB0C7A7" w:rsidR="00562768" w:rsidRPr="00BF4414" w:rsidRDefault="003435C3">
      <w:pPr>
        <w:rPr>
          <w:rFonts w:ascii="Tahoma" w:hAnsi="Tahoma" w:cs="Tahoma"/>
          <w:b/>
          <w:bCs/>
          <w:color w:val="000000"/>
          <w:sz w:val="26"/>
          <w:szCs w:val="26"/>
          <w:lang w:val="el-GR"/>
        </w:rPr>
      </w:pPr>
      <w:r w:rsidRPr="00BF4414">
        <w:rPr>
          <w:rFonts w:ascii="Tahoma" w:hAnsi="Tahoma" w:cs="Tahoma"/>
          <w:b/>
          <w:bCs/>
          <w:color w:val="000000"/>
          <w:sz w:val="26"/>
          <w:szCs w:val="26"/>
          <w:lang w:val="el-GR"/>
        </w:rPr>
        <w:t>Κριτήρια Επιλογής</w:t>
      </w:r>
    </w:p>
    <w:p w14:paraId="218EF603" w14:textId="128E0FC1" w:rsidR="0027712A" w:rsidRPr="00BF4414" w:rsidRDefault="0027712A" w:rsidP="0027712A">
      <w:pPr>
        <w:pStyle w:val="3"/>
        <w:rPr>
          <w:rFonts w:ascii="Tahoma" w:hAnsi="Tahoma" w:cs="Tahoma"/>
          <w:szCs w:val="22"/>
          <w:lang w:val="el-GR"/>
        </w:rPr>
      </w:pPr>
      <w:bookmarkStart w:id="49" w:name="_Ref33435737"/>
      <w:bookmarkStart w:id="50" w:name="_Toc45022701"/>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άσκησης επαγγελματικής δραστηριότητας</w:t>
      </w:r>
      <w:bookmarkEnd w:id="49"/>
      <w:bookmarkEnd w:id="50"/>
      <w:r w:rsidRPr="00BF4414">
        <w:rPr>
          <w:rFonts w:ascii="Tahoma" w:hAnsi="Tahoma" w:cs="Tahoma"/>
          <w:lang w:val="el-GR"/>
        </w:rPr>
        <w:t xml:space="preserve"> </w:t>
      </w:r>
    </w:p>
    <w:p w14:paraId="33CCF72B" w14:textId="77777777" w:rsidR="0027712A" w:rsidRPr="00BF4414" w:rsidRDefault="0027712A" w:rsidP="002E06EB">
      <w:pPr>
        <w:pStyle w:val="Normal2"/>
        <w:rPr>
          <w:rFonts w:ascii="Tahoma" w:hAnsi="Tahoma" w:cs="Tahoma"/>
        </w:rPr>
      </w:pPr>
      <w:r w:rsidRPr="00BF4414">
        <w:rPr>
          <w:rFonts w:ascii="Tahoma" w:hAnsi="Tahoma" w:cs="Tahoma"/>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της παρούσας σύμβασης, ήτοι να δραστηριοποιούνται επαγγελματικά με την </w:t>
      </w:r>
      <w:r w:rsidRPr="00BF4414">
        <w:rPr>
          <w:rFonts w:ascii="Tahoma" w:hAnsi="Tahoma" w:cs="Tahoma"/>
          <w:b/>
        </w:rPr>
        <w:t>παροχή συμβουλευτικών υπηρεσιών πληροφορικής</w:t>
      </w:r>
      <w:r w:rsidRPr="00BF4414">
        <w:rPr>
          <w:rFonts w:ascii="Tahoma" w:hAnsi="Tahoma" w:cs="Tahoma"/>
        </w:rPr>
        <w:t xml:space="preserve">. </w:t>
      </w:r>
    </w:p>
    <w:p w14:paraId="5932F96C" w14:textId="77777777" w:rsidR="0027712A" w:rsidRPr="00BF4414" w:rsidRDefault="0027712A" w:rsidP="002E06EB">
      <w:pPr>
        <w:pStyle w:val="Normal2"/>
        <w:rPr>
          <w:rFonts w:ascii="Tahoma" w:hAnsi="Tahoma" w:cs="Tahoma"/>
        </w:rPr>
      </w:pPr>
      <w:r w:rsidRPr="00BF4414">
        <w:rPr>
          <w:rFonts w:ascii="Tahoma" w:hAnsi="Tahoma" w:cs="Tahoma"/>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p>
    <w:p w14:paraId="1397850B" w14:textId="77777777" w:rsidR="0027712A" w:rsidRPr="00BF4414" w:rsidRDefault="0027712A" w:rsidP="002E06EB">
      <w:pPr>
        <w:pStyle w:val="Normal2"/>
        <w:rPr>
          <w:rFonts w:ascii="Tahoma" w:hAnsi="Tahoma" w:cs="Tahoma"/>
        </w:rPr>
      </w:pPr>
      <w:r w:rsidRPr="00BF4414">
        <w:rPr>
          <w:rFonts w:ascii="Tahoma"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w:t>
      </w:r>
    </w:p>
    <w:p w14:paraId="656CE29B" w14:textId="36D7C48C" w:rsidR="0027712A" w:rsidRPr="00BF4414" w:rsidRDefault="0027712A" w:rsidP="002E06EB">
      <w:pPr>
        <w:pStyle w:val="Normal2"/>
        <w:rPr>
          <w:rFonts w:ascii="Tahoma" w:hAnsi="Tahoma" w:cs="Tahoma"/>
        </w:rPr>
      </w:pPr>
      <w:r w:rsidRPr="00BF4414">
        <w:rPr>
          <w:rFonts w:ascii="Tahoma" w:hAnsi="Tahoma" w:cs="Tahoma"/>
        </w:rPr>
        <w:t>Οι εγκατεστημένοι στην Ελλάδα οικονομικοί φορείς απαιτείται να είναι εγγεγραμμένοι στο Βιοτεχνικό ή Εμπορικό ή Βιομηχανικό Επιμελητήριο.</w:t>
      </w:r>
    </w:p>
    <w:p w14:paraId="322BDFE9" w14:textId="77777777" w:rsidR="0027712A" w:rsidRPr="00BF4414" w:rsidRDefault="0027712A">
      <w:pPr>
        <w:rPr>
          <w:rFonts w:ascii="Tahoma" w:hAnsi="Tahoma" w:cs="Tahoma"/>
          <w:lang w:val="el-GR"/>
        </w:rPr>
      </w:pPr>
    </w:p>
    <w:p w14:paraId="69CC42AE" w14:textId="26E5D7CC" w:rsidR="00180C9E" w:rsidRPr="00BF4414" w:rsidRDefault="00180C9E">
      <w:pPr>
        <w:pStyle w:val="3"/>
        <w:rPr>
          <w:rFonts w:ascii="Tahoma" w:hAnsi="Tahoma" w:cs="Tahoma"/>
          <w:szCs w:val="22"/>
          <w:lang w:val="el-GR"/>
        </w:rPr>
      </w:pPr>
      <w:bookmarkStart w:id="51" w:name="_Ref479335661"/>
      <w:bookmarkStart w:id="52" w:name="_Ref479336436"/>
      <w:bookmarkStart w:id="53" w:name="_Ref479336482"/>
      <w:bookmarkStart w:id="54" w:name="_Ref479336522"/>
      <w:bookmarkStart w:id="55" w:name="_Toc45022702"/>
      <w:r w:rsidRPr="00BF4414">
        <w:rPr>
          <w:rFonts w:ascii="Tahoma" w:hAnsi="Tahoma" w:cs="Tahoma"/>
          <w:lang w:val="el-GR"/>
        </w:rPr>
        <w:t>Οικονομική και χρηματοοικονομική επάρκεια</w:t>
      </w:r>
      <w:bookmarkEnd w:id="51"/>
      <w:bookmarkEnd w:id="52"/>
      <w:bookmarkEnd w:id="53"/>
      <w:bookmarkEnd w:id="54"/>
      <w:bookmarkEnd w:id="55"/>
      <w:r w:rsidRPr="00BF4414">
        <w:rPr>
          <w:rFonts w:ascii="Tahoma" w:hAnsi="Tahoma" w:cs="Tahoma"/>
          <w:lang w:val="el-GR"/>
        </w:rPr>
        <w:t xml:space="preserve"> </w:t>
      </w:r>
    </w:p>
    <w:p w14:paraId="56679D4E" w14:textId="136F06A9" w:rsidR="0027712A" w:rsidRPr="00BF4414" w:rsidRDefault="0027712A" w:rsidP="002E06EB">
      <w:pPr>
        <w:pStyle w:val="Normal2"/>
        <w:rPr>
          <w:rFonts w:ascii="Tahoma" w:hAnsi="Tahoma" w:cs="Tahoma"/>
        </w:rPr>
      </w:pPr>
      <w:r w:rsidRPr="00BF4414">
        <w:rPr>
          <w:rFonts w:ascii="Tahoma" w:hAnsi="Tahoma" w:cs="Tahoma"/>
        </w:rPr>
        <w:t xml:space="preserve">Όσον αφορά την οικονομική και χρηματοοικονομική επάρκεια για την παρούσα διαδικασία σύναψης </w:t>
      </w:r>
      <w:r w:rsidRPr="00BF4414">
        <w:rPr>
          <w:rFonts w:ascii="Tahoma" w:hAnsi="Tahoma" w:cs="Tahoma"/>
          <w:szCs w:val="22"/>
        </w:rPr>
        <w:t>συμφωνίας - πλαίσιο</w:t>
      </w:r>
      <w:r w:rsidRPr="00BF4414">
        <w:rPr>
          <w:rFonts w:ascii="Tahoma" w:hAnsi="Tahoma" w:cs="Tahoma"/>
        </w:rPr>
        <w:t xml:space="preserve">, οι υποψήφιοι απαιτείται να διαθέτουν </w:t>
      </w:r>
      <w:r w:rsidR="007D590E" w:rsidRPr="00BF4414">
        <w:rPr>
          <w:rFonts w:ascii="Tahoma" w:hAnsi="Tahoma" w:cs="Tahoma"/>
        </w:rPr>
        <w:t>:</w:t>
      </w:r>
    </w:p>
    <w:p w14:paraId="4C563CE0" w14:textId="31F4EBE9" w:rsidR="0027712A" w:rsidRPr="00BF4414" w:rsidRDefault="0027712A" w:rsidP="002E06EB">
      <w:pPr>
        <w:pStyle w:val="Normal2"/>
        <w:rPr>
          <w:rFonts w:ascii="Tahoma" w:hAnsi="Tahoma" w:cs="Tahoma"/>
        </w:rPr>
      </w:pPr>
      <w:r w:rsidRPr="00BF4414">
        <w:rPr>
          <w:rFonts w:ascii="Tahoma" w:hAnsi="Tahoma" w:cs="Tahoma"/>
        </w:rPr>
        <w:t xml:space="preserve">α) μέσο γενικό ετήσιο κύκλο εργασιών για τις τρεις προηγούμενες του έτους του διαγωνισμού κλεισμένες χρήσεις (2016, 2017, 2018) ίσο ή μεγαλύτερο από το </w:t>
      </w:r>
      <w:r w:rsidR="00774944" w:rsidRPr="00BF4414">
        <w:rPr>
          <w:rFonts w:ascii="Tahoma" w:hAnsi="Tahoma" w:cs="Tahoma"/>
        </w:rPr>
        <w:t>100</w:t>
      </w:r>
      <w:r w:rsidRPr="00BF4414">
        <w:rPr>
          <w:rFonts w:ascii="Tahoma" w:hAnsi="Tahoma" w:cs="Tahoma"/>
        </w:rPr>
        <w:t>% του προϋπολογισμού της παρούσας συμφωνίας πλαίσιο, χωρίς ΦΠΑ. Σε περίπτωση που ο υποψήφιος δραστηριοποιείται για χρονικό διάστημα μικρότερο των τριών διαχειριστικών χρήσεων, θα πρέπει να πληρ</w:t>
      </w:r>
      <w:r w:rsidR="007D590E" w:rsidRPr="00BF4414">
        <w:rPr>
          <w:rFonts w:ascii="Tahoma" w:hAnsi="Tahoma" w:cs="Tahoma"/>
        </w:rPr>
        <w:t>οί</w:t>
      </w:r>
      <w:r w:rsidRPr="00BF4414">
        <w:rPr>
          <w:rFonts w:ascii="Tahoma" w:hAnsi="Tahoma" w:cs="Tahoma"/>
        </w:rPr>
        <w:t xml:space="preserve"> το ελάχιστο ως άνω επίπεδο χρηματοοικονομικής επάρκειας για όσες κλεισμένες διαχειριστικές χρήσεις δραστηριοποιείται συναρτήσει της έναρξης των δραστηριοτήτων του.</w:t>
      </w:r>
    </w:p>
    <w:p w14:paraId="75772A0F" w14:textId="4E44074D" w:rsidR="002E06EB" w:rsidRPr="00BF4414" w:rsidRDefault="002E06EB" w:rsidP="002E06EB">
      <w:pPr>
        <w:pStyle w:val="Normal2"/>
        <w:rPr>
          <w:rFonts w:ascii="Tahoma" w:hAnsi="Tahoma" w:cs="Tahoma"/>
        </w:rPr>
      </w:pPr>
      <w:r w:rsidRPr="00BF4414">
        <w:rPr>
          <w:rFonts w:ascii="Tahoma" w:hAnsi="Tahoma" w:cs="Tahoma"/>
        </w:rPr>
        <w:t>β) μέσο ετήσιο «ειδικό» κύκλο εργασιών (στον τομέα παροχής υπηρεσιών συμβούλου πληροφορικής)  για τις τρεις προηγούμενες του έτους του διαγωνισμού κλεισμένες χρήσεις (</w:t>
      </w:r>
      <w:r w:rsidR="00EB070C" w:rsidRPr="00BF4414">
        <w:rPr>
          <w:rFonts w:ascii="Tahoma" w:hAnsi="Tahoma" w:cs="Tahoma"/>
        </w:rPr>
        <w:t>2016</w:t>
      </w:r>
      <w:r w:rsidRPr="00BF4414">
        <w:rPr>
          <w:rFonts w:ascii="Tahoma" w:hAnsi="Tahoma" w:cs="Tahoma"/>
        </w:rPr>
        <w:t xml:space="preserve">, </w:t>
      </w:r>
      <w:r w:rsidR="00EB070C" w:rsidRPr="00BF4414">
        <w:rPr>
          <w:rFonts w:ascii="Tahoma" w:hAnsi="Tahoma" w:cs="Tahoma"/>
        </w:rPr>
        <w:t>2017</w:t>
      </w:r>
      <w:r w:rsidRPr="00BF4414">
        <w:rPr>
          <w:rFonts w:ascii="Tahoma" w:hAnsi="Tahoma" w:cs="Tahoma"/>
        </w:rPr>
        <w:t xml:space="preserve">, </w:t>
      </w:r>
      <w:r w:rsidR="00EB070C" w:rsidRPr="00BF4414">
        <w:rPr>
          <w:rFonts w:ascii="Tahoma" w:hAnsi="Tahoma" w:cs="Tahoma"/>
        </w:rPr>
        <w:t>2018</w:t>
      </w:r>
      <w:r w:rsidRPr="00BF4414">
        <w:rPr>
          <w:rFonts w:ascii="Tahoma" w:hAnsi="Tahoma" w:cs="Tahoma"/>
        </w:rPr>
        <w:t xml:space="preserve">) ίσο ή μεγαλύτερο από </w:t>
      </w:r>
      <w:r w:rsidR="00172D9D" w:rsidRPr="00BF4414">
        <w:rPr>
          <w:rFonts w:ascii="Tahoma" w:hAnsi="Tahoma" w:cs="Tahoma"/>
        </w:rPr>
        <w:t>500.000,00 €</w:t>
      </w:r>
      <w:r w:rsidRPr="00BF4414">
        <w:rPr>
          <w:rFonts w:ascii="Tahoma" w:hAnsi="Tahoma" w:cs="Tahoma"/>
        </w:rPr>
        <w:t xml:space="preserve">. Σε περίπτωση που ο υποψήφιος δραστηριοποιείται </w:t>
      </w:r>
      <w:r w:rsidRPr="00BF4414">
        <w:rPr>
          <w:rFonts w:ascii="Tahoma" w:hAnsi="Tahoma" w:cs="Tahoma"/>
        </w:rPr>
        <w:lastRenderedPageBreak/>
        <w:t xml:space="preserve">για χρονικό διάστημα μικρότερο των τριών διαχειριστικών χρήσεων, θα πρέπει να </w:t>
      </w:r>
      <w:r w:rsidR="00172D9D" w:rsidRPr="00BF4414">
        <w:rPr>
          <w:rFonts w:ascii="Tahoma" w:hAnsi="Tahoma" w:cs="Tahoma"/>
        </w:rPr>
        <w:t>πληροί</w:t>
      </w:r>
      <w:r w:rsidRPr="00BF4414">
        <w:rPr>
          <w:rFonts w:ascii="Tahoma" w:hAnsi="Tahoma" w:cs="Tahoma"/>
        </w:rPr>
        <w:t xml:space="preserve"> το ελάχιστο ως άνω επίπεδο χρηματοοικονομικής επάρκειας για όσες κλεισμένες διαχειριστικές χρήσεις δραστηριοποιείται συναρτήσει της έναρξης των δραστηριοτήτων του.</w:t>
      </w:r>
    </w:p>
    <w:p w14:paraId="3D684F3A" w14:textId="2872740E" w:rsidR="0057649D" w:rsidRPr="00BF4414" w:rsidRDefault="0057649D" w:rsidP="0057649D">
      <w:pPr>
        <w:pStyle w:val="Normal2"/>
        <w:rPr>
          <w:rFonts w:ascii="Tahoma" w:hAnsi="Tahoma" w:cs="Tahoma"/>
        </w:rPr>
      </w:pPr>
      <w:r w:rsidRPr="00BF4414">
        <w:rPr>
          <w:rFonts w:ascii="Tahoma" w:hAnsi="Tahoma" w:cs="Tahoma"/>
        </w:rPr>
        <w:t xml:space="preserve">Διευκρινίζεται ότι σε περίπτωση που ο υποψήφιος ανάδοχος είναι ένωση ή κοινοπραξία, </w:t>
      </w:r>
      <w:r w:rsidR="007154C2" w:rsidRPr="00BF4414">
        <w:rPr>
          <w:rFonts w:ascii="Tahoma" w:hAnsi="Tahoma" w:cs="Tahoma"/>
        </w:rPr>
        <w:t xml:space="preserve"> η</w:t>
      </w:r>
      <w:r w:rsidRPr="00BF4414">
        <w:rPr>
          <w:rFonts w:ascii="Tahoma" w:hAnsi="Tahoma" w:cs="Tahoma"/>
        </w:rPr>
        <w:t xml:space="preserve"> ανωτέρω προϋπ</w:t>
      </w:r>
      <w:r w:rsidR="007154C2" w:rsidRPr="00BF4414">
        <w:rPr>
          <w:rFonts w:ascii="Tahoma" w:hAnsi="Tahoma" w:cs="Tahoma"/>
        </w:rPr>
        <w:t>όθεση</w:t>
      </w:r>
      <w:r w:rsidRPr="00BF4414">
        <w:rPr>
          <w:rFonts w:ascii="Tahoma" w:hAnsi="Tahoma" w:cs="Tahoma"/>
        </w:rPr>
        <w:t xml:space="preserve"> αρκεί να πληρ</w:t>
      </w:r>
      <w:r w:rsidR="007154C2" w:rsidRPr="00BF4414">
        <w:rPr>
          <w:rFonts w:ascii="Tahoma" w:hAnsi="Tahoma" w:cs="Tahoma"/>
        </w:rPr>
        <w:t>είται</w:t>
      </w:r>
      <w:r w:rsidRPr="00BF4414">
        <w:rPr>
          <w:rFonts w:ascii="Tahoma" w:hAnsi="Tahoma" w:cs="Tahoma"/>
        </w:rPr>
        <w:t xml:space="preserve"> αθροιστικά από τα μέλη της ένωσης ή κοινοπραξίας.</w:t>
      </w:r>
    </w:p>
    <w:p w14:paraId="32D5569B" w14:textId="77777777" w:rsidR="0057649D" w:rsidRPr="00BF4414" w:rsidRDefault="0057649D" w:rsidP="002E06EB">
      <w:pPr>
        <w:pStyle w:val="Normal2"/>
        <w:rPr>
          <w:rFonts w:ascii="Tahoma" w:hAnsi="Tahoma" w:cs="Tahoma"/>
        </w:rPr>
      </w:pPr>
    </w:p>
    <w:p w14:paraId="3B26BC5D" w14:textId="5D4EE699" w:rsidR="00180C9E" w:rsidRPr="00BF4414" w:rsidRDefault="00180C9E">
      <w:pPr>
        <w:pStyle w:val="3"/>
        <w:rPr>
          <w:rFonts w:ascii="Tahoma" w:hAnsi="Tahoma" w:cs="Tahoma"/>
          <w:lang w:val="el-GR"/>
        </w:rPr>
      </w:pPr>
      <w:bookmarkStart w:id="56" w:name="_Ref479335667"/>
      <w:bookmarkStart w:id="57" w:name="_Toc45022703"/>
      <w:r w:rsidRPr="00BF4414">
        <w:rPr>
          <w:rFonts w:ascii="Tahoma" w:hAnsi="Tahoma" w:cs="Tahoma"/>
          <w:lang w:val="el-GR"/>
        </w:rPr>
        <w:t>Τεχνική και επαγγελματική ικανότητα</w:t>
      </w:r>
      <w:bookmarkEnd w:id="56"/>
      <w:bookmarkEnd w:id="57"/>
      <w:r w:rsidRPr="00BF4414">
        <w:rPr>
          <w:rFonts w:ascii="Tahoma" w:hAnsi="Tahoma" w:cs="Tahoma"/>
          <w:lang w:val="el-GR"/>
        </w:rPr>
        <w:t xml:space="preserve"> </w:t>
      </w:r>
    </w:p>
    <w:p w14:paraId="5C46CCD0" w14:textId="1C0B2057" w:rsidR="00937D1C" w:rsidRPr="00BF4414" w:rsidRDefault="00180C9E" w:rsidP="002E06EB">
      <w:pPr>
        <w:pStyle w:val="Normal2"/>
        <w:rPr>
          <w:rFonts w:ascii="Tahoma" w:hAnsi="Tahoma" w:cs="Tahoma"/>
        </w:rPr>
      </w:pPr>
      <w:r w:rsidRPr="00BF4414">
        <w:rPr>
          <w:rFonts w:ascii="Tahoma" w:hAnsi="Tahoma" w:cs="Tahoma"/>
        </w:rPr>
        <w:t>Όσον αφορά στην τεχνική και επαγγελματική ικανότητα για την παρούσα διαδικασία σύναψης</w:t>
      </w:r>
      <w:r w:rsidR="00ED2D42" w:rsidRPr="00BF4414">
        <w:rPr>
          <w:rFonts w:ascii="Tahoma" w:hAnsi="Tahoma" w:cs="Tahoma"/>
        </w:rPr>
        <w:t xml:space="preserve"> της</w:t>
      </w:r>
      <w:r w:rsidRPr="00BF4414">
        <w:rPr>
          <w:rFonts w:ascii="Tahoma" w:hAnsi="Tahoma" w:cs="Tahoma"/>
        </w:rPr>
        <w:t xml:space="preserve"> </w:t>
      </w:r>
      <w:r w:rsidR="00ED2D42" w:rsidRPr="00BF4414">
        <w:rPr>
          <w:rFonts w:ascii="Tahoma" w:hAnsi="Tahoma" w:cs="Tahoma"/>
        </w:rPr>
        <w:t>συμφωνίας - πλαίσιο</w:t>
      </w:r>
      <w:r w:rsidRPr="00BF4414">
        <w:rPr>
          <w:rFonts w:ascii="Tahoma" w:hAnsi="Tahoma" w:cs="Tahoma"/>
        </w:rPr>
        <w:t xml:space="preserve">, οι οικονομικοί φορείς </w:t>
      </w:r>
      <w:r w:rsidR="00937D1C" w:rsidRPr="00BF4414">
        <w:rPr>
          <w:rFonts w:ascii="Tahoma" w:hAnsi="Tahoma" w:cs="Tahoma"/>
        </w:rPr>
        <w:t xml:space="preserve">(ή σε περίπτωση ένωσης/κοινοπραξίας εταιρειών </w:t>
      </w:r>
      <w:r w:rsidR="007D590E" w:rsidRPr="00BF4414">
        <w:rPr>
          <w:rFonts w:ascii="Tahoma" w:hAnsi="Tahoma" w:cs="Tahoma"/>
        </w:rPr>
        <w:t xml:space="preserve">σωρευτικά </w:t>
      </w:r>
      <w:r w:rsidR="00937D1C" w:rsidRPr="00BF4414">
        <w:rPr>
          <w:rFonts w:ascii="Tahoma" w:hAnsi="Tahoma" w:cs="Tahoma"/>
        </w:rPr>
        <w:t>τα μέλη της ένωσης/ κοινοπραξίας) απαιτείται</w:t>
      </w:r>
      <w:r w:rsidR="007D590E" w:rsidRPr="00BF4414">
        <w:rPr>
          <w:rFonts w:ascii="Tahoma" w:hAnsi="Tahoma" w:cs="Tahoma"/>
        </w:rPr>
        <w:t>:</w:t>
      </w:r>
    </w:p>
    <w:p w14:paraId="3A25413B" w14:textId="5726E90B" w:rsidR="007A2A01" w:rsidRPr="00BF4414" w:rsidRDefault="00937D1C" w:rsidP="002E06EB">
      <w:pPr>
        <w:pStyle w:val="Normal2"/>
        <w:rPr>
          <w:rFonts w:ascii="Tahoma" w:hAnsi="Tahoma" w:cs="Tahoma"/>
          <w:bCs/>
          <w:szCs w:val="22"/>
        </w:rPr>
      </w:pPr>
      <w:bookmarkStart w:id="58" w:name="_Hlk41048718"/>
      <w:r w:rsidRPr="00BF4414">
        <w:rPr>
          <w:rFonts w:ascii="Tahoma" w:hAnsi="Tahoma" w:cs="Tahoma"/>
        </w:rPr>
        <w:t xml:space="preserve">Α) </w:t>
      </w:r>
      <w:r w:rsidRPr="00BF4414">
        <w:rPr>
          <w:rFonts w:ascii="Tahoma" w:hAnsi="Tahoma" w:cs="Tahoma"/>
          <w:bCs/>
          <w:szCs w:val="22"/>
        </w:rPr>
        <w:t xml:space="preserve">να έχουν ολοκληρώσει επιτυχώς </w:t>
      </w:r>
      <w:r w:rsidR="00180C9E" w:rsidRPr="00BF4414">
        <w:rPr>
          <w:rFonts w:ascii="Tahoma" w:hAnsi="Tahoma" w:cs="Tahoma"/>
          <w:bCs/>
          <w:szCs w:val="22"/>
        </w:rPr>
        <w:t xml:space="preserve">κατά τη διάρκεια </w:t>
      </w:r>
      <w:r w:rsidR="007A2A01" w:rsidRPr="00BF4414">
        <w:rPr>
          <w:rFonts w:ascii="Tahoma" w:hAnsi="Tahoma" w:cs="Tahoma"/>
          <w:bCs/>
          <w:szCs w:val="22"/>
        </w:rPr>
        <w:t xml:space="preserve">της τελευταίας </w:t>
      </w:r>
      <w:r w:rsidRPr="00BF4414">
        <w:rPr>
          <w:rFonts w:ascii="Tahoma" w:hAnsi="Tahoma" w:cs="Tahoma"/>
          <w:bCs/>
          <w:szCs w:val="22"/>
        </w:rPr>
        <w:t>πενταετίας</w:t>
      </w:r>
      <w:r w:rsidR="006714AE" w:rsidRPr="00BF4414">
        <w:rPr>
          <w:rFonts w:ascii="Tahoma" w:hAnsi="Tahoma" w:cs="Tahoma"/>
          <w:bCs/>
          <w:szCs w:val="22"/>
        </w:rPr>
        <w:t>*</w:t>
      </w:r>
      <w:r w:rsidR="007A2A01" w:rsidRPr="00BF4414">
        <w:rPr>
          <w:rFonts w:ascii="Tahoma" w:hAnsi="Tahoma" w:cs="Tahoma"/>
        </w:rPr>
        <w:t xml:space="preserve"> </w:t>
      </w:r>
      <w:r w:rsidR="007A2A01" w:rsidRPr="00BF4414">
        <w:rPr>
          <w:rFonts w:ascii="Tahoma" w:hAnsi="Tahoma" w:cs="Tahoma"/>
          <w:bCs/>
          <w:szCs w:val="22"/>
        </w:rPr>
        <w:t>από την ημερομηνία διενέργειας του παρόντος διαγωνισμού</w:t>
      </w:r>
      <w:r w:rsidR="00B120E6">
        <w:rPr>
          <w:rFonts w:ascii="Tahoma" w:hAnsi="Tahoma" w:cs="Tahoma"/>
          <w:bCs/>
          <w:szCs w:val="22"/>
        </w:rPr>
        <w:t xml:space="preserve">: </w:t>
      </w:r>
    </w:p>
    <w:p w14:paraId="53036048" w14:textId="37D2B54E" w:rsidR="002E5D95" w:rsidRPr="00BF4414" w:rsidRDefault="00BE1ADD" w:rsidP="004F7958">
      <w:pPr>
        <w:numPr>
          <w:ilvl w:val="0"/>
          <w:numId w:val="7"/>
        </w:numPr>
        <w:rPr>
          <w:rFonts w:ascii="Tahoma" w:hAnsi="Tahoma" w:cs="Tahoma"/>
          <w:bCs/>
          <w:szCs w:val="22"/>
          <w:lang w:val="el-GR"/>
        </w:rPr>
      </w:pPr>
      <w:bookmarkStart w:id="59" w:name="_Hlk41048800"/>
      <w:r w:rsidRPr="00BF4414">
        <w:rPr>
          <w:rFonts w:ascii="Tahoma" w:hAnsi="Tahoma" w:cs="Tahoma"/>
          <w:bCs/>
          <w:szCs w:val="22"/>
          <w:lang w:val="el-GR"/>
        </w:rPr>
        <w:t>Δύο</w:t>
      </w:r>
      <w:r w:rsidR="00C8059C" w:rsidRPr="00BF4414">
        <w:rPr>
          <w:rFonts w:ascii="Tahoma" w:hAnsi="Tahoma" w:cs="Tahoma"/>
          <w:bCs/>
          <w:szCs w:val="22"/>
          <w:lang w:val="el-GR"/>
        </w:rPr>
        <w:t xml:space="preserve"> </w:t>
      </w:r>
      <w:r w:rsidR="003D0951" w:rsidRPr="00BF4414">
        <w:rPr>
          <w:rFonts w:ascii="Tahoma" w:hAnsi="Tahoma" w:cs="Tahoma"/>
          <w:bCs/>
          <w:szCs w:val="22"/>
          <w:lang w:val="el-GR"/>
        </w:rPr>
        <w:t xml:space="preserve">(2) </w:t>
      </w:r>
      <w:r w:rsidR="008624C9" w:rsidRPr="00BF4414">
        <w:rPr>
          <w:rFonts w:ascii="Tahoma" w:hAnsi="Tahoma" w:cs="Tahoma"/>
          <w:bCs/>
          <w:szCs w:val="22"/>
          <w:lang w:val="el-GR"/>
        </w:rPr>
        <w:t xml:space="preserve">τουλάχιστον </w:t>
      </w:r>
      <w:r w:rsidR="000850EC" w:rsidRPr="00BF4414">
        <w:rPr>
          <w:rFonts w:ascii="Tahoma" w:hAnsi="Tahoma" w:cs="Tahoma"/>
          <w:bCs/>
          <w:szCs w:val="22"/>
          <w:lang w:val="el-GR"/>
        </w:rPr>
        <w:t>έργ</w:t>
      </w:r>
      <w:r w:rsidRPr="00BF4414">
        <w:rPr>
          <w:rFonts w:ascii="Tahoma" w:hAnsi="Tahoma" w:cs="Tahoma"/>
          <w:bCs/>
          <w:szCs w:val="22"/>
          <w:lang w:val="el-GR"/>
        </w:rPr>
        <w:t>α</w:t>
      </w:r>
      <w:r w:rsidR="000850EC" w:rsidRPr="00BF4414">
        <w:rPr>
          <w:rFonts w:ascii="Tahoma" w:hAnsi="Tahoma" w:cs="Tahoma"/>
          <w:bCs/>
          <w:szCs w:val="22"/>
          <w:lang w:val="el-GR"/>
        </w:rPr>
        <w:t xml:space="preserve"> </w:t>
      </w:r>
      <w:r w:rsidRPr="00BF4414">
        <w:rPr>
          <w:rFonts w:ascii="Tahoma" w:hAnsi="Tahoma" w:cs="Tahoma"/>
          <w:bCs/>
          <w:szCs w:val="22"/>
          <w:lang w:val="el-GR"/>
        </w:rPr>
        <w:t xml:space="preserve">με αντικείμενο την παροχή συμβουλευτικών υπηρεσιών υποστήριξης για τη διαμόρφωση Στρατηγικής Πληροφορικής ή Στρατηγικών/ Επιχειρησιακών Σχεδίων Δημόσιων Φορέων </w:t>
      </w:r>
      <w:r w:rsidR="00EB7640" w:rsidRPr="00BF4414">
        <w:rPr>
          <w:rFonts w:ascii="Tahoma" w:hAnsi="Tahoma" w:cs="Tahoma"/>
          <w:bCs/>
          <w:szCs w:val="22"/>
          <w:lang w:val="el-GR"/>
        </w:rPr>
        <w:t xml:space="preserve">ή </w:t>
      </w:r>
      <w:r w:rsidRPr="00BF4414">
        <w:rPr>
          <w:rFonts w:ascii="Tahoma" w:hAnsi="Tahoma" w:cs="Tahoma"/>
          <w:bCs/>
          <w:szCs w:val="22"/>
          <w:lang w:val="el-GR"/>
        </w:rPr>
        <w:t xml:space="preserve">Οργανισμών στον </w:t>
      </w:r>
      <w:r w:rsidR="00C7272F" w:rsidRPr="00BF4414">
        <w:rPr>
          <w:rFonts w:ascii="Tahoma" w:hAnsi="Tahoma" w:cs="Tahoma"/>
          <w:bCs/>
          <w:szCs w:val="22"/>
          <w:lang w:val="el-GR"/>
        </w:rPr>
        <w:t>τ</w:t>
      </w:r>
      <w:r w:rsidRPr="00BF4414">
        <w:rPr>
          <w:rFonts w:ascii="Tahoma" w:hAnsi="Tahoma" w:cs="Tahoma"/>
          <w:bCs/>
          <w:szCs w:val="22"/>
          <w:lang w:val="el-GR"/>
        </w:rPr>
        <w:t>ομέα ΤΠΕ</w:t>
      </w:r>
    </w:p>
    <w:p w14:paraId="23AF2293" w14:textId="29824EA0" w:rsidR="005D04F9" w:rsidRPr="00BF4414" w:rsidRDefault="005D04F9" w:rsidP="004F7958">
      <w:pPr>
        <w:numPr>
          <w:ilvl w:val="0"/>
          <w:numId w:val="7"/>
        </w:numPr>
        <w:rPr>
          <w:rFonts w:ascii="Tahoma" w:hAnsi="Tahoma" w:cs="Tahoma"/>
          <w:bCs/>
          <w:szCs w:val="22"/>
          <w:lang w:val="el-GR"/>
        </w:rPr>
      </w:pPr>
      <w:r w:rsidRPr="00BF4414">
        <w:rPr>
          <w:rFonts w:ascii="Tahoma" w:hAnsi="Tahoma" w:cs="Tahoma"/>
          <w:bCs/>
          <w:szCs w:val="22"/>
          <w:lang w:val="el-GR"/>
        </w:rPr>
        <w:t xml:space="preserve">Δύο </w:t>
      </w:r>
      <w:r w:rsidR="003D0951" w:rsidRPr="00BF4414">
        <w:rPr>
          <w:rFonts w:ascii="Tahoma" w:hAnsi="Tahoma" w:cs="Tahoma"/>
          <w:bCs/>
          <w:szCs w:val="22"/>
          <w:lang w:val="el-GR"/>
        </w:rPr>
        <w:t xml:space="preserve">(2) </w:t>
      </w:r>
      <w:r w:rsidR="008624C9" w:rsidRPr="00BF4414">
        <w:rPr>
          <w:rFonts w:ascii="Tahoma" w:hAnsi="Tahoma" w:cs="Tahoma"/>
          <w:bCs/>
          <w:szCs w:val="22"/>
          <w:lang w:val="el-GR"/>
        </w:rPr>
        <w:t xml:space="preserve">τουλάχιστον </w:t>
      </w:r>
      <w:r w:rsidRPr="00BF4414">
        <w:rPr>
          <w:rFonts w:ascii="Tahoma" w:hAnsi="Tahoma" w:cs="Tahoma"/>
          <w:bCs/>
          <w:szCs w:val="22"/>
          <w:lang w:val="el-GR"/>
        </w:rPr>
        <w:t xml:space="preserve">έργα με αντικείμενο την κατάρτιση ή ανασκόπηση Πολιτικών ή Προτύπων ή Διεργασιών σχετικά με πληροφορική σε Δημόσιους Φορείς </w:t>
      </w:r>
      <w:r w:rsidR="00A626F8" w:rsidRPr="00BF4414">
        <w:rPr>
          <w:rFonts w:ascii="Tahoma" w:hAnsi="Tahoma" w:cs="Tahoma"/>
          <w:bCs/>
          <w:szCs w:val="22"/>
          <w:lang w:val="el-GR"/>
        </w:rPr>
        <w:t>ή Οργανισμούς</w:t>
      </w:r>
    </w:p>
    <w:p w14:paraId="6EAA80C1" w14:textId="1A4144CF" w:rsidR="00BE1ADD" w:rsidRPr="00BF4414" w:rsidRDefault="00C7272F" w:rsidP="004F7958">
      <w:pPr>
        <w:numPr>
          <w:ilvl w:val="0"/>
          <w:numId w:val="7"/>
        </w:numPr>
        <w:rPr>
          <w:rFonts w:ascii="Tahoma" w:hAnsi="Tahoma" w:cs="Tahoma"/>
          <w:bCs/>
          <w:szCs w:val="22"/>
          <w:lang w:val="el-GR"/>
        </w:rPr>
      </w:pPr>
      <w:r w:rsidRPr="00BF4414">
        <w:rPr>
          <w:rFonts w:ascii="Tahoma" w:hAnsi="Tahoma" w:cs="Tahoma"/>
          <w:bCs/>
          <w:szCs w:val="22"/>
          <w:lang w:val="el-GR"/>
        </w:rPr>
        <w:t xml:space="preserve">Δύο </w:t>
      </w:r>
      <w:r w:rsidR="003D0951" w:rsidRPr="00BF4414">
        <w:rPr>
          <w:rFonts w:ascii="Tahoma" w:hAnsi="Tahoma" w:cs="Tahoma"/>
          <w:bCs/>
          <w:szCs w:val="22"/>
          <w:lang w:val="el-GR"/>
        </w:rPr>
        <w:t xml:space="preserve">(2) </w:t>
      </w:r>
      <w:r w:rsidR="008624C9" w:rsidRPr="00BF4414">
        <w:rPr>
          <w:rFonts w:ascii="Tahoma" w:hAnsi="Tahoma" w:cs="Tahoma"/>
          <w:bCs/>
          <w:szCs w:val="22"/>
          <w:lang w:val="el-GR"/>
        </w:rPr>
        <w:t xml:space="preserve">τουλάχιστον </w:t>
      </w:r>
      <w:r w:rsidRPr="00BF4414">
        <w:rPr>
          <w:rFonts w:ascii="Tahoma" w:hAnsi="Tahoma" w:cs="Tahoma"/>
          <w:bCs/>
          <w:szCs w:val="22"/>
          <w:lang w:val="el-GR"/>
        </w:rPr>
        <w:t xml:space="preserve">έργα με αντικείμενο την ωρίμανση ή σχεδίαση έργων πληροφορικής Δημόσιων Φορέων </w:t>
      </w:r>
      <w:r w:rsidR="00EB7640" w:rsidRPr="00BF4414">
        <w:rPr>
          <w:rFonts w:ascii="Tahoma" w:hAnsi="Tahoma" w:cs="Tahoma"/>
          <w:bCs/>
          <w:szCs w:val="22"/>
          <w:lang w:val="el-GR"/>
        </w:rPr>
        <w:t xml:space="preserve">ή </w:t>
      </w:r>
      <w:r w:rsidRPr="00BF4414">
        <w:rPr>
          <w:rFonts w:ascii="Tahoma" w:hAnsi="Tahoma" w:cs="Tahoma"/>
          <w:bCs/>
          <w:szCs w:val="22"/>
          <w:lang w:val="el-GR"/>
        </w:rPr>
        <w:t>Οργανισμών, εκ των οποίων το 1 τουλάχιστον να περιλαμβάνει την κατάρτιση τευχών διακήρυξης</w:t>
      </w:r>
    </w:p>
    <w:p w14:paraId="5CBE26B3" w14:textId="1EBC76BF" w:rsidR="00BE1ADD" w:rsidRPr="00BF4414" w:rsidRDefault="00BE1ADD" w:rsidP="004F7958">
      <w:pPr>
        <w:numPr>
          <w:ilvl w:val="0"/>
          <w:numId w:val="7"/>
        </w:numPr>
        <w:rPr>
          <w:rFonts w:ascii="Tahoma" w:hAnsi="Tahoma" w:cs="Tahoma"/>
          <w:bCs/>
          <w:szCs w:val="22"/>
          <w:lang w:val="el-GR"/>
        </w:rPr>
      </w:pPr>
      <w:r w:rsidRPr="00BF4414">
        <w:rPr>
          <w:rFonts w:ascii="Tahoma" w:hAnsi="Tahoma" w:cs="Tahoma"/>
          <w:bCs/>
          <w:szCs w:val="22"/>
          <w:lang w:val="el-GR"/>
        </w:rPr>
        <w:t xml:space="preserve">Δύο </w:t>
      </w:r>
      <w:r w:rsidR="003D0951" w:rsidRPr="00BF4414">
        <w:rPr>
          <w:rFonts w:ascii="Tahoma" w:hAnsi="Tahoma" w:cs="Tahoma"/>
          <w:bCs/>
          <w:szCs w:val="22"/>
          <w:lang w:val="el-GR"/>
        </w:rPr>
        <w:t xml:space="preserve">(2) </w:t>
      </w:r>
      <w:r w:rsidR="008624C9" w:rsidRPr="00BF4414">
        <w:rPr>
          <w:rFonts w:ascii="Tahoma" w:hAnsi="Tahoma" w:cs="Tahoma"/>
          <w:bCs/>
          <w:szCs w:val="22"/>
          <w:lang w:val="el-GR"/>
        </w:rPr>
        <w:t xml:space="preserve">τουλάχιστον </w:t>
      </w:r>
      <w:r w:rsidRPr="00BF4414">
        <w:rPr>
          <w:rFonts w:ascii="Tahoma" w:hAnsi="Tahoma" w:cs="Tahoma"/>
          <w:bCs/>
          <w:szCs w:val="22"/>
          <w:lang w:val="el-GR"/>
        </w:rPr>
        <w:t xml:space="preserve">έργα με αντικείμενο την υποστήριξη </w:t>
      </w:r>
      <w:r w:rsidR="004461D3" w:rsidRPr="00BF4414">
        <w:rPr>
          <w:rFonts w:ascii="Tahoma" w:hAnsi="Tahoma" w:cs="Tahoma"/>
          <w:bCs/>
          <w:szCs w:val="22"/>
          <w:lang w:val="el-GR"/>
        </w:rPr>
        <w:t xml:space="preserve">Δημόσιων </w:t>
      </w:r>
      <w:r w:rsidR="00EB7640" w:rsidRPr="00BF4414">
        <w:rPr>
          <w:rFonts w:ascii="Tahoma" w:hAnsi="Tahoma" w:cs="Tahoma"/>
          <w:bCs/>
          <w:szCs w:val="22"/>
          <w:lang w:val="el-GR"/>
        </w:rPr>
        <w:t>Φ</w:t>
      </w:r>
      <w:r w:rsidRPr="00BF4414">
        <w:rPr>
          <w:rFonts w:ascii="Tahoma" w:hAnsi="Tahoma" w:cs="Tahoma"/>
          <w:bCs/>
          <w:szCs w:val="22"/>
          <w:lang w:val="el-GR"/>
        </w:rPr>
        <w:t xml:space="preserve">ορέων ή </w:t>
      </w:r>
      <w:r w:rsidR="003D0951" w:rsidRPr="00BF4414">
        <w:rPr>
          <w:rFonts w:ascii="Tahoma" w:hAnsi="Tahoma" w:cs="Tahoma"/>
          <w:bCs/>
          <w:szCs w:val="22"/>
          <w:lang w:val="el-GR"/>
        </w:rPr>
        <w:t>Οργανισμών</w:t>
      </w:r>
      <w:r w:rsidRPr="00BF4414">
        <w:rPr>
          <w:rFonts w:ascii="Tahoma" w:hAnsi="Tahoma" w:cs="Tahoma"/>
          <w:bCs/>
          <w:szCs w:val="22"/>
          <w:lang w:val="el-GR"/>
        </w:rPr>
        <w:t xml:space="preserve"> στην </w:t>
      </w:r>
      <w:r w:rsidR="00A91991" w:rsidRPr="00BF4414">
        <w:rPr>
          <w:rFonts w:ascii="Tahoma" w:hAnsi="Tahoma" w:cs="Tahoma"/>
          <w:bCs/>
          <w:szCs w:val="22"/>
          <w:lang w:val="el-GR"/>
        </w:rPr>
        <w:t xml:space="preserve">διαχείριση </w:t>
      </w:r>
      <w:r w:rsidRPr="00BF4414">
        <w:rPr>
          <w:rFonts w:ascii="Tahoma" w:hAnsi="Tahoma" w:cs="Tahoma"/>
          <w:bCs/>
          <w:szCs w:val="22"/>
          <w:lang w:val="el-GR"/>
        </w:rPr>
        <w:t xml:space="preserve">και παρακολούθηση κύριων παρεμβάσεων (υπηρεσίες </w:t>
      </w:r>
      <w:r w:rsidRPr="00BF4414">
        <w:rPr>
          <w:rFonts w:ascii="Tahoma" w:hAnsi="Tahoma" w:cs="Tahoma"/>
          <w:bCs/>
          <w:szCs w:val="22"/>
          <w:lang w:val="en-US"/>
        </w:rPr>
        <w:t>PMO</w:t>
      </w:r>
      <w:r w:rsidRPr="00BF4414">
        <w:rPr>
          <w:rFonts w:ascii="Tahoma" w:hAnsi="Tahoma" w:cs="Tahoma"/>
          <w:bCs/>
          <w:szCs w:val="22"/>
          <w:lang w:val="el-GR"/>
        </w:rPr>
        <w:t xml:space="preserve">), εκ των οποίων το ένα τουλάχιστον έργο πρέπει να αφορά </w:t>
      </w:r>
      <w:r w:rsidR="00D957C1" w:rsidRPr="00BF4414">
        <w:rPr>
          <w:rFonts w:ascii="Tahoma" w:hAnsi="Tahoma" w:cs="Tahoma"/>
          <w:bCs/>
          <w:szCs w:val="22"/>
          <w:lang w:val="el-GR"/>
        </w:rPr>
        <w:t>Δημόσιο Φορέα</w:t>
      </w:r>
      <w:r w:rsidR="00172D9D" w:rsidRPr="00BF4414">
        <w:rPr>
          <w:rFonts w:ascii="Tahoma" w:hAnsi="Tahoma" w:cs="Tahoma"/>
          <w:bCs/>
          <w:szCs w:val="22"/>
          <w:lang w:val="el-GR"/>
        </w:rPr>
        <w:t xml:space="preserve"> </w:t>
      </w:r>
    </w:p>
    <w:p w14:paraId="1C21AD41" w14:textId="3B1F5618" w:rsidR="00625D52" w:rsidRPr="00BF4414" w:rsidRDefault="003D0951" w:rsidP="004F7958">
      <w:pPr>
        <w:numPr>
          <w:ilvl w:val="0"/>
          <w:numId w:val="7"/>
        </w:numPr>
        <w:rPr>
          <w:rFonts w:ascii="Tahoma" w:hAnsi="Tahoma" w:cs="Tahoma"/>
          <w:bCs/>
          <w:szCs w:val="22"/>
          <w:lang w:val="el-GR"/>
        </w:rPr>
      </w:pPr>
      <w:r w:rsidRPr="00BF4414">
        <w:rPr>
          <w:rFonts w:ascii="Tahoma" w:hAnsi="Tahoma" w:cs="Tahoma"/>
          <w:bCs/>
          <w:szCs w:val="22"/>
          <w:lang w:val="el-GR"/>
        </w:rPr>
        <w:t>Ένα (</w:t>
      </w:r>
      <w:r w:rsidR="00BE1ADD" w:rsidRPr="00BF4414">
        <w:rPr>
          <w:rFonts w:ascii="Tahoma" w:hAnsi="Tahoma" w:cs="Tahoma"/>
          <w:bCs/>
          <w:szCs w:val="22"/>
          <w:lang w:val="el-GR"/>
        </w:rPr>
        <w:t>1</w:t>
      </w:r>
      <w:r w:rsidRPr="00BF4414">
        <w:rPr>
          <w:rFonts w:ascii="Tahoma" w:hAnsi="Tahoma" w:cs="Tahoma"/>
          <w:bCs/>
          <w:szCs w:val="22"/>
          <w:lang w:val="el-GR"/>
        </w:rPr>
        <w:t>)</w:t>
      </w:r>
      <w:r w:rsidR="0057763F">
        <w:rPr>
          <w:rFonts w:ascii="Tahoma" w:hAnsi="Tahoma" w:cs="Tahoma"/>
          <w:bCs/>
          <w:szCs w:val="22"/>
          <w:lang w:val="el-GR"/>
        </w:rPr>
        <w:t xml:space="preserve"> </w:t>
      </w:r>
      <w:r w:rsidR="008624C9" w:rsidRPr="00BF4414">
        <w:rPr>
          <w:rFonts w:ascii="Tahoma" w:hAnsi="Tahoma" w:cs="Tahoma"/>
          <w:bCs/>
          <w:szCs w:val="22"/>
          <w:lang w:val="el-GR"/>
        </w:rPr>
        <w:t xml:space="preserve">τουλάχιστον </w:t>
      </w:r>
      <w:r w:rsidR="00BE1ADD" w:rsidRPr="00BF4414">
        <w:rPr>
          <w:rFonts w:ascii="Tahoma" w:hAnsi="Tahoma" w:cs="Tahoma"/>
          <w:bCs/>
          <w:szCs w:val="22"/>
          <w:lang w:val="el-GR"/>
        </w:rPr>
        <w:t xml:space="preserve">έργο, με αντικείμενο την υποστήριξη </w:t>
      </w:r>
      <w:r w:rsidR="00EB7640" w:rsidRPr="00BF4414">
        <w:rPr>
          <w:rFonts w:ascii="Tahoma" w:hAnsi="Tahoma" w:cs="Tahoma"/>
          <w:bCs/>
          <w:szCs w:val="22"/>
          <w:lang w:val="el-GR"/>
        </w:rPr>
        <w:t>Δημόσιων Φ</w:t>
      </w:r>
      <w:r w:rsidR="00BE1ADD" w:rsidRPr="00BF4414">
        <w:rPr>
          <w:rFonts w:ascii="Tahoma" w:hAnsi="Tahoma" w:cs="Tahoma"/>
          <w:bCs/>
          <w:szCs w:val="22"/>
          <w:lang w:val="el-GR"/>
        </w:rPr>
        <w:t xml:space="preserve">ορέων ή </w:t>
      </w:r>
      <w:r w:rsidR="00EB7640" w:rsidRPr="00BF4414">
        <w:rPr>
          <w:rFonts w:ascii="Tahoma" w:hAnsi="Tahoma" w:cs="Tahoma"/>
          <w:bCs/>
          <w:szCs w:val="22"/>
          <w:lang w:val="el-GR"/>
        </w:rPr>
        <w:t>Ο</w:t>
      </w:r>
      <w:r w:rsidR="00BE1ADD" w:rsidRPr="00BF4414">
        <w:rPr>
          <w:rFonts w:ascii="Tahoma" w:hAnsi="Tahoma" w:cs="Tahoma"/>
          <w:bCs/>
          <w:szCs w:val="22"/>
          <w:lang w:val="el-GR"/>
        </w:rPr>
        <w:t>ργανισμών σε ελέγχους αποδοχής ή ελέγχους ποιότητας πληροφοριακών συστημάτων ή/και υποδομών ΤΠΕ (διενέργεια ή συμμετοχή ή συντονισμός ή εμπειρογνωμοσύνες) τρίτων αναδόχων</w:t>
      </w:r>
    </w:p>
    <w:bookmarkEnd w:id="59"/>
    <w:p w14:paraId="39736968" w14:textId="6EC0656D" w:rsidR="009C51EB" w:rsidRPr="00BF4414" w:rsidRDefault="009C51EB" w:rsidP="002E06EB">
      <w:pPr>
        <w:pStyle w:val="Normal2"/>
        <w:rPr>
          <w:rFonts w:ascii="Tahoma" w:hAnsi="Tahoma" w:cs="Tahoma"/>
        </w:rPr>
      </w:pPr>
      <w:r w:rsidRPr="00BF4414">
        <w:rPr>
          <w:rFonts w:ascii="Tahoma" w:hAnsi="Tahoma" w:cs="Tahoma"/>
        </w:rPr>
        <w:t xml:space="preserve">Τα ανωτέρω </w:t>
      </w:r>
      <w:r w:rsidR="008624C9" w:rsidRPr="00BF4414">
        <w:rPr>
          <w:rFonts w:ascii="Tahoma" w:hAnsi="Tahoma" w:cs="Tahoma"/>
        </w:rPr>
        <w:t xml:space="preserve"> </w:t>
      </w:r>
      <w:r w:rsidRPr="00BF4414">
        <w:rPr>
          <w:rFonts w:ascii="Tahoma" w:hAnsi="Tahoma" w:cs="Tahoma"/>
        </w:rPr>
        <w:t xml:space="preserve">έργα </w:t>
      </w:r>
      <w:r w:rsidR="003D0951" w:rsidRPr="00BF4414">
        <w:rPr>
          <w:rFonts w:ascii="Tahoma" w:hAnsi="Tahoma" w:cs="Tahoma"/>
        </w:rPr>
        <w:t xml:space="preserve">απαιτείται </w:t>
      </w:r>
      <w:r w:rsidRPr="00BF4414">
        <w:rPr>
          <w:rFonts w:ascii="Tahoma" w:hAnsi="Tahoma" w:cs="Tahoma"/>
        </w:rPr>
        <w:t xml:space="preserve">να έχουν αθροιστικά συμβατικό τίμημα χωρίς ΦΠΑ κατ’ ελάχιστον ίσο με το </w:t>
      </w:r>
      <w:r w:rsidR="009D5A17" w:rsidRPr="00B53BEF">
        <w:rPr>
          <w:rFonts w:ascii="Tahoma" w:hAnsi="Tahoma" w:cs="Tahoma"/>
          <w:u w:val="single"/>
        </w:rPr>
        <w:t>25</w:t>
      </w:r>
      <w:r w:rsidRPr="0057763F">
        <w:rPr>
          <w:rFonts w:ascii="Tahoma" w:hAnsi="Tahoma" w:cs="Tahoma"/>
          <w:u w:val="single"/>
        </w:rPr>
        <w:t>%</w:t>
      </w:r>
      <w:r w:rsidRPr="00BF4414">
        <w:rPr>
          <w:rFonts w:ascii="Tahoma" w:hAnsi="Tahoma" w:cs="Tahoma"/>
          <w:u w:val="single"/>
        </w:rPr>
        <w:t xml:space="preserve"> του προϋπολογισμού</w:t>
      </w:r>
      <w:r w:rsidRPr="00BF4414">
        <w:rPr>
          <w:rFonts w:ascii="Tahoma" w:hAnsi="Tahoma" w:cs="Tahoma"/>
        </w:rPr>
        <w:t xml:space="preserve"> της παρούσας χωρίς ΦΠΑ. Σε περίπτωση που κάποια από τα ανωτέρω έργα έχουν υλοποιηθεί από τον υποψήφιο (ή τον δανείζοντα εμπειρία) ως μέλος ένωσης, </w:t>
      </w:r>
      <w:proofErr w:type="spellStart"/>
      <w:r w:rsidRPr="00BF4414">
        <w:rPr>
          <w:rFonts w:ascii="Tahoma" w:hAnsi="Tahoma" w:cs="Tahoma"/>
        </w:rPr>
        <w:t>προσμετράται</w:t>
      </w:r>
      <w:proofErr w:type="spellEnd"/>
      <w:r w:rsidRPr="00BF4414">
        <w:rPr>
          <w:rFonts w:ascii="Tahoma" w:hAnsi="Tahoma" w:cs="Tahoma"/>
        </w:rPr>
        <w:t xml:space="preserve"> μόνο το τίμημα που αντιστοιχεί στο ποσοστό συμμετοχής του.</w:t>
      </w:r>
    </w:p>
    <w:p w14:paraId="30A4E892" w14:textId="43E67F12" w:rsidR="006714AE" w:rsidRPr="00BF4414" w:rsidRDefault="006714AE" w:rsidP="002E06EB">
      <w:pPr>
        <w:pStyle w:val="Normal2"/>
        <w:rPr>
          <w:rFonts w:ascii="Tahoma" w:hAnsi="Tahoma" w:cs="Tahoma"/>
        </w:rPr>
      </w:pPr>
      <w:r w:rsidRPr="00BF4414">
        <w:rPr>
          <w:rFonts w:ascii="Tahoma" w:hAnsi="Tahoma" w:cs="Tahoma"/>
        </w:rPr>
        <w:t>*Επισημαίνεται ότι η τεκμηρίωση της Επαγγελματικής Ικανότητας ζητείται να αποδεικνύεται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w:t>
      </w:r>
      <w:r w:rsidR="00646384" w:rsidRPr="00BF4414">
        <w:rPr>
          <w:rFonts w:ascii="Tahoma" w:hAnsi="Tahoma" w:cs="Tahoma"/>
        </w:rPr>
        <w:t xml:space="preserve"> και του Δημοσίου Συμφέροντος</w:t>
      </w:r>
      <w:r w:rsidRPr="00BF4414">
        <w:rPr>
          <w:rFonts w:ascii="Tahoma" w:hAnsi="Tahoma" w:cs="Tahoma"/>
        </w:rPr>
        <w:t>.</w:t>
      </w:r>
    </w:p>
    <w:p w14:paraId="78D689FD" w14:textId="65FFF7D0" w:rsidR="007A2A01" w:rsidRPr="00681398" w:rsidRDefault="0081138B" w:rsidP="002E06EB">
      <w:pPr>
        <w:pStyle w:val="Normal2"/>
        <w:rPr>
          <w:rFonts w:ascii="Tahoma" w:hAnsi="Tahoma" w:cs="Tahoma"/>
        </w:rPr>
      </w:pPr>
      <w:bookmarkStart w:id="60" w:name="_Hlk41048846"/>
      <w:r w:rsidRPr="00BF4414">
        <w:rPr>
          <w:rFonts w:ascii="Tahoma" w:hAnsi="Tahoma" w:cs="Tahoma"/>
        </w:rPr>
        <w:t xml:space="preserve">Β) </w:t>
      </w:r>
      <w:r w:rsidRPr="00BF4414">
        <w:rPr>
          <w:rFonts w:ascii="Tahoma" w:eastAsia="Calibri" w:hAnsi="Tahoma" w:cs="Tahoma"/>
          <w:szCs w:val="22"/>
        </w:rPr>
        <w:t xml:space="preserve">Να διαθέτουν </w:t>
      </w:r>
      <w:r w:rsidRPr="00BF4414">
        <w:rPr>
          <w:rFonts w:ascii="Tahoma" w:eastAsia="Calibri" w:hAnsi="Tahoma" w:cs="Tahoma"/>
          <w:szCs w:val="22"/>
          <w:u w:val="single"/>
        </w:rPr>
        <w:t>προσωπικό επαρκές σε πλήθος και δεξιότητες</w:t>
      </w:r>
      <w:r w:rsidRPr="00BF4414">
        <w:rPr>
          <w:rFonts w:ascii="Tahoma" w:eastAsia="Calibri" w:hAnsi="Tahoma" w:cs="Tahoma"/>
          <w:szCs w:val="22"/>
        </w:rPr>
        <w:t xml:space="preserve"> για την </w:t>
      </w:r>
      <w:r w:rsidR="003D0951" w:rsidRPr="00BF4414">
        <w:rPr>
          <w:rFonts w:ascii="Tahoma" w:eastAsia="Calibri" w:hAnsi="Tahoma" w:cs="Tahoma"/>
          <w:szCs w:val="22"/>
        </w:rPr>
        <w:t xml:space="preserve">υλοποίηση της </w:t>
      </w:r>
      <w:r w:rsidRPr="00BF4414">
        <w:rPr>
          <w:rFonts w:ascii="Tahoma" w:eastAsia="Calibri" w:hAnsi="Tahoma" w:cs="Tahoma"/>
          <w:szCs w:val="22"/>
        </w:rPr>
        <w:t>Συμφωνία</w:t>
      </w:r>
      <w:r w:rsidR="003D0951" w:rsidRPr="00BF4414">
        <w:rPr>
          <w:rFonts w:ascii="Tahoma" w:eastAsia="Calibri" w:hAnsi="Tahoma" w:cs="Tahoma"/>
          <w:szCs w:val="22"/>
        </w:rPr>
        <w:t>ς</w:t>
      </w:r>
      <w:r w:rsidRPr="00BF4414">
        <w:rPr>
          <w:rFonts w:ascii="Tahoma" w:eastAsia="Calibri" w:hAnsi="Tahoma" w:cs="Tahoma"/>
          <w:szCs w:val="22"/>
        </w:rPr>
        <w:t xml:space="preserve"> </w:t>
      </w:r>
      <w:r w:rsidRPr="00681398">
        <w:rPr>
          <w:rFonts w:ascii="Tahoma" w:eastAsia="Calibri" w:hAnsi="Tahoma" w:cs="Tahoma"/>
          <w:szCs w:val="22"/>
        </w:rPr>
        <w:t xml:space="preserve">Πλαίσιο. Συγκεκριμένα απαιτείται να διαθέτουν κατ’ ελάχιστον τα παρακάτω στελέχη στις κάτωθι </w:t>
      </w:r>
      <w:r w:rsidRPr="00B53BEF">
        <w:rPr>
          <w:rFonts w:ascii="Tahoma" w:eastAsia="Calibri" w:hAnsi="Tahoma" w:cs="Tahoma"/>
          <w:szCs w:val="22"/>
        </w:rPr>
        <w:t>κατηγορίες προφίλ</w:t>
      </w:r>
      <w:r w:rsidRPr="00681398">
        <w:rPr>
          <w:rFonts w:ascii="Tahoma" w:eastAsia="Calibri" w:hAnsi="Tahoma" w:cs="Tahoma"/>
          <w:szCs w:val="22"/>
        </w:rPr>
        <w:t>:</w:t>
      </w:r>
    </w:p>
    <w:p w14:paraId="295AA059" w14:textId="50430BC8" w:rsidR="0081138B" w:rsidRPr="00BF4414" w:rsidRDefault="003D0951" w:rsidP="00B53BEF">
      <w:pPr>
        <w:numPr>
          <w:ilvl w:val="0"/>
          <w:numId w:val="57"/>
        </w:numPr>
        <w:ind w:left="567" w:hanging="207"/>
        <w:rPr>
          <w:rFonts w:ascii="Tahoma" w:hAnsi="Tahoma" w:cs="Tahoma"/>
          <w:lang w:val="el-GR"/>
        </w:rPr>
      </w:pPr>
      <w:r w:rsidRPr="00B53BEF">
        <w:rPr>
          <w:rFonts w:ascii="Tahoma" w:hAnsi="Tahoma" w:cs="Tahoma"/>
          <w:lang w:val="el-GR"/>
        </w:rPr>
        <w:t>Δύο (</w:t>
      </w:r>
      <w:r w:rsidR="0081138B" w:rsidRPr="00B53BEF">
        <w:rPr>
          <w:rFonts w:ascii="Tahoma" w:hAnsi="Tahoma" w:cs="Tahoma"/>
          <w:lang w:val="el-GR"/>
        </w:rPr>
        <w:t>2</w:t>
      </w:r>
      <w:r w:rsidRPr="00B53BEF">
        <w:rPr>
          <w:rFonts w:ascii="Tahoma" w:hAnsi="Tahoma" w:cs="Tahoma"/>
          <w:lang w:val="el-GR"/>
        </w:rPr>
        <w:t>)</w:t>
      </w:r>
      <w:r w:rsidR="0081138B" w:rsidRPr="00B53BEF">
        <w:rPr>
          <w:rFonts w:ascii="Tahoma" w:hAnsi="Tahoma" w:cs="Tahoma"/>
          <w:lang w:val="el-GR"/>
        </w:rPr>
        <w:t xml:space="preserve"> Υπεύθυνους Έργου (</w:t>
      </w:r>
      <w:r w:rsidR="0081138B" w:rsidRPr="00B53BEF">
        <w:rPr>
          <w:rFonts w:ascii="Tahoma" w:hAnsi="Tahoma" w:cs="Tahoma"/>
          <w:lang w:val="en-US"/>
        </w:rPr>
        <w:t>PM</w:t>
      </w:r>
      <w:r w:rsidR="0081138B" w:rsidRPr="00B53BEF">
        <w:rPr>
          <w:rFonts w:ascii="Tahoma" w:hAnsi="Tahoma" w:cs="Tahoma"/>
          <w:lang w:val="el-GR"/>
        </w:rPr>
        <w:t>)</w:t>
      </w:r>
      <w:r w:rsidR="0081138B" w:rsidRPr="00681398">
        <w:rPr>
          <w:rFonts w:ascii="Tahoma" w:hAnsi="Tahoma" w:cs="Tahoma"/>
          <w:lang w:val="el-GR"/>
        </w:rPr>
        <w:t xml:space="preserve">, </w:t>
      </w:r>
      <w:r w:rsidR="00C868E5" w:rsidRPr="00681398">
        <w:rPr>
          <w:rFonts w:ascii="Tahoma" w:hAnsi="Tahoma" w:cs="Tahoma"/>
          <w:lang w:val="el-GR"/>
        </w:rPr>
        <w:t xml:space="preserve">καθένας εκ των οποίων να διαθέτει </w:t>
      </w:r>
      <w:r w:rsidR="0081138B" w:rsidRPr="00681398">
        <w:rPr>
          <w:rFonts w:ascii="Tahoma" w:hAnsi="Tahoma" w:cs="Tahoma"/>
          <w:lang w:val="el-GR"/>
        </w:rPr>
        <w:t>τίτλο σπουδών ανώτατης εκπαίδευσης και μεταπτυχιακό τίτλο σπουδών (ένα</w:t>
      </w:r>
      <w:r w:rsidRPr="00681398">
        <w:rPr>
          <w:rFonts w:ascii="Tahoma" w:hAnsi="Tahoma" w:cs="Tahoma"/>
          <w:lang w:val="el-GR"/>
        </w:rPr>
        <w:t>ς</w:t>
      </w:r>
      <w:r w:rsidR="0081138B" w:rsidRPr="00681398">
        <w:rPr>
          <w:rFonts w:ascii="Tahoma" w:hAnsi="Tahoma" w:cs="Tahoma"/>
          <w:lang w:val="el-GR"/>
        </w:rPr>
        <w:t xml:space="preserve"> εκ</w:t>
      </w:r>
      <w:r w:rsidR="0081138B" w:rsidRPr="00BF4414">
        <w:rPr>
          <w:rFonts w:ascii="Tahoma" w:hAnsi="Tahoma" w:cs="Tahoma"/>
          <w:lang w:val="el-GR"/>
        </w:rPr>
        <w:t xml:space="preserve"> των δύο</w:t>
      </w:r>
      <w:r w:rsidRPr="00BF4414">
        <w:rPr>
          <w:rFonts w:ascii="Tahoma" w:hAnsi="Tahoma" w:cs="Tahoma"/>
          <w:lang w:val="el-GR"/>
        </w:rPr>
        <w:t xml:space="preserve"> τίτλων</w:t>
      </w:r>
      <w:r w:rsidR="0081138B" w:rsidRPr="00BF4414">
        <w:rPr>
          <w:rFonts w:ascii="Tahoma" w:hAnsi="Tahoma" w:cs="Tahoma"/>
          <w:lang w:val="el-GR"/>
        </w:rPr>
        <w:t xml:space="preserve"> </w:t>
      </w:r>
      <w:r w:rsidRPr="00BF4414">
        <w:rPr>
          <w:rFonts w:ascii="Tahoma" w:hAnsi="Tahoma" w:cs="Tahoma"/>
          <w:lang w:val="el-GR"/>
        </w:rPr>
        <w:t xml:space="preserve">απαιτείται  </w:t>
      </w:r>
      <w:r w:rsidR="0081138B" w:rsidRPr="00BF4414">
        <w:rPr>
          <w:rFonts w:ascii="Tahoma" w:hAnsi="Tahoma" w:cs="Tahoma"/>
          <w:lang w:val="el-GR"/>
        </w:rPr>
        <w:t xml:space="preserve">να είναι σε </w:t>
      </w:r>
      <w:r w:rsidR="0081138B" w:rsidRPr="00BF4414">
        <w:rPr>
          <w:rFonts w:ascii="Tahoma" w:hAnsi="Tahoma" w:cs="Tahoma"/>
          <w:lang w:val="el-GR"/>
        </w:rPr>
        <w:lastRenderedPageBreak/>
        <w:t xml:space="preserve">θεματική σχετική με πληροφορική), </w:t>
      </w:r>
      <w:r w:rsidR="00C868E5">
        <w:rPr>
          <w:rFonts w:ascii="Tahoma" w:hAnsi="Tahoma" w:cs="Tahoma"/>
          <w:lang w:val="el-GR"/>
        </w:rPr>
        <w:t>καθώς και</w:t>
      </w:r>
      <w:r w:rsidR="00C868E5" w:rsidRPr="00BF4414">
        <w:rPr>
          <w:rFonts w:ascii="Tahoma" w:hAnsi="Tahoma" w:cs="Tahoma"/>
          <w:lang w:val="el-GR"/>
        </w:rPr>
        <w:t xml:space="preserve"> </w:t>
      </w:r>
      <w:r w:rsidR="0081138B" w:rsidRPr="00BF4414">
        <w:rPr>
          <w:rFonts w:ascii="Tahoma" w:hAnsi="Tahoma" w:cs="Tahoma"/>
          <w:lang w:val="el-GR"/>
        </w:rPr>
        <w:t xml:space="preserve">τουλάχιστον </w:t>
      </w:r>
      <w:r w:rsidRPr="00BF4414">
        <w:rPr>
          <w:rFonts w:ascii="Tahoma" w:hAnsi="Tahoma" w:cs="Tahoma"/>
          <w:lang w:val="el-GR"/>
        </w:rPr>
        <w:t>δωδεκαετή</w:t>
      </w:r>
      <w:r w:rsidR="004F42D0" w:rsidRPr="00B53BEF">
        <w:rPr>
          <w:rFonts w:ascii="Tahoma" w:hAnsi="Tahoma" w:cs="Tahoma"/>
          <w:lang w:val="el-GR"/>
        </w:rPr>
        <w:t xml:space="preserve"> </w:t>
      </w:r>
      <w:r w:rsidR="004F42D0">
        <w:rPr>
          <w:rFonts w:ascii="Tahoma" w:hAnsi="Tahoma" w:cs="Tahoma"/>
          <w:lang w:val="el-GR"/>
        </w:rPr>
        <w:t>(12ετή</w:t>
      </w:r>
      <w:r w:rsidR="004F42D0" w:rsidRPr="00B53BEF">
        <w:rPr>
          <w:rFonts w:ascii="Tahoma" w:hAnsi="Tahoma" w:cs="Tahoma"/>
          <w:lang w:val="el-GR"/>
        </w:rPr>
        <w:t>)</w:t>
      </w:r>
      <w:r w:rsidRPr="00BF4414">
        <w:rPr>
          <w:rFonts w:ascii="Tahoma" w:hAnsi="Tahoma" w:cs="Tahoma"/>
          <w:lang w:val="el-GR"/>
        </w:rPr>
        <w:t xml:space="preserve"> </w:t>
      </w:r>
      <w:r w:rsidR="0081138B" w:rsidRPr="00BF4414">
        <w:rPr>
          <w:rFonts w:ascii="Tahoma" w:hAnsi="Tahoma" w:cs="Tahoma"/>
          <w:lang w:val="el-GR"/>
        </w:rPr>
        <w:t>γενική επαγγελματική εμπειρία με:</w:t>
      </w:r>
    </w:p>
    <w:p w14:paraId="14C6302E" w14:textId="6568EB91" w:rsidR="0081138B" w:rsidRPr="00BF4414" w:rsidRDefault="0081138B" w:rsidP="0081138B">
      <w:pPr>
        <w:numPr>
          <w:ilvl w:val="1"/>
          <w:numId w:val="57"/>
        </w:numPr>
        <w:rPr>
          <w:rFonts w:ascii="Tahoma" w:hAnsi="Tahoma" w:cs="Tahoma"/>
          <w:lang w:val="el-GR"/>
        </w:rPr>
      </w:pPr>
      <w:r w:rsidRPr="00BF4414">
        <w:rPr>
          <w:rFonts w:ascii="Tahoma" w:hAnsi="Tahoma" w:cs="Tahoma"/>
          <w:lang w:val="el-GR"/>
        </w:rPr>
        <w:t xml:space="preserve">τουλάχιστον </w:t>
      </w:r>
      <w:r w:rsidR="003D0951" w:rsidRPr="00BF4414">
        <w:rPr>
          <w:rFonts w:ascii="Tahoma" w:hAnsi="Tahoma" w:cs="Tahoma"/>
          <w:lang w:val="el-GR"/>
        </w:rPr>
        <w:t xml:space="preserve">εξαετή </w:t>
      </w:r>
      <w:r w:rsidR="00C868E5">
        <w:rPr>
          <w:rFonts w:ascii="Tahoma" w:hAnsi="Tahoma" w:cs="Tahoma"/>
          <w:lang w:val="el-GR"/>
        </w:rPr>
        <w:t xml:space="preserve">(6ετή) </w:t>
      </w:r>
      <w:r w:rsidRPr="00BF4414">
        <w:rPr>
          <w:rFonts w:ascii="Tahoma" w:hAnsi="Tahoma" w:cs="Tahoma"/>
          <w:lang w:val="el-GR"/>
        </w:rPr>
        <w:t xml:space="preserve">εμπειρία σε έργα υπηρεσιών συμβούλου πληροφορικής, εκ των οποίων </w:t>
      </w:r>
      <w:r w:rsidR="003D0951" w:rsidRPr="00BF4414">
        <w:rPr>
          <w:rFonts w:ascii="Tahoma" w:hAnsi="Tahoma" w:cs="Tahoma"/>
          <w:lang w:val="el-GR"/>
        </w:rPr>
        <w:t>τέσσερα (</w:t>
      </w:r>
      <w:r w:rsidR="008B313F" w:rsidRPr="00BF4414">
        <w:rPr>
          <w:rFonts w:ascii="Tahoma" w:hAnsi="Tahoma" w:cs="Tahoma"/>
          <w:lang w:val="el-GR"/>
        </w:rPr>
        <w:t>4</w:t>
      </w:r>
      <w:r w:rsidR="003D0951" w:rsidRPr="00BF4414">
        <w:rPr>
          <w:rFonts w:ascii="Tahoma" w:hAnsi="Tahoma" w:cs="Tahoma"/>
          <w:lang w:val="el-GR"/>
        </w:rPr>
        <w:t>)</w:t>
      </w:r>
      <w:r w:rsidRPr="00BF4414">
        <w:rPr>
          <w:rFonts w:ascii="Tahoma" w:hAnsi="Tahoma" w:cs="Tahoma"/>
          <w:lang w:val="el-GR"/>
        </w:rPr>
        <w:t xml:space="preserve"> έτη σε θέση Υπεύθυνου Έργου</w:t>
      </w:r>
      <w:r w:rsidR="007154C2" w:rsidRPr="00BF4414">
        <w:rPr>
          <w:rFonts w:ascii="Tahoma" w:hAnsi="Tahoma" w:cs="Tahoma"/>
          <w:lang w:val="el-GR"/>
        </w:rPr>
        <w:t xml:space="preserve"> ή Επιβλέποντα</w:t>
      </w:r>
      <w:r w:rsidR="009D5A17" w:rsidRPr="00BF4414">
        <w:rPr>
          <w:rFonts w:ascii="Tahoma" w:hAnsi="Tahoma" w:cs="Tahoma"/>
          <w:lang w:val="el-GR"/>
        </w:rPr>
        <w:t>/Διευθυντή</w:t>
      </w:r>
      <w:r w:rsidR="007154C2" w:rsidRPr="00BF4414">
        <w:rPr>
          <w:rFonts w:ascii="Tahoma" w:hAnsi="Tahoma" w:cs="Tahoma"/>
          <w:lang w:val="el-GR"/>
        </w:rPr>
        <w:t xml:space="preserve"> Υπευθύνων Έργου</w:t>
      </w:r>
      <w:r w:rsidRPr="00BF4414">
        <w:rPr>
          <w:rFonts w:ascii="Tahoma" w:hAnsi="Tahoma" w:cs="Tahoma"/>
          <w:lang w:val="el-GR"/>
        </w:rPr>
        <w:t>,</w:t>
      </w:r>
    </w:p>
    <w:p w14:paraId="123310E2" w14:textId="585927D5" w:rsidR="0081138B" w:rsidRPr="00BF4414" w:rsidRDefault="0081138B" w:rsidP="0081138B">
      <w:pPr>
        <w:numPr>
          <w:ilvl w:val="1"/>
          <w:numId w:val="57"/>
        </w:numPr>
        <w:rPr>
          <w:rFonts w:ascii="Tahoma" w:hAnsi="Tahoma" w:cs="Tahoma"/>
          <w:lang w:val="el-GR"/>
        </w:rPr>
      </w:pPr>
      <w:r w:rsidRPr="00BF4414">
        <w:rPr>
          <w:rFonts w:ascii="Tahoma" w:hAnsi="Tahoma" w:cs="Tahoma"/>
          <w:lang w:val="el-GR"/>
        </w:rPr>
        <w:t xml:space="preserve">θέση Υπεύθυνου Έργου σε έργο υπηρεσιών συμβούλου πληροφορικής, με συμβατικό τίμημα μεγαλύτερο ή ίσο </w:t>
      </w:r>
      <w:r w:rsidR="00927A8A" w:rsidRPr="00BF4414">
        <w:rPr>
          <w:rFonts w:ascii="Tahoma" w:hAnsi="Tahoma" w:cs="Tahoma"/>
          <w:lang w:val="el-GR"/>
        </w:rPr>
        <w:t>των 200.000 ευρώ πλέον ΦΠΑ</w:t>
      </w:r>
    </w:p>
    <w:p w14:paraId="3FFC4DD1" w14:textId="615B03B7" w:rsidR="00092C68" w:rsidRPr="00BF4414" w:rsidRDefault="00092C68" w:rsidP="007154C2">
      <w:pPr>
        <w:ind w:left="720"/>
        <w:rPr>
          <w:rFonts w:ascii="Tahoma" w:hAnsi="Tahoma" w:cs="Tahoma"/>
          <w:lang w:val="el-GR"/>
        </w:rPr>
      </w:pPr>
      <w:r w:rsidRPr="00BF4414">
        <w:rPr>
          <w:rFonts w:ascii="Tahoma" w:hAnsi="Tahoma" w:cs="Tahoma"/>
          <w:lang w:val="el-GR"/>
        </w:rPr>
        <w:t xml:space="preserve">Η παραπάνω </w:t>
      </w:r>
      <w:r w:rsidR="00C84766" w:rsidRPr="00BF4414">
        <w:rPr>
          <w:rFonts w:ascii="Tahoma" w:hAnsi="Tahoma" w:cs="Tahoma"/>
          <w:lang w:val="el-GR"/>
        </w:rPr>
        <w:t xml:space="preserve">ζητούμενη </w:t>
      </w:r>
      <w:r w:rsidRPr="00BF4414">
        <w:rPr>
          <w:rFonts w:ascii="Tahoma" w:hAnsi="Tahoma" w:cs="Tahoma"/>
          <w:lang w:val="el-GR"/>
        </w:rPr>
        <w:t xml:space="preserve">γενική και ειδική επαγγελματική εμπειρία των Υπευθύνων Έργου δύναται να καλύπτεται και </w:t>
      </w:r>
      <w:r w:rsidR="00C84766" w:rsidRPr="00BF4414">
        <w:rPr>
          <w:rFonts w:ascii="Tahoma" w:hAnsi="Tahoma" w:cs="Tahoma"/>
          <w:lang w:val="el-GR"/>
        </w:rPr>
        <w:t xml:space="preserve">από </w:t>
      </w:r>
      <w:r w:rsidRPr="00BF4414">
        <w:rPr>
          <w:rFonts w:ascii="Tahoma" w:hAnsi="Tahoma" w:cs="Tahoma"/>
          <w:lang w:val="el-GR"/>
        </w:rPr>
        <w:t xml:space="preserve">περιπτώσεις που αυτή έχει αποκτηθεί κατά τη διάρκεια απασχόλησης </w:t>
      </w:r>
      <w:r w:rsidR="00C84766" w:rsidRPr="00BF4414">
        <w:rPr>
          <w:rFonts w:ascii="Tahoma" w:hAnsi="Tahoma" w:cs="Tahoma"/>
          <w:lang w:val="el-GR"/>
        </w:rPr>
        <w:t xml:space="preserve">τους στο Δημόσιο ή Ευρύτερο Δημόσιο Τομέα. </w:t>
      </w:r>
      <w:r w:rsidRPr="00BF4414">
        <w:rPr>
          <w:rFonts w:ascii="Tahoma" w:hAnsi="Tahoma" w:cs="Tahoma"/>
          <w:lang w:val="el-GR"/>
        </w:rPr>
        <w:t xml:space="preserve">  </w:t>
      </w:r>
    </w:p>
    <w:p w14:paraId="4C1B5C1B" w14:textId="2316C223" w:rsidR="0081138B" w:rsidRPr="00681398" w:rsidRDefault="0057763F" w:rsidP="0081138B">
      <w:pPr>
        <w:numPr>
          <w:ilvl w:val="0"/>
          <w:numId w:val="57"/>
        </w:numPr>
        <w:tabs>
          <w:tab w:val="left" w:pos="709"/>
        </w:tabs>
        <w:ind w:hanging="436"/>
        <w:rPr>
          <w:rFonts w:ascii="Tahoma" w:hAnsi="Tahoma" w:cs="Tahoma"/>
          <w:bCs/>
          <w:szCs w:val="22"/>
          <w:lang w:val="el-GR"/>
        </w:rPr>
      </w:pPr>
      <w:r w:rsidRPr="00B53BEF">
        <w:rPr>
          <w:rFonts w:ascii="Tahoma" w:hAnsi="Tahoma" w:cs="Tahoma"/>
          <w:bCs/>
          <w:szCs w:val="22"/>
          <w:lang w:val="el-GR"/>
        </w:rPr>
        <w:t>Τρεις (</w:t>
      </w:r>
      <w:r w:rsidR="000A5B32" w:rsidRPr="00B53BEF">
        <w:rPr>
          <w:rFonts w:ascii="Tahoma" w:hAnsi="Tahoma" w:cs="Tahoma"/>
          <w:bCs/>
          <w:szCs w:val="22"/>
          <w:lang w:val="el-GR"/>
        </w:rPr>
        <w:t>3</w:t>
      </w:r>
      <w:r w:rsidRPr="00B53BEF">
        <w:rPr>
          <w:rFonts w:ascii="Tahoma" w:hAnsi="Tahoma" w:cs="Tahoma"/>
          <w:bCs/>
          <w:szCs w:val="22"/>
          <w:lang w:val="el-GR"/>
        </w:rPr>
        <w:t>)</w:t>
      </w:r>
      <w:r w:rsidR="0081138B" w:rsidRPr="00B53BEF">
        <w:rPr>
          <w:rFonts w:ascii="Tahoma" w:hAnsi="Tahoma" w:cs="Tahoma"/>
          <w:bCs/>
          <w:szCs w:val="22"/>
          <w:lang w:val="el-GR"/>
        </w:rPr>
        <w:t xml:space="preserve"> έμπειρο</w:t>
      </w:r>
      <w:r w:rsidRPr="00B53BEF">
        <w:rPr>
          <w:rFonts w:ascii="Tahoma" w:hAnsi="Tahoma" w:cs="Tahoma"/>
          <w:bCs/>
          <w:szCs w:val="22"/>
          <w:lang w:val="el-GR"/>
        </w:rPr>
        <w:t>υς</w:t>
      </w:r>
      <w:r w:rsidR="0081138B" w:rsidRPr="00B53BEF">
        <w:rPr>
          <w:rFonts w:ascii="Tahoma" w:hAnsi="Tahoma" w:cs="Tahoma"/>
          <w:bCs/>
          <w:szCs w:val="22"/>
          <w:lang w:val="el-GR"/>
        </w:rPr>
        <w:t xml:space="preserve"> σ</w:t>
      </w:r>
      <w:r w:rsidRPr="00B53BEF">
        <w:rPr>
          <w:rFonts w:ascii="Tahoma" w:hAnsi="Tahoma" w:cs="Tahoma"/>
          <w:bCs/>
          <w:szCs w:val="22"/>
          <w:lang w:val="el-GR"/>
        </w:rPr>
        <w:t>υμβούλους</w:t>
      </w:r>
      <w:r w:rsidR="0081138B" w:rsidRPr="00B53BEF">
        <w:rPr>
          <w:rFonts w:ascii="Tahoma" w:hAnsi="Tahoma" w:cs="Tahoma"/>
          <w:bCs/>
          <w:szCs w:val="22"/>
          <w:lang w:val="el-GR"/>
        </w:rPr>
        <w:t xml:space="preserve"> πληροφορικής (</w:t>
      </w:r>
      <w:r w:rsidR="0081138B" w:rsidRPr="00B53BEF">
        <w:rPr>
          <w:rFonts w:ascii="Tahoma" w:hAnsi="Tahoma" w:cs="Tahoma"/>
          <w:bCs/>
          <w:szCs w:val="22"/>
        </w:rPr>
        <w:t>IT</w:t>
      </w:r>
      <w:r w:rsidR="0081138B" w:rsidRPr="00B53BEF">
        <w:rPr>
          <w:rFonts w:ascii="Tahoma" w:hAnsi="Tahoma" w:cs="Tahoma"/>
          <w:bCs/>
          <w:szCs w:val="22"/>
          <w:lang w:val="el-GR"/>
        </w:rPr>
        <w:t xml:space="preserve"> </w:t>
      </w:r>
      <w:r w:rsidR="0081138B" w:rsidRPr="00B53BEF">
        <w:rPr>
          <w:rFonts w:ascii="Tahoma" w:hAnsi="Tahoma" w:cs="Tahoma"/>
          <w:bCs/>
          <w:szCs w:val="22"/>
        </w:rPr>
        <w:t>senior</w:t>
      </w:r>
      <w:r w:rsidR="0081138B" w:rsidRPr="00B53BEF">
        <w:rPr>
          <w:rFonts w:ascii="Tahoma" w:hAnsi="Tahoma" w:cs="Tahoma"/>
          <w:bCs/>
          <w:szCs w:val="22"/>
          <w:lang w:val="el-GR"/>
        </w:rPr>
        <w:t xml:space="preserve"> </w:t>
      </w:r>
      <w:r w:rsidR="0081138B" w:rsidRPr="00B53BEF">
        <w:rPr>
          <w:rFonts w:ascii="Tahoma" w:hAnsi="Tahoma" w:cs="Tahoma"/>
          <w:bCs/>
          <w:szCs w:val="22"/>
        </w:rPr>
        <w:t>experts</w:t>
      </w:r>
      <w:r w:rsidR="0081138B" w:rsidRPr="00B53BEF">
        <w:rPr>
          <w:rFonts w:ascii="Tahoma" w:hAnsi="Tahoma" w:cs="Tahoma"/>
          <w:bCs/>
          <w:szCs w:val="22"/>
          <w:lang w:val="el-GR"/>
        </w:rPr>
        <w:t>)</w:t>
      </w:r>
      <w:r w:rsidR="0081138B" w:rsidRPr="00681398">
        <w:rPr>
          <w:rFonts w:ascii="Tahoma" w:hAnsi="Tahoma" w:cs="Tahoma"/>
          <w:bCs/>
          <w:szCs w:val="22"/>
          <w:lang w:val="el-GR"/>
        </w:rPr>
        <w:t xml:space="preserve">, </w:t>
      </w:r>
      <w:r w:rsidR="00C868E5" w:rsidRPr="00681398">
        <w:rPr>
          <w:rFonts w:ascii="Tahoma" w:hAnsi="Tahoma" w:cs="Tahoma"/>
          <w:bCs/>
          <w:lang w:val="el-GR"/>
        </w:rPr>
        <w:t xml:space="preserve">καθένας εκ των οποίων να διαθέτει </w:t>
      </w:r>
      <w:r w:rsidR="0081138B" w:rsidRPr="00681398">
        <w:rPr>
          <w:rFonts w:ascii="Tahoma" w:hAnsi="Tahoma" w:cs="Tahoma"/>
          <w:bCs/>
          <w:szCs w:val="22"/>
          <w:lang w:val="el-GR"/>
        </w:rPr>
        <w:t xml:space="preserve">τίτλο σπουδών ανώτατης εκπαίδευσης στον τομέα πληροφορικής ή μηχανικού υπολογιστών ή τηλεπικοινωνιών και τουλάχιστον </w:t>
      </w:r>
      <w:r w:rsidR="00C84766" w:rsidRPr="00B53BEF">
        <w:rPr>
          <w:rFonts w:ascii="Tahoma" w:hAnsi="Tahoma" w:cs="Tahoma"/>
          <w:bCs/>
          <w:szCs w:val="22"/>
          <w:lang w:val="el-GR"/>
        </w:rPr>
        <w:t>οκταετή</w:t>
      </w:r>
      <w:r w:rsidR="00C84766" w:rsidRPr="00681398">
        <w:rPr>
          <w:rFonts w:ascii="Tahoma" w:hAnsi="Tahoma" w:cs="Tahoma"/>
          <w:bCs/>
          <w:szCs w:val="22"/>
          <w:lang w:val="el-GR"/>
        </w:rPr>
        <w:t xml:space="preserve"> </w:t>
      </w:r>
      <w:r w:rsidR="00C868E5" w:rsidRPr="00681398">
        <w:rPr>
          <w:rFonts w:ascii="Tahoma" w:hAnsi="Tahoma" w:cs="Tahoma"/>
          <w:bCs/>
          <w:szCs w:val="22"/>
          <w:lang w:val="el-GR"/>
        </w:rPr>
        <w:t xml:space="preserve">(8ετή) </w:t>
      </w:r>
      <w:r w:rsidR="0081138B" w:rsidRPr="00B53BEF">
        <w:rPr>
          <w:rFonts w:ascii="Tahoma" w:hAnsi="Tahoma" w:cs="Tahoma"/>
          <w:bCs/>
          <w:szCs w:val="22"/>
          <w:lang w:val="el-GR"/>
        </w:rPr>
        <w:t xml:space="preserve">γενική επαγγελματική εμπειρία </w:t>
      </w:r>
      <w:r w:rsidR="0005370F" w:rsidRPr="00B53BEF">
        <w:rPr>
          <w:rFonts w:ascii="Tahoma" w:hAnsi="Tahoma" w:cs="Tahoma"/>
          <w:bCs/>
          <w:szCs w:val="22"/>
          <w:lang w:val="el-GR"/>
        </w:rPr>
        <w:t>στην</w:t>
      </w:r>
      <w:r w:rsidR="0081138B" w:rsidRPr="00B53BEF">
        <w:rPr>
          <w:rFonts w:ascii="Tahoma" w:hAnsi="Tahoma" w:cs="Tahoma"/>
          <w:bCs/>
          <w:szCs w:val="22"/>
          <w:lang w:val="el-GR"/>
        </w:rPr>
        <w:t xml:space="preserve"> Πληροφορική</w:t>
      </w:r>
      <w:r w:rsidR="0081138B" w:rsidRPr="00681398">
        <w:rPr>
          <w:rFonts w:ascii="Tahoma" w:hAnsi="Tahoma" w:cs="Tahoma"/>
          <w:bCs/>
          <w:szCs w:val="22"/>
          <w:lang w:val="el-GR"/>
        </w:rPr>
        <w:t xml:space="preserve"> και</w:t>
      </w:r>
      <w:r w:rsidR="00CB30BC" w:rsidRPr="00681398">
        <w:rPr>
          <w:rFonts w:ascii="Tahoma" w:hAnsi="Tahoma" w:cs="Tahoma"/>
          <w:bCs/>
          <w:szCs w:val="22"/>
          <w:lang w:val="el-GR"/>
        </w:rPr>
        <w:t xml:space="preserve"> </w:t>
      </w:r>
      <w:r w:rsidR="00C84766" w:rsidRPr="00B53BEF">
        <w:rPr>
          <w:rFonts w:ascii="Tahoma" w:hAnsi="Tahoma" w:cs="Tahoma"/>
          <w:bCs/>
          <w:szCs w:val="22"/>
          <w:lang w:val="el-GR"/>
        </w:rPr>
        <w:t>τετραετή</w:t>
      </w:r>
      <w:r w:rsidR="00C84766" w:rsidRPr="00681398">
        <w:rPr>
          <w:rFonts w:ascii="Tahoma" w:hAnsi="Tahoma" w:cs="Tahoma"/>
          <w:bCs/>
          <w:szCs w:val="22"/>
          <w:lang w:val="el-GR"/>
        </w:rPr>
        <w:t xml:space="preserve"> </w:t>
      </w:r>
      <w:r w:rsidR="00C868E5" w:rsidRPr="00681398">
        <w:rPr>
          <w:rFonts w:ascii="Tahoma" w:hAnsi="Tahoma" w:cs="Tahoma"/>
          <w:bCs/>
          <w:szCs w:val="22"/>
          <w:lang w:val="el-GR"/>
        </w:rPr>
        <w:t>(4ετή)</w:t>
      </w:r>
      <w:r w:rsidR="0081138B" w:rsidRPr="00B53BEF">
        <w:rPr>
          <w:rFonts w:ascii="Tahoma" w:hAnsi="Tahoma" w:cs="Tahoma"/>
          <w:bCs/>
          <w:szCs w:val="22"/>
          <w:lang w:val="el-GR"/>
        </w:rPr>
        <w:t xml:space="preserve"> εξειδικευμένη εμπειρία</w:t>
      </w:r>
      <w:r w:rsidR="0081138B" w:rsidRPr="00681398">
        <w:rPr>
          <w:rFonts w:ascii="Tahoma" w:hAnsi="Tahoma" w:cs="Tahoma"/>
          <w:bCs/>
          <w:szCs w:val="22"/>
          <w:lang w:val="el-GR"/>
        </w:rPr>
        <w:t xml:space="preserve"> αθροιστικά σε </w:t>
      </w:r>
      <w:r w:rsidR="00C868E5" w:rsidRPr="00681398">
        <w:rPr>
          <w:rFonts w:ascii="Tahoma" w:hAnsi="Tahoma" w:cs="Tahoma"/>
          <w:bCs/>
          <w:szCs w:val="22"/>
          <w:lang w:val="el-GR"/>
        </w:rPr>
        <w:t>τουλάχιστον τέσσερα (4)</w:t>
      </w:r>
      <w:r w:rsidR="0081138B" w:rsidRPr="00681398">
        <w:rPr>
          <w:rFonts w:ascii="Tahoma" w:hAnsi="Tahoma" w:cs="Tahoma"/>
          <w:bCs/>
          <w:szCs w:val="22"/>
          <w:lang w:val="el-GR"/>
        </w:rPr>
        <w:t xml:space="preserve"> </w:t>
      </w:r>
      <w:r w:rsidR="00C868E5" w:rsidRPr="00681398">
        <w:rPr>
          <w:rFonts w:ascii="Tahoma" w:hAnsi="Tahoma" w:cs="Tahoma"/>
          <w:bCs/>
          <w:szCs w:val="22"/>
          <w:lang w:val="el-GR"/>
        </w:rPr>
        <w:t xml:space="preserve">από </w:t>
      </w:r>
      <w:r w:rsidR="0081138B" w:rsidRPr="00681398">
        <w:rPr>
          <w:rFonts w:ascii="Tahoma" w:hAnsi="Tahoma" w:cs="Tahoma"/>
          <w:bCs/>
          <w:szCs w:val="22"/>
          <w:lang w:val="el-GR"/>
        </w:rPr>
        <w:t>τα κάτωθι γνωστικά αντικείμενα</w:t>
      </w:r>
      <w:r w:rsidR="000A5B32" w:rsidRPr="00681398">
        <w:rPr>
          <w:rFonts w:ascii="Tahoma" w:hAnsi="Tahoma" w:cs="Tahoma"/>
          <w:bCs/>
          <w:szCs w:val="22"/>
          <w:lang w:val="el-GR"/>
        </w:rPr>
        <w:t xml:space="preserve"> </w:t>
      </w:r>
      <w:r w:rsidR="0081138B" w:rsidRPr="00681398">
        <w:rPr>
          <w:rFonts w:ascii="Tahoma" w:hAnsi="Tahoma" w:cs="Tahoma"/>
          <w:bCs/>
          <w:szCs w:val="22"/>
          <w:lang w:val="el-GR"/>
        </w:rPr>
        <w:t>:</w:t>
      </w:r>
    </w:p>
    <w:p w14:paraId="50A965E1" w14:textId="5B343207" w:rsidR="0081138B" w:rsidRPr="00681398" w:rsidRDefault="0081138B" w:rsidP="0081138B">
      <w:pPr>
        <w:pStyle w:val="afb"/>
        <w:numPr>
          <w:ilvl w:val="1"/>
          <w:numId w:val="58"/>
        </w:numPr>
        <w:suppressAutoHyphens w:val="0"/>
        <w:spacing w:after="120" w:line="276" w:lineRule="auto"/>
        <w:rPr>
          <w:rFonts w:ascii="Tahoma" w:hAnsi="Tahoma" w:cs="Tahoma"/>
          <w:bCs/>
          <w:lang w:val="el-GR"/>
        </w:rPr>
      </w:pPr>
      <w:r w:rsidRPr="00681398">
        <w:rPr>
          <w:rFonts w:ascii="Tahoma" w:hAnsi="Tahoma" w:cs="Tahoma"/>
          <w:bCs/>
          <w:lang w:val="el-GR"/>
        </w:rPr>
        <w:t>Στρατηγική πληροφορικής ή/και σχέδια δράσης πληροφορικής</w:t>
      </w:r>
    </w:p>
    <w:p w14:paraId="0DB63C10" w14:textId="7C702C1A" w:rsidR="0081138B" w:rsidRPr="00681398" w:rsidRDefault="0081138B" w:rsidP="0081138B">
      <w:pPr>
        <w:pStyle w:val="afb"/>
        <w:numPr>
          <w:ilvl w:val="1"/>
          <w:numId w:val="58"/>
        </w:numPr>
        <w:suppressAutoHyphens w:val="0"/>
        <w:spacing w:after="120" w:line="276" w:lineRule="auto"/>
        <w:rPr>
          <w:rFonts w:ascii="Tahoma" w:hAnsi="Tahoma" w:cs="Tahoma"/>
          <w:bCs/>
          <w:lang w:val="el-GR"/>
        </w:rPr>
      </w:pPr>
      <w:r w:rsidRPr="00681398">
        <w:rPr>
          <w:rFonts w:ascii="Tahoma" w:hAnsi="Tahoma" w:cs="Tahoma"/>
          <w:bCs/>
          <w:lang w:val="el-GR"/>
        </w:rPr>
        <w:t xml:space="preserve">Πρότυπα, πολιτικές, διαδικασίες σχετικά με πληροφορική, </w:t>
      </w:r>
    </w:p>
    <w:p w14:paraId="232AE4B1" w14:textId="7658E16B" w:rsidR="0081138B" w:rsidRPr="00681398" w:rsidRDefault="0081138B" w:rsidP="0081138B">
      <w:pPr>
        <w:pStyle w:val="afb"/>
        <w:numPr>
          <w:ilvl w:val="1"/>
          <w:numId w:val="58"/>
        </w:numPr>
        <w:suppressAutoHyphens w:val="0"/>
        <w:spacing w:after="120" w:line="276" w:lineRule="auto"/>
        <w:rPr>
          <w:rFonts w:ascii="Tahoma" w:hAnsi="Tahoma" w:cs="Tahoma"/>
          <w:bCs/>
          <w:lang w:val="el-GR"/>
        </w:rPr>
      </w:pPr>
      <w:r w:rsidRPr="00681398">
        <w:rPr>
          <w:rFonts w:ascii="Tahoma" w:hAnsi="Tahoma" w:cs="Tahoma"/>
          <w:bCs/>
          <w:lang w:val="el-GR"/>
        </w:rPr>
        <w:t xml:space="preserve">Ανάλυση απαιτήσεων/ σχεδίαση πληροφοριακών συστημάτων, </w:t>
      </w:r>
    </w:p>
    <w:p w14:paraId="3F941A97" w14:textId="6FD5EE76" w:rsidR="0081138B" w:rsidRPr="00681398" w:rsidRDefault="0081138B" w:rsidP="0081138B">
      <w:pPr>
        <w:pStyle w:val="afb"/>
        <w:numPr>
          <w:ilvl w:val="1"/>
          <w:numId w:val="58"/>
        </w:numPr>
        <w:suppressAutoHyphens w:val="0"/>
        <w:spacing w:after="120" w:line="276" w:lineRule="auto"/>
        <w:rPr>
          <w:rFonts w:ascii="Tahoma" w:hAnsi="Tahoma" w:cs="Tahoma"/>
          <w:bCs/>
          <w:lang w:val="el-GR"/>
        </w:rPr>
      </w:pPr>
      <w:r w:rsidRPr="00681398">
        <w:rPr>
          <w:rFonts w:ascii="Tahoma" w:hAnsi="Tahoma" w:cs="Tahoma"/>
          <w:bCs/>
          <w:lang w:val="el-GR"/>
        </w:rPr>
        <w:t xml:space="preserve">Κατάρτιση τευχών διακήρυξης έργων πληροφορικής ή συμβουλευτικών </w:t>
      </w:r>
      <w:r w:rsidR="00B809B0" w:rsidRPr="00681398">
        <w:rPr>
          <w:rFonts w:ascii="Tahoma" w:hAnsi="Tahoma" w:cs="Tahoma"/>
          <w:bCs/>
          <w:lang w:val="el-GR"/>
        </w:rPr>
        <w:t xml:space="preserve">έργων </w:t>
      </w:r>
      <w:r w:rsidRPr="00681398">
        <w:rPr>
          <w:rFonts w:ascii="Tahoma" w:hAnsi="Tahoma" w:cs="Tahoma"/>
          <w:bCs/>
          <w:lang w:val="el-GR"/>
        </w:rPr>
        <w:t xml:space="preserve">σχετικών με πληροφορική, </w:t>
      </w:r>
    </w:p>
    <w:p w14:paraId="2FCCE6DA" w14:textId="4C4002B9" w:rsidR="0081138B" w:rsidRPr="00681398" w:rsidRDefault="0081138B" w:rsidP="0081138B">
      <w:pPr>
        <w:pStyle w:val="afb"/>
        <w:numPr>
          <w:ilvl w:val="1"/>
          <w:numId w:val="58"/>
        </w:numPr>
        <w:suppressAutoHyphens w:val="0"/>
        <w:spacing w:after="120" w:line="276" w:lineRule="auto"/>
        <w:rPr>
          <w:rFonts w:ascii="Tahoma" w:hAnsi="Tahoma" w:cs="Tahoma"/>
          <w:bCs/>
          <w:lang w:val="el-GR"/>
        </w:rPr>
      </w:pPr>
      <w:r w:rsidRPr="00681398">
        <w:rPr>
          <w:rFonts w:ascii="Tahoma" w:hAnsi="Tahoma" w:cs="Tahoma"/>
          <w:bCs/>
          <w:lang w:val="el-GR"/>
        </w:rPr>
        <w:t xml:space="preserve">Παρακολούθηση προόδου υλοποίησης έργων πληροφορικής, </w:t>
      </w:r>
      <w:r w:rsidR="00927A8A" w:rsidRPr="00681398">
        <w:rPr>
          <w:rFonts w:ascii="Tahoma" w:hAnsi="Tahoma" w:cs="Tahoma"/>
          <w:bCs/>
          <w:lang w:val="el-GR"/>
        </w:rPr>
        <w:t>συμπεριλαμβανομένης</w:t>
      </w:r>
      <w:r w:rsidRPr="00681398">
        <w:rPr>
          <w:rFonts w:ascii="Tahoma" w:hAnsi="Tahoma" w:cs="Tahoma"/>
          <w:bCs/>
          <w:lang w:val="el-GR"/>
        </w:rPr>
        <w:t xml:space="preserve"> υποστήριξης ελέγχων αποδοχής και παραλαβής</w:t>
      </w:r>
    </w:p>
    <w:p w14:paraId="62C1046C" w14:textId="4EB55510" w:rsidR="0081138B" w:rsidRPr="00681398" w:rsidRDefault="0081138B" w:rsidP="0081138B">
      <w:pPr>
        <w:pStyle w:val="afb"/>
        <w:numPr>
          <w:ilvl w:val="1"/>
          <w:numId w:val="58"/>
        </w:numPr>
        <w:suppressAutoHyphens w:val="0"/>
        <w:spacing w:after="120" w:line="276" w:lineRule="auto"/>
        <w:rPr>
          <w:rFonts w:ascii="Tahoma" w:hAnsi="Tahoma" w:cs="Tahoma"/>
          <w:bCs/>
          <w:lang w:val="el-GR"/>
        </w:rPr>
      </w:pPr>
      <w:r w:rsidRPr="00681398">
        <w:rPr>
          <w:rFonts w:ascii="Tahoma" w:hAnsi="Tahoma" w:cs="Tahoma"/>
          <w:bCs/>
          <w:lang w:val="el-GR"/>
        </w:rPr>
        <w:t>Ασφάλεια πληροφοριών (</w:t>
      </w:r>
      <w:r w:rsidRPr="00681398">
        <w:rPr>
          <w:rFonts w:ascii="Tahoma" w:hAnsi="Tahoma" w:cs="Tahoma"/>
          <w:bCs/>
          <w:lang w:val="en-US"/>
        </w:rPr>
        <w:t>IT</w:t>
      </w:r>
      <w:r w:rsidRPr="00681398">
        <w:rPr>
          <w:rFonts w:ascii="Tahoma" w:hAnsi="Tahoma" w:cs="Tahoma"/>
          <w:bCs/>
          <w:lang w:val="el-GR"/>
        </w:rPr>
        <w:t xml:space="preserve"> </w:t>
      </w:r>
      <w:r w:rsidRPr="00681398">
        <w:rPr>
          <w:rFonts w:ascii="Tahoma" w:hAnsi="Tahoma" w:cs="Tahoma"/>
          <w:bCs/>
          <w:lang w:val="en-US"/>
        </w:rPr>
        <w:t>security</w:t>
      </w:r>
      <w:r w:rsidRPr="00681398">
        <w:rPr>
          <w:rFonts w:ascii="Tahoma" w:hAnsi="Tahoma" w:cs="Tahoma"/>
          <w:bCs/>
          <w:lang w:val="el-GR"/>
        </w:rPr>
        <w:t xml:space="preserve">), </w:t>
      </w:r>
    </w:p>
    <w:p w14:paraId="21D38B29" w14:textId="1D8D2932" w:rsidR="0081138B" w:rsidRPr="00681398" w:rsidRDefault="0081138B" w:rsidP="0081138B">
      <w:pPr>
        <w:pStyle w:val="afb"/>
        <w:numPr>
          <w:ilvl w:val="1"/>
          <w:numId w:val="58"/>
        </w:numPr>
        <w:suppressAutoHyphens w:val="0"/>
        <w:spacing w:after="120" w:line="276" w:lineRule="auto"/>
        <w:rPr>
          <w:rFonts w:ascii="Tahoma" w:hAnsi="Tahoma" w:cs="Tahoma"/>
          <w:bCs/>
          <w:lang w:val="el-GR"/>
        </w:rPr>
      </w:pPr>
      <w:proofErr w:type="spellStart"/>
      <w:r w:rsidRPr="00681398">
        <w:rPr>
          <w:rFonts w:ascii="Tahoma" w:hAnsi="Tahoma" w:cs="Tahoma"/>
          <w:bCs/>
          <w:lang w:val="el-GR"/>
        </w:rPr>
        <w:t>Διαλειτουργικότητα</w:t>
      </w:r>
      <w:proofErr w:type="spellEnd"/>
      <w:r w:rsidRPr="00681398">
        <w:rPr>
          <w:rFonts w:ascii="Tahoma" w:hAnsi="Tahoma" w:cs="Tahoma"/>
          <w:bCs/>
          <w:lang w:val="el-GR"/>
        </w:rPr>
        <w:t xml:space="preserve"> (</w:t>
      </w:r>
      <w:r w:rsidRPr="00681398">
        <w:rPr>
          <w:rFonts w:ascii="Tahoma" w:hAnsi="Tahoma" w:cs="Tahoma"/>
          <w:bCs/>
          <w:lang w:val="en-US"/>
        </w:rPr>
        <w:t>interoperability</w:t>
      </w:r>
      <w:r w:rsidRPr="00681398">
        <w:rPr>
          <w:rFonts w:ascii="Tahoma" w:hAnsi="Tahoma" w:cs="Tahoma"/>
          <w:bCs/>
          <w:lang w:val="el-GR"/>
        </w:rPr>
        <w:t xml:space="preserve">), </w:t>
      </w:r>
    </w:p>
    <w:p w14:paraId="4B8E7B43" w14:textId="78ACB2AC" w:rsidR="0081138B" w:rsidRPr="00681398" w:rsidRDefault="0081138B" w:rsidP="0081138B">
      <w:pPr>
        <w:pStyle w:val="afb"/>
        <w:numPr>
          <w:ilvl w:val="1"/>
          <w:numId w:val="58"/>
        </w:numPr>
        <w:suppressAutoHyphens w:val="0"/>
        <w:spacing w:after="120" w:line="276" w:lineRule="auto"/>
        <w:rPr>
          <w:rFonts w:ascii="Tahoma" w:hAnsi="Tahoma" w:cs="Tahoma"/>
          <w:bCs/>
          <w:lang w:val="el-GR"/>
        </w:rPr>
      </w:pPr>
      <w:r w:rsidRPr="00681398">
        <w:rPr>
          <w:rFonts w:ascii="Tahoma" w:hAnsi="Tahoma" w:cs="Tahoma"/>
          <w:bCs/>
          <w:lang w:val="el-GR"/>
        </w:rPr>
        <w:t xml:space="preserve">Θεματικοί </w:t>
      </w:r>
      <w:r w:rsidRPr="00681398">
        <w:rPr>
          <w:rFonts w:ascii="Tahoma" w:hAnsi="Tahoma" w:cs="Tahoma"/>
          <w:bCs/>
          <w:lang w:val="en-US"/>
        </w:rPr>
        <w:t>experts</w:t>
      </w:r>
      <w:r w:rsidRPr="00681398">
        <w:rPr>
          <w:rFonts w:ascii="Tahoma" w:hAnsi="Tahoma" w:cs="Tahoma"/>
          <w:bCs/>
          <w:lang w:val="el-GR"/>
        </w:rPr>
        <w:t xml:space="preserve"> σε </w:t>
      </w:r>
      <w:r w:rsidR="00C84766" w:rsidRPr="00681398">
        <w:rPr>
          <w:rFonts w:ascii="Tahoma" w:hAnsi="Tahoma" w:cs="Tahoma"/>
          <w:bCs/>
          <w:lang w:val="el-GR"/>
        </w:rPr>
        <w:t>μια (</w:t>
      </w:r>
      <w:r w:rsidRPr="00681398">
        <w:rPr>
          <w:rFonts w:ascii="Tahoma" w:hAnsi="Tahoma" w:cs="Tahoma"/>
          <w:bCs/>
          <w:lang w:val="el-GR"/>
        </w:rPr>
        <w:t>1</w:t>
      </w:r>
      <w:r w:rsidR="00C84766" w:rsidRPr="00681398">
        <w:rPr>
          <w:rFonts w:ascii="Tahoma" w:hAnsi="Tahoma" w:cs="Tahoma"/>
          <w:bCs/>
          <w:lang w:val="el-GR"/>
        </w:rPr>
        <w:t xml:space="preserve">) </w:t>
      </w:r>
      <w:r w:rsidRPr="00681398">
        <w:rPr>
          <w:rFonts w:ascii="Tahoma" w:hAnsi="Tahoma" w:cs="Tahoma"/>
          <w:bCs/>
          <w:lang w:val="el-GR"/>
        </w:rPr>
        <w:t xml:space="preserve">ειδική περιοχή με μεγάλο ενδιαφέρον εκ των: </w:t>
      </w:r>
      <w:r w:rsidRPr="00681398">
        <w:rPr>
          <w:rFonts w:ascii="Tahoma" w:hAnsi="Tahoma" w:cs="Tahoma"/>
          <w:bCs/>
          <w:lang w:val="en-US"/>
        </w:rPr>
        <w:t>ERP</w:t>
      </w:r>
      <w:r w:rsidRPr="00681398">
        <w:rPr>
          <w:rFonts w:ascii="Tahoma" w:hAnsi="Tahoma" w:cs="Tahoma"/>
          <w:bCs/>
          <w:lang w:val="el-GR"/>
        </w:rPr>
        <w:t xml:space="preserve">, </w:t>
      </w:r>
      <w:r w:rsidRPr="00681398">
        <w:rPr>
          <w:rFonts w:ascii="Tahoma" w:hAnsi="Tahoma" w:cs="Tahoma"/>
          <w:bCs/>
          <w:lang w:val="en-US"/>
        </w:rPr>
        <w:t>GIS</w:t>
      </w:r>
      <w:r w:rsidRPr="00681398">
        <w:rPr>
          <w:rFonts w:ascii="Tahoma" w:hAnsi="Tahoma" w:cs="Tahoma"/>
          <w:bCs/>
          <w:lang w:val="el-GR"/>
        </w:rPr>
        <w:t xml:space="preserve">, </w:t>
      </w:r>
      <w:r w:rsidRPr="00681398">
        <w:rPr>
          <w:rFonts w:ascii="Tahoma" w:hAnsi="Tahoma" w:cs="Tahoma"/>
          <w:bCs/>
          <w:lang w:val="en-US"/>
        </w:rPr>
        <w:t>Artificial</w:t>
      </w:r>
      <w:r w:rsidRPr="00681398">
        <w:rPr>
          <w:rFonts w:ascii="Tahoma" w:hAnsi="Tahoma" w:cs="Tahoma"/>
          <w:bCs/>
          <w:lang w:val="el-GR"/>
        </w:rPr>
        <w:t xml:space="preserve"> </w:t>
      </w:r>
      <w:r w:rsidRPr="00681398">
        <w:rPr>
          <w:rFonts w:ascii="Tahoma" w:hAnsi="Tahoma" w:cs="Tahoma"/>
          <w:bCs/>
          <w:lang w:val="en-US"/>
        </w:rPr>
        <w:t>Intelligence</w:t>
      </w:r>
      <w:r w:rsidRPr="00681398">
        <w:rPr>
          <w:rFonts w:ascii="Tahoma" w:hAnsi="Tahoma" w:cs="Tahoma"/>
          <w:bCs/>
          <w:lang w:val="el-GR"/>
        </w:rPr>
        <w:t xml:space="preserve"> ή </w:t>
      </w:r>
      <w:r w:rsidRPr="00681398">
        <w:rPr>
          <w:rFonts w:ascii="Tahoma" w:hAnsi="Tahoma" w:cs="Tahoma"/>
          <w:bCs/>
          <w:lang w:val="en-US"/>
        </w:rPr>
        <w:t>Big</w:t>
      </w:r>
      <w:r w:rsidRPr="00681398">
        <w:rPr>
          <w:rFonts w:ascii="Tahoma" w:hAnsi="Tahoma" w:cs="Tahoma"/>
          <w:bCs/>
          <w:lang w:val="el-GR"/>
        </w:rPr>
        <w:t xml:space="preserve"> </w:t>
      </w:r>
      <w:r w:rsidRPr="00681398">
        <w:rPr>
          <w:rFonts w:ascii="Tahoma" w:hAnsi="Tahoma" w:cs="Tahoma"/>
          <w:bCs/>
          <w:lang w:val="en-US"/>
        </w:rPr>
        <w:t>data</w:t>
      </w:r>
      <w:r w:rsidRPr="00681398">
        <w:rPr>
          <w:rFonts w:ascii="Tahoma" w:hAnsi="Tahoma" w:cs="Tahoma"/>
          <w:bCs/>
          <w:lang w:val="el-GR"/>
        </w:rPr>
        <w:t xml:space="preserve"> </w:t>
      </w:r>
      <w:r w:rsidRPr="00681398">
        <w:rPr>
          <w:rFonts w:ascii="Tahoma" w:hAnsi="Tahoma" w:cs="Tahoma"/>
          <w:bCs/>
          <w:lang w:val="en-US"/>
        </w:rPr>
        <w:t>analytics</w:t>
      </w:r>
      <w:r w:rsidRPr="00681398">
        <w:rPr>
          <w:rFonts w:ascii="Tahoma" w:hAnsi="Tahoma" w:cs="Tahoma"/>
          <w:bCs/>
          <w:lang w:val="el-GR"/>
        </w:rPr>
        <w:t xml:space="preserve">, </w:t>
      </w:r>
    </w:p>
    <w:p w14:paraId="67F7654E" w14:textId="2DBAD232" w:rsidR="006C1E34" w:rsidRPr="00681398" w:rsidRDefault="006C1E34" w:rsidP="0081138B">
      <w:pPr>
        <w:pStyle w:val="afb"/>
        <w:numPr>
          <w:ilvl w:val="1"/>
          <w:numId w:val="58"/>
        </w:numPr>
        <w:suppressAutoHyphens w:val="0"/>
        <w:spacing w:after="120" w:line="276" w:lineRule="auto"/>
        <w:rPr>
          <w:rFonts w:ascii="Tahoma" w:hAnsi="Tahoma" w:cs="Tahoma"/>
          <w:bCs/>
          <w:lang w:val="el-GR"/>
        </w:rPr>
      </w:pPr>
      <w:proofErr w:type="spellStart"/>
      <w:r w:rsidRPr="00681398">
        <w:rPr>
          <w:rFonts w:ascii="Tahoma" w:hAnsi="Tahoma" w:cs="Tahoma"/>
          <w:bCs/>
        </w:rPr>
        <w:t>Δίκτυ</w:t>
      </w:r>
      <w:proofErr w:type="spellEnd"/>
      <w:r w:rsidRPr="00681398">
        <w:rPr>
          <w:rFonts w:ascii="Tahoma" w:hAnsi="Tahoma" w:cs="Tahoma"/>
          <w:bCs/>
        </w:rPr>
        <w:t xml:space="preserve">α - </w:t>
      </w:r>
      <w:proofErr w:type="spellStart"/>
      <w:r w:rsidRPr="00681398">
        <w:rPr>
          <w:rFonts w:ascii="Tahoma" w:hAnsi="Tahoma" w:cs="Tahoma"/>
          <w:bCs/>
        </w:rPr>
        <w:t>Τηλε</w:t>
      </w:r>
      <w:proofErr w:type="spellEnd"/>
      <w:r w:rsidRPr="00681398">
        <w:rPr>
          <w:rFonts w:ascii="Tahoma" w:hAnsi="Tahoma" w:cs="Tahoma"/>
          <w:bCs/>
        </w:rPr>
        <w:t>πικοινωνίες</w:t>
      </w:r>
    </w:p>
    <w:p w14:paraId="1FB96B18" w14:textId="091750A7" w:rsidR="0081138B" w:rsidRPr="00681398" w:rsidRDefault="00C84766" w:rsidP="0081138B">
      <w:pPr>
        <w:numPr>
          <w:ilvl w:val="0"/>
          <w:numId w:val="57"/>
        </w:numPr>
        <w:tabs>
          <w:tab w:val="left" w:pos="709"/>
        </w:tabs>
        <w:ind w:hanging="436"/>
        <w:rPr>
          <w:rFonts w:ascii="Tahoma" w:hAnsi="Tahoma" w:cs="Tahoma"/>
          <w:bCs/>
          <w:szCs w:val="22"/>
          <w:lang w:val="el-GR"/>
        </w:rPr>
      </w:pPr>
      <w:r w:rsidRPr="00B53BEF">
        <w:rPr>
          <w:rFonts w:ascii="Tahoma" w:hAnsi="Tahoma" w:cs="Tahoma"/>
          <w:bCs/>
          <w:szCs w:val="22"/>
          <w:lang w:val="el-GR"/>
        </w:rPr>
        <w:t>Τέσσερις (</w:t>
      </w:r>
      <w:r w:rsidR="00245441" w:rsidRPr="00B53BEF">
        <w:rPr>
          <w:rFonts w:ascii="Tahoma" w:hAnsi="Tahoma" w:cs="Tahoma"/>
          <w:bCs/>
          <w:szCs w:val="22"/>
          <w:lang w:val="el-GR"/>
        </w:rPr>
        <w:t>4</w:t>
      </w:r>
      <w:r w:rsidRPr="00B53BEF">
        <w:rPr>
          <w:rFonts w:ascii="Tahoma" w:hAnsi="Tahoma" w:cs="Tahoma"/>
          <w:bCs/>
          <w:szCs w:val="22"/>
          <w:lang w:val="el-GR"/>
        </w:rPr>
        <w:t xml:space="preserve">) </w:t>
      </w:r>
      <w:r w:rsidR="0057763F" w:rsidRPr="00B53BEF">
        <w:rPr>
          <w:rFonts w:ascii="Tahoma" w:hAnsi="Tahoma" w:cs="Tahoma"/>
          <w:bCs/>
          <w:szCs w:val="22"/>
          <w:lang w:val="el-GR"/>
        </w:rPr>
        <w:t xml:space="preserve">συμβούλους </w:t>
      </w:r>
      <w:r w:rsidR="0081138B" w:rsidRPr="00B53BEF">
        <w:rPr>
          <w:rFonts w:ascii="Tahoma" w:hAnsi="Tahoma" w:cs="Tahoma"/>
          <w:bCs/>
          <w:szCs w:val="22"/>
          <w:lang w:val="el-GR"/>
        </w:rPr>
        <w:t>πληροφορικής (</w:t>
      </w:r>
      <w:r w:rsidR="0081138B" w:rsidRPr="00B53BEF">
        <w:rPr>
          <w:rFonts w:ascii="Tahoma" w:hAnsi="Tahoma" w:cs="Tahoma"/>
          <w:bCs/>
          <w:szCs w:val="22"/>
        </w:rPr>
        <w:t>IT</w:t>
      </w:r>
      <w:r w:rsidR="0081138B" w:rsidRPr="00B53BEF">
        <w:rPr>
          <w:rFonts w:ascii="Tahoma" w:hAnsi="Tahoma" w:cs="Tahoma"/>
          <w:bCs/>
          <w:szCs w:val="22"/>
          <w:lang w:val="el-GR"/>
        </w:rPr>
        <w:t xml:space="preserve"> </w:t>
      </w:r>
      <w:r w:rsidR="0081138B" w:rsidRPr="00B53BEF">
        <w:rPr>
          <w:rFonts w:ascii="Tahoma" w:hAnsi="Tahoma" w:cs="Tahoma"/>
          <w:bCs/>
          <w:szCs w:val="22"/>
        </w:rPr>
        <w:t>experts</w:t>
      </w:r>
      <w:r w:rsidR="0081138B" w:rsidRPr="00B53BEF">
        <w:rPr>
          <w:rFonts w:ascii="Tahoma" w:hAnsi="Tahoma" w:cs="Tahoma"/>
          <w:bCs/>
          <w:szCs w:val="22"/>
          <w:lang w:val="el-GR"/>
        </w:rPr>
        <w:t>)</w:t>
      </w:r>
      <w:r w:rsidR="0081138B" w:rsidRPr="00681398">
        <w:rPr>
          <w:rFonts w:ascii="Tahoma" w:hAnsi="Tahoma" w:cs="Tahoma"/>
          <w:bCs/>
          <w:szCs w:val="22"/>
          <w:lang w:val="el-GR"/>
        </w:rPr>
        <w:t xml:space="preserve">, </w:t>
      </w:r>
      <w:r w:rsidR="00C868E5" w:rsidRPr="00681398">
        <w:rPr>
          <w:rFonts w:ascii="Tahoma" w:hAnsi="Tahoma" w:cs="Tahoma"/>
          <w:bCs/>
          <w:lang w:val="el-GR"/>
        </w:rPr>
        <w:t xml:space="preserve">καθένας εκ των οποίων να διαθέτει </w:t>
      </w:r>
      <w:r w:rsidR="0081138B" w:rsidRPr="00681398">
        <w:rPr>
          <w:rFonts w:ascii="Tahoma" w:hAnsi="Tahoma" w:cs="Tahoma"/>
          <w:bCs/>
          <w:szCs w:val="22"/>
          <w:lang w:val="el-GR"/>
        </w:rPr>
        <w:t xml:space="preserve">τίτλο σπουδών ανώτατης εκπαίδευσης και τουλάχιστον </w:t>
      </w:r>
      <w:r w:rsidRPr="00B53BEF">
        <w:rPr>
          <w:rFonts w:ascii="Tahoma" w:hAnsi="Tahoma" w:cs="Tahoma"/>
          <w:bCs/>
          <w:szCs w:val="22"/>
          <w:lang w:val="el-GR"/>
        </w:rPr>
        <w:t>τετραετή</w:t>
      </w:r>
      <w:r w:rsidR="00C868E5" w:rsidRPr="00B53BEF">
        <w:rPr>
          <w:rFonts w:ascii="Tahoma" w:hAnsi="Tahoma" w:cs="Tahoma"/>
          <w:bCs/>
          <w:szCs w:val="22"/>
          <w:lang w:val="el-GR"/>
        </w:rPr>
        <w:t xml:space="preserve"> (4ετή) </w:t>
      </w:r>
      <w:r w:rsidR="0081138B" w:rsidRPr="00B53BEF">
        <w:rPr>
          <w:rFonts w:ascii="Tahoma" w:hAnsi="Tahoma" w:cs="Tahoma"/>
          <w:bCs/>
          <w:szCs w:val="22"/>
          <w:lang w:val="el-GR"/>
        </w:rPr>
        <w:t xml:space="preserve">γενική επαγγελματική εμπειρία </w:t>
      </w:r>
      <w:r w:rsidR="0020658C" w:rsidRPr="00B53BEF">
        <w:rPr>
          <w:rFonts w:ascii="Tahoma" w:hAnsi="Tahoma" w:cs="Tahoma"/>
          <w:bCs/>
          <w:szCs w:val="22"/>
          <w:lang w:val="el-GR"/>
        </w:rPr>
        <w:t>στην</w:t>
      </w:r>
      <w:r w:rsidR="0081138B" w:rsidRPr="00B53BEF">
        <w:rPr>
          <w:rFonts w:ascii="Tahoma" w:hAnsi="Tahoma" w:cs="Tahoma"/>
          <w:bCs/>
          <w:szCs w:val="22"/>
          <w:lang w:val="el-GR"/>
        </w:rPr>
        <w:t xml:space="preserve"> πληροφορική</w:t>
      </w:r>
      <w:r w:rsidR="0081138B" w:rsidRPr="00681398">
        <w:rPr>
          <w:rFonts w:ascii="Tahoma" w:hAnsi="Tahoma" w:cs="Tahoma"/>
          <w:bCs/>
          <w:szCs w:val="22"/>
          <w:lang w:val="el-GR"/>
        </w:rPr>
        <w:t xml:space="preserve"> και </w:t>
      </w:r>
      <w:r w:rsidR="00714CAA" w:rsidRPr="00B53BEF">
        <w:rPr>
          <w:rFonts w:ascii="Tahoma" w:hAnsi="Tahoma" w:cs="Tahoma"/>
          <w:bCs/>
          <w:szCs w:val="22"/>
          <w:lang w:val="el-GR"/>
        </w:rPr>
        <w:t>διετή</w:t>
      </w:r>
      <w:r w:rsidR="00C868E5" w:rsidRPr="00B53BEF">
        <w:rPr>
          <w:rFonts w:ascii="Tahoma" w:hAnsi="Tahoma" w:cs="Tahoma"/>
          <w:bCs/>
          <w:szCs w:val="22"/>
          <w:lang w:val="el-GR"/>
        </w:rPr>
        <w:t xml:space="preserve"> (2ετή)</w:t>
      </w:r>
      <w:r w:rsidR="00714CAA" w:rsidRPr="00681398">
        <w:rPr>
          <w:rFonts w:ascii="Tahoma" w:hAnsi="Tahoma" w:cs="Tahoma"/>
          <w:bCs/>
          <w:szCs w:val="22"/>
          <w:lang w:val="el-GR"/>
        </w:rPr>
        <w:t xml:space="preserve"> </w:t>
      </w:r>
      <w:r w:rsidR="0081138B" w:rsidRPr="00B53BEF">
        <w:rPr>
          <w:rFonts w:ascii="Tahoma" w:hAnsi="Tahoma" w:cs="Tahoma"/>
          <w:bCs/>
          <w:szCs w:val="22"/>
          <w:lang w:val="el-GR"/>
        </w:rPr>
        <w:t xml:space="preserve"> εξειδικευμένη εμπειρία </w:t>
      </w:r>
      <w:r w:rsidR="0081138B" w:rsidRPr="00681398">
        <w:rPr>
          <w:rFonts w:ascii="Tahoma" w:hAnsi="Tahoma" w:cs="Tahoma"/>
          <w:bCs/>
          <w:szCs w:val="22"/>
          <w:lang w:val="el-GR"/>
        </w:rPr>
        <w:t xml:space="preserve">αθροιστικά σε </w:t>
      </w:r>
      <w:r w:rsidR="00C868E5" w:rsidRPr="00681398">
        <w:rPr>
          <w:rFonts w:ascii="Tahoma" w:hAnsi="Tahoma" w:cs="Tahoma"/>
          <w:bCs/>
          <w:szCs w:val="22"/>
          <w:lang w:val="el-GR"/>
        </w:rPr>
        <w:t>τέσσερα (4)</w:t>
      </w:r>
      <w:r w:rsidR="0081138B" w:rsidRPr="00681398">
        <w:rPr>
          <w:rFonts w:ascii="Tahoma" w:hAnsi="Tahoma" w:cs="Tahoma"/>
          <w:bCs/>
          <w:szCs w:val="22"/>
          <w:lang w:val="el-GR"/>
        </w:rPr>
        <w:t xml:space="preserve"> από τα ανωτέρω γνωστικά αντικείμενα</w:t>
      </w:r>
      <w:r w:rsidR="000A5B32" w:rsidRPr="00681398">
        <w:rPr>
          <w:rFonts w:ascii="Tahoma" w:hAnsi="Tahoma" w:cs="Tahoma"/>
          <w:bCs/>
          <w:szCs w:val="22"/>
          <w:lang w:val="el-GR"/>
        </w:rPr>
        <w:t>.</w:t>
      </w:r>
      <w:r w:rsidR="00927A8A" w:rsidRPr="00681398">
        <w:rPr>
          <w:rFonts w:ascii="Tahoma" w:hAnsi="Tahoma" w:cs="Tahoma"/>
          <w:bCs/>
          <w:szCs w:val="22"/>
          <w:lang w:val="el-GR"/>
        </w:rPr>
        <w:t xml:space="preserve"> </w:t>
      </w:r>
    </w:p>
    <w:p w14:paraId="7F03D600" w14:textId="35503FB6" w:rsidR="0081138B" w:rsidRPr="00681398" w:rsidRDefault="00714CAA" w:rsidP="0081138B">
      <w:pPr>
        <w:numPr>
          <w:ilvl w:val="0"/>
          <w:numId w:val="57"/>
        </w:numPr>
        <w:tabs>
          <w:tab w:val="left" w:pos="709"/>
        </w:tabs>
        <w:ind w:hanging="436"/>
        <w:rPr>
          <w:rFonts w:ascii="Tahoma" w:hAnsi="Tahoma" w:cs="Tahoma"/>
          <w:bCs/>
          <w:szCs w:val="22"/>
          <w:lang w:val="el-GR"/>
        </w:rPr>
      </w:pPr>
      <w:r w:rsidRPr="00B53BEF">
        <w:rPr>
          <w:rFonts w:ascii="Tahoma" w:hAnsi="Tahoma" w:cs="Tahoma"/>
          <w:bCs/>
          <w:szCs w:val="22"/>
          <w:lang w:val="el-GR"/>
        </w:rPr>
        <w:t>Δύο (</w:t>
      </w:r>
      <w:r w:rsidR="0081138B" w:rsidRPr="00B53BEF">
        <w:rPr>
          <w:rFonts w:ascii="Tahoma" w:hAnsi="Tahoma" w:cs="Tahoma"/>
          <w:bCs/>
          <w:szCs w:val="22"/>
          <w:lang w:val="el-GR"/>
        </w:rPr>
        <w:t>2</w:t>
      </w:r>
      <w:r w:rsidRPr="00B53BEF">
        <w:rPr>
          <w:rFonts w:ascii="Tahoma" w:hAnsi="Tahoma" w:cs="Tahoma"/>
          <w:bCs/>
          <w:szCs w:val="22"/>
          <w:lang w:val="el-GR"/>
        </w:rPr>
        <w:t>)</w:t>
      </w:r>
      <w:r w:rsidR="0081138B" w:rsidRPr="00B53BEF">
        <w:rPr>
          <w:rFonts w:ascii="Tahoma" w:hAnsi="Tahoma" w:cs="Tahoma"/>
          <w:bCs/>
          <w:szCs w:val="22"/>
          <w:lang w:val="el-GR"/>
        </w:rPr>
        <w:t xml:space="preserve"> έμπειρο</w:t>
      </w:r>
      <w:r w:rsidR="0057763F" w:rsidRPr="00B53BEF">
        <w:rPr>
          <w:rFonts w:ascii="Tahoma" w:hAnsi="Tahoma" w:cs="Tahoma"/>
          <w:bCs/>
          <w:szCs w:val="22"/>
          <w:lang w:val="el-GR"/>
        </w:rPr>
        <w:t>υς</w:t>
      </w:r>
      <w:r w:rsidR="0081138B" w:rsidRPr="00B53BEF">
        <w:rPr>
          <w:rFonts w:ascii="Tahoma" w:hAnsi="Tahoma" w:cs="Tahoma"/>
          <w:bCs/>
          <w:szCs w:val="22"/>
          <w:lang w:val="el-GR"/>
        </w:rPr>
        <w:t xml:space="preserve"> νομικο</w:t>
      </w:r>
      <w:r w:rsidR="0057763F" w:rsidRPr="00B53BEF">
        <w:rPr>
          <w:rFonts w:ascii="Tahoma" w:hAnsi="Tahoma" w:cs="Tahoma"/>
          <w:bCs/>
          <w:szCs w:val="22"/>
          <w:lang w:val="el-GR"/>
        </w:rPr>
        <w:t>ύς</w:t>
      </w:r>
      <w:r w:rsidR="0081138B" w:rsidRPr="00B53BEF">
        <w:rPr>
          <w:rFonts w:ascii="Tahoma" w:hAnsi="Tahoma" w:cs="Tahoma"/>
          <w:bCs/>
          <w:szCs w:val="22"/>
          <w:lang w:val="el-GR"/>
        </w:rPr>
        <w:t xml:space="preserve"> </w:t>
      </w:r>
      <w:r w:rsidR="0057763F" w:rsidRPr="00B53BEF">
        <w:rPr>
          <w:rFonts w:ascii="Tahoma" w:hAnsi="Tahoma" w:cs="Tahoma"/>
          <w:bCs/>
          <w:szCs w:val="22"/>
          <w:lang w:val="el-GR"/>
        </w:rPr>
        <w:t xml:space="preserve">συμβούλους </w:t>
      </w:r>
      <w:r w:rsidR="0081138B" w:rsidRPr="00B53BEF">
        <w:rPr>
          <w:rFonts w:ascii="Tahoma" w:hAnsi="Tahoma" w:cs="Tahoma"/>
          <w:bCs/>
          <w:szCs w:val="22"/>
          <w:lang w:val="el-GR"/>
        </w:rPr>
        <w:t>(</w:t>
      </w:r>
      <w:r w:rsidR="0081138B" w:rsidRPr="00B53BEF">
        <w:rPr>
          <w:rFonts w:ascii="Tahoma" w:hAnsi="Tahoma" w:cs="Tahoma"/>
          <w:bCs/>
          <w:szCs w:val="22"/>
          <w:lang w:val="en-US"/>
        </w:rPr>
        <w:t>legal</w:t>
      </w:r>
      <w:r w:rsidR="0081138B" w:rsidRPr="00B53BEF">
        <w:rPr>
          <w:rFonts w:ascii="Tahoma" w:hAnsi="Tahoma" w:cs="Tahoma"/>
          <w:bCs/>
          <w:szCs w:val="22"/>
          <w:lang w:val="el-GR"/>
        </w:rPr>
        <w:t xml:space="preserve"> </w:t>
      </w:r>
      <w:r w:rsidR="0081138B" w:rsidRPr="00B53BEF">
        <w:rPr>
          <w:rFonts w:ascii="Tahoma" w:hAnsi="Tahoma" w:cs="Tahoma"/>
          <w:bCs/>
          <w:szCs w:val="22"/>
          <w:lang w:val="en-US"/>
        </w:rPr>
        <w:t>senior</w:t>
      </w:r>
      <w:r w:rsidR="0081138B" w:rsidRPr="00B53BEF">
        <w:rPr>
          <w:rFonts w:ascii="Tahoma" w:hAnsi="Tahoma" w:cs="Tahoma"/>
          <w:bCs/>
          <w:szCs w:val="22"/>
          <w:lang w:val="el-GR"/>
        </w:rPr>
        <w:t xml:space="preserve"> </w:t>
      </w:r>
      <w:r w:rsidR="0081138B" w:rsidRPr="00B53BEF">
        <w:rPr>
          <w:rFonts w:ascii="Tahoma" w:hAnsi="Tahoma" w:cs="Tahoma"/>
          <w:bCs/>
          <w:szCs w:val="22"/>
          <w:lang w:val="en-US"/>
        </w:rPr>
        <w:t>experts</w:t>
      </w:r>
      <w:r w:rsidR="0081138B" w:rsidRPr="00B53BEF">
        <w:rPr>
          <w:rFonts w:ascii="Tahoma" w:hAnsi="Tahoma" w:cs="Tahoma"/>
          <w:bCs/>
          <w:szCs w:val="22"/>
          <w:lang w:val="el-GR"/>
        </w:rPr>
        <w:t>)</w:t>
      </w:r>
      <w:r w:rsidR="0081138B" w:rsidRPr="00681398">
        <w:rPr>
          <w:rFonts w:ascii="Tahoma" w:hAnsi="Tahoma" w:cs="Tahoma"/>
          <w:bCs/>
          <w:szCs w:val="22"/>
          <w:lang w:val="el-GR"/>
        </w:rPr>
        <w:t xml:space="preserve">, </w:t>
      </w:r>
      <w:r w:rsidR="00315191" w:rsidRPr="00681398">
        <w:rPr>
          <w:rFonts w:ascii="Tahoma" w:hAnsi="Tahoma" w:cs="Tahoma"/>
          <w:bCs/>
          <w:lang w:val="el-GR"/>
        </w:rPr>
        <w:t xml:space="preserve">καθένας εκ των οποίων να διαθέτει </w:t>
      </w:r>
      <w:r w:rsidR="0081138B" w:rsidRPr="00681398">
        <w:rPr>
          <w:rFonts w:ascii="Tahoma" w:hAnsi="Tahoma" w:cs="Tahoma"/>
          <w:bCs/>
          <w:szCs w:val="22"/>
          <w:lang w:val="el-GR"/>
        </w:rPr>
        <w:t xml:space="preserve">τίτλο σπουδών ανώτατης εκπαίδευσης και τουλάχιστον </w:t>
      </w:r>
      <w:r w:rsidRPr="00B53BEF">
        <w:rPr>
          <w:rFonts w:ascii="Tahoma" w:hAnsi="Tahoma" w:cs="Tahoma"/>
          <w:bCs/>
          <w:szCs w:val="22"/>
          <w:lang w:val="el-GR"/>
        </w:rPr>
        <w:t>οκταε</w:t>
      </w:r>
      <w:r w:rsidR="0081138B" w:rsidRPr="00B53BEF">
        <w:rPr>
          <w:rFonts w:ascii="Tahoma" w:hAnsi="Tahoma" w:cs="Tahoma"/>
          <w:bCs/>
          <w:szCs w:val="22"/>
          <w:lang w:val="el-GR"/>
        </w:rPr>
        <w:t>τή</w:t>
      </w:r>
      <w:r w:rsidR="00C868E5" w:rsidRPr="00B53BEF">
        <w:rPr>
          <w:rFonts w:ascii="Tahoma" w:hAnsi="Tahoma" w:cs="Tahoma"/>
          <w:bCs/>
          <w:szCs w:val="22"/>
          <w:lang w:val="el-GR"/>
        </w:rPr>
        <w:t xml:space="preserve"> (8ετή)</w:t>
      </w:r>
      <w:r w:rsidR="0081138B" w:rsidRPr="00B53BEF">
        <w:rPr>
          <w:rFonts w:ascii="Tahoma" w:hAnsi="Tahoma" w:cs="Tahoma"/>
          <w:bCs/>
          <w:szCs w:val="22"/>
          <w:lang w:val="el-GR"/>
        </w:rPr>
        <w:t xml:space="preserve"> γενική επαγγελματική εμπειρία </w:t>
      </w:r>
      <w:r w:rsidR="000536ED" w:rsidRPr="00B53BEF">
        <w:rPr>
          <w:rFonts w:ascii="Tahoma" w:hAnsi="Tahoma" w:cs="Tahoma"/>
          <w:bCs/>
          <w:szCs w:val="22"/>
          <w:lang w:val="el-GR"/>
        </w:rPr>
        <w:t>ως νομικός</w:t>
      </w:r>
      <w:r w:rsidR="000536ED" w:rsidRPr="00681398">
        <w:rPr>
          <w:rFonts w:ascii="Tahoma" w:hAnsi="Tahoma" w:cs="Tahoma"/>
          <w:bCs/>
          <w:szCs w:val="22"/>
          <w:lang w:val="el-GR"/>
        </w:rPr>
        <w:t xml:space="preserve"> </w:t>
      </w:r>
      <w:r w:rsidR="0081138B" w:rsidRPr="00681398">
        <w:rPr>
          <w:rFonts w:ascii="Tahoma" w:hAnsi="Tahoma" w:cs="Tahoma"/>
          <w:bCs/>
          <w:szCs w:val="22"/>
          <w:lang w:val="el-GR"/>
        </w:rPr>
        <w:t xml:space="preserve">και </w:t>
      </w:r>
      <w:r w:rsidR="002736D9" w:rsidRPr="00B53BEF">
        <w:rPr>
          <w:rFonts w:ascii="Tahoma" w:hAnsi="Tahoma" w:cs="Tahoma"/>
          <w:bCs/>
          <w:szCs w:val="22"/>
          <w:lang w:val="el-GR"/>
        </w:rPr>
        <w:t>τετραετή</w:t>
      </w:r>
      <w:r w:rsidR="002736D9" w:rsidRPr="00681398">
        <w:rPr>
          <w:rFonts w:ascii="Tahoma" w:hAnsi="Tahoma" w:cs="Tahoma"/>
          <w:bCs/>
          <w:szCs w:val="22"/>
          <w:lang w:val="el-GR"/>
        </w:rPr>
        <w:t xml:space="preserve"> </w:t>
      </w:r>
      <w:r w:rsidR="00C868E5" w:rsidRPr="00681398">
        <w:rPr>
          <w:rFonts w:ascii="Tahoma" w:hAnsi="Tahoma" w:cs="Tahoma"/>
          <w:bCs/>
          <w:szCs w:val="22"/>
          <w:lang w:val="el-GR"/>
        </w:rPr>
        <w:t>(</w:t>
      </w:r>
      <w:r w:rsidR="00C868E5" w:rsidRPr="00B53BEF">
        <w:rPr>
          <w:rFonts w:ascii="Tahoma" w:hAnsi="Tahoma" w:cs="Tahoma"/>
          <w:bCs/>
          <w:szCs w:val="22"/>
          <w:lang w:val="el-GR"/>
        </w:rPr>
        <w:t>4ετή</w:t>
      </w:r>
      <w:r w:rsidR="00C868E5" w:rsidRPr="00681398">
        <w:rPr>
          <w:rFonts w:ascii="Tahoma" w:hAnsi="Tahoma" w:cs="Tahoma"/>
          <w:bCs/>
          <w:szCs w:val="22"/>
          <w:lang w:val="el-GR"/>
        </w:rPr>
        <w:t xml:space="preserve">) </w:t>
      </w:r>
      <w:r w:rsidR="0081138B" w:rsidRPr="00B53BEF">
        <w:rPr>
          <w:rFonts w:ascii="Tahoma" w:hAnsi="Tahoma" w:cs="Tahoma"/>
          <w:bCs/>
          <w:szCs w:val="22"/>
          <w:lang w:val="el-GR"/>
        </w:rPr>
        <w:t>εξειδικευμένη εμπειρία</w:t>
      </w:r>
      <w:r w:rsidR="0081138B" w:rsidRPr="00681398">
        <w:rPr>
          <w:rFonts w:ascii="Tahoma" w:hAnsi="Tahoma" w:cs="Tahoma"/>
          <w:bCs/>
          <w:szCs w:val="22"/>
          <w:lang w:val="el-GR"/>
        </w:rPr>
        <w:t xml:space="preserve"> αθροιστικά σε </w:t>
      </w:r>
      <w:r w:rsidR="00C868E5" w:rsidRPr="00681398">
        <w:rPr>
          <w:rFonts w:ascii="Tahoma" w:hAnsi="Tahoma" w:cs="Tahoma"/>
          <w:bCs/>
          <w:szCs w:val="22"/>
          <w:lang w:val="el-GR"/>
        </w:rPr>
        <w:t xml:space="preserve">τουλάχιστον δύο (2) </w:t>
      </w:r>
      <w:r w:rsidR="0081138B" w:rsidRPr="00681398">
        <w:rPr>
          <w:rFonts w:ascii="Tahoma" w:hAnsi="Tahoma" w:cs="Tahoma"/>
          <w:bCs/>
          <w:szCs w:val="22"/>
          <w:lang w:val="el-GR"/>
        </w:rPr>
        <w:t>από τα κάτωθι γνωστικά αντικείμενα:</w:t>
      </w:r>
    </w:p>
    <w:p w14:paraId="5135CC23" w14:textId="77777777" w:rsidR="0081138B" w:rsidRPr="00681398" w:rsidRDefault="0081138B" w:rsidP="0081138B">
      <w:pPr>
        <w:pStyle w:val="afb"/>
        <w:numPr>
          <w:ilvl w:val="1"/>
          <w:numId w:val="57"/>
        </w:numPr>
        <w:suppressAutoHyphens w:val="0"/>
        <w:spacing w:after="120" w:line="276" w:lineRule="auto"/>
        <w:rPr>
          <w:rFonts w:ascii="Tahoma" w:hAnsi="Tahoma" w:cs="Tahoma"/>
          <w:bCs/>
          <w:szCs w:val="22"/>
          <w:lang w:val="el-GR"/>
        </w:rPr>
      </w:pPr>
      <w:r w:rsidRPr="00681398">
        <w:rPr>
          <w:rFonts w:ascii="Tahoma" w:hAnsi="Tahoma" w:cs="Tahoma"/>
          <w:bCs/>
          <w:szCs w:val="22"/>
          <w:lang w:val="el-GR"/>
        </w:rPr>
        <w:t xml:space="preserve">Θέματα δημόσιων συμβάσεων έργων, προμηθειών και υπηρεσιών </w:t>
      </w:r>
    </w:p>
    <w:p w14:paraId="17E54A96" w14:textId="77777777" w:rsidR="0081138B" w:rsidRPr="00681398" w:rsidRDefault="0081138B" w:rsidP="0081138B">
      <w:pPr>
        <w:pStyle w:val="afb"/>
        <w:numPr>
          <w:ilvl w:val="1"/>
          <w:numId w:val="57"/>
        </w:numPr>
        <w:suppressAutoHyphens w:val="0"/>
        <w:spacing w:after="120" w:line="276" w:lineRule="auto"/>
        <w:rPr>
          <w:rFonts w:ascii="Tahoma" w:hAnsi="Tahoma" w:cs="Tahoma"/>
          <w:bCs/>
          <w:szCs w:val="22"/>
          <w:lang w:val="el-GR"/>
        </w:rPr>
      </w:pPr>
      <w:r w:rsidRPr="00681398">
        <w:rPr>
          <w:rFonts w:ascii="Tahoma" w:hAnsi="Tahoma" w:cs="Tahoma"/>
          <w:bCs/>
          <w:szCs w:val="22"/>
          <w:lang w:val="el-GR"/>
        </w:rPr>
        <w:t>Κατάρτιση σχεδίων νόμων</w:t>
      </w:r>
    </w:p>
    <w:p w14:paraId="526B173C" w14:textId="50448AB4" w:rsidR="0081138B" w:rsidRPr="00BF4414" w:rsidRDefault="0081138B" w:rsidP="0081138B">
      <w:pPr>
        <w:pStyle w:val="afb"/>
        <w:numPr>
          <w:ilvl w:val="1"/>
          <w:numId w:val="57"/>
        </w:numPr>
        <w:suppressAutoHyphens w:val="0"/>
        <w:spacing w:after="120" w:line="276" w:lineRule="auto"/>
        <w:rPr>
          <w:rFonts w:ascii="Tahoma" w:hAnsi="Tahoma" w:cs="Tahoma"/>
          <w:szCs w:val="22"/>
          <w:lang w:val="el-GR"/>
        </w:rPr>
      </w:pPr>
      <w:r w:rsidRPr="00681398">
        <w:rPr>
          <w:rFonts w:ascii="Tahoma" w:hAnsi="Tahoma" w:cs="Tahoma"/>
          <w:bCs/>
          <w:szCs w:val="22"/>
          <w:lang w:val="el-GR"/>
        </w:rPr>
        <w:t>Επί μέρους περιοχές ενδιαφέροντος που σχετίζονται με θέματα πληροφορικής</w:t>
      </w:r>
      <w:r w:rsidRPr="00BF4414">
        <w:rPr>
          <w:rFonts w:ascii="Tahoma" w:hAnsi="Tahoma" w:cs="Tahoma"/>
          <w:szCs w:val="22"/>
          <w:lang w:val="el-GR"/>
        </w:rPr>
        <w:t xml:space="preserve">, όπως ενδεικτικά πνευματικά δικαιώματα, </w:t>
      </w:r>
      <w:r w:rsidRPr="00BF4414">
        <w:rPr>
          <w:rFonts w:ascii="Tahoma" w:hAnsi="Tahoma" w:cs="Tahoma"/>
          <w:szCs w:val="22"/>
          <w:lang w:val="en-US"/>
        </w:rPr>
        <w:t>GDPR</w:t>
      </w:r>
      <w:r w:rsidRPr="00BF4414">
        <w:rPr>
          <w:rFonts w:ascii="Tahoma" w:hAnsi="Tahoma" w:cs="Tahoma"/>
          <w:szCs w:val="22"/>
          <w:lang w:val="el-GR"/>
        </w:rPr>
        <w:t xml:space="preserve"> κλπ.</w:t>
      </w:r>
    </w:p>
    <w:p w14:paraId="6E9C3FCE" w14:textId="7E3AA0E4" w:rsidR="00340603" w:rsidRPr="00681398" w:rsidRDefault="002736D9" w:rsidP="00340603">
      <w:pPr>
        <w:numPr>
          <w:ilvl w:val="0"/>
          <w:numId w:val="57"/>
        </w:numPr>
        <w:tabs>
          <w:tab w:val="left" w:pos="709"/>
        </w:tabs>
        <w:ind w:hanging="436"/>
        <w:rPr>
          <w:rFonts w:ascii="Tahoma" w:hAnsi="Tahoma" w:cs="Tahoma"/>
          <w:szCs w:val="22"/>
          <w:lang w:val="el-GR"/>
        </w:rPr>
      </w:pPr>
      <w:r w:rsidRPr="00B53BEF">
        <w:rPr>
          <w:rFonts w:ascii="Tahoma" w:hAnsi="Tahoma" w:cs="Tahoma"/>
          <w:szCs w:val="22"/>
          <w:lang w:val="el-GR"/>
        </w:rPr>
        <w:t>Τρείς (</w:t>
      </w:r>
      <w:r w:rsidR="00EA363C" w:rsidRPr="00B53BEF">
        <w:rPr>
          <w:rFonts w:ascii="Tahoma" w:hAnsi="Tahoma" w:cs="Tahoma"/>
          <w:szCs w:val="22"/>
          <w:lang w:val="el-GR"/>
        </w:rPr>
        <w:t>3</w:t>
      </w:r>
      <w:r w:rsidRPr="00B53BEF">
        <w:rPr>
          <w:rFonts w:ascii="Tahoma" w:hAnsi="Tahoma" w:cs="Tahoma"/>
          <w:szCs w:val="22"/>
          <w:lang w:val="el-GR"/>
        </w:rPr>
        <w:t>)</w:t>
      </w:r>
      <w:r w:rsidR="00340603" w:rsidRPr="00B53BEF">
        <w:rPr>
          <w:rFonts w:ascii="Tahoma" w:hAnsi="Tahoma" w:cs="Tahoma"/>
          <w:szCs w:val="22"/>
          <w:lang w:val="el-GR"/>
        </w:rPr>
        <w:t xml:space="preserve"> έμπειρο</w:t>
      </w:r>
      <w:r w:rsidR="0057763F" w:rsidRPr="00B53BEF">
        <w:rPr>
          <w:rFonts w:ascii="Tahoma" w:hAnsi="Tahoma" w:cs="Tahoma"/>
          <w:szCs w:val="22"/>
          <w:lang w:val="el-GR"/>
        </w:rPr>
        <w:t>υς</w:t>
      </w:r>
      <w:r w:rsidR="00340603" w:rsidRPr="00B53BEF">
        <w:rPr>
          <w:rFonts w:ascii="Tahoma" w:hAnsi="Tahoma" w:cs="Tahoma"/>
          <w:szCs w:val="22"/>
          <w:lang w:val="el-GR"/>
        </w:rPr>
        <w:t xml:space="preserve"> </w:t>
      </w:r>
      <w:r w:rsidR="0057763F" w:rsidRPr="00B53BEF">
        <w:rPr>
          <w:rFonts w:ascii="Tahoma" w:hAnsi="Tahoma" w:cs="Tahoma"/>
          <w:szCs w:val="22"/>
          <w:lang w:val="el-GR"/>
        </w:rPr>
        <w:t xml:space="preserve">συμβούλους </w:t>
      </w:r>
      <w:r w:rsidR="00340603" w:rsidRPr="00B53BEF">
        <w:rPr>
          <w:rFonts w:ascii="Tahoma" w:hAnsi="Tahoma" w:cs="Tahoma"/>
          <w:szCs w:val="22"/>
          <w:lang w:val="el-GR"/>
        </w:rPr>
        <w:t>απλούστευσης διαδικασιών (</w:t>
      </w:r>
      <w:r w:rsidR="00340603" w:rsidRPr="00B53BEF">
        <w:rPr>
          <w:rFonts w:ascii="Tahoma" w:hAnsi="Tahoma" w:cs="Tahoma"/>
          <w:szCs w:val="22"/>
          <w:lang w:val="en-US"/>
        </w:rPr>
        <w:t>BPR</w:t>
      </w:r>
      <w:r w:rsidR="00340603" w:rsidRPr="00B53BEF">
        <w:rPr>
          <w:rFonts w:ascii="Tahoma" w:hAnsi="Tahoma" w:cs="Tahoma"/>
          <w:szCs w:val="22"/>
          <w:lang w:val="el-GR"/>
        </w:rPr>
        <w:t xml:space="preserve"> </w:t>
      </w:r>
      <w:r w:rsidR="00340603" w:rsidRPr="00B53BEF">
        <w:rPr>
          <w:rFonts w:ascii="Tahoma" w:hAnsi="Tahoma" w:cs="Tahoma"/>
          <w:szCs w:val="22"/>
          <w:lang w:val="en-US"/>
        </w:rPr>
        <w:t>senior</w:t>
      </w:r>
      <w:r w:rsidR="00340603" w:rsidRPr="00B53BEF">
        <w:rPr>
          <w:rFonts w:ascii="Tahoma" w:hAnsi="Tahoma" w:cs="Tahoma"/>
          <w:szCs w:val="22"/>
          <w:lang w:val="el-GR"/>
        </w:rPr>
        <w:t xml:space="preserve"> </w:t>
      </w:r>
      <w:r w:rsidR="00340603" w:rsidRPr="00B53BEF">
        <w:rPr>
          <w:rFonts w:ascii="Tahoma" w:hAnsi="Tahoma" w:cs="Tahoma"/>
          <w:szCs w:val="22"/>
          <w:lang w:val="en-US"/>
        </w:rPr>
        <w:t>experts</w:t>
      </w:r>
      <w:r w:rsidR="00340603" w:rsidRPr="00B53BEF">
        <w:rPr>
          <w:rFonts w:ascii="Tahoma" w:hAnsi="Tahoma" w:cs="Tahoma"/>
          <w:szCs w:val="22"/>
          <w:lang w:val="el-GR"/>
        </w:rPr>
        <w:t>)</w:t>
      </w:r>
      <w:r w:rsidR="00340603" w:rsidRPr="00681398">
        <w:rPr>
          <w:rFonts w:ascii="Tahoma" w:hAnsi="Tahoma" w:cs="Tahoma"/>
          <w:szCs w:val="22"/>
          <w:lang w:val="el-GR"/>
        </w:rPr>
        <w:t xml:space="preserve">, </w:t>
      </w:r>
      <w:r w:rsidR="00315191" w:rsidRPr="00681398">
        <w:rPr>
          <w:rFonts w:ascii="Tahoma" w:hAnsi="Tahoma" w:cs="Tahoma"/>
          <w:lang w:val="el-GR"/>
        </w:rPr>
        <w:t xml:space="preserve">καθένας εκ των οποίων να διαθέτει </w:t>
      </w:r>
      <w:r w:rsidR="00340603" w:rsidRPr="00681398">
        <w:rPr>
          <w:rFonts w:ascii="Tahoma" w:hAnsi="Tahoma" w:cs="Tahoma"/>
          <w:szCs w:val="22"/>
          <w:lang w:val="el-GR"/>
        </w:rPr>
        <w:t xml:space="preserve">τίτλο σπουδών ανώτατης εκπαίδευσης και τουλάχιστον </w:t>
      </w:r>
      <w:r w:rsidRPr="00B53BEF">
        <w:rPr>
          <w:rFonts w:ascii="Tahoma" w:hAnsi="Tahoma" w:cs="Tahoma"/>
          <w:szCs w:val="22"/>
          <w:lang w:val="el-GR"/>
        </w:rPr>
        <w:t>οκταετή</w:t>
      </w:r>
      <w:r w:rsidRPr="00681398">
        <w:rPr>
          <w:rFonts w:ascii="Tahoma" w:hAnsi="Tahoma" w:cs="Tahoma"/>
          <w:szCs w:val="22"/>
          <w:lang w:val="el-GR"/>
        </w:rPr>
        <w:t xml:space="preserve"> </w:t>
      </w:r>
      <w:r w:rsidR="00C868E5" w:rsidRPr="00681398">
        <w:rPr>
          <w:rFonts w:ascii="Tahoma" w:hAnsi="Tahoma" w:cs="Tahoma"/>
          <w:szCs w:val="22"/>
          <w:lang w:val="el-GR"/>
        </w:rPr>
        <w:t>(8ε</w:t>
      </w:r>
      <w:r w:rsidR="00C01E80" w:rsidRPr="00B53BEF">
        <w:rPr>
          <w:rFonts w:ascii="Tahoma" w:hAnsi="Tahoma" w:cs="Tahoma"/>
          <w:szCs w:val="22"/>
          <w:lang w:val="el-GR"/>
        </w:rPr>
        <w:t>τ</w:t>
      </w:r>
      <w:r w:rsidR="00C868E5" w:rsidRPr="00681398">
        <w:rPr>
          <w:rFonts w:ascii="Tahoma" w:hAnsi="Tahoma" w:cs="Tahoma"/>
          <w:szCs w:val="22"/>
          <w:lang w:val="el-GR"/>
        </w:rPr>
        <w:t>ή)</w:t>
      </w:r>
      <w:r w:rsidR="00340603" w:rsidRPr="00B53BEF">
        <w:rPr>
          <w:rFonts w:ascii="Tahoma" w:hAnsi="Tahoma" w:cs="Tahoma"/>
          <w:szCs w:val="22"/>
          <w:lang w:val="el-GR"/>
        </w:rPr>
        <w:t xml:space="preserve"> γενική επαγγελματική εμπειρία ως σύμβουλος</w:t>
      </w:r>
      <w:r w:rsidR="00340603" w:rsidRPr="00681398">
        <w:rPr>
          <w:rFonts w:ascii="Tahoma" w:hAnsi="Tahoma" w:cs="Tahoma"/>
          <w:szCs w:val="22"/>
          <w:lang w:val="el-GR"/>
        </w:rPr>
        <w:t xml:space="preserve"> και </w:t>
      </w:r>
      <w:r w:rsidRPr="00B53BEF">
        <w:rPr>
          <w:rFonts w:ascii="Tahoma" w:hAnsi="Tahoma" w:cs="Tahoma"/>
          <w:szCs w:val="22"/>
          <w:lang w:val="el-GR"/>
        </w:rPr>
        <w:t>τετραετή</w:t>
      </w:r>
      <w:r w:rsidRPr="00681398">
        <w:rPr>
          <w:rFonts w:ascii="Tahoma" w:hAnsi="Tahoma" w:cs="Tahoma"/>
          <w:szCs w:val="22"/>
          <w:lang w:val="el-GR"/>
        </w:rPr>
        <w:t xml:space="preserve"> </w:t>
      </w:r>
      <w:r w:rsidR="00315191" w:rsidRPr="00681398">
        <w:rPr>
          <w:rFonts w:ascii="Tahoma" w:hAnsi="Tahoma" w:cs="Tahoma"/>
          <w:szCs w:val="22"/>
          <w:lang w:val="el-GR"/>
        </w:rPr>
        <w:t xml:space="preserve">(4ετή) </w:t>
      </w:r>
      <w:r w:rsidR="00340603" w:rsidRPr="00B53BEF">
        <w:rPr>
          <w:rFonts w:ascii="Tahoma" w:hAnsi="Tahoma" w:cs="Tahoma"/>
          <w:szCs w:val="22"/>
          <w:lang w:val="el-GR"/>
        </w:rPr>
        <w:t>εξειδικευμένη εμπειρία</w:t>
      </w:r>
      <w:r w:rsidR="00340603" w:rsidRPr="00681398">
        <w:rPr>
          <w:rFonts w:ascii="Tahoma" w:hAnsi="Tahoma" w:cs="Tahoma"/>
          <w:szCs w:val="22"/>
          <w:lang w:val="el-GR"/>
        </w:rPr>
        <w:t xml:space="preserve"> αθροιστικά σε </w:t>
      </w:r>
      <w:r w:rsidR="00315191" w:rsidRPr="00681398">
        <w:rPr>
          <w:rFonts w:ascii="Tahoma" w:hAnsi="Tahoma" w:cs="Tahoma"/>
          <w:szCs w:val="22"/>
          <w:lang w:val="el-GR"/>
        </w:rPr>
        <w:t xml:space="preserve">τουλάχιστον δύο (2) </w:t>
      </w:r>
      <w:r w:rsidR="00340603" w:rsidRPr="00681398">
        <w:rPr>
          <w:rFonts w:ascii="Tahoma" w:hAnsi="Tahoma" w:cs="Tahoma"/>
          <w:szCs w:val="22"/>
          <w:lang w:val="el-GR"/>
        </w:rPr>
        <w:t xml:space="preserve">από τα </w:t>
      </w:r>
      <w:r w:rsidR="00303FDF" w:rsidRPr="00681398">
        <w:rPr>
          <w:rFonts w:ascii="Tahoma" w:hAnsi="Tahoma" w:cs="Tahoma"/>
          <w:szCs w:val="22"/>
          <w:lang w:val="el-GR"/>
        </w:rPr>
        <w:t>κατωτέρω</w:t>
      </w:r>
      <w:r w:rsidR="00340603" w:rsidRPr="00681398">
        <w:rPr>
          <w:rFonts w:ascii="Tahoma" w:hAnsi="Tahoma" w:cs="Tahoma"/>
          <w:szCs w:val="22"/>
          <w:lang w:val="el-GR"/>
        </w:rPr>
        <w:t xml:space="preserve"> γνωστικά αντικείμενα</w:t>
      </w:r>
      <w:r w:rsidR="000A5B32" w:rsidRPr="00681398">
        <w:rPr>
          <w:rFonts w:ascii="Tahoma" w:hAnsi="Tahoma" w:cs="Tahoma"/>
          <w:szCs w:val="22"/>
          <w:lang w:val="el-GR"/>
        </w:rPr>
        <w:t xml:space="preserve">. </w:t>
      </w:r>
    </w:p>
    <w:p w14:paraId="7B48BFDD" w14:textId="5FD510B2" w:rsidR="00340603" w:rsidRPr="00681398" w:rsidRDefault="00340603" w:rsidP="00340603">
      <w:pPr>
        <w:pStyle w:val="afb"/>
        <w:numPr>
          <w:ilvl w:val="1"/>
          <w:numId w:val="57"/>
        </w:numPr>
        <w:suppressAutoHyphens w:val="0"/>
        <w:spacing w:after="120" w:line="276" w:lineRule="auto"/>
        <w:rPr>
          <w:rFonts w:ascii="Tahoma" w:hAnsi="Tahoma" w:cs="Tahoma"/>
          <w:szCs w:val="22"/>
          <w:lang w:val="el-GR"/>
        </w:rPr>
      </w:pPr>
      <w:r w:rsidRPr="00681398">
        <w:rPr>
          <w:rFonts w:ascii="Tahoma" w:hAnsi="Tahoma" w:cs="Tahoma"/>
          <w:szCs w:val="22"/>
          <w:lang w:val="el-GR"/>
        </w:rPr>
        <w:t xml:space="preserve">Αποτύπωση ή/και ανάλυση ή/και βελτιστοποίηση επιχειρησιακών διαδικασιών </w:t>
      </w:r>
    </w:p>
    <w:p w14:paraId="30F56F35" w14:textId="5FD93C91" w:rsidR="00340603" w:rsidRPr="00681398" w:rsidRDefault="00340603" w:rsidP="00340603">
      <w:pPr>
        <w:pStyle w:val="afb"/>
        <w:numPr>
          <w:ilvl w:val="1"/>
          <w:numId w:val="57"/>
        </w:numPr>
        <w:suppressAutoHyphens w:val="0"/>
        <w:spacing w:after="120" w:line="276" w:lineRule="auto"/>
        <w:rPr>
          <w:rFonts w:ascii="Tahoma" w:hAnsi="Tahoma" w:cs="Tahoma"/>
          <w:szCs w:val="22"/>
          <w:lang w:val="el-GR"/>
        </w:rPr>
      </w:pPr>
      <w:r w:rsidRPr="00681398">
        <w:rPr>
          <w:rFonts w:ascii="Tahoma" w:hAnsi="Tahoma" w:cs="Tahoma"/>
          <w:szCs w:val="22"/>
          <w:lang w:val="el-GR"/>
        </w:rPr>
        <w:lastRenderedPageBreak/>
        <w:t>Διοίκηση ή παρακολούθηση προόδου υλοποίησης έργων σχεδιασμού ή βελτίωσης διαδικασιών ή διαχείρισης αλλαγής</w:t>
      </w:r>
    </w:p>
    <w:p w14:paraId="7E37012F" w14:textId="37F878A9" w:rsidR="000A5B32" w:rsidRPr="00681398" w:rsidRDefault="00340603">
      <w:pPr>
        <w:pStyle w:val="afb"/>
        <w:numPr>
          <w:ilvl w:val="1"/>
          <w:numId w:val="57"/>
        </w:numPr>
        <w:suppressAutoHyphens w:val="0"/>
        <w:spacing w:after="120" w:line="276" w:lineRule="auto"/>
        <w:rPr>
          <w:rFonts w:ascii="Tahoma" w:hAnsi="Tahoma" w:cs="Tahoma"/>
          <w:szCs w:val="22"/>
          <w:lang w:val="el-GR"/>
        </w:rPr>
      </w:pPr>
      <w:r w:rsidRPr="00681398">
        <w:rPr>
          <w:rFonts w:ascii="Tahoma" w:hAnsi="Tahoma" w:cs="Tahoma"/>
          <w:szCs w:val="22"/>
          <w:lang w:val="el-GR"/>
        </w:rPr>
        <w:t>Λειτουργικός / οργανωτικός ανασχεδιασμός φορέων</w:t>
      </w:r>
    </w:p>
    <w:p w14:paraId="71674238" w14:textId="3828C49C" w:rsidR="0081138B" w:rsidRPr="00681398" w:rsidRDefault="002736D9">
      <w:pPr>
        <w:numPr>
          <w:ilvl w:val="0"/>
          <w:numId w:val="57"/>
        </w:numPr>
        <w:tabs>
          <w:tab w:val="left" w:pos="709"/>
        </w:tabs>
        <w:ind w:hanging="436"/>
        <w:rPr>
          <w:rFonts w:ascii="Tahoma" w:hAnsi="Tahoma" w:cs="Tahoma"/>
          <w:szCs w:val="22"/>
          <w:lang w:val="el-GR"/>
        </w:rPr>
      </w:pPr>
      <w:r w:rsidRPr="00B53BEF">
        <w:rPr>
          <w:rFonts w:ascii="Tahoma" w:hAnsi="Tahoma" w:cs="Tahoma"/>
          <w:szCs w:val="22"/>
          <w:lang w:val="el-GR"/>
        </w:rPr>
        <w:t>Τρείς (</w:t>
      </w:r>
      <w:r w:rsidR="00EA363C" w:rsidRPr="00B53BEF">
        <w:rPr>
          <w:rFonts w:ascii="Tahoma" w:hAnsi="Tahoma" w:cs="Tahoma"/>
          <w:szCs w:val="22"/>
          <w:lang w:val="el-GR"/>
        </w:rPr>
        <w:t>3</w:t>
      </w:r>
      <w:r w:rsidRPr="00B53BEF">
        <w:rPr>
          <w:rFonts w:ascii="Tahoma" w:hAnsi="Tahoma" w:cs="Tahoma"/>
          <w:szCs w:val="22"/>
          <w:lang w:val="el-GR"/>
        </w:rPr>
        <w:t>)</w:t>
      </w:r>
      <w:r w:rsidR="00EA363C" w:rsidRPr="00B53BEF">
        <w:rPr>
          <w:rFonts w:ascii="Tahoma" w:hAnsi="Tahoma" w:cs="Tahoma"/>
          <w:szCs w:val="22"/>
          <w:lang w:val="el-GR"/>
        </w:rPr>
        <w:t xml:space="preserve"> </w:t>
      </w:r>
      <w:r w:rsidR="0057763F" w:rsidRPr="00B53BEF">
        <w:rPr>
          <w:rFonts w:ascii="Tahoma" w:hAnsi="Tahoma" w:cs="Tahoma"/>
          <w:szCs w:val="22"/>
          <w:lang w:val="el-GR"/>
        </w:rPr>
        <w:t xml:space="preserve">συμβούλους </w:t>
      </w:r>
      <w:r w:rsidR="0081138B" w:rsidRPr="00B53BEF">
        <w:rPr>
          <w:rFonts w:ascii="Tahoma" w:hAnsi="Tahoma" w:cs="Tahoma"/>
          <w:szCs w:val="22"/>
          <w:lang w:val="el-GR"/>
        </w:rPr>
        <w:t>απλούστευσης διαδικασιών (</w:t>
      </w:r>
      <w:r w:rsidR="0081138B" w:rsidRPr="00B53BEF">
        <w:rPr>
          <w:rFonts w:ascii="Tahoma" w:hAnsi="Tahoma" w:cs="Tahoma"/>
          <w:szCs w:val="22"/>
          <w:lang w:val="en-US"/>
        </w:rPr>
        <w:t>BPR</w:t>
      </w:r>
      <w:r w:rsidR="0081138B" w:rsidRPr="00B53BEF">
        <w:rPr>
          <w:rFonts w:ascii="Tahoma" w:hAnsi="Tahoma" w:cs="Tahoma"/>
          <w:szCs w:val="22"/>
          <w:lang w:val="el-GR"/>
        </w:rPr>
        <w:t xml:space="preserve"> </w:t>
      </w:r>
      <w:r w:rsidR="0081138B" w:rsidRPr="00B53BEF">
        <w:rPr>
          <w:rFonts w:ascii="Tahoma" w:hAnsi="Tahoma" w:cs="Tahoma"/>
          <w:szCs w:val="22"/>
          <w:lang w:val="en-US"/>
        </w:rPr>
        <w:t>experts</w:t>
      </w:r>
      <w:r w:rsidR="0081138B" w:rsidRPr="00B53BEF">
        <w:rPr>
          <w:rFonts w:ascii="Tahoma" w:hAnsi="Tahoma" w:cs="Tahoma"/>
          <w:szCs w:val="22"/>
          <w:lang w:val="el-GR"/>
        </w:rPr>
        <w:t>)</w:t>
      </w:r>
      <w:r w:rsidR="0081138B" w:rsidRPr="00681398">
        <w:rPr>
          <w:rFonts w:ascii="Tahoma" w:hAnsi="Tahoma" w:cs="Tahoma"/>
          <w:szCs w:val="22"/>
          <w:lang w:val="el-GR"/>
        </w:rPr>
        <w:t xml:space="preserve">, </w:t>
      </w:r>
      <w:r w:rsidR="00B120E6" w:rsidRPr="00681398">
        <w:rPr>
          <w:rFonts w:ascii="Tahoma" w:hAnsi="Tahoma" w:cs="Tahoma"/>
          <w:lang w:val="el-GR"/>
        </w:rPr>
        <w:t xml:space="preserve">καθένας εκ των οποίων να διαθέτει </w:t>
      </w:r>
      <w:r w:rsidR="0081138B" w:rsidRPr="00681398">
        <w:rPr>
          <w:rFonts w:ascii="Tahoma" w:hAnsi="Tahoma" w:cs="Tahoma"/>
          <w:szCs w:val="22"/>
          <w:lang w:val="el-GR"/>
        </w:rPr>
        <w:t xml:space="preserve">τίτλο σπουδών ανώτατης εκπαίδευσης και τουλάχιστον </w:t>
      </w:r>
      <w:r w:rsidRPr="00B53BEF">
        <w:rPr>
          <w:rFonts w:ascii="Tahoma" w:hAnsi="Tahoma" w:cs="Tahoma"/>
          <w:szCs w:val="22"/>
          <w:lang w:val="el-GR"/>
        </w:rPr>
        <w:t xml:space="preserve">τετραετή </w:t>
      </w:r>
      <w:r w:rsidR="00B120E6" w:rsidRPr="00B53BEF">
        <w:rPr>
          <w:rFonts w:ascii="Tahoma" w:hAnsi="Tahoma" w:cs="Tahoma"/>
          <w:szCs w:val="22"/>
          <w:lang w:val="el-GR"/>
        </w:rPr>
        <w:t xml:space="preserve">(4ετή) </w:t>
      </w:r>
      <w:r w:rsidR="0081138B" w:rsidRPr="00B53BEF">
        <w:rPr>
          <w:rFonts w:ascii="Tahoma" w:hAnsi="Tahoma" w:cs="Tahoma"/>
          <w:szCs w:val="22"/>
          <w:lang w:val="el-GR"/>
        </w:rPr>
        <w:t xml:space="preserve">γενική επαγγελματική εμπειρία </w:t>
      </w:r>
      <w:r w:rsidR="000536ED" w:rsidRPr="00B53BEF">
        <w:rPr>
          <w:rFonts w:ascii="Tahoma" w:hAnsi="Tahoma" w:cs="Tahoma"/>
          <w:szCs w:val="22"/>
          <w:lang w:val="el-GR"/>
        </w:rPr>
        <w:t>ως σύμβουλος</w:t>
      </w:r>
      <w:r w:rsidR="00297393" w:rsidRPr="00681398">
        <w:rPr>
          <w:rFonts w:ascii="Tahoma" w:hAnsi="Tahoma" w:cs="Tahoma"/>
          <w:szCs w:val="22"/>
          <w:lang w:val="el-GR"/>
        </w:rPr>
        <w:t xml:space="preserve"> </w:t>
      </w:r>
      <w:r w:rsidR="0081138B" w:rsidRPr="00681398">
        <w:rPr>
          <w:rFonts w:ascii="Tahoma" w:hAnsi="Tahoma" w:cs="Tahoma"/>
          <w:szCs w:val="22"/>
          <w:lang w:val="el-GR"/>
        </w:rPr>
        <w:t>και</w:t>
      </w:r>
      <w:r w:rsidRPr="00681398">
        <w:rPr>
          <w:rFonts w:ascii="Tahoma" w:hAnsi="Tahoma" w:cs="Tahoma"/>
          <w:szCs w:val="22"/>
          <w:lang w:val="el-GR"/>
        </w:rPr>
        <w:t xml:space="preserve"> </w:t>
      </w:r>
      <w:r w:rsidRPr="00B53BEF">
        <w:rPr>
          <w:rFonts w:ascii="Tahoma" w:hAnsi="Tahoma" w:cs="Tahoma"/>
          <w:szCs w:val="22"/>
          <w:lang w:val="el-GR"/>
        </w:rPr>
        <w:t>διετή</w:t>
      </w:r>
      <w:r w:rsidR="0081138B" w:rsidRPr="00B53BEF">
        <w:rPr>
          <w:rFonts w:ascii="Tahoma" w:hAnsi="Tahoma" w:cs="Tahoma"/>
          <w:szCs w:val="22"/>
          <w:lang w:val="el-GR"/>
        </w:rPr>
        <w:t xml:space="preserve"> </w:t>
      </w:r>
      <w:r w:rsidR="00B120E6" w:rsidRPr="00B53BEF">
        <w:rPr>
          <w:rFonts w:ascii="Tahoma" w:hAnsi="Tahoma" w:cs="Tahoma"/>
          <w:szCs w:val="22"/>
          <w:lang w:val="el-GR"/>
        </w:rPr>
        <w:t xml:space="preserve">(2ετή) </w:t>
      </w:r>
      <w:r w:rsidR="0081138B" w:rsidRPr="00B53BEF">
        <w:rPr>
          <w:rFonts w:ascii="Tahoma" w:hAnsi="Tahoma" w:cs="Tahoma"/>
          <w:szCs w:val="22"/>
          <w:lang w:val="el-GR"/>
        </w:rPr>
        <w:t>εξειδικευμένη εμπειρία</w:t>
      </w:r>
      <w:r w:rsidR="0081138B" w:rsidRPr="00681398">
        <w:rPr>
          <w:rFonts w:ascii="Tahoma" w:hAnsi="Tahoma" w:cs="Tahoma"/>
          <w:szCs w:val="22"/>
          <w:lang w:val="el-GR"/>
        </w:rPr>
        <w:t xml:space="preserve"> αθροιστικά σε </w:t>
      </w:r>
      <w:r w:rsidR="00B120E6" w:rsidRPr="00681398">
        <w:rPr>
          <w:rFonts w:ascii="Tahoma" w:hAnsi="Tahoma" w:cs="Tahoma"/>
          <w:szCs w:val="22"/>
          <w:lang w:val="el-GR"/>
        </w:rPr>
        <w:t>τουλάχιστον δύο (2)</w:t>
      </w:r>
      <w:r w:rsidR="0081138B" w:rsidRPr="00681398">
        <w:rPr>
          <w:rFonts w:ascii="Tahoma" w:hAnsi="Tahoma" w:cs="Tahoma"/>
          <w:szCs w:val="22"/>
          <w:lang w:val="el-GR"/>
        </w:rPr>
        <w:t xml:space="preserve"> </w:t>
      </w:r>
      <w:r w:rsidR="00B120E6" w:rsidRPr="00681398">
        <w:rPr>
          <w:rFonts w:ascii="Tahoma" w:hAnsi="Tahoma" w:cs="Tahoma"/>
          <w:szCs w:val="22"/>
          <w:lang w:val="el-GR"/>
        </w:rPr>
        <w:t xml:space="preserve">από </w:t>
      </w:r>
      <w:r w:rsidR="0081138B" w:rsidRPr="00681398">
        <w:rPr>
          <w:rFonts w:ascii="Tahoma" w:hAnsi="Tahoma" w:cs="Tahoma"/>
          <w:szCs w:val="22"/>
          <w:lang w:val="el-GR"/>
        </w:rPr>
        <w:t xml:space="preserve">τα </w:t>
      </w:r>
      <w:r w:rsidR="00303FDF" w:rsidRPr="00681398">
        <w:rPr>
          <w:rFonts w:ascii="Tahoma" w:hAnsi="Tahoma" w:cs="Tahoma"/>
          <w:szCs w:val="22"/>
          <w:lang w:val="el-GR"/>
        </w:rPr>
        <w:t xml:space="preserve">κατωτέρω </w:t>
      </w:r>
      <w:r w:rsidR="0081138B" w:rsidRPr="00681398">
        <w:rPr>
          <w:rFonts w:ascii="Tahoma" w:hAnsi="Tahoma" w:cs="Tahoma"/>
          <w:szCs w:val="22"/>
          <w:lang w:val="el-GR"/>
        </w:rPr>
        <w:t>γνωστικά αντικείμενα</w:t>
      </w:r>
      <w:r w:rsidR="000A5B32" w:rsidRPr="00681398">
        <w:rPr>
          <w:rFonts w:ascii="Tahoma" w:hAnsi="Tahoma" w:cs="Tahoma"/>
          <w:szCs w:val="22"/>
          <w:lang w:val="el-GR"/>
        </w:rPr>
        <w:t>.</w:t>
      </w:r>
    </w:p>
    <w:p w14:paraId="21644DFD" w14:textId="1B6A567F" w:rsidR="0081138B" w:rsidRPr="00681398" w:rsidRDefault="0081138B" w:rsidP="0081138B">
      <w:pPr>
        <w:pStyle w:val="afb"/>
        <w:numPr>
          <w:ilvl w:val="1"/>
          <w:numId w:val="57"/>
        </w:numPr>
        <w:suppressAutoHyphens w:val="0"/>
        <w:spacing w:after="120" w:line="276" w:lineRule="auto"/>
        <w:rPr>
          <w:rFonts w:ascii="Tahoma" w:hAnsi="Tahoma" w:cs="Tahoma"/>
          <w:szCs w:val="22"/>
          <w:lang w:val="el-GR"/>
        </w:rPr>
      </w:pPr>
      <w:r w:rsidRPr="00681398">
        <w:rPr>
          <w:rFonts w:ascii="Tahoma" w:hAnsi="Tahoma" w:cs="Tahoma"/>
          <w:szCs w:val="22"/>
          <w:lang w:val="el-GR"/>
        </w:rPr>
        <w:t xml:space="preserve">Αποτύπωση ή/και ανάλυση ή/και βελτιστοποίηση επιχειρησιακών διαδικασιών </w:t>
      </w:r>
    </w:p>
    <w:p w14:paraId="2010AF44" w14:textId="77777777" w:rsidR="0081138B" w:rsidRPr="00681398" w:rsidRDefault="0081138B" w:rsidP="0081138B">
      <w:pPr>
        <w:pStyle w:val="afb"/>
        <w:numPr>
          <w:ilvl w:val="1"/>
          <w:numId w:val="57"/>
        </w:numPr>
        <w:suppressAutoHyphens w:val="0"/>
        <w:spacing w:after="120" w:line="276" w:lineRule="auto"/>
        <w:rPr>
          <w:rFonts w:ascii="Tahoma" w:hAnsi="Tahoma" w:cs="Tahoma"/>
          <w:szCs w:val="22"/>
          <w:lang w:val="el-GR"/>
        </w:rPr>
      </w:pPr>
      <w:r w:rsidRPr="00681398">
        <w:rPr>
          <w:rFonts w:ascii="Tahoma" w:hAnsi="Tahoma" w:cs="Tahoma"/>
          <w:szCs w:val="22"/>
          <w:lang w:val="el-GR"/>
        </w:rPr>
        <w:t>Διοίκηση ή παρακολούθηση προόδου υλοποίησης έργων σχεδιασμού ή βελτίωσης διαδικασιών ή διαχείρισης αλλαγής</w:t>
      </w:r>
    </w:p>
    <w:p w14:paraId="736E45BB" w14:textId="0A391B30" w:rsidR="000A5B32" w:rsidRPr="00BF4414" w:rsidRDefault="0081138B" w:rsidP="0081138B">
      <w:pPr>
        <w:pStyle w:val="afb"/>
        <w:numPr>
          <w:ilvl w:val="1"/>
          <w:numId w:val="57"/>
        </w:numPr>
        <w:suppressAutoHyphens w:val="0"/>
        <w:spacing w:after="120" w:line="276" w:lineRule="auto"/>
        <w:rPr>
          <w:rFonts w:ascii="Tahoma" w:hAnsi="Tahoma" w:cs="Tahoma"/>
          <w:szCs w:val="22"/>
          <w:lang w:val="el-GR"/>
        </w:rPr>
      </w:pPr>
      <w:r w:rsidRPr="00BF4414">
        <w:rPr>
          <w:rFonts w:ascii="Tahoma" w:hAnsi="Tahoma" w:cs="Tahoma"/>
          <w:szCs w:val="22"/>
          <w:lang w:val="el-GR"/>
        </w:rPr>
        <w:t xml:space="preserve">Λειτουργικός / οργανωτικός ανασχεδιασμός </w:t>
      </w:r>
      <w:r w:rsidR="00933228" w:rsidRPr="00BF4414">
        <w:rPr>
          <w:rFonts w:ascii="Tahoma" w:hAnsi="Tahoma" w:cs="Tahoma"/>
          <w:szCs w:val="22"/>
          <w:lang w:val="el-GR"/>
        </w:rPr>
        <w:t>δημόσιων Φ</w:t>
      </w:r>
      <w:r w:rsidRPr="00BF4414">
        <w:rPr>
          <w:rFonts w:ascii="Tahoma" w:hAnsi="Tahoma" w:cs="Tahoma"/>
          <w:szCs w:val="22"/>
          <w:lang w:val="el-GR"/>
        </w:rPr>
        <w:t>ορέων</w:t>
      </w:r>
    </w:p>
    <w:bookmarkEnd w:id="60"/>
    <w:p w14:paraId="37204EC6" w14:textId="77777777" w:rsidR="00483D69" w:rsidRPr="00BF4414" w:rsidRDefault="00483D69" w:rsidP="00AA5ED2">
      <w:pPr>
        <w:spacing w:after="60"/>
        <w:rPr>
          <w:rFonts w:ascii="Tahoma" w:hAnsi="Tahoma" w:cs="Tahoma"/>
          <w:lang w:val="el-GR"/>
        </w:rPr>
      </w:pPr>
    </w:p>
    <w:p w14:paraId="25CBBBC3" w14:textId="4ECAB081" w:rsidR="00180C9E" w:rsidRPr="00BF4414" w:rsidRDefault="00180C9E">
      <w:pPr>
        <w:pStyle w:val="3"/>
        <w:rPr>
          <w:rFonts w:ascii="Tahoma" w:hAnsi="Tahoma" w:cs="Tahoma"/>
          <w:i/>
          <w:lang w:val="el-GR"/>
        </w:rPr>
      </w:pPr>
      <w:bookmarkStart w:id="61" w:name="_Ref479335705"/>
      <w:bookmarkStart w:id="62" w:name="_Toc45022704"/>
      <w:r w:rsidRPr="00BF4414">
        <w:rPr>
          <w:rFonts w:ascii="Tahoma" w:hAnsi="Tahoma" w:cs="Tahoma"/>
          <w:lang w:val="el-GR"/>
        </w:rPr>
        <w:t>Πρότυπα διασφάλισης ποιότητας</w:t>
      </w:r>
      <w:bookmarkEnd w:id="61"/>
      <w:bookmarkEnd w:id="62"/>
    </w:p>
    <w:p w14:paraId="0594CF5C" w14:textId="6A0748C6" w:rsidR="000F6046" w:rsidRPr="00BF4414" w:rsidRDefault="002736D9" w:rsidP="002E06EB">
      <w:pPr>
        <w:pStyle w:val="Normal2"/>
        <w:rPr>
          <w:rFonts w:ascii="Tahoma" w:hAnsi="Tahoma" w:cs="Tahoma"/>
        </w:rPr>
      </w:pPr>
      <w:r w:rsidRPr="00BF4414">
        <w:rPr>
          <w:rFonts w:ascii="Tahoma" w:hAnsi="Tahoma" w:cs="Tahoma"/>
          <w:iCs/>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w:t>
      </w:r>
      <w:r w:rsidR="000F6046" w:rsidRPr="00BF4414">
        <w:rPr>
          <w:rFonts w:ascii="Tahoma" w:hAnsi="Tahoma" w:cs="Tahoma"/>
          <w:iCs/>
        </w:rPr>
        <w:t xml:space="preserve">(ή σε περίπτωση ένωσης, </w:t>
      </w:r>
      <w:r w:rsidR="000F6046" w:rsidRPr="00BF4414">
        <w:rPr>
          <w:rFonts w:ascii="Tahoma" w:hAnsi="Tahoma" w:cs="Tahoma"/>
          <w:iCs/>
          <w:u w:val="single"/>
        </w:rPr>
        <w:t>όλα</w:t>
      </w:r>
      <w:r w:rsidR="000F6046" w:rsidRPr="00BF4414">
        <w:rPr>
          <w:rFonts w:ascii="Tahoma" w:hAnsi="Tahoma" w:cs="Tahoma"/>
          <w:iCs/>
        </w:rPr>
        <w:t xml:space="preserve"> τα μέλη αυτής) </w:t>
      </w:r>
      <w:r w:rsidR="000F6046" w:rsidRPr="00BF4414">
        <w:rPr>
          <w:rFonts w:ascii="Tahoma" w:hAnsi="Tahoma" w:cs="Tahoma"/>
        </w:rPr>
        <w:t>τα παρακάτω Πρότυπα Διασφάλισης ποιότητας:</w:t>
      </w:r>
    </w:p>
    <w:p w14:paraId="38E3A722" w14:textId="77777777" w:rsidR="000F6046" w:rsidRPr="00BF4414" w:rsidRDefault="000F6046" w:rsidP="009B5A91">
      <w:pPr>
        <w:pStyle w:val="bullet3"/>
        <w:rPr>
          <w:rFonts w:ascii="Tahoma" w:hAnsi="Tahoma" w:cs="Tahoma"/>
        </w:rPr>
      </w:pPr>
      <w:r w:rsidRPr="00BF4414">
        <w:rPr>
          <w:rFonts w:ascii="Tahoma" w:hAnsi="Tahoma" w:cs="Tahoma"/>
        </w:rPr>
        <w:t>ISO 9001:2015 για τη Διαχείριση της Ποιότητας, ή ισοδύναμο, εν ισχύ, από διαπιστευμένο οργανισμό, για τη μελέτη, υλοποίηση και διοίκηση έργων πληροφορικής</w:t>
      </w:r>
    </w:p>
    <w:p w14:paraId="108F8B5C" w14:textId="77777777" w:rsidR="000F6046" w:rsidRPr="00BF4414" w:rsidRDefault="000F6046" w:rsidP="009B5A91">
      <w:pPr>
        <w:pStyle w:val="bullet3"/>
        <w:rPr>
          <w:rFonts w:ascii="Tahoma" w:hAnsi="Tahoma" w:cs="Tahoma"/>
        </w:rPr>
      </w:pPr>
      <w:r w:rsidRPr="00BF4414">
        <w:rPr>
          <w:rFonts w:ascii="Tahoma" w:hAnsi="Tahoma" w:cs="Tahoma"/>
        </w:rPr>
        <w:t xml:space="preserve">ISO 27001:2013 για την Ασφάλεια των Πληροφοριών ή ισοδύναμο, εν ισχύ, από διαπιστευμένο οργανισμό, για τη μελέτη, υλοποίηση και διοίκηση έργων πληροφορικής </w:t>
      </w:r>
    </w:p>
    <w:p w14:paraId="4EAD1182" w14:textId="14BCB35F" w:rsidR="000F6046" w:rsidRPr="00BF4414" w:rsidRDefault="000F6046" w:rsidP="002E06EB">
      <w:pPr>
        <w:pStyle w:val="Normal2"/>
        <w:rPr>
          <w:rFonts w:ascii="Tahoma" w:hAnsi="Tahoma" w:cs="Tahoma"/>
        </w:rPr>
      </w:pPr>
      <w:r w:rsidRPr="00BF4414">
        <w:rPr>
          <w:rFonts w:ascii="Tahoma" w:hAnsi="Tahoma" w:cs="Tahoma"/>
        </w:rPr>
        <w:t>Για τα ανωτέρω, είναι αποδεκτά και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58"/>
      <w:r w:rsidRPr="00BF4414">
        <w:rPr>
          <w:rFonts w:ascii="Tahoma" w:hAnsi="Tahoma" w:cs="Tahoma"/>
        </w:rPr>
        <w:t>.</w:t>
      </w:r>
    </w:p>
    <w:p w14:paraId="03DEB205" w14:textId="77777777" w:rsidR="00F9761D" w:rsidRPr="00BF4414" w:rsidRDefault="00F9761D">
      <w:pPr>
        <w:spacing w:after="60"/>
        <w:rPr>
          <w:rFonts w:ascii="Tahoma" w:hAnsi="Tahoma" w:cs="Tahoma"/>
          <w:lang w:val="el-GR"/>
        </w:rPr>
      </w:pPr>
    </w:p>
    <w:p w14:paraId="11601222" w14:textId="77777777" w:rsidR="00180C9E" w:rsidRPr="00BF4414" w:rsidRDefault="00180C9E">
      <w:pPr>
        <w:pStyle w:val="3"/>
        <w:rPr>
          <w:rFonts w:ascii="Tahoma" w:hAnsi="Tahoma" w:cs="Tahoma"/>
          <w:lang w:val="el-GR"/>
        </w:rPr>
      </w:pPr>
      <w:bookmarkStart w:id="63" w:name="_Ref479335455"/>
      <w:bookmarkStart w:id="64" w:name="_Ref479335483"/>
      <w:bookmarkStart w:id="65" w:name="_Ref479335509"/>
      <w:bookmarkStart w:id="66" w:name="_Ref479335722"/>
      <w:bookmarkStart w:id="67" w:name="_Ref479336444"/>
      <w:bookmarkStart w:id="68" w:name="_Ref479336495"/>
      <w:bookmarkStart w:id="69" w:name="_Ref479336530"/>
      <w:bookmarkStart w:id="70" w:name="_Toc45022705"/>
      <w:r w:rsidRPr="00BF4414">
        <w:rPr>
          <w:rFonts w:ascii="Tahoma" w:hAnsi="Tahoma" w:cs="Tahoma"/>
          <w:lang w:val="el-GR"/>
        </w:rPr>
        <w:t>Στήριξη στην ικανότητα τρίτων</w:t>
      </w:r>
      <w:bookmarkEnd w:id="63"/>
      <w:bookmarkEnd w:id="64"/>
      <w:bookmarkEnd w:id="65"/>
      <w:bookmarkEnd w:id="66"/>
      <w:bookmarkEnd w:id="67"/>
      <w:bookmarkEnd w:id="68"/>
      <w:bookmarkEnd w:id="69"/>
      <w:bookmarkEnd w:id="70"/>
      <w:r w:rsidRPr="00BF4414">
        <w:rPr>
          <w:rFonts w:ascii="Tahoma" w:hAnsi="Tahoma" w:cs="Tahoma"/>
          <w:lang w:val="el-GR"/>
        </w:rPr>
        <w:t xml:space="preserve"> </w:t>
      </w:r>
    </w:p>
    <w:p w14:paraId="2DA44B30" w14:textId="29E55BC6" w:rsidR="00180C9E" w:rsidRPr="00BF4414" w:rsidRDefault="00180C9E" w:rsidP="000A29C2">
      <w:pPr>
        <w:pStyle w:val="Normal2"/>
        <w:rPr>
          <w:rFonts w:ascii="Tahoma" w:hAnsi="Tahoma" w:cs="Tahoma"/>
          <w:szCs w:val="22"/>
        </w:rPr>
      </w:pPr>
      <w:r w:rsidRPr="00BF4414">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Pr="00BF4414">
        <w:rPr>
          <w:rFonts w:ascii="Tahoma" w:hAnsi="Tahoma" w:cs="Tahoma"/>
          <w:color w:val="0000CC"/>
        </w:rPr>
        <w:t>2.2.</w:t>
      </w:r>
      <w:r w:rsidR="000F6046" w:rsidRPr="00BF4414">
        <w:rPr>
          <w:rFonts w:ascii="Tahoma" w:hAnsi="Tahoma" w:cs="Tahoma"/>
          <w:color w:val="0000CC"/>
        </w:rPr>
        <w:t>5</w:t>
      </w:r>
      <w:r w:rsidRPr="00BF4414">
        <w:rPr>
          <w:rFonts w:ascii="Tahoma" w:hAnsi="Tahoma" w:cs="Tahoma"/>
        </w:rPr>
        <w:t xml:space="preserve">) και τα σχετικά με την τεχνική και επαγγελματική ικανότητα (της παραγράφου </w:t>
      </w:r>
      <w:r w:rsidRPr="00BF4414">
        <w:rPr>
          <w:rFonts w:ascii="Tahoma" w:hAnsi="Tahoma" w:cs="Tahoma"/>
          <w:color w:val="0000CC"/>
        </w:rPr>
        <w:t>2.2.</w:t>
      </w:r>
      <w:r w:rsidR="000F6046" w:rsidRPr="00BF4414">
        <w:rPr>
          <w:rFonts w:ascii="Tahoma" w:hAnsi="Tahoma" w:cs="Tahoma"/>
          <w:color w:val="0000CC"/>
        </w:rPr>
        <w:t>6</w:t>
      </w:r>
      <w:r w:rsidRPr="00BF4414">
        <w:rPr>
          <w:rFonts w:ascii="Tahoma" w:hAnsi="Tahoma"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2E54A0E" w14:textId="5D20170B" w:rsidR="00180C9E" w:rsidRPr="00BF4414" w:rsidRDefault="00180C9E" w:rsidP="000A29C2">
      <w:pPr>
        <w:pStyle w:val="Normal2"/>
        <w:rPr>
          <w:rFonts w:ascii="Tahoma" w:hAnsi="Tahoma" w:cs="Tahoma"/>
        </w:rPr>
      </w:pPr>
      <w:r w:rsidRPr="00BF4414">
        <w:rPr>
          <w:rFonts w:ascii="Tahoma" w:hAnsi="Tahoma" w:cs="Tahoma"/>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BF4414">
        <w:rPr>
          <w:rFonts w:ascii="Tahoma" w:hAnsi="Tahoma" w:cs="Tahoma"/>
        </w:rPr>
        <w:t>στ</w:t>
      </w:r>
      <w:proofErr w:type="spellEnd"/>
      <w:r w:rsidRPr="00BF4414">
        <w:rPr>
          <w:rFonts w:ascii="Tahoma" w:hAnsi="Tahoma" w:cs="Tahoma"/>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320F7FC" w14:textId="12D6431C" w:rsidR="000F6046" w:rsidRPr="00BF4414" w:rsidRDefault="000F6046" w:rsidP="000A29C2">
      <w:pPr>
        <w:pStyle w:val="Normal2"/>
        <w:rPr>
          <w:rFonts w:ascii="Tahoma" w:hAnsi="Tahoma" w:cs="Tahoma"/>
        </w:rPr>
      </w:pPr>
      <w:r w:rsidRPr="00BF4414">
        <w:rPr>
          <w:rFonts w:ascii="Tahoma" w:hAnsi="Tahoma" w:cs="Tahoma"/>
        </w:rPr>
        <w:t xml:space="preserve">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w:t>
      </w:r>
      <w:r w:rsidRPr="00BF4414">
        <w:rPr>
          <w:rFonts w:ascii="Tahoma" w:hAnsi="Tahoma" w:cs="Tahoma"/>
        </w:rPr>
        <w:lastRenderedPageBreak/>
        <w:t>λόγω οικονομικοί φορείς και αυτοί στους οποίους στηρίζονται είναι από κοινού υπεύθυνοι για την εκτέλεση της σύμβασης.</w:t>
      </w:r>
    </w:p>
    <w:p w14:paraId="608F876A" w14:textId="347FD076" w:rsidR="00CC0537" w:rsidRPr="00BF4414" w:rsidRDefault="00180C9E" w:rsidP="00CC0537">
      <w:pPr>
        <w:pStyle w:val="Normal2"/>
        <w:rPr>
          <w:rFonts w:ascii="Tahoma" w:hAnsi="Tahoma" w:cs="Tahoma"/>
        </w:rPr>
      </w:pPr>
      <w:r w:rsidRPr="00BF4414">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BF4414">
        <w:rPr>
          <w:rFonts w:ascii="Tahoma" w:hAnsi="Tahoma" w:cs="Tahoma"/>
        </w:rPr>
        <w:t>ν και επιτρέπεται η μερική κάλυψη των προϋποθέσεων από τα Μέλη της (πλην των περιπτώσεων που ορίζεται διαφορετικά στα κριτήρια ποιοτικής επιλογής), αρκεί όμως συνολικά-αθροιστικά να καλύπτονται όλες.</w:t>
      </w:r>
    </w:p>
    <w:p w14:paraId="594F3661" w14:textId="77777777" w:rsidR="00EA177F" w:rsidRPr="00BF4414" w:rsidRDefault="00EA177F">
      <w:pPr>
        <w:rPr>
          <w:rFonts w:ascii="Tahoma" w:hAnsi="Tahoma" w:cs="Tahoma"/>
          <w:lang w:val="el-GR"/>
        </w:rPr>
      </w:pPr>
    </w:p>
    <w:p w14:paraId="4EE6092B" w14:textId="77777777" w:rsidR="00180C9E" w:rsidRPr="00BF4414" w:rsidRDefault="00180C9E">
      <w:pPr>
        <w:pStyle w:val="3"/>
        <w:rPr>
          <w:rFonts w:ascii="Tahoma" w:hAnsi="Tahoma" w:cs="Tahoma"/>
          <w:lang w:val="el-GR"/>
        </w:rPr>
      </w:pPr>
      <w:bookmarkStart w:id="71" w:name="_Toc45022706"/>
      <w:r w:rsidRPr="00BF4414">
        <w:rPr>
          <w:rFonts w:ascii="Tahoma" w:hAnsi="Tahoma" w:cs="Tahoma"/>
          <w:lang w:val="el-GR"/>
        </w:rPr>
        <w:t>Κανόνες απόδειξης ποιοτικής επιλογής</w:t>
      </w:r>
      <w:bookmarkEnd w:id="71"/>
    </w:p>
    <w:p w14:paraId="69FA9FF8" w14:textId="77777777" w:rsidR="00180C9E" w:rsidRPr="00BF4414" w:rsidRDefault="00180C9E" w:rsidP="0088468E">
      <w:pPr>
        <w:pStyle w:val="4"/>
        <w:rPr>
          <w:rFonts w:ascii="Tahoma" w:hAnsi="Tahoma" w:cs="Tahoma"/>
          <w:i/>
        </w:rPr>
      </w:pPr>
      <w:bookmarkStart w:id="72" w:name="_Toc45022707"/>
      <w:r w:rsidRPr="00BF4414">
        <w:rPr>
          <w:rFonts w:ascii="Tahoma" w:hAnsi="Tahoma" w:cs="Tahoma"/>
        </w:rPr>
        <w:t>Προκαταρκτική απόδειξη κατά την υποβολή προσφορών</w:t>
      </w:r>
      <w:bookmarkEnd w:id="72"/>
      <w:r w:rsidRPr="00BF4414">
        <w:rPr>
          <w:rFonts w:ascii="Tahoma" w:hAnsi="Tahoma" w:cs="Tahoma"/>
        </w:rPr>
        <w:t xml:space="preserve"> </w:t>
      </w:r>
    </w:p>
    <w:p w14:paraId="449AC882" w14:textId="232F04E6" w:rsidR="00784166" w:rsidRPr="00BF4414" w:rsidRDefault="00784166" w:rsidP="000A29C2">
      <w:pPr>
        <w:pStyle w:val="Normal2"/>
        <w:rPr>
          <w:rFonts w:ascii="Tahoma" w:hAnsi="Tahoma" w:cs="Tahoma"/>
        </w:rPr>
      </w:pPr>
      <w:r w:rsidRPr="00BF4414">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παραγράφου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2.2.3</w:t>
      </w:r>
      <w:r w:rsidR="006F6DA6" w:rsidRPr="00BF4414">
        <w:rPr>
          <w:rFonts w:ascii="Tahoma" w:hAnsi="Tahoma" w:cs="Tahoma"/>
          <w:color w:val="0000CC"/>
        </w:rPr>
        <w:fldChar w:fldCharType="end"/>
      </w:r>
      <w:r w:rsidRPr="00BF4414">
        <w:rPr>
          <w:rFonts w:ascii="Tahoma" w:hAnsi="Tahoma" w:cs="Tahoma"/>
          <w:color w:val="0000CC"/>
        </w:rPr>
        <w:t xml:space="preserve"> </w:t>
      </w:r>
      <w:r w:rsidRPr="00BF4414">
        <w:rPr>
          <w:rFonts w:ascii="Tahoma" w:hAnsi="Tahoma" w:cs="Tahoma"/>
        </w:rPr>
        <w:t>και β) πληρούν τα σχετικά κριτήρια επιλογής των παραγράφων</w:t>
      </w:r>
      <w:r w:rsidR="006F6DA6" w:rsidRPr="00BF4414">
        <w:rPr>
          <w:rFonts w:ascii="Tahoma" w:hAnsi="Tahoma" w:cs="Tahoma"/>
        </w:rPr>
        <w:t xml:space="preserve">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_Ref33435737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2.2.4</w:t>
      </w:r>
      <w:r w:rsidR="006F6DA6" w:rsidRPr="00BF4414">
        <w:rPr>
          <w:rFonts w:ascii="Tahoma" w:hAnsi="Tahoma" w:cs="Tahoma"/>
          <w:color w:val="0000CC"/>
        </w:rPr>
        <w:fldChar w:fldCharType="end"/>
      </w:r>
      <w:r w:rsidR="000F6046" w:rsidRPr="00BF4414">
        <w:rPr>
          <w:rFonts w:ascii="Tahoma" w:hAnsi="Tahoma" w:cs="Tahoma"/>
        </w:rPr>
        <w:t xml:space="preserve">,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_Ref479335661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2.2.5</w:t>
      </w:r>
      <w:r w:rsidR="006F6DA6" w:rsidRPr="00BF4414">
        <w:rPr>
          <w:rFonts w:ascii="Tahoma" w:hAnsi="Tahoma" w:cs="Tahoma"/>
          <w:color w:val="0000CC"/>
        </w:rPr>
        <w:fldChar w:fldCharType="end"/>
      </w:r>
      <w:r w:rsidR="000F6046" w:rsidRPr="00BF4414">
        <w:rPr>
          <w:rFonts w:ascii="Tahoma" w:hAnsi="Tahoma" w:cs="Tahoma"/>
        </w:rPr>
        <w:t xml:space="preserve">,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_Ref479335667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2.2.6</w:t>
      </w:r>
      <w:r w:rsidR="006F6DA6" w:rsidRPr="00BF4414">
        <w:rPr>
          <w:rFonts w:ascii="Tahoma" w:hAnsi="Tahoma" w:cs="Tahoma"/>
          <w:color w:val="0000CC"/>
        </w:rPr>
        <w:fldChar w:fldCharType="end"/>
      </w:r>
      <w:r w:rsidR="006F6DA6" w:rsidRPr="00BF4414">
        <w:rPr>
          <w:rFonts w:ascii="Tahoma" w:hAnsi="Tahoma" w:cs="Tahoma"/>
          <w:color w:val="0000CC"/>
        </w:rPr>
        <w:t xml:space="preserve"> </w:t>
      </w:r>
      <w:r w:rsidR="000F6046" w:rsidRPr="00BF4414">
        <w:rPr>
          <w:rFonts w:ascii="Tahoma" w:hAnsi="Tahoma" w:cs="Tahoma"/>
        </w:rPr>
        <w:t xml:space="preserve">και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_Ref479335705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2.2.7</w:t>
      </w:r>
      <w:r w:rsidR="006F6DA6" w:rsidRPr="00BF4414">
        <w:rPr>
          <w:rFonts w:ascii="Tahoma" w:hAnsi="Tahoma" w:cs="Tahoma"/>
          <w:color w:val="0000CC"/>
        </w:rPr>
        <w:fldChar w:fldCharType="end"/>
      </w:r>
      <w:r w:rsidR="000F6046" w:rsidRPr="00BF4414">
        <w:rPr>
          <w:rFonts w:ascii="Tahoma" w:hAnsi="Tahoma" w:cs="Tahoma"/>
        </w:rPr>
        <w:t xml:space="preserve"> της παρούσης</w:t>
      </w:r>
      <w:r w:rsidRPr="00BF4414">
        <w:rPr>
          <w:rFonts w:ascii="Tahoma" w:hAnsi="Tahoma" w:cs="Tahoma"/>
        </w:rPr>
        <w:t xml:space="preserve">, προσκομίζουν κατά την υποβολή της προσφοράς τους ως δικαιολογητικό συμμετοχής, το προβλεπόμενο από το άρθρο 79 </w:t>
      </w:r>
      <w:r w:rsidR="000F6046" w:rsidRPr="00BF4414">
        <w:rPr>
          <w:rFonts w:ascii="Tahoma" w:hAnsi="Tahoma" w:cs="Tahoma"/>
        </w:rPr>
        <w:t>παρ. 1 και 3 του ν. 4412/2016 Ευρωπαϊκό Ενιαίο Έγγραφο Σύμβασης (ΕΕΕΣ), σύμφωνα με το επισυναπτόμενο στην παρούσα</w:t>
      </w:r>
      <w:r w:rsidRPr="00BF4414">
        <w:rPr>
          <w:rFonts w:ascii="Tahoma" w:hAnsi="Tahoma" w:cs="Tahoma"/>
        </w:rPr>
        <w:t xml:space="preserve">, </w:t>
      </w:r>
      <w:r w:rsidRPr="00BF4414">
        <w:rPr>
          <w:rFonts w:ascii="Tahoma" w:hAnsi="Tahoma" w:cs="Tahoma"/>
          <w:color w:val="0000CC"/>
        </w:rPr>
        <w:t>Παράρτημα ΙΙ</w:t>
      </w:r>
      <w:r w:rsidRPr="00BF4414">
        <w:rPr>
          <w:rFonts w:ascii="Tahoma" w:hAnsi="Tahoma" w:cs="Tahoma"/>
        </w:rPr>
        <w:t>, το οποίο αποτελεί ενημερωμένη υπεύθυνη δήλωση, με τις συνέπειες του ν. 1599/1986.</w:t>
      </w:r>
    </w:p>
    <w:p w14:paraId="0EFA88C2" w14:textId="1BA7D0E3" w:rsidR="000F6046" w:rsidRPr="00BF4414" w:rsidRDefault="000F6046" w:rsidP="000A29C2">
      <w:pPr>
        <w:pStyle w:val="Normal2"/>
        <w:rPr>
          <w:rFonts w:ascii="Tahoma" w:hAnsi="Tahoma" w:cs="Tahoma"/>
        </w:rPr>
      </w:pPr>
      <w:r w:rsidRPr="00BF4414">
        <w:rPr>
          <w:rFonts w:ascii="Tahoma" w:hAnsi="Tahoma" w:cs="Tahoma"/>
        </w:rPr>
        <w:t xml:space="preserve">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w:t>
      </w:r>
      <w:r w:rsidRPr="00BF4414">
        <w:rPr>
          <w:rFonts w:ascii="Tahoma" w:hAnsi="Tahoma" w:cs="Tahoma"/>
          <w:color w:val="0000CC"/>
        </w:rPr>
        <w:t xml:space="preserve">Παραρτήματος ΙΙ </w:t>
      </w:r>
      <w:r w:rsidRPr="00BF4414">
        <w:rPr>
          <w:rFonts w:ascii="Tahoma" w:hAnsi="Tahoma" w:cs="Tahoma"/>
        </w:rPr>
        <w:t xml:space="preserve">και τις οδηγίες και συμβουλές που είναι αναρτημένες στην ηλεκτρονική διεύθυνση: </w:t>
      </w:r>
      <w:hyperlink r:id="rId18" w:history="1">
        <w:r w:rsidRPr="00BF4414">
          <w:rPr>
            <w:rStyle w:val="-"/>
            <w:rFonts w:ascii="Tahoma" w:hAnsi="Tahoma" w:cs="Tahoma"/>
          </w:rPr>
          <w:t>http://www.eprocurement.gov.gr/webcenter/files/anakinoseis/eees_odigies.pdf</w:t>
        </w:r>
      </w:hyperlink>
      <w:r w:rsidRPr="00BF4414">
        <w:rPr>
          <w:rFonts w:ascii="Tahoma" w:hAnsi="Tahoma" w:cs="Tahoma"/>
        </w:rPr>
        <w:t>.</w:t>
      </w:r>
      <w:r w:rsidRPr="00BF4414">
        <w:rPr>
          <w:rFonts w:ascii="Tahoma" w:hAnsi="Tahoma" w:cs="Tahoma"/>
          <w:vertAlign w:val="superscript"/>
        </w:rPr>
        <w:t xml:space="preserve"> </w:t>
      </w:r>
      <w:r w:rsidRPr="00BF4414">
        <w:rPr>
          <w:rFonts w:ascii="Tahoma" w:hAnsi="Tahoma" w:cs="Tahoma"/>
          <w:vertAlign w:val="superscript"/>
        </w:rPr>
        <w:footnoteReference w:id="2"/>
      </w:r>
    </w:p>
    <w:p w14:paraId="77C54DD7" w14:textId="02D6DEA7" w:rsidR="003435C3" w:rsidRPr="00BF4414" w:rsidRDefault="003435C3" w:rsidP="00784166">
      <w:pPr>
        <w:rPr>
          <w:rFonts w:ascii="Tahoma" w:hAnsi="Tahoma" w:cs="Tahoma"/>
          <w:lang w:val="el-GR"/>
        </w:rPr>
      </w:pPr>
      <w:r w:rsidRPr="00BF4414">
        <w:rPr>
          <w:rFonts w:ascii="Tahoma" w:hAnsi="Tahoma" w:cs="Tahoma"/>
          <w:lang w:val="el-GR"/>
        </w:rPr>
        <w:t xml:space="preserve">Το </w:t>
      </w:r>
      <w:r w:rsidR="000F6046" w:rsidRPr="00BF4414">
        <w:rPr>
          <w:rFonts w:ascii="Tahoma" w:hAnsi="Tahoma" w:cs="Tahoma"/>
          <w:lang w:val="el-GR"/>
        </w:rPr>
        <w:t>ΕΕΕΣ</w:t>
      </w:r>
      <w:r w:rsidRPr="00BF4414">
        <w:rPr>
          <w:rFonts w:ascii="Tahoma" w:hAnsi="Tahoma" w:cs="Tahoma"/>
          <w:lang w:val="el-GR"/>
        </w:rPr>
        <w:t xml:space="preserve"> μπορεί να υπογράφεται έως </w:t>
      </w:r>
      <w:r w:rsidRPr="00BF4414">
        <w:rPr>
          <w:rFonts w:ascii="Tahoma" w:hAnsi="Tahoma" w:cs="Tahoma"/>
          <w:b/>
          <w:bCs/>
          <w:lang w:val="el-GR"/>
        </w:rPr>
        <w:t xml:space="preserve">δέκα (10) </w:t>
      </w:r>
      <w:r w:rsidRPr="00BF4414">
        <w:rPr>
          <w:rFonts w:ascii="Tahoma" w:hAnsi="Tahoma" w:cs="Tahoma"/>
          <w:lang w:val="el-GR"/>
        </w:rPr>
        <w:t>ημέρες πριν την καταληκτική ημερομηνία υποβολής των προσφορών.</w:t>
      </w:r>
    </w:p>
    <w:p w14:paraId="0E9223DA" w14:textId="30EA766B" w:rsidR="007F25CB" w:rsidRPr="00BF4414" w:rsidRDefault="007F25CB" w:rsidP="000A29C2">
      <w:pPr>
        <w:pStyle w:val="Normal2"/>
        <w:rPr>
          <w:rFonts w:ascii="Tahoma" w:hAnsi="Tahoma" w:cs="Tahoma"/>
        </w:rPr>
      </w:pPr>
      <w:r w:rsidRPr="00BF4414">
        <w:rPr>
          <w:rFonts w:ascii="Tahoma" w:hAnsi="Tahoma" w:cs="Tahoma"/>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w:t>
      </w:r>
      <w:r w:rsidRPr="00BF4414">
        <w:rPr>
          <w:rFonts w:ascii="Tahoma" w:hAnsi="Tahoma" w:cs="Tahoma"/>
          <w:color w:val="0000CC"/>
        </w:rPr>
        <w:t xml:space="preserve">2.2.3.1 </w:t>
      </w:r>
      <w:r w:rsidRPr="00BF4414">
        <w:rPr>
          <w:rFonts w:ascii="Tahoma" w:hAnsi="Tahoma" w:cs="Tahoma"/>
        </w:rP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558FAC3" w14:textId="77777777" w:rsidR="007F25CB" w:rsidRPr="00BF4414" w:rsidRDefault="007F25CB" w:rsidP="000A29C2">
      <w:pPr>
        <w:pStyle w:val="Normal2"/>
        <w:rPr>
          <w:rFonts w:ascii="Tahoma" w:hAnsi="Tahoma" w:cs="Tahoma"/>
        </w:rPr>
      </w:pPr>
      <w:r w:rsidRPr="00BF4414">
        <w:rPr>
          <w:rFonts w:ascii="Tahoma" w:hAnsi="Tahoma" w:cs="Tahoma"/>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1990100" w14:textId="77777777" w:rsidR="007F25CB" w:rsidRPr="00BF4414" w:rsidRDefault="007F25CB" w:rsidP="000A29C2">
      <w:pPr>
        <w:pStyle w:val="Normal2"/>
        <w:rPr>
          <w:rFonts w:ascii="Tahoma" w:hAnsi="Tahoma" w:cs="Tahoma"/>
        </w:rPr>
      </w:pPr>
      <w:r w:rsidRPr="00BF4414">
        <w:rPr>
          <w:rFonts w:ascii="Tahoma" w:hAnsi="Tahoma" w:cs="Tahoma"/>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75C847FF" w14:textId="77777777" w:rsidR="007F25CB" w:rsidRPr="00BF4414" w:rsidRDefault="007F25CB" w:rsidP="000A29C2">
      <w:pPr>
        <w:pStyle w:val="Normal2"/>
        <w:rPr>
          <w:rFonts w:ascii="Tahoma" w:hAnsi="Tahoma" w:cs="Tahoma"/>
        </w:rPr>
      </w:pPr>
      <w:r w:rsidRPr="00BF4414">
        <w:rPr>
          <w:rFonts w:ascii="Tahoma" w:hAnsi="Tahoma" w:cs="Tahoma"/>
        </w:rPr>
        <w:lastRenderedPageBreak/>
        <w:t xml:space="preserve">Στην περίπτωση που γίνεται επίκληση των δυνατοτήτων τρίτων για την κάλυψη κριτηρίων οικονομικής και χρηματοοικονομικής επάρκειας ή κριτηρίων σχετικά με την τεχνική και επαγγελματική ικανότητα, ο τρίτος οικονομικός φορέας υποχρεούται να υποβάλει δικό του διακριτό ΕΕΕΣ κατά το στάδιο υποβολής της προσφοράς. </w:t>
      </w:r>
    </w:p>
    <w:p w14:paraId="295AEB73" w14:textId="520872AF" w:rsidR="007F25CB" w:rsidRPr="00BF4414" w:rsidRDefault="007F25CB" w:rsidP="000A29C2">
      <w:pPr>
        <w:pStyle w:val="Normal2"/>
        <w:rPr>
          <w:rFonts w:ascii="Tahoma" w:hAnsi="Tahoma" w:cs="Tahoma"/>
        </w:rPr>
      </w:pPr>
      <w:r w:rsidRPr="00BF4414">
        <w:rPr>
          <w:rFonts w:ascii="Tahoma" w:hAnsi="Tahoma" w:cs="Tahoma"/>
        </w:rPr>
        <w:t xml:space="preserve">Εφόσον το τμήμα της σύμβασης που προτίθεται ο υποψήφιος να αναθέσει υπό μορφή υπεργολαβίας σε τρίτο ή τρίτους υπερβαίνει αθροιστικά το 30% της συνολικής αξίας της σύμβασης, η αναθέτουσα αρχή επαληθεύει υποχρεωτικά τη συνδρομή των λόγων αποκλεισμού σύμφωνα με την παράγραφο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2.2.3</w:t>
      </w:r>
      <w:r w:rsidR="006F6DA6" w:rsidRPr="00BF4414">
        <w:rPr>
          <w:rFonts w:ascii="Tahoma" w:hAnsi="Tahoma" w:cs="Tahoma"/>
          <w:color w:val="0000CC"/>
        </w:rPr>
        <w:fldChar w:fldCharType="end"/>
      </w:r>
      <w:r w:rsidRPr="00BF4414">
        <w:rPr>
          <w:rFonts w:ascii="Tahoma" w:hAnsi="Tahoma" w:cs="Tahoma"/>
          <w:color w:val="0000CC"/>
        </w:rPr>
        <w:t xml:space="preserve"> </w:t>
      </w:r>
      <w:r w:rsidRPr="00BF4414">
        <w:rPr>
          <w:rFonts w:ascii="Tahoma" w:hAnsi="Tahoma" w:cs="Tahoma"/>
        </w:rPr>
        <w:t>της παρούσας και για όλους τους υπεργολάβους, οι οποίοι υποχρεούνται να υποβάλουν διακριτό ΕΕΕΣ κατά το στάδιο υποβολής της προσφοράς.</w:t>
      </w:r>
    </w:p>
    <w:p w14:paraId="6CE517E0" w14:textId="77777777" w:rsidR="00180C9E" w:rsidRPr="00BF4414" w:rsidRDefault="00180C9E">
      <w:pPr>
        <w:rPr>
          <w:rFonts w:ascii="Tahoma" w:hAnsi="Tahoma" w:cs="Tahoma"/>
          <w:lang w:val="el-GR"/>
        </w:rPr>
      </w:pPr>
    </w:p>
    <w:p w14:paraId="2BD1DE6B" w14:textId="5644C4FD" w:rsidR="00180C9E" w:rsidRPr="00BF4414" w:rsidRDefault="00180C9E" w:rsidP="0088468E">
      <w:pPr>
        <w:pStyle w:val="4"/>
        <w:rPr>
          <w:rFonts w:ascii="Tahoma" w:hAnsi="Tahoma" w:cs="Tahoma"/>
        </w:rPr>
      </w:pPr>
      <w:bookmarkStart w:id="73" w:name="_Toc45022708"/>
      <w:r w:rsidRPr="00BF4414">
        <w:rPr>
          <w:rFonts w:ascii="Tahoma" w:hAnsi="Tahoma" w:cs="Tahoma"/>
        </w:rPr>
        <w:t>Αποδεικτικά μέσα</w:t>
      </w:r>
      <w:bookmarkEnd w:id="73"/>
    </w:p>
    <w:p w14:paraId="2D4E7408" w14:textId="5548F425" w:rsidR="00180C9E" w:rsidRPr="00BF4414" w:rsidRDefault="00180C9E" w:rsidP="000A29C2">
      <w:pPr>
        <w:pStyle w:val="Normal2"/>
        <w:rPr>
          <w:rFonts w:ascii="Tahoma" w:hAnsi="Tahoma" w:cs="Tahoma"/>
        </w:rPr>
      </w:pPr>
      <w:r w:rsidRPr="00BF4414">
        <w:rPr>
          <w:rFonts w:ascii="Tahoma" w:hAnsi="Tahoma" w:cs="Tahoma"/>
          <w:b/>
        </w:rPr>
        <w:t>Α</w:t>
      </w:r>
      <w:r w:rsidRPr="00BF4414">
        <w:rPr>
          <w:rFonts w:ascii="Tahoma" w:hAnsi="Tahoma" w:cs="Tahoma"/>
        </w:rPr>
        <w:t xml:space="preserve">. Το δικαίωμα συμμετοχής των οικονομικών φορέων και οι όροι και προϋποθέσεις συμμετοχής τους, όπως ορίζονται στις παραγράφους </w:t>
      </w:r>
      <w:r w:rsidR="001A4A46" w:rsidRPr="00BF4414">
        <w:rPr>
          <w:rFonts w:ascii="Tahoma" w:hAnsi="Tahoma" w:cs="Tahoma"/>
          <w:color w:val="0000CC"/>
        </w:rPr>
        <w:fldChar w:fldCharType="begin"/>
      </w:r>
      <w:r w:rsidR="001A4A46" w:rsidRPr="00BF4414">
        <w:rPr>
          <w:rFonts w:ascii="Tahoma" w:hAnsi="Tahoma" w:cs="Tahoma"/>
          <w:color w:val="0000CC"/>
        </w:rPr>
        <w:instrText xml:space="preserve"> REF _Ref479335449 \r \h </w:instrText>
      </w:r>
      <w:r w:rsidR="00BF4414">
        <w:rPr>
          <w:rFonts w:ascii="Tahoma" w:hAnsi="Tahoma" w:cs="Tahoma"/>
          <w:color w:val="0000CC"/>
        </w:rPr>
        <w:instrText xml:space="preserve"> \* MERGEFORMAT </w:instrText>
      </w:r>
      <w:r w:rsidR="001A4A46" w:rsidRPr="00BF4414">
        <w:rPr>
          <w:rFonts w:ascii="Tahoma" w:hAnsi="Tahoma" w:cs="Tahoma"/>
          <w:color w:val="0000CC"/>
        </w:rPr>
      </w:r>
      <w:r w:rsidR="001A4A46"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2.2.1</w:t>
      </w:r>
      <w:r w:rsidR="001A4A46" w:rsidRPr="00BF4414">
        <w:rPr>
          <w:rFonts w:ascii="Tahoma" w:hAnsi="Tahoma" w:cs="Tahoma"/>
          <w:color w:val="0000CC"/>
        </w:rPr>
        <w:fldChar w:fldCharType="end"/>
      </w:r>
      <w:r w:rsidR="001A4A46" w:rsidRPr="00BF4414">
        <w:rPr>
          <w:rFonts w:ascii="Tahoma" w:hAnsi="Tahoma" w:cs="Tahoma"/>
        </w:rPr>
        <w:t xml:space="preserve"> </w:t>
      </w:r>
      <w:r w:rsidRPr="00BF4414">
        <w:rPr>
          <w:rFonts w:ascii="Tahoma" w:hAnsi="Tahoma" w:cs="Tahoma"/>
        </w:rPr>
        <w:t xml:space="preserve">έως </w:t>
      </w:r>
      <w:r w:rsidR="001A4A46" w:rsidRPr="00BF4414">
        <w:rPr>
          <w:rFonts w:ascii="Tahoma" w:hAnsi="Tahoma" w:cs="Tahoma"/>
          <w:color w:val="0000CC"/>
        </w:rPr>
        <w:fldChar w:fldCharType="begin"/>
      </w:r>
      <w:r w:rsidR="001A4A46" w:rsidRPr="00BF4414">
        <w:rPr>
          <w:rFonts w:ascii="Tahoma" w:hAnsi="Tahoma" w:cs="Tahoma"/>
          <w:color w:val="0000CC"/>
        </w:rPr>
        <w:instrText xml:space="preserve"> REF _Ref479335455 \r \h </w:instrText>
      </w:r>
      <w:r w:rsidR="00BF4414">
        <w:rPr>
          <w:rFonts w:ascii="Tahoma" w:hAnsi="Tahoma" w:cs="Tahoma"/>
          <w:color w:val="0000CC"/>
        </w:rPr>
        <w:instrText xml:space="preserve"> \* MERGEFORMAT </w:instrText>
      </w:r>
      <w:r w:rsidR="001A4A46" w:rsidRPr="00BF4414">
        <w:rPr>
          <w:rFonts w:ascii="Tahoma" w:hAnsi="Tahoma" w:cs="Tahoma"/>
          <w:color w:val="0000CC"/>
        </w:rPr>
      </w:r>
      <w:r w:rsidR="001A4A46"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2.2.8</w:t>
      </w:r>
      <w:r w:rsidR="001A4A46" w:rsidRPr="00BF4414">
        <w:rPr>
          <w:rFonts w:ascii="Tahoma" w:hAnsi="Tahoma" w:cs="Tahoma"/>
          <w:color w:val="0000CC"/>
        </w:rPr>
        <w:fldChar w:fldCharType="end"/>
      </w:r>
      <w:r w:rsidRPr="00BF4414">
        <w:rPr>
          <w:rFonts w:ascii="Tahoma" w:hAnsi="Tahoma" w:cs="Tahoma"/>
        </w:rPr>
        <w:t xml:space="preserve">, κρίνονται κατά την υποβολή της προσφοράς, κατά την υποβολή των δικαιολογητικών της παρούσας </w:t>
      </w:r>
      <w:r w:rsidR="003435C3" w:rsidRPr="00BF4414">
        <w:rPr>
          <w:rFonts w:ascii="Tahoma" w:hAnsi="Tahoma" w:cs="Tahoma"/>
        </w:rPr>
        <w:t xml:space="preserve">παραγράφου </w:t>
      </w:r>
      <w:r w:rsidRPr="00BF4414">
        <w:rPr>
          <w:rFonts w:ascii="Tahoma" w:hAnsi="Tahoma" w:cs="Tahoma"/>
        </w:rPr>
        <w:t xml:space="preserve">και κατά τη σύναψη της </w:t>
      </w:r>
      <w:r w:rsidR="00ED2D42" w:rsidRPr="00BF4414">
        <w:rPr>
          <w:rFonts w:ascii="Tahoma" w:hAnsi="Tahoma" w:cs="Tahoma"/>
        </w:rPr>
        <w:t>συμφωνίας - πλαίσιο</w:t>
      </w:r>
      <w:r w:rsidRPr="00BF4414">
        <w:rPr>
          <w:rFonts w:ascii="Tahoma" w:hAnsi="Tahoma" w:cs="Tahoma"/>
        </w:rPr>
        <w:t xml:space="preserve"> στις περιπτώσεις του άρθρου 105 παρ. 3 περ. γ του ν. 4412/2016.</w:t>
      </w:r>
    </w:p>
    <w:p w14:paraId="35C6237C" w14:textId="62B1C824" w:rsidR="00180C9E" w:rsidRPr="00BF4414" w:rsidRDefault="00180C9E" w:rsidP="000A29C2">
      <w:pPr>
        <w:pStyle w:val="Normal2"/>
        <w:rPr>
          <w:rFonts w:ascii="Tahoma" w:hAnsi="Tahoma" w:cs="Tahoma"/>
        </w:rPr>
      </w:pPr>
      <w:r w:rsidRPr="00BF4414">
        <w:rPr>
          <w:rFonts w:ascii="Tahoma" w:hAnsi="Tahoma" w:cs="Tahoma"/>
        </w:rPr>
        <w:t xml:space="preserve">Στην περίπτωση που προσφέρων οικονομικός φορέας ή ένωση αυτών στηρίζεται στις ικανότητες άλλων φορέων, σύμφωνα με την παράγραφο </w:t>
      </w:r>
      <w:r w:rsidR="001A4A46" w:rsidRPr="00BF4414">
        <w:rPr>
          <w:rFonts w:ascii="Tahoma" w:hAnsi="Tahoma" w:cs="Tahoma"/>
          <w:color w:val="0000CC"/>
        </w:rPr>
        <w:fldChar w:fldCharType="begin"/>
      </w:r>
      <w:r w:rsidR="001A4A46" w:rsidRPr="00BF4414">
        <w:rPr>
          <w:rFonts w:ascii="Tahoma" w:hAnsi="Tahoma" w:cs="Tahoma"/>
          <w:color w:val="0000CC"/>
        </w:rPr>
        <w:instrText xml:space="preserve"> REF _Ref479335483 \r \h </w:instrText>
      </w:r>
      <w:r w:rsidR="00BF4414">
        <w:rPr>
          <w:rFonts w:ascii="Tahoma" w:hAnsi="Tahoma" w:cs="Tahoma"/>
          <w:color w:val="0000CC"/>
        </w:rPr>
        <w:instrText xml:space="preserve"> \* MERGEFORMAT </w:instrText>
      </w:r>
      <w:r w:rsidR="001A4A46" w:rsidRPr="00BF4414">
        <w:rPr>
          <w:rFonts w:ascii="Tahoma" w:hAnsi="Tahoma" w:cs="Tahoma"/>
          <w:color w:val="0000CC"/>
        </w:rPr>
      </w:r>
      <w:r w:rsidR="001A4A46"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2.2.8</w:t>
      </w:r>
      <w:r w:rsidR="001A4A46" w:rsidRPr="00BF4414">
        <w:rPr>
          <w:rFonts w:ascii="Tahoma" w:hAnsi="Tahoma" w:cs="Tahoma"/>
          <w:color w:val="0000CC"/>
        </w:rPr>
        <w:fldChar w:fldCharType="end"/>
      </w:r>
      <w:r w:rsidRPr="00BF4414">
        <w:rPr>
          <w:rFonts w:ascii="Tahoma" w:hAnsi="Tahoma" w:cs="Tahoma"/>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w:t>
      </w:r>
      <w:r w:rsidR="00B800E9" w:rsidRPr="00BF4414">
        <w:rPr>
          <w:rFonts w:ascii="Tahoma" w:hAnsi="Tahoma" w:cs="Tahoma"/>
          <w:color w:val="0000CC"/>
        </w:rPr>
        <w:fldChar w:fldCharType="begin"/>
      </w:r>
      <w:r w:rsidR="00B800E9"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B800E9" w:rsidRPr="00BF4414">
        <w:rPr>
          <w:rFonts w:ascii="Tahoma" w:hAnsi="Tahoma" w:cs="Tahoma"/>
          <w:color w:val="0000CC"/>
        </w:rPr>
      </w:r>
      <w:r w:rsidR="00B800E9"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2.2.3</w:t>
      </w:r>
      <w:r w:rsidR="00B800E9" w:rsidRPr="00BF4414">
        <w:rPr>
          <w:rFonts w:ascii="Tahoma" w:hAnsi="Tahoma" w:cs="Tahoma"/>
          <w:color w:val="0000CC"/>
        </w:rPr>
        <w:fldChar w:fldCharType="end"/>
      </w:r>
      <w:r w:rsidR="00B800E9" w:rsidRPr="00BF4414">
        <w:rPr>
          <w:rFonts w:ascii="Tahoma" w:hAnsi="Tahoma" w:cs="Tahoma"/>
          <w:color w:val="0000CC"/>
        </w:rPr>
        <w:t xml:space="preserve"> </w:t>
      </w:r>
      <w:r w:rsidRPr="00BF4414">
        <w:rPr>
          <w:rFonts w:ascii="Tahoma" w:hAnsi="Tahoma" w:cs="Tahoma"/>
        </w:rPr>
        <w:t xml:space="preserve">της παρούσας και ότι πληρούν τα σχετικά κριτήρια επιλογής κατά περίπτωση (παράγραφοι </w:t>
      </w:r>
      <w:r w:rsidR="00254C6D" w:rsidRPr="00BF4414">
        <w:rPr>
          <w:rFonts w:ascii="Tahoma" w:hAnsi="Tahoma" w:cs="Tahoma"/>
          <w:color w:val="0000CC"/>
        </w:rPr>
        <w:fldChar w:fldCharType="begin"/>
      </w:r>
      <w:r w:rsidR="00254C6D" w:rsidRPr="00BF4414">
        <w:rPr>
          <w:rFonts w:ascii="Tahoma" w:hAnsi="Tahoma" w:cs="Tahoma"/>
          <w:color w:val="0000CC"/>
        </w:rPr>
        <w:instrText xml:space="preserve"> REF _Ref479335661 \r \h </w:instrText>
      </w:r>
      <w:r w:rsidR="00BF4414">
        <w:rPr>
          <w:rFonts w:ascii="Tahoma" w:hAnsi="Tahoma" w:cs="Tahoma"/>
          <w:color w:val="0000CC"/>
        </w:rPr>
        <w:instrText xml:space="preserve"> \* MERGEFORMAT </w:instrText>
      </w:r>
      <w:r w:rsidR="00254C6D" w:rsidRPr="00BF4414">
        <w:rPr>
          <w:rFonts w:ascii="Tahoma" w:hAnsi="Tahoma" w:cs="Tahoma"/>
          <w:color w:val="0000CC"/>
        </w:rPr>
      </w:r>
      <w:r w:rsidR="00254C6D"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2.2.5</w:t>
      </w:r>
      <w:r w:rsidR="00254C6D" w:rsidRPr="00BF4414">
        <w:rPr>
          <w:rFonts w:ascii="Tahoma" w:hAnsi="Tahoma" w:cs="Tahoma"/>
          <w:color w:val="0000CC"/>
        </w:rPr>
        <w:fldChar w:fldCharType="end"/>
      </w:r>
      <w:r w:rsidR="00254C6D" w:rsidRPr="00BF4414">
        <w:rPr>
          <w:rFonts w:ascii="Tahoma" w:hAnsi="Tahoma" w:cs="Tahoma"/>
          <w:color w:val="0000CC"/>
        </w:rPr>
        <w:t xml:space="preserve"> </w:t>
      </w:r>
      <w:r w:rsidR="009677C4" w:rsidRPr="00BF4414">
        <w:rPr>
          <w:rFonts w:ascii="Tahoma" w:hAnsi="Tahoma" w:cs="Tahoma"/>
        </w:rPr>
        <w:t>-</w:t>
      </w:r>
      <w:r w:rsidR="003435C3" w:rsidRPr="00BF4414">
        <w:rPr>
          <w:rFonts w:ascii="Tahoma" w:hAnsi="Tahoma" w:cs="Tahoma"/>
        </w:rPr>
        <w:t xml:space="preserve"> </w:t>
      </w:r>
      <w:r w:rsidR="001A4A46" w:rsidRPr="00BF4414">
        <w:rPr>
          <w:rFonts w:ascii="Tahoma" w:hAnsi="Tahoma" w:cs="Tahoma"/>
          <w:color w:val="0000CC"/>
        </w:rPr>
        <w:fldChar w:fldCharType="begin"/>
      </w:r>
      <w:r w:rsidR="001A4A46" w:rsidRPr="00BF4414">
        <w:rPr>
          <w:rFonts w:ascii="Tahoma" w:hAnsi="Tahoma" w:cs="Tahoma"/>
          <w:color w:val="0000CC"/>
        </w:rPr>
        <w:instrText xml:space="preserve"> REF _Ref479335509 \r \h </w:instrText>
      </w:r>
      <w:r w:rsidR="00BF4414">
        <w:rPr>
          <w:rFonts w:ascii="Tahoma" w:hAnsi="Tahoma" w:cs="Tahoma"/>
          <w:color w:val="0000CC"/>
        </w:rPr>
        <w:instrText xml:space="preserve"> \* MERGEFORMAT </w:instrText>
      </w:r>
      <w:r w:rsidR="001A4A46" w:rsidRPr="00BF4414">
        <w:rPr>
          <w:rFonts w:ascii="Tahoma" w:hAnsi="Tahoma" w:cs="Tahoma"/>
          <w:color w:val="0000CC"/>
        </w:rPr>
      </w:r>
      <w:r w:rsidR="001A4A46"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2.2.8</w:t>
      </w:r>
      <w:r w:rsidR="001A4A46" w:rsidRPr="00BF4414">
        <w:rPr>
          <w:rFonts w:ascii="Tahoma" w:hAnsi="Tahoma" w:cs="Tahoma"/>
          <w:color w:val="0000CC"/>
        </w:rPr>
        <w:fldChar w:fldCharType="end"/>
      </w:r>
      <w:r w:rsidRPr="00BF4414">
        <w:rPr>
          <w:rFonts w:ascii="Tahoma" w:hAnsi="Tahoma" w:cs="Tahoma"/>
        </w:rPr>
        <w:t>).</w:t>
      </w:r>
    </w:p>
    <w:p w14:paraId="0D4C17F4" w14:textId="5FD3DB23" w:rsidR="00180C9E" w:rsidRPr="00BF4414" w:rsidRDefault="00180C9E" w:rsidP="000A29C2">
      <w:pPr>
        <w:pStyle w:val="Normal2"/>
        <w:rPr>
          <w:rFonts w:ascii="Tahoma" w:hAnsi="Tahoma" w:cs="Tahoma"/>
        </w:rPr>
      </w:pPr>
      <w:r w:rsidRPr="00BF4414">
        <w:rPr>
          <w:rFonts w:ascii="Tahoma" w:hAnsi="Tahoma" w:cs="Tahoma"/>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00813748" w:rsidRPr="00BF4414">
        <w:rPr>
          <w:rFonts w:ascii="Tahoma" w:hAnsi="Tahoma" w:cs="Tahoma"/>
          <w:color w:val="0000CC"/>
        </w:rPr>
        <w:fldChar w:fldCharType="begin"/>
      </w:r>
      <w:r w:rsidR="00813748"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813748" w:rsidRPr="00BF4414">
        <w:rPr>
          <w:rFonts w:ascii="Tahoma" w:hAnsi="Tahoma" w:cs="Tahoma"/>
          <w:color w:val="0000CC"/>
        </w:rPr>
      </w:r>
      <w:r w:rsidR="00813748"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2.2.3</w:t>
      </w:r>
      <w:r w:rsidR="00813748" w:rsidRPr="00BF4414">
        <w:rPr>
          <w:rFonts w:ascii="Tahoma" w:hAnsi="Tahoma" w:cs="Tahoma"/>
          <w:color w:val="0000CC"/>
        </w:rPr>
        <w:fldChar w:fldCharType="end"/>
      </w:r>
      <w:r w:rsidRPr="00BF4414">
        <w:rPr>
          <w:rFonts w:ascii="Tahoma" w:hAnsi="Tahoma" w:cs="Tahoma"/>
          <w:color w:val="0000CC"/>
        </w:rPr>
        <w:t>.1</w:t>
      </w:r>
      <w:r w:rsidRPr="00BF4414">
        <w:rPr>
          <w:rFonts w:ascii="Tahoma" w:hAnsi="Tahoma" w:cs="Tahoma"/>
        </w:rPr>
        <w:t xml:space="preserve">, </w:t>
      </w:r>
      <w:r w:rsidR="00813748" w:rsidRPr="00BF4414">
        <w:rPr>
          <w:rFonts w:ascii="Tahoma" w:hAnsi="Tahoma" w:cs="Tahoma"/>
          <w:color w:val="0000CC"/>
        </w:rPr>
        <w:fldChar w:fldCharType="begin"/>
      </w:r>
      <w:r w:rsidR="00813748"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813748" w:rsidRPr="00BF4414">
        <w:rPr>
          <w:rFonts w:ascii="Tahoma" w:hAnsi="Tahoma" w:cs="Tahoma"/>
          <w:color w:val="0000CC"/>
        </w:rPr>
      </w:r>
      <w:r w:rsidR="00813748"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2.2.3</w:t>
      </w:r>
      <w:r w:rsidR="00813748" w:rsidRPr="00BF4414">
        <w:rPr>
          <w:rFonts w:ascii="Tahoma" w:hAnsi="Tahoma" w:cs="Tahoma"/>
          <w:color w:val="0000CC"/>
        </w:rPr>
        <w:fldChar w:fldCharType="end"/>
      </w:r>
      <w:r w:rsidRPr="00BF4414">
        <w:rPr>
          <w:rFonts w:ascii="Tahoma" w:hAnsi="Tahoma" w:cs="Tahoma"/>
          <w:color w:val="0000CC"/>
        </w:rPr>
        <w:t>.2</w:t>
      </w:r>
      <w:r w:rsidRPr="00BF4414">
        <w:rPr>
          <w:rFonts w:ascii="Tahoma" w:hAnsi="Tahoma" w:cs="Tahoma"/>
        </w:rPr>
        <w:t xml:space="preserve"> και </w:t>
      </w:r>
      <w:r w:rsidR="00813748" w:rsidRPr="00BF4414">
        <w:rPr>
          <w:rFonts w:ascii="Tahoma" w:hAnsi="Tahoma" w:cs="Tahoma"/>
          <w:color w:val="0000CC"/>
        </w:rPr>
        <w:fldChar w:fldCharType="begin"/>
      </w:r>
      <w:r w:rsidR="00813748"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813748" w:rsidRPr="00BF4414">
        <w:rPr>
          <w:rFonts w:ascii="Tahoma" w:hAnsi="Tahoma" w:cs="Tahoma"/>
          <w:color w:val="0000CC"/>
        </w:rPr>
      </w:r>
      <w:r w:rsidR="00813748"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2.2.3</w:t>
      </w:r>
      <w:r w:rsidR="00813748" w:rsidRPr="00BF4414">
        <w:rPr>
          <w:rFonts w:ascii="Tahoma" w:hAnsi="Tahoma" w:cs="Tahoma"/>
          <w:color w:val="0000CC"/>
        </w:rPr>
        <w:fldChar w:fldCharType="end"/>
      </w:r>
      <w:r w:rsidRPr="00BF4414">
        <w:rPr>
          <w:rFonts w:ascii="Tahoma" w:hAnsi="Tahoma" w:cs="Tahoma"/>
          <w:color w:val="0000CC"/>
        </w:rPr>
        <w:t>.</w:t>
      </w:r>
      <w:r w:rsidR="00612A87" w:rsidRPr="00BF4414">
        <w:rPr>
          <w:rFonts w:ascii="Tahoma" w:hAnsi="Tahoma" w:cs="Tahoma"/>
          <w:color w:val="0000CC"/>
        </w:rPr>
        <w:t>4</w:t>
      </w:r>
    </w:p>
    <w:p w14:paraId="4B731D8A" w14:textId="3E9D9B76" w:rsidR="00813748" w:rsidRPr="00BF4414" w:rsidRDefault="00180C9E" w:rsidP="000A29C2">
      <w:pPr>
        <w:pStyle w:val="Normal2"/>
        <w:rPr>
          <w:rFonts w:ascii="Tahoma" w:hAnsi="Tahoma" w:cs="Tahoma"/>
        </w:rPr>
      </w:pPr>
      <w:r w:rsidRPr="00BF4414">
        <w:rPr>
          <w:rFonts w:ascii="Tahoma" w:hAnsi="Tahoma" w:cs="Tahoma"/>
        </w:rPr>
        <w:t xml:space="preserve">Οι οικονομικοί φορείς δεν υποχρεούνται να υποβάλλουν δικαιολογητικά ή άλλα αποδεικτικά στοιχεία, αν και στο μέτρο που η </w:t>
      </w:r>
      <w:r w:rsidR="00F10377" w:rsidRPr="00BF4414">
        <w:rPr>
          <w:rFonts w:ascii="Tahoma" w:hAnsi="Tahoma" w:cs="Tahoma"/>
        </w:rPr>
        <w:t xml:space="preserve">Αναθέτουσα Αρχή </w:t>
      </w:r>
      <w:r w:rsidRPr="00BF4414">
        <w:rPr>
          <w:rFonts w:ascii="Tahoma" w:hAnsi="Tahoma" w:cs="Tahoma"/>
        </w:rPr>
        <w:t xml:space="preserve">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w:t>
      </w:r>
      <w:r w:rsidR="00813748" w:rsidRPr="00BF4414">
        <w:rPr>
          <w:rFonts w:ascii="Tahoma" w:hAnsi="Tahoma" w:cs="Tahoma"/>
        </w:rPr>
        <w:t>Ευρωπαϊκό Ενιαίο Έγγραφο Σύμβασης (ΕΕΕΣ).</w:t>
      </w:r>
    </w:p>
    <w:p w14:paraId="12CAF372" w14:textId="5BA2A8AE" w:rsidR="00180C9E" w:rsidRPr="00BF4414" w:rsidRDefault="00180C9E" w:rsidP="000A29C2">
      <w:pPr>
        <w:pStyle w:val="Normal2"/>
        <w:rPr>
          <w:rFonts w:ascii="Tahoma" w:hAnsi="Tahoma" w:cs="Tahoma"/>
        </w:rPr>
      </w:pPr>
      <w:r w:rsidRPr="00BF4414">
        <w:rPr>
          <w:rFonts w:ascii="Tahoma" w:hAnsi="Tahoma" w:cs="Tahoma"/>
        </w:rPr>
        <w:t xml:space="preserve">Οι οικονομικοί φορείς δεν υποχρεούνται να υποβάλουν δικαιολογητικά, όταν η </w:t>
      </w:r>
      <w:r w:rsidR="00F10377" w:rsidRPr="00BF4414">
        <w:rPr>
          <w:rFonts w:ascii="Tahoma" w:hAnsi="Tahoma" w:cs="Tahoma"/>
        </w:rPr>
        <w:t xml:space="preserve">Αναθέτουσα Αρχή </w:t>
      </w:r>
      <w:r w:rsidRPr="00BF4414">
        <w:rPr>
          <w:rFonts w:ascii="Tahoma" w:hAnsi="Tahoma" w:cs="Tahoma"/>
        </w:rPr>
        <w:t>που αναθέ</w:t>
      </w:r>
      <w:r w:rsidR="00172022" w:rsidRPr="00BF4414">
        <w:rPr>
          <w:rFonts w:ascii="Tahoma" w:hAnsi="Tahoma" w:cs="Tahoma"/>
        </w:rPr>
        <w:t>τ</w:t>
      </w:r>
      <w:r w:rsidRPr="00BF4414">
        <w:rPr>
          <w:rFonts w:ascii="Tahoma" w:hAnsi="Tahoma" w:cs="Tahoma"/>
        </w:rPr>
        <w:t xml:space="preserve">ει τη </w:t>
      </w:r>
      <w:r w:rsidR="00172022" w:rsidRPr="00BF4414">
        <w:rPr>
          <w:rFonts w:ascii="Tahoma" w:hAnsi="Tahoma" w:cs="Tahoma"/>
        </w:rPr>
        <w:t>συμφωνία - πλαίσιο</w:t>
      </w:r>
      <w:r w:rsidRPr="00BF4414">
        <w:rPr>
          <w:rFonts w:ascii="Tahoma" w:hAnsi="Tahoma" w:cs="Tahoma"/>
        </w:rPr>
        <w:t xml:space="preserve"> διαθέτει ήδη τα ως άνω δικαιολογητικά και αυτά εξακολουθούν να ισχύουν.</w:t>
      </w:r>
    </w:p>
    <w:p w14:paraId="0A2E010B" w14:textId="77777777" w:rsidR="006A561C" w:rsidRPr="00BF4414" w:rsidRDefault="006A561C" w:rsidP="000A29C2">
      <w:pPr>
        <w:pStyle w:val="Normal2"/>
        <w:rPr>
          <w:rFonts w:ascii="Tahoma" w:hAnsi="Tahoma" w:cs="Tahoma"/>
        </w:rPr>
      </w:pPr>
    </w:p>
    <w:p w14:paraId="67902B8E" w14:textId="77777777" w:rsidR="003435C3" w:rsidRPr="00BF4414" w:rsidRDefault="003435C3" w:rsidP="003435C3">
      <w:pPr>
        <w:rPr>
          <w:rFonts w:ascii="Tahoma" w:hAnsi="Tahoma" w:cs="Tahoma"/>
          <w:b/>
          <w:bCs/>
          <w:lang w:val="el-GR"/>
        </w:rPr>
      </w:pPr>
      <w:r w:rsidRPr="00BF4414">
        <w:rPr>
          <w:rFonts w:ascii="Tahoma" w:hAnsi="Tahoma" w:cs="Tahoma"/>
          <w:b/>
          <w:bCs/>
          <w:lang w:val="el-GR"/>
        </w:rPr>
        <w:t>Επισημαίνεται ότι γίνονται αποδεκτές:</w:t>
      </w:r>
    </w:p>
    <w:p w14:paraId="20E3CD8A" w14:textId="77777777" w:rsidR="003435C3" w:rsidRPr="00BF4414" w:rsidRDefault="003435C3" w:rsidP="004230C0">
      <w:pPr>
        <w:numPr>
          <w:ilvl w:val="0"/>
          <w:numId w:val="20"/>
        </w:numPr>
        <w:rPr>
          <w:rFonts w:ascii="Tahoma" w:hAnsi="Tahoma" w:cs="Tahoma"/>
          <w:b/>
          <w:bCs/>
          <w:lang w:val="el-GR"/>
        </w:rPr>
      </w:pPr>
      <w:r w:rsidRPr="00BF4414">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E50F0A3" w14:textId="5037CEE4" w:rsidR="003435C3" w:rsidRPr="00BF4414" w:rsidRDefault="003435C3" w:rsidP="004230C0">
      <w:pPr>
        <w:numPr>
          <w:ilvl w:val="0"/>
          <w:numId w:val="20"/>
        </w:numPr>
        <w:rPr>
          <w:rFonts w:ascii="Tahoma" w:hAnsi="Tahoma" w:cs="Tahoma"/>
          <w:b/>
          <w:bCs/>
          <w:lang w:val="el-GR"/>
        </w:rPr>
      </w:pPr>
      <w:r w:rsidRPr="00BF4414">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0EEA0B53" w14:textId="2F66D4ED" w:rsidR="00180C9E" w:rsidRPr="00BF4414" w:rsidRDefault="00180C9E">
      <w:pPr>
        <w:rPr>
          <w:rFonts w:ascii="Tahoma" w:hAnsi="Tahoma" w:cs="Tahoma"/>
          <w:b/>
          <w:bCs/>
          <w:lang w:val="el-GR"/>
        </w:rPr>
      </w:pPr>
      <w:r w:rsidRPr="00BF4414">
        <w:rPr>
          <w:rFonts w:ascii="Tahoma" w:hAnsi="Tahoma" w:cs="Tahoma"/>
          <w:b/>
          <w:bCs/>
          <w:lang w:val="el-GR"/>
        </w:rPr>
        <w:t>Β.</w:t>
      </w:r>
      <w:r w:rsidRPr="00BF4414">
        <w:rPr>
          <w:rFonts w:ascii="Tahoma" w:hAnsi="Tahoma" w:cs="Tahoma"/>
          <w:lang w:val="el-GR"/>
        </w:rPr>
        <w:t xml:space="preserve"> </w:t>
      </w:r>
      <w:r w:rsidRPr="00BF4414">
        <w:rPr>
          <w:rFonts w:ascii="Tahoma" w:hAnsi="Tahoma" w:cs="Tahoma"/>
          <w:b/>
          <w:lang w:val="el-GR"/>
        </w:rPr>
        <w:t>1.</w:t>
      </w:r>
      <w:r w:rsidRPr="00BF4414">
        <w:rPr>
          <w:rFonts w:ascii="Tahoma" w:hAnsi="Tahoma" w:cs="Tahoma"/>
          <w:lang w:val="el-GR"/>
        </w:rPr>
        <w:t xml:space="preserve"> Για την απόδειξη της μη συνδρομής των λόγων αποκλεισμού της παραγράφου </w:t>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_Ref479335541 \r \h </w:instrText>
      </w:r>
      <w:r w:rsid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2.2.3</w:t>
      </w:r>
      <w:r w:rsidR="001A4A46" w:rsidRPr="00BF4414">
        <w:rPr>
          <w:rFonts w:ascii="Tahoma" w:hAnsi="Tahoma" w:cs="Tahoma"/>
          <w:color w:val="0000CC"/>
          <w:lang w:val="el-GR"/>
        </w:rPr>
        <w:fldChar w:fldCharType="end"/>
      </w:r>
      <w:r w:rsidR="001A4A46" w:rsidRPr="00BF4414">
        <w:rPr>
          <w:rFonts w:ascii="Tahoma" w:hAnsi="Tahoma" w:cs="Tahoma"/>
          <w:lang w:val="el-GR"/>
        </w:rPr>
        <w:t xml:space="preserve"> </w:t>
      </w:r>
      <w:r w:rsidRPr="00BF4414">
        <w:rPr>
          <w:rFonts w:ascii="Tahoma" w:hAnsi="Tahoma" w:cs="Tahoma"/>
          <w:lang w:val="el-GR"/>
        </w:rPr>
        <w:t>οι προσφέροντες οικονομικοί φορείς προσκομίζουν αντίστοιχα τα παρακάτω δικαιολογητικά:</w:t>
      </w:r>
    </w:p>
    <w:p w14:paraId="43C11764" w14:textId="29E0D309" w:rsidR="00180C9E" w:rsidRPr="00BF4414" w:rsidRDefault="00180C9E" w:rsidP="004230C0">
      <w:pPr>
        <w:pStyle w:val="afb"/>
        <w:numPr>
          <w:ilvl w:val="0"/>
          <w:numId w:val="12"/>
        </w:numPr>
        <w:rPr>
          <w:rFonts w:ascii="Tahoma" w:hAnsi="Tahoma" w:cs="Tahoma"/>
          <w:b/>
          <w:bCs/>
          <w:lang w:val="el-GR"/>
        </w:rPr>
      </w:pPr>
      <w:r w:rsidRPr="00BF4414">
        <w:rPr>
          <w:rFonts w:ascii="Tahoma" w:hAnsi="Tahoma" w:cs="Tahoma"/>
          <w:lang w:val="el-GR"/>
        </w:rPr>
        <w:lastRenderedPageBreak/>
        <w:t xml:space="preserve">για την παράγραφο </w:t>
      </w:r>
      <w:r w:rsidRPr="00BF4414">
        <w:rPr>
          <w:rFonts w:ascii="Tahoma" w:hAnsi="Tahoma" w:cs="Tahoma"/>
          <w:color w:val="0000CC"/>
          <w:lang w:val="el-GR"/>
        </w:rPr>
        <w:t xml:space="preserve">2.2.3.1 </w:t>
      </w:r>
      <w:r w:rsidRPr="00BF4414">
        <w:rPr>
          <w:rFonts w:ascii="Tahoma" w:hAnsi="Tahoma" w:cs="Tahoma"/>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3435C3" w:rsidRPr="00BF4414">
        <w:rPr>
          <w:rFonts w:ascii="Tahoma" w:hAnsi="Tahoma" w:cs="Tahoma"/>
          <w:lang w:val="el-GR"/>
        </w:rPr>
        <w:t>, που να έχει εκδοθεί έως τρεις (3) μήνες πριν από την υποβολή του.</w:t>
      </w:r>
      <w:r w:rsidRPr="00BF4414">
        <w:rPr>
          <w:rFonts w:ascii="Tahoma" w:hAnsi="Tahoma" w:cs="Tahoma"/>
          <w:lang w:val="el-GR"/>
        </w:rPr>
        <w:t xml:space="preserve">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61AB1F8F" w14:textId="778A0E4F" w:rsidR="00180C9E" w:rsidRPr="00BF4414" w:rsidRDefault="00180C9E" w:rsidP="004230C0">
      <w:pPr>
        <w:pStyle w:val="afb"/>
        <w:numPr>
          <w:ilvl w:val="0"/>
          <w:numId w:val="12"/>
        </w:numPr>
        <w:rPr>
          <w:rFonts w:ascii="Tahoma" w:hAnsi="Tahoma" w:cs="Tahoma"/>
          <w:lang w:val="el-GR"/>
        </w:rPr>
      </w:pPr>
      <w:r w:rsidRPr="00BF4414">
        <w:rPr>
          <w:rFonts w:ascii="Tahoma" w:hAnsi="Tahoma" w:cs="Tahoma"/>
          <w:lang w:val="el-GR"/>
        </w:rPr>
        <w:t xml:space="preserve">για τις παραγράφους </w:t>
      </w:r>
      <w:r w:rsidRPr="00BF4414">
        <w:rPr>
          <w:rFonts w:ascii="Tahoma" w:hAnsi="Tahoma" w:cs="Tahoma"/>
          <w:color w:val="0000CC"/>
          <w:lang w:val="el-GR"/>
        </w:rPr>
        <w:t xml:space="preserve">2.2.3.2 </w:t>
      </w:r>
      <w:r w:rsidRPr="00BF4414">
        <w:rPr>
          <w:rFonts w:ascii="Tahoma" w:hAnsi="Tahoma" w:cs="Tahoma"/>
          <w:lang w:val="el-GR"/>
        </w:rPr>
        <w:t xml:space="preserve">και </w:t>
      </w:r>
      <w:r w:rsidRPr="00BF4414">
        <w:rPr>
          <w:rFonts w:ascii="Tahoma" w:hAnsi="Tahoma" w:cs="Tahoma"/>
          <w:color w:val="0000CC"/>
          <w:lang w:val="el-GR"/>
        </w:rPr>
        <w:t>2.2.3.</w:t>
      </w:r>
      <w:r w:rsidR="009677C4" w:rsidRPr="00BF4414">
        <w:rPr>
          <w:rFonts w:ascii="Tahoma" w:hAnsi="Tahoma" w:cs="Tahoma"/>
          <w:color w:val="0000CC"/>
          <w:lang w:val="el-GR"/>
        </w:rPr>
        <w:t>4</w:t>
      </w:r>
      <w:r w:rsidRPr="00BF4414">
        <w:rPr>
          <w:rFonts w:ascii="Tahoma" w:hAnsi="Tahoma" w:cs="Tahoma"/>
          <w:color w:val="0000CC"/>
          <w:lang w:val="el-GR"/>
        </w:rPr>
        <w:t xml:space="preserve"> </w:t>
      </w:r>
      <w:r w:rsidRPr="00BF4414">
        <w:rPr>
          <w:rFonts w:ascii="Tahoma" w:hAnsi="Tahoma" w:cs="Tahoma"/>
          <w:lang w:val="el-GR"/>
        </w:rPr>
        <w:t>περίπτωση β΄ πιστοποιητικό που εκδίδεται από την αρμόδια αρχή του ο</w:t>
      </w:r>
      <w:r w:rsidR="00F6205F" w:rsidRPr="00BF4414">
        <w:rPr>
          <w:rFonts w:ascii="Tahoma" w:hAnsi="Tahoma" w:cs="Tahoma"/>
          <w:lang w:val="el-GR"/>
        </w:rPr>
        <w:t>ικείου κράτους - μέλους ή χώρας</w:t>
      </w:r>
      <w:r w:rsidR="003435C3" w:rsidRPr="00BF4414">
        <w:rPr>
          <w:rFonts w:ascii="Tahoma" w:hAnsi="Tahoma" w:cs="Tahoma"/>
          <w:lang w:val="el-GR"/>
        </w:rPr>
        <w:t>,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F6205F" w:rsidRPr="00BF4414">
        <w:rPr>
          <w:rFonts w:ascii="Tahoma" w:hAnsi="Tahoma" w:cs="Tahoma"/>
          <w:lang w:val="el-GR"/>
        </w:rPr>
        <w:t>.</w:t>
      </w:r>
    </w:p>
    <w:p w14:paraId="30BDFBA1" w14:textId="1C1E28D4" w:rsidR="006565A1" w:rsidRPr="00BF4414" w:rsidRDefault="006565A1" w:rsidP="006565A1">
      <w:pPr>
        <w:pStyle w:val="afb"/>
        <w:rPr>
          <w:rFonts w:ascii="Tahoma" w:hAnsi="Tahoma" w:cs="Tahoma"/>
          <w:lang w:val="el-GR"/>
        </w:rPr>
      </w:pPr>
      <w:r w:rsidRPr="00BF4414">
        <w:rPr>
          <w:rFonts w:ascii="Tahoma" w:hAnsi="Tahoma" w:cs="Tahoma"/>
          <w:lang w:val="el-GR"/>
        </w:rPr>
        <w:t xml:space="preserve">Ειδικά για τις περιπτώσεις της παραγράφου </w:t>
      </w:r>
      <w:r w:rsidRPr="00BF4414">
        <w:rPr>
          <w:rFonts w:ascii="Tahoma" w:hAnsi="Tahoma" w:cs="Tahoma"/>
          <w:color w:val="0000CC"/>
          <w:lang w:val="el-GR"/>
        </w:rPr>
        <w:t xml:space="preserve">2.2.3.2 </w:t>
      </w:r>
      <w:r w:rsidRPr="00BF4414">
        <w:rPr>
          <w:rFonts w:ascii="Tahoma" w:hAnsi="Tahoma" w:cs="Tahoma"/>
          <w:lang w:val="el-GR"/>
        </w:rPr>
        <w:t>α</w:t>
      </w:r>
      <w:r w:rsidR="00A874CB" w:rsidRPr="00BF4414">
        <w:rPr>
          <w:rFonts w:ascii="Tahoma" w:hAnsi="Tahoma" w:cs="Tahoma"/>
          <w:lang w:val="el-GR"/>
        </w:rPr>
        <w:t>΄</w:t>
      </w:r>
      <w:r w:rsidRPr="00BF4414">
        <w:rPr>
          <w:rFonts w:ascii="Tahoma" w:hAnsi="Tahoma" w:cs="Tahoma"/>
          <w:lang w:val="el-GR"/>
        </w:rPr>
        <w:t>,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14:paraId="4C111F96" w14:textId="69C438FE" w:rsidR="00357ABA" w:rsidRPr="00BF4414" w:rsidRDefault="00357ABA" w:rsidP="006565A1">
      <w:pPr>
        <w:pStyle w:val="afb"/>
        <w:rPr>
          <w:rFonts w:ascii="Tahoma" w:hAnsi="Tahoma" w:cs="Tahoma"/>
          <w:lang w:val="el-GR"/>
        </w:rPr>
      </w:pPr>
      <w:r w:rsidRPr="00BF4414">
        <w:rPr>
          <w:rFonts w:ascii="Tahoma" w:hAnsi="Tahoma" w:cs="Tahoma"/>
          <w:lang w:val="el-GR"/>
        </w:rPr>
        <w:t>Με τα παραπάνω πιστοποιητικά ο προσωρινός ανάδοχος θα πρέπει να αποδεικνύει ότι ήταν ενήμερος ασφαλιστικά και φορολογικά τόσο κατά το χρόνο υποβολής της προσφοράς όσο και κατά το χρόνο υποβολής των δικαιολογητικών.</w:t>
      </w:r>
    </w:p>
    <w:p w14:paraId="036B0BBC" w14:textId="77777777" w:rsidR="006565A1" w:rsidRPr="00BF4414" w:rsidRDefault="006565A1" w:rsidP="006565A1">
      <w:pPr>
        <w:pStyle w:val="afb"/>
        <w:rPr>
          <w:rFonts w:ascii="Tahoma" w:hAnsi="Tahoma" w:cs="Tahoma"/>
          <w:lang w:val="el-GR"/>
        </w:rPr>
      </w:pPr>
      <w:r w:rsidRPr="00BF4414">
        <w:rPr>
          <w:rFonts w:ascii="Tahoma" w:hAnsi="Tahoma" w:cs="Tahoma"/>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14:paraId="6EC6998B" w14:textId="776E8AE6" w:rsidR="003435C3" w:rsidRPr="00BF4414" w:rsidRDefault="006565A1" w:rsidP="006565A1">
      <w:pPr>
        <w:pStyle w:val="afb"/>
        <w:rPr>
          <w:rFonts w:ascii="Tahoma" w:hAnsi="Tahoma" w:cs="Tahoma"/>
          <w:lang w:val="el-GR"/>
        </w:rPr>
      </w:pPr>
      <w:r w:rsidRPr="00BF4414">
        <w:rPr>
          <w:rFonts w:ascii="Tahoma" w:hAnsi="Tahoma" w:cs="Tahoma"/>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001C2427" w:rsidRPr="00BF4414">
        <w:rPr>
          <w:rFonts w:ascii="Tahoma" w:hAnsi="Tahoma" w:cs="Tahoma"/>
          <w:lang w:val="el-GR"/>
        </w:rPr>
        <w:t>.</w:t>
      </w:r>
    </w:p>
    <w:p w14:paraId="41252B7C" w14:textId="1F089041" w:rsidR="001C2427" w:rsidRPr="00BF4414" w:rsidRDefault="001C2427" w:rsidP="004230C0">
      <w:pPr>
        <w:pStyle w:val="afb"/>
        <w:numPr>
          <w:ilvl w:val="0"/>
          <w:numId w:val="12"/>
        </w:numPr>
        <w:rPr>
          <w:rFonts w:ascii="Tahoma" w:hAnsi="Tahoma" w:cs="Tahoma"/>
          <w:lang w:val="el-GR"/>
        </w:rPr>
      </w:pPr>
      <w:r w:rsidRPr="00BF4414">
        <w:rPr>
          <w:rFonts w:ascii="Tahoma" w:hAnsi="Tahoma" w:cs="Tahoma"/>
          <w:lang w:val="el-GR"/>
        </w:rPr>
        <w:t xml:space="preserve">Για τις περιπτώσεις του άρθρου </w:t>
      </w:r>
      <w:r w:rsidRPr="00BF4414">
        <w:rPr>
          <w:rFonts w:ascii="Tahoma" w:hAnsi="Tahoma" w:cs="Tahoma"/>
          <w:color w:val="0000CC"/>
          <w:lang w:val="el-GR"/>
        </w:rPr>
        <w:t>2.2.3.2</w:t>
      </w:r>
      <w:r w:rsidR="00A874CB" w:rsidRPr="00BF4414">
        <w:rPr>
          <w:rFonts w:ascii="Tahoma" w:hAnsi="Tahoma" w:cs="Tahoma"/>
          <w:color w:val="0000CC"/>
          <w:lang w:val="el-GR"/>
        </w:rPr>
        <w:t xml:space="preserve"> </w:t>
      </w:r>
      <w:r w:rsidRPr="00BF4414">
        <w:rPr>
          <w:rFonts w:ascii="Tahoma" w:hAnsi="Tahoma" w:cs="Tahoma"/>
          <w:lang w:val="el-GR"/>
        </w:rPr>
        <w:t>γ</w:t>
      </w:r>
      <w:r w:rsidR="00A874CB" w:rsidRPr="00BF4414">
        <w:rPr>
          <w:rFonts w:ascii="Tahoma" w:hAnsi="Tahoma" w:cs="Tahoma"/>
          <w:lang w:val="el-GR"/>
        </w:rPr>
        <w:t>΄</w:t>
      </w:r>
      <w:r w:rsidRPr="00BF4414">
        <w:rPr>
          <w:rFonts w:ascii="Tahoma" w:hAnsi="Tahoma" w:cs="Tahoma"/>
          <w:lang w:val="el-GR"/>
        </w:rPr>
        <w:t xml:space="preserve">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 </w:t>
      </w:r>
    </w:p>
    <w:p w14:paraId="4A020665" w14:textId="2F4A4A46" w:rsidR="001C2427" w:rsidRPr="00BF4414" w:rsidRDefault="001C2427" w:rsidP="00A30185">
      <w:pPr>
        <w:ind w:left="720"/>
        <w:rPr>
          <w:rFonts w:ascii="Tahoma" w:hAnsi="Tahoma" w:cs="Tahoma"/>
          <w:lang w:val="el-GR"/>
        </w:rPr>
      </w:pPr>
      <w:r w:rsidRPr="00BF4414">
        <w:rPr>
          <w:rFonts w:ascii="Tahoma" w:hAnsi="Tahoma" w:cs="Tahoma"/>
          <w:lang w:val="el-GR"/>
        </w:rPr>
        <w:t>Αν το κράτος-μέλος ή η εν λόγω χώρα δεν εκδίδει τέτοιου είδους έγγραφα ή πιστοποιητικά ή όπου τ</w:t>
      </w:r>
      <w:r w:rsidR="00A30185" w:rsidRPr="00BF4414">
        <w:rPr>
          <w:rFonts w:ascii="Tahoma" w:hAnsi="Tahoma" w:cs="Tahoma"/>
          <w:lang w:val="el-GR"/>
        </w:rPr>
        <w:t>α</w:t>
      </w:r>
      <w:r w:rsidRPr="00BF4414">
        <w:rPr>
          <w:rFonts w:ascii="Tahoma" w:hAnsi="Tahoma" w:cs="Tahoma"/>
          <w:lang w:val="el-GR"/>
        </w:rPr>
        <w:t xml:space="preserve"> έγγραφα ή τα πιστοποιητικά αυτά δεν καλύπτουν όλες τις περιπτώσεις που αναφέρονται στις παραγράφους </w:t>
      </w:r>
      <w:r w:rsidRPr="00BF4414">
        <w:rPr>
          <w:rFonts w:ascii="Tahoma" w:hAnsi="Tahoma" w:cs="Tahoma"/>
          <w:color w:val="0000CC"/>
          <w:lang w:val="el-GR"/>
        </w:rPr>
        <w:t xml:space="preserve">2.2.3.1 </w:t>
      </w:r>
      <w:r w:rsidRPr="00BF4414">
        <w:rPr>
          <w:rFonts w:ascii="Tahoma" w:hAnsi="Tahoma" w:cs="Tahoma"/>
          <w:lang w:val="el-GR"/>
        </w:rPr>
        <w:t xml:space="preserve">και </w:t>
      </w:r>
      <w:r w:rsidRPr="00BF4414">
        <w:rPr>
          <w:rFonts w:ascii="Tahoma" w:hAnsi="Tahoma" w:cs="Tahoma"/>
          <w:color w:val="0000CC"/>
          <w:lang w:val="el-GR"/>
        </w:rPr>
        <w:t xml:space="preserve">2.2.3.2 </w:t>
      </w:r>
      <w:r w:rsidRPr="00BF4414">
        <w:rPr>
          <w:rFonts w:ascii="Tahoma" w:hAnsi="Tahoma" w:cs="Tahoma"/>
          <w:lang w:val="el-GR"/>
        </w:rPr>
        <w:t xml:space="preserve">περ. α’ και β’, καθώς και στην περ. β΄ της παραγράφου </w:t>
      </w:r>
      <w:r w:rsidRPr="00BF4414">
        <w:rPr>
          <w:rFonts w:ascii="Tahoma" w:hAnsi="Tahoma" w:cs="Tahoma"/>
          <w:color w:val="0000CC"/>
          <w:lang w:val="el-GR"/>
        </w:rPr>
        <w:t>2.2.3.</w:t>
      </w:r>
      <w:r w:rsidR="00C603D5" w:rsidRPr="00BF4414">
        <w:rPr>
          <w:rFonts w:ascii="Tahoma" w:hAnsi="Tahoma" w:cs="Tahoma"/>
          <w:color w:val="0000CC"/>
          <w:lang w:val="el-GR"/>
        </w:rPr>
        <w:t>4</w:t>
      </w:r>
      <w:r w:rsidRPr="00BF4414">
        <w:rPr>
          <w:rFonts w:ascii="Tahoma" w:hAnsi="Tahoma" w:cs="Tahoma"/>
          <w:lang w:val="el-GR"/>
        </w:rPr>
        <w:t>,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4ABC1C12" w14:textId="17135907" w:rsidR="001C2427" w:rsidRPr="00BF4414" w:rsidRDefault="001C2427" w:rsidP="00A30185">
      <w:pPr>
        <w:ind w:left="720"/>
        <w:rPr>
          <w:rFonts w:ascii="Tahoma" w:hAnsi="Tahoma" w:cs="Tahoma"/>
          <w:lang w:val="el-GR"/>
        </w:rPr>
      </w:pPr>
      <w:r w:rsidRPr="00BF4414">
        <w:rPr>
          <w:rFonts w:ascii="Tahoma" w:hAnsi="Tahoma" w:cs="Tahoma"/>
          <w:lang w:val="el-GR"/>
        </w:rPr>
        <w:lastRenderedPageBreak/>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Pr="00BF4414">
        <w:rPr>
          <w:rFonts w:ascii="Tahoma" w:hAnsi="Tahoma" w:cs="Tahoma"/>
          <w:color w:val="0000CC"/>
          <w:lang w:val="el-GR"/>
        </w:rPr>
        <w:t xml:space="preserve">2.2.3.1 </w:t>
      </w:r>
      <w:r w:rsidRPr="00BF4414">
        <w:rPr>
          <w:rFonts w:ascii="Tahoma" w:hAnsi="Tahoma" w:cs="Tahoma"/>
          <w:lang w:val="el-GR"/>
        </w:rPr>
        <w:t xml:space="preserve">και </w:t>
      </w:r>
      <w:r w:rsidRPr="00BF4414">
        <w:rPr>
          <w:rFonts w:ascii="Tahoma" w:hAnsi="Tahoma" w:cs="Tahoma"/>
          <w:color w:val="0000CC"/>
          <w:lang w:val="el-GR"/>
        </w:rPr>
        <w:t xml:space="preserve">2.2.3.2 </w:t>
      </w:r>
      <w:r w:rsidRPr="00BF4414">
        <w:rPr>
          <w:rFonts w:ascii="Tahoma" w:hAnsi="Tahoma" w:cs="Tahoma"/>
          <w:lang w:val="el-GR"/>
        </w:rPr>
        <w:t xml:space="preserve">περ. α’ και β’, καθώς και στην περ. β΄ της παραγράφου </w:t>
      </w:r>
      <w:r w:rsidRPr="00BF4414">
        <w:rPr>
          <w:rFonts w:ascii="Tahoma" w:hAnsi="Tahoma" w:cs="Tahoma"/>
          <w:color w:val="0000CC"/>
          <w:lang w:val="el-GR"/>
        </w:rPr>
        <w:t>2.2.3.</w:t>
      </w:r>
      <w:r w:rsidR="00C603D5" w:rsidRPr="00BF4414">
        <w:rPr>
          <w:rFonts w:ascii="Tahoma" w:hAnsi="Tahoma" w:cs="Tahoma"/>
          <w:color w:val="0000CC"/>
          <w:lang w:val="el-GR"/>
        </w:rPr>
        <w:t>4</w:t>
      </w:r>
      <w:r w:rsidRPr="00BF4414">
        <w:rPr>
          <w:rFonts w:ascii="Tahoma" w:hAnsi="Tahoma" w:cs="Tahoma"/>
          <w:lang w:val="el-GR"/>
        </w:rPr>
        <w:t xml:space="preserve">. Οι επίσημες δηλώσεις καθίστανται διαθέσιμες μέσω του </w:t>
      </w:r>
      <w:proofErr w:type="spellStart"/>
      <w:r w:rsidRPr="00BF4414">
        <w:rPr>
          <w:rFonts w:ascii="Tahoma" w:hAnsi="Tahoma" w:cs="Tahoma"/>
          <w:lang w:val="el-GR"/>
        </w:rPr>
        <w:t>επιγραμμικού</w:t>
      </w:r>
      <w:proofErr w:type="spellEnd"/>
      <w:r w:rsidRPr="00BF4414">
        <w:rPr>
          <w:rFonts w:ascii="Tahoma" w:hAnsi="Tahoma" w:cs="Tahoma"/>
          <w:lang w:val="el-GR"/>
        </w:rPr>
        <w:t xml:space="preserve"> αποθετηρίου πιστοποιητικών (e-</w:t>
      </w:r>
      <w:proofErr w:type="spellStart"/>
      <w:r w:rsidRPr="00BF4414">
        <w:rPr>
          <w:rFonts w:ascii="Tahoma" w:hAnsi="Tahoma" w:cs="Tahoma"/>
          <w:lang w:val="el-GR"/>
        </w:rPr>
        <w:t>Certis</w:t>
      </w:r>
      <w:proofErr w:type="spellEnd"/>
      <w:r w:rsidRPr="00BF4414">
        <w:rPr>
          <w:rFonts w:ascii="Tahoma" w:hAnsi="Tahoma" w:cs="Tahoma"/>
          <w:lang w:val="el-GR"/>
        </w:rPr>
        <w:t>) του άρθρου 81 του ν. 4412/2016.</w:t>
      </w:r>
    </w:p>
    <w:p w14:paraId="005229F2" w14:textId="512C502C" w:rsidR="00180C9E" w:rsidRPr="00BF4414" w:rsidRDefault="001C2427" w:rsidP="004230C0">
      <w:pPr>
        <w:pStyle w:val="afb"/>
        <w:numPr>
          <w:ilvl w:val="0"/>
          <w:numId w:val="12"/>
        </w:numPr>
        <w:rPr>
          <w:rFonts w:ascii="Tahoma" w:hAnsi="Tahoma" w:cs="Tahoma"/>
          <w:lang w:val="el-GR"/>
        </w:rPr>
      </w:pPr>
      <w:r w:rsidRPr="00BF4414">
        <w:rPr>
          <w:rFonts w:ascii="Tahoma" w:hAnsi="Tahoma" w:cs="Tahoma"/>
          <w:lang w:val="el-GR"/>
        </w:rPr>
        <w:t xml:space="preserve">Για τις λοιπές περιπτώσεις της παραγράφου </w:t>
      </w:r>
      <w:r w:rsidRPr="00BF4414">
        <w:rPr>
          <w:rFonts w:ascii="Tahoma" w:hAnsi="Tahoma" w:cs="Tahoma"/>
          <w:color w:val="0000CC"/>
          <w:lang w:val="el-GR"/>
        </w:rPr>
        <w:t>2.2.3.</w:t>
      </w:r>
      <w:r w:rsidR="00C603D5" w:rsidRPr="00BF4414">
        <w:rPr>
          <w:rFonts w:ascii="Tahoma" w:hAnsi="Tahoma" w:cs="Tahoma"/>
          <w:color w:val="0000CC"/>
          <w:lang w:val="el-GR"/>
        </w:rPr>
        <w:t>4</w:t>
      </w:r>
      <w:r w:rsidRPr="00BF4414">
        <w:rPr>
          <w:rFonts w:ascii="Tahoma" w:hAnsi="Tahoma" w:cs="Tahoma"/>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2C0C80A0" w14:textId="35822D10" w:rsidR="00C603D5" w:rsidRPr="00BF4414" w:rsidRDefault="00C603D5" w:rsidP="004230C0">
      <w:pPr>
        <w:pStyle w:val="afb"/>
        <w:numPr>
          <w:ilvl w:val="0"/>
          <w:numId w:val="12"/>
        </w:numPr>
        <w:rPr>
          <w:rFonts w:ascii="Tahoma" w:hAnsi="Tahoma" w:cs="Tahoma"/>
          <w:lang w:val="el-GR"/>
        </w:rPr>
      </w:pPr>
      <w:r w:rsidRPr="00BF4414">
        <w:rPr>
          <w:rFonts w:ascii="Tahoma" w:hAnsi="Tahoma" w:cs="Tahoma"/>
          <w:lang w:val="el-GR"/>
        </w:rPr>
        <w:t>για την παράγραφο 2.2.3.5, δικαιολογητικά ονομαστικοποίησης των μετοχών, εφόσον ο προσωρινός ανάδοχος είναι ανώνυμη εταιρία.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w:t>
      </w:r>
    </w:p>
    <w:p w14:paraId="4C538B19" w14:textId="37C2A583" w:rsidR="00C475D0" w:rsidRPr="00BF4414" w:rsidRDefault="00C475D0" w:rsidP="00853D8D">
      <w:pPr>
        <w:pStyle w:val="Normal2"/>
        <w:rPr>
          <w:rFonts w:ascii="Tahoma" w:hAnsi="Tahoma" w:cs="Tahoma"/>
        </w:rPr>
      </w:pPr>
      <w:r w:rsidRPr="00BF4414">
        <w:rPr>
          <w:rFonts w:ascii="Tahoma" w:hAnsi="Tahoma" w:cs="Tahoma"/>
        </w:rPr>
        <w:t>Ειδικότερα ο προσωρινός ανάδοχος υποβάλλει πιστοποιητικό αρμόδιας αρχής του κράτους της έδρας, από το οποίο να προκύπτει ότι οι μετοχές  είναι ονομαστικές, , το οποίο να έχει εκδοθεί έως τριάντα (30) εργάσιμες ημέρες πριν από την υποβολή του, καθώς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w:t>
      </w:r>
    </w:p>
    <w:p w14:paraId="4DD7B8CD" w14:textId="77777777" w:rsidR="00C475D0" w:rsidRPr="00BF4414" w:rsidRDefault="00C475D0" w:rsidP="00853D8D">
      <w:pPr>
        <w:pStyle w:val="Normal2"/>
        <w:rPr>
          <w:rFonts w:ascii="Tahoma" w:hAnsi="Tahoma" w:cs="Tahoma"/>
        </w:rPr>
      </w:pPr>
      <w:r w:rsidRPr="00BF4414">
        <w:rPr>
          <w:rFonts w:ascii="Tahoma" w:hAnsi="Tahoma" w:cs="Tahoma"/>
        </w:rPr>
        <w:t>Εάν ο προσωρινός ανάδοχος είναι αλλοδαπή ανώνυμη εταιρία, και</w:t>
      </w:r>
      <w:r w:rsidRPr="00BF4414">
        <w:rPr>
          <w:rFonts w:ascii="Tahoma" w:hAnsi="Tahoma" w:cs="Tahoma"/>
          <w:b/>
        </w:rPr>
        <w:t xml:space="preserve"> </w:t>
      </w:r>
      <w:r w:rsidRPr="00BF4414">
        <w:rPr>
          <w:rFonts w:ascii="Tahoma" w:hAnsi="Tahoma" w:cs="Tahoma"/>
        </w:rPr>
        <w:t>εφόσον έχει, κατά το δίκαιο της έδρας της, ονομαστικές μετοχές</w:t>
      </w:r>
      <w:r w:rsidRPr="00BF4414">
        <w:rPr>
          <w:rFonts w:ascii="Tahoma" w:hAnsi="Tahoma" w:cs="Tahoma"/>
          <w:b/>
        </w:rPr>
        <w:t xml:space="preserve"> </w:t>
      </w:r>
      <w:r w:rsidRPr="00BF4414">
        <w:rPr>
          <w:rFonts w:ascii="Tahoma" w:hAnsi="Tahoma" w:cs="Tahoma"/>
        </w:rPr>
        <w:t>προσκομίζει πιστοποιητικό αρμόδιας αρχής του κράτους της έδρας, από το οποίο να προκύπτει ότι οι μετοχές είναι ονομαστικές,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 ή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67D97360" w14:textId="77777777" w:rsidR="00C475D0" w:rsidRPr="00BF4414" w:rsidRDefault="00C475D0" w:rsidP="00853D8D">
      <w:pPr>
        <w:pStyle w:val="Normal2"/>
        <w:rPr>
          <w:rFonts w:ascii="Tahoma" w:hAnsi="Tahoma" w:cs="Tahoma"/>
        </w:rPr>
      </w:pPr>
      <w:r w:rsidRPr="00BF4414">
        <w:rPr>
          <w:rFonts w:ascii="Tahoma" w:hAnsi="Tahoma" w:cs="Tahoma"/>
        </w:rPr>
        <w:t>Σε διαφορετική περίπτωση, δηλαδή εφόσον κατά το</w:t>
      </w:r>
      <w:r w:rsidRPr="00BF4414">
        <w:rPr>
          <w:rFonts w:ascii="Tahoma" w:hAnsi="Tahoma" w:cs="Tahoma"/>
          <w:b/>
          <w:bCs/>
        </w:rPr>
        <w:t xml:space="preserve">  </w:t>
      </w:r>
      <w:r w:rsidRPr="00BF4414">
        <w:rPr>
          <w:rFonts w:ascii="Tahoma" w:hAnsi="Tahoma" w:cs="Tahoma"/>
        </w:rPr>
        <w:t>δίκαιο της χώρας στην οποία έχει την έδρα της  δεν έχει ονομαστικές μετοχές, υποβάλλει βεβαίωση περί μη υποχρέωσης ονομαστικοποίησης των μετοχών από αρμόδια αρχή, εφόσον υπάρχει σχετική πρόβλεψη, διαφορετικά προσκομίζει υπεύθυνη δήλωση του διαγωνιζόμενου, έγκυρη και ενημερωμένη κατάσταση μετόχων που κατέχουν τουλάχιστον 1% των μετοχών και αν δεν τηρείται τέτοια κατάσταση, σχετική κατάσταση μετόχων (με 1%), σύμφωνα με την τελευταία Γενική Συνέλευση, αν οι μέτοχοι αυτοί είναι γνωστοί στην εταιρεία. Αν δεν προσκομισθεί κατάσταση κατά τα ανωτέρω, η εταιρεία αιτιολογεί τους λόγους που οι μέτοχοι αυτοί δεν της είναι γνωστοί.</w:t>
      </w:r>
    </w:p>
    <w:p w14:paraId="1C2C2117" w14:textId="77777777" w:rsidR="00C475D0" w:rsidRPr="00BF4414" w:rsidRDefault="00C475D0" w:rsidP="00853D8D">
      <w:pPr>
        <w:pStyle w:val="Normal2"/>
        <w:rPr>
          <w:rFonts w:ascii="Tahoma" w:hAnsi="Tahoma" w:cs="Tahoma"/>
        </w:rPr>
      </w:pPr>
      <w:r w:rsidRPr="00BF4414">
        <w:rPr>
          <w:rFonts w:ascii="Tahoma" w:hAnsi="Tahoma" w:cs="Tahoma"/>
        </w:rPr>
        <w:t>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14:paraId="7A457FA0" w14:textId="63FE2274" w:rsidR="00C475D0" w:rsidRPr="00BF4414" w:rsidRDefault="00C475D0" w:rsidP="00853D8D">
      <w:pPr>
        <w:pStyle w:val="Normal2"/>
        <w:rPr>
          <w:rFonts w:ascii="Tahoma" w:hAnsi="Tahoma" w:cs="Tahoma"/>
        </w:rPr>
      </w:pPr>
      <w:r w:rsidRPr="00BF4414">
        <w:rPr>
          <w:rFonts w:ascii="Tahoma" w:hAnsi="Tahoma" w:cs="Tahoma"/>
        </w:rPr>
        <w:t>Περαιτέρω, πριν την υπογραφή της σύμβασης υποβάλλεται η υπεύθυνη δήλωση της κοινής απόφασης των Υπουργών Ανάπτυξης και Επικρατείας 20977/23-8-2007 (Β’ 1673) «</w:t>
      </w:r>
      <w:r w:rsidRPr="00BF4414">
        <w:rPr>
          <w:rFonts w:ascii="Tahoma" w:hAnsi="Tahoma" w:cs="Tahoma"/>
          <w:i/>
        </w:rPr>
        <w:t>Δικαιολογητικά για την τήρηση των μητρώων του ν. 3310/2005 όπως τροποποιήθηκε με το ν. 3414/2005</w:t>
      </w:r>
      <w:r w:rsidRPr="00BF4414">
        <w:rPr>
          <w:rFonts w:ascii="Tahoma" w:hAnsi="Tahoma" w:cs="Tahoma"/>
        </w:rPr>
        <w:t>»</w:t>
      </w:r>
    </w:p>
    <w:p w14:paraId="734D4A3D" w14:textId="3E85A44B" w:rsidR="00180C9E" w:rsidRPr="00BF4414" w:rsidRDefault="00180C9E" w:rsidP="004230C0">
      <w:pPr>
        <w:pStyle w:val="afb"/>
        <w:numPr>
          <w:ilvl w:val="0"/>
          <w:numId w:val="12"/>
        </w:numPr>
        <w:rPr>
          <w:rFonts w:ascii="Tahoma" w:hAnsi="Tahoma" w:cs="Tahoma"/>
          <w:b/>
          <w:bCs/>
          <w:lang w:val="el-GR"/>
        </w:rPr>
      </w:pPr>
      <w:r w:rsidRPr="00BF4414">
        <w:rPr>
          <w:rFonts w:ascii="Tahoma" w:hAnsi="Tahoma" w:cs="Tahoma"/>
          <w:lang w:val="el-GR"/>
        </w:rPr>
        <w:t xml:space="preserve">για την παράγραφο </w:t>
      </w:r>
      <w:r w:rsidRPr="00BF4414">
        <w:rPr>
          <w:rFonts w:ascii="Tahoma" w:hAnsi="Tahoma" w:cs="Tahoma"/>
          <w:color w:val="0000CC"/>
          <w:lang w:val="el-GR"/>
        </w:rPr>
        <w:t>2.2.3.</w:t>
      </w:r>
      <w:r w:rsidR="00C603D5" w:rsidRPr="00BF4414">
        <w:rPr>
          <w:rFonts w:ascii="Tahoma" w:hAnsi="Tahoma" w:cs="Tahoma"/>
          <w:color w:val="0000CC"/>
          <w:lang w:val="el-GR"/>
        </w:rPr>
        <w:t>9</w:t>
      </w:r>
      <w:r w:rsidRPr="00BF4414">
        <w:rPr>
          <w:rFonts w:ascii="Tahoma" w:hAnsi="Tahoma" w:cs="Tahoma"/>
          <w:color w:val="0000CC"/>
          <w:lang w:val="el-GR"/>
        </w:rPr>
        <w:t xml:space="preserve"> </w:t>
      </w:r>
      <w:r w:rsidRPr="00BF4414">
        <w:rPr>
          <w:rFonts w:ascii="Tahoma" w:hAnsi="Tahoma" w:cs="Tahoma"/>
          <w:lang w:val="el-GR"/>
        </w:rPr>
        <w:t xml:space="preserve">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w:t>
      </w:r>
      <w:r w:rsidRPr="00BF4414">
        <w:rPr>
          <w:rFonts w:ascii="Tahoma" w:hAnsi="Tahoma" w:cs="Tahoma"/>
          <w:lang w:val="el-GR"/>
        </w:rPr>
        <w:lastRenderedPageBreak/>
        <w:t>της χώρας εγκατάστασής του ότι δεν έχει εκδοθεί σε βάρος του απόφαση αποκλεισμού, σύμφωνα με το άρθρο 74 του ν. 4412/2016.</w:t>
      </w:r>
    </w:p>
    <w:p w14:paraId="2DD51D14" w14:textId="75EE1B95" w:rsidR="00557617" w:rsidRPr="00BF4414" w:rsidRDefault="00557617" w:rsidP="00557617">
      <w:pPr>
        <w:rPr>
          <w:rFonts w:ascii="Tahoma" w:hAnsi="Tahoma" w:cs="Tahoma"/>
          <w:lang w:val="el-GR"/>
        </w:rPr>
      </w:pPr>
      <w:r w:rsidRPr="00BF4414">
        <w:rPr>
          <w:rFonts w:ascii="Tahoma" w:hAnsi="Tahoma" w:cs="Tahoma"/>
          <w:b/>
          <w:bCs/>
          <w:lang w:val="en-US"/>
        </w:rPr>
        <w:t>B</w:t>
      </w:r>
      <w:r w:rsidRPr="00BF4414">
        <w:rPr>
          <w:rFonts w:ascii="Tahoma" w:hAnsi="Tahoma" w:cs="Tahoma"/>
          <w:b/>
          <w:bCs/>
          <w:lang w:val="el-GR"/>
        </w:rPr>
        <w:t>.2.</w:t>
      </w:r>
      <w:r w:rsidRPr="00BF4414">
        <w:rPr>
          <w:rFonts w:ascii="Tahoma" w:hAnsi="Tahoma" w:cs="Tahoma"/>
          <w:lang w:val="el-GR"/>
        </w:rPr>
        <w:t xml:space="preserve"> Για την απόδειξη της απαίτησης του άρθρου </w:t>
      </w:r>
      <w:r w:rsidRPr="00BF4414">
        <w:rPr>
          <w:rFonts w:ascii="Tahoma" w:hAnsi="Tahoma" w:cs="Tahoma"/>
          <w:color w:val="0000CC"/>
          <w:lang w:val="el-GR"/>
        </w:rPr>
        <w:fldChar w:fldCharType="begin"/>
      </w:r>
      <w:r w:rsidRPr="00BF4414">
        <w:rPr>
          <w:rFonts w:ascii="Tahoma" w:hAnsi="Tahoma" w:cs="Tahoma"/>
          <w:color w:val="0000CC"/>
          <w:lang w:val="el-GR"/>
        </w:rPr>
        <w:instrText xml:space="preserve"> REF _Ref33435737 \r \h </w:instrText>
      </w:r>
      <w:r w:rsidR="00BF4414">
        <w:rPr>
          <w:rFonts w:ascii="Tahoma" w:hAnsi="Tahoma" w:cs="Tahoma"/>
          <w:color w:val="0000CC"/>
          <w:lang w:val="el-GR"/>
        </w:rPr>
        <w:instrText xml:space="preserve"> \* MERGEFORMAT </w:instrText>
      </w:r>
      <w:r w:rsidRPr="00BF4414">
        <w:rPr>
          <w:rFonts w:ascii="Tahoma" w:hAnsi="Tahoma" w:cs="Tahoma"/>
          <w:color w:val="0000CC"/>
          <w:lang w:val="el-GR"/>
        </w:rPr>
      </w:r>
      <w:r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2.2.4</w:t>
      </w:r>
      <w:r w:rsidRPr="00BF4414">
        <w:rPr>
          <w:rFonts w:ascii="Tahoma" w:hAnsi="Tahoma" w:cs="Tahoma"/>
          <w:color w:val="0000CC"/>
          <w:lang w:val="el-GR"/>
        </w:rPr>
        <w:fldChar w:fldCharType="end"/>
      </w:r>
      <w:r w:rsidRPr="00BF4414">
        <w:rPr>
          <w:rFonts w:ascii="Tahoma" w:hAnsi="Tahoma" w:cs="Tahoma"/>
          <w:lang w:val="el-GR"/>
        </w:rPr>
        <w:t xml:space="preserve"> (απόδειξη </w:t>
      </w:r>
      <w:proofErr w:type="spellStart"/>
      <w:r w:rsidRPr="00BF4414">
        <w:rPr>
          <w:rFonts w:ascii="Tahoma" w:hAnsi="Tahoma" w:cs="Tahoma"/>
          <w:lang w:val="el-GR"/>
        </w:rPr>
        <w:t>καταλληλότητας</w:t>
      </w:r>
      <w:proofErr w:type="spellEnd"/>
      <w:r w:rsidRPr="00BF4414">
        <w:rPr>
          <w:rFonts w:ascii="Tahoma" w:hAnsi="Tahoma" w:cs="Tahoma"/>
          <w:lang w:val="el-GR"/>
        </w:rPr>
        <w:t xml:space="preserve">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3C94541" w14:textId="77777777" w:rsidR="00557617" w:rsidRPr="00BF4414" w:rsidRDefault="00557617" w:rsidP="00557617">
      <w:pPr>
        <w:rPr>
          <w:rFonts w:ascii="Tahoma" w:hAnsi="Tahoma" w:cs="Tahoma"/>
          <w:lang w:val="el-GR"/>
        </w:rPr>
      </w:pPr>
      <w:r w:rsidRPr="00BF4414">
        <w:rPr>
          <w:rFonts w:ascii="Tahoma" w:hAnsi="Tahoma" w:cs="Tahoma"/>
          <w:lang w:val="el-GR"/>
        </w:rPr>
        <w:t>Οι  εγκατεστημένοι στην Ελλάδα οικονομικοί φορείς προσκομίζουν βεβαίωση εγγραφής στο οικείο επαγγελματικό μητρώο.</w:t>
      </w:r>
    </w:p>
    <w:p w14:paraId="2161E622" w14:textId="3C7D034C" w:rsidR="00557617" w:rsidRPr="00BF4414" w:rsidRDefault="00557617" w:rsidP="000A29C2">
      <w:pPr>
        <w:pStyle w:val="Normal2"/>
        <w:rPr>
          <w:rFonts w:ascii="Tahoma" w:hAnsi="Tahoma" w:cs="Tahoma"/>
          <w:b/>
          <w:bCs/>
        </w:rPr>
      </w:pPr>
      <w:bookmarkStart w:id="74" w:name="_Hlk19115685"/>
      <w:r w:rsidRPr="00BF4414">
        <w:rPr>
          <w:rFonts w:ascii="Tahoma" w:hAnsi="Tahoma" w:cs="Tahoma"/>
          <w:b/>
          <w:bCs/>
        </w:rPr>
        <w:t xml:space="preserve">Επισημαίνεται ότι, τα δικαιολογητικά που αφορούν στην απόδειξη της απαίτησης του άρθρου </w:t>
      </w:r>
      <w:r w:rsidR="00853D8D" w:rsidRPr="00BF4414">
        <w:rPr>
          <w:rFonts w:ascii="Tahoma" w:hAnsi="Tahoma" w:cs="Tahoma"/>
          <w:b/>
          <w:bCs/>
          <w:color w:val="0000CC"/>
        </w:rPr>
        <w:fldChar w:fldCharType="begin"/>
      </w:r>
      <w:r w:rsidR="00853D8D" w:rsidRPr="00BF4414">
        <w:rPr>
          <w:rFonts w:ascii="Tahoma" w:hAnsi="Tahoma" w:cs="Tahoma"/>
          <w:b/>
          <w:bCs/>
          <w:color w:val="0000CC"/>
        </w:rPr>
        <w:instrText xml:space="preserve"> REF _Ref33435737 \r \h </w:instrText>
      </w:r>
      <w:r w:rsidR="000A29C2" w:rsidRPr="00BF4414">
        <w:rPr>
          <w:rFonts w:ascii="Tahoma" w:hAnsi="Tahoma" w:cs="Tahoma"/>
          <w:b/>
          <w:bCs/>
          <w:color w:val="0000CC"/>
        </w:rPr>
        <w:instrText xml:space="preserve"> \* MERGEFORMAT </w:instrText>
      </w:r>
      <w:r w:rsidR="00853D8D" w:rsidRPr="00BF4414">
        <w:rPr>
          <w:rFonts w:ascii="Tahoma" w:hAnsi="Tahoma" w:cs="Tahoma"/>
          <w:b/>
          <w:bCs/>
          <w:color w:val="0000CC"/>
        </w:rPr>
      </w:r>
      <w:r w:rsidR="00853D8D" w:rsidRPr="00BF4414">
        <w:rPr>
          <w:rFonts w:ascii="Tahoma" w:hAnsi="Tahoma" w:cs="Tahoma"/>
          <w:b/>
          <w:bCs/>
          <w:color w:val="0000CC"/>
        </w:rPr>
        <w:fldChar w:fldCharType="separate"/>
      </w:r>
      <w:r w:rsidR="005A4817">
        <w:rPr>
          <w:rFonts w:ascii="Tahoma" w:hAnsi="Tahoma" w:cs="Tahoma"/>
          <w:b/>
          <w:bCs/>
          <w:color w:val="0000CC"/>
          <w:cs/>
        </w:rPr>
        <w:t>‎</w:t>
      </w:r>
      <w:r w:rsidR="005A4817">
        <w:rPr>
          <w:rFonts w:ascii="Tahoma" w:hAnsi="Tahoma" w:cs="Tahoma"/>
          <w:b/>
          <w:bCs/>
          <w:color w:val="0000CC"/>
        </w:rPr>
        <w:t>2.2.4</w:t>
      </w:r>
      <w:r w:rsidR="00853D8D" w:rsidRPr="00BF4414">
        <w:rPr>
          <w:rFonts w:ascii="Tahoma" w:hAnsi="Tahoma" w:cs="Tahoma"/>
          <w:b/>
          <w:bCs/>
          <w:color w:val="0000CC"/>
        </w:rPr>
        <w:fldChar w:fldCharType="end"/>
      </w:r>
      <w:r w:rsidR="00853D8D" w:rsidRPr="00BF4414">
        <w:rPr>
          <w:rFonts w:ascii="Tahoma" w:hAnsi="Tahoma" w:cs="Tahoma"/>
          <w:b/>
          <w:bCs/>
        </w:rPr>
        <w:t xml:space="preserve"> </w:t>
      </w:r>
      <w:r w:rsidRPr="00BF4414">
        <w:rPr>
          <w:rFonts w:ascii="Tahoma" w:hAnsi="Tahoma" w:cs="Tahoma"/>
          <w:b/>
          <w:bCs/>
        </w:rPr>
        <w:t xml:space="preserve">(απόδειξη </w:t>
      </w:r>
      <w:proofErr w:type="spellStart"/>
      <w:r w:rsidRPr="00BF4414">
        <w:rPr>
          <w:rFonts w:ascii="Tahoma" w:hAnsi="Tahoma" w:cs="Tahoma"/>
          <w:b/>
          <w:bCs/>
        </w:rPr>
        <w:t>καταλληλότητας</w:t>
      </w:r>
      <w:proofErr w:type="spellEnd"/>
      <w:r w:rsidRPr="00BF4414">
        <w:rPr>
          <w:rFonts w:ascii="Tahoma" w:hAnsi="Tahoma" w:cs="Tahoma"/>
          <w:b/>
          <w:bCs/>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bookmarkEnd w:id="74"/>
    </w:p>
    <w:p w14:paraId="0D62560F" w14:textId="7EB68AE0" w:rsidR="00557617" w:rsidRPr="00BF4414" w:rsidRDefault="00180C9E">
      <w:pPr>
        <w:rPr>
          <w:rFonts w:ascii="Tahoma" w:hAnsi="Tahoma" w:cs="Tahoma"/>
          <w:lang w:val="el-GR"/>
        </w:rPr>
      </w:pPr>
      <w:r w:rsidRPr="00BF4414">
        <w:rPr>
          <w:rFonts w:ascii="Tahoma" w:hAnsi="Tahoma" w:cs="Tahoma"/>
          <w:b/>
          <w:bCs/>
          <w:lang w:val="el-GR"/>
        </w:rPr>
        <w:t>Β.</w:t>
      </w:r>
      <w:r w:rsidR="00557617" w:rsidRPr="00BF4414">
        <w:rPr>
          <w:rFonts w:ascii="Tahoma" w:hAnsi="Tahoma" w:cs="Tahoma"/>
          <w:b/>
          <w:bCs/>
          <w:lang w:val="el-GR"/>
        </w:rPr>
        <w:t>3</w:t>
      </w:r>
      <w:r w:rsidRPr="00BF4414">
        <w:rPr>
          <w:rFonts w:ascii="Tahoma" w:hAnsi="Tahoma" w:cs="Tahoma"/>
          <w:b/>
          <w:bCs/>
          <w:lang w:val="el-GR"/>
        </w:rPr>
        <w:t>.</w:t>
      </w:r>
      <w:r w:rsidRPr="00BF4414">
        <w:rPr>
          <w:rFonts w:ascii="Tahoma" w:hAnsi="Tahoma" w:cs="Tahoma"/>
          <w:lang w:val="el-GR"/>
        </w:rPr>
        <w:t xml:space="preserve"> Για την απόδειξη της οικονομικής και χρηματοοικονομικής επάρκειας της παραγράφου </w:t>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_Ref479335661 \r \h </w:instrText>
      </w:r>
      <w:r w:rsid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2.2.5</w:t>
      </w:r>
      <w:r w:rsidR="001A4A46" w:rsidRPr="00BF4414">
        <w:rPr>
          <w:rFonts w:ascii="Tahoma" w:hAnsi="Tahoma" w:cs="Tahoma"/>
          <w:color w:val="0000CC"/>
          <w:lang w:val="el-GR"/>
        </w:rPr>
        <w:fldChar w:fldCharType="end"/>
      </w:r>
      <w:r w:rsidR="001A4A46" w:rsidRPr="00BF4414">
        <w:rPr>
          <w:rFonts w:ascii="Tahoma" w:hAnsi="Tahoma" w:cs="Tahoma"/>
          <w:lang w:val="el-GR"/>
        </w:rPr>
        <w:t xml:space="preserve"> </w:t>
      </w:r>
      <w:r w:rsidRPr="00BF4414">
        <w:rPr>
          <w:rFonts w:ascii="Tahoma" w:hAnsi="Tahoma" w:cs="Tahoma"/>
          <w:lang w:val="el-GR"/>
        </w:rPr>
        <w:t xml:space="preserve">οι οικονομικοί φορείς προσκομίζουν </w:t>
      </w:r>
    </w:p>
    <w:p w14:paraId="6EF2B21C" w14:textId="548328E5" w:rsidR="00557617" w:rsidRPr="00BF4414" w:rsidRDefault="00557617">
      <w:pPr>
        <w:rPr>
          <w:rFonts w:ascii="Tahoma" w:hAnsi="Tahoma" w:cs="Tahoma"/>
          <w:lang w:val="el-GR"/>
        </w:rPr>
      </w:pPr>
      <w:r w:rsidRPr="00BF4414">
        <w:rPr>
          <w:rFonts w:ascii="Tahoma" w:hAnsi="Tahoma" w:cs="Tahoma"/>
          <w:lang w:val="el-GR"/>
        </w:rPr>
        <w:t>α) Ισολογισμούς ή αποσπάσματα ισολογισμών των τριών τελευταίων διαχειριστικών χρήσεων (2016, 2017, 2018), στις περιπτώσεις όπου η δημοσίευσή τους είναι υποχρεωτική σύμφωνα με την περί εταιρειών νομοθεσία της χώρας όπου είναι εγκατεστημένος ο παρέχων υπηρεσίες. Σε περίπτωση που σύμφωνα με την νομοθεσία ο διαγωνιζόμενος δεν υποχρεούται σε δημοσίευση ισολογισμού (ή που δεν έχει ακόμη ολοκληρωθεί η δημοσίευση του ισολογισμού του τελευταίου οικονομικού έτους), τότε θα πρέπει να υποβάλλει υπεύθυνη δήλωση για τον κύκλο εργασιών συνοδευόμενη από τις αντίστοιχες φορολογικές δηλώσεις.</w:t>
      </w:r>
    </w:p>
    <w:p w14:paraId="6591B961" w14:textId="53B9C038" w:rsidR="00557617" w:rsidRPr="00BF4414" w:rsidRDefault="00557617" w:rsidP="00557617">
      <w:pPr>
        <w:rPr>
          <w:rFonts w:ascii="Tahoma" w:hAnsi="Tahoma" w:cs="Tahoma"/>
          <w:lang w:val="el-GR"/>
        </w:rPr>
      </w:pPr>
      <w:r w:rsidRPr="00BF4414">
        <w:rPr>
          <w:rFonts w:ascii="Tahoma" w:hAnsi="Tahoma" w:cs="Tahoma"/>
          <w:lang w:val="el-GR"/>
        </w:rPr>
        <w:t>β) Υπεύθυνη δήλωση του μέσου «ειδικού» κύκλου εργασιών, ήτοι που αφορά ειδικότερα την παροχή ανάλογων υπηρεσιών (</w:t>
      </w:r>
      <w:r w:rsidR="00745D61" w:rsidRPr="00BF4414">
        <w:rPr>
          <w:rFonts w:ascii="Tahoma" w:hAnsi="Tahoma" w:cs="Tahoma"/>
          <w:lang w:val="el-GR"/>
        </w:rPr>
        <w:t>στον τομέα παροχής υπηρεσιών συμβούλου πληροφορικής και διαχείρισης συγχρηματοδοτούμενων έργων</w:t>
      </w:r>
      <w:r w:rsidRPr="00BF4414">
        <w:rPr>
          <w:rFonts w:ascii="Tahoma" w:hAnsi="Tahoma" w:cs="Tahoma"/>
          <w:lang w:val="el-GR"/>
        </w:rPr>
        <w:t>), για τις τρεις προηγούμενες του έτους του διαγωνισμού κλεισμένες χρήσεις (201</w:t>
      </w:r>
      <w:r w:rsidR="00586312" w:rsidRPr="00BF4414">
        <w:rPr>
          <w:rFonts w:ascii="Tahoma" w:hAnsi="Tahoma" w:cs="Tahoma"/>
          <w:lang w:val="el-GR"/>
        </w:rPr>
        <w:t>7</w:t>
      </w:r>
      <w:r w:rsidRPr="00BF4414">
        <w:rPr>
          <w:rFonts w:ascii="Tahoma" w:hAnsi="Tahoma" w:cs="Tahoma"/>
          <w:lang w:val="el-GR"/>
        </w:rPr>
        <w:t>, 20</w:t>
      </w:r>
      <w:r w:rsidR="00586312" w:rsidRPr="00BF4414">
        <w:rPr>
          <w:rFonts w:ascii="Tahoma" w:hAnsi="Tahoma" w:cs="Tahoma"/>
          <w:lang w:val="el-GR"/>
        </w:rPr>
        <w:t>18</w:t>
      </w:r>
      <w:r w:rsidRPr="00BF4414">
        <w:rPr>
          <w:rFonts w:ascii="Tahoma" w:hAnsi="Tahoma" w:cs="Tahoma"/>
          <w:lang w:val="el-GR"/>
        </w:rPr>
        <w:t>, 201</w:t>
      </w:r>
      <w:r w:rsidR="00586312" w:rsidRPr="00BF4414">
        <w:rPr>
          <w:rFonts w:ascii="Tahoma" w:hAnsi="Tahoma" w:cs="Tahoma"/>
          <w:lang w:val="el-GR"/>
        </w:rPr>
        <w:t>9</w:t>
      </w:r>
      <w:r w:rsidRPr="00BF4414">
        <w:rPr>
          <w:rFonts w:ascii="Tahoma" w:hAnsi="Tahoma" w:cs="Tahoma"/>
          <w:lang w:val="el-GR"/>
        </w:rPr>
        <w:t>).</w:t>
      </w:r>
    </w:p>
    <w:p w14:paraId="08713FA3" w14:textId="08EEE730" w:rsidR="00557617" w:rsidRPr="00BF4414" w:rsidRDefault="00557617">
      <w:pPr>
        <w:rPr>
          <w:rFonts w:ascii="Tahoma" w:hAnsi="Tahoma" w:cs="Tahoma"/>
          <w:lang w:val="el-GR"/>
        </w:rPr>
      </w:pPr>
      <w:r w:rsidRPr="00BF4414">
        <w:rPr>
          <w:rFonts w:ascii="Tahoma" w:hAnsi="Tahoma" w:cs="Tahoma"/>
          <w:lang w:val="el-GR"/>
        </w:rPr>
        <w:t>Σε περίπτωση οικονομικών φορέων που δραστηριοποιούνται για μικρότερο χρονικό διάστημα, υποβάλλονται αποσπάσματα οικονομικών καταστάσεων και δήλωση, σύμφωνα με τα προαναφερθέντα (α και β), για το εν λόγω χρονικό διάστημα.</w:t>
      </w:r>
    </w:p>
    <w:p w14:paraId="5027C160" w14:textId="6422C767" w:rsidR="00557617" w:rsidRPr="00BF4414" w:rsidRDefault="00586312" w:rsidP="00557617">
      <w:pPr>
        <w:rPr>
          <w:rFonts w:ascii="Tahoma" w:hAnsi="Tahoma" w:cs="Tahoma"/>
          <w:lang w:val="el-GR"/>
        </w:rPr>
      </w:pPr>
      <w:r w:rsidRPr="00BF4414">
        <w:rPr>
          <w:rFonts w:ascii="Tahoma" w:hAnsi="Tahoma" w:cs="Tahoma"/>
          <w:lang w:val="el-GR"/>
        </w:rPr>
        <w:t>γ</w:t>
      </w:r>
      <w:r w:rsidR="00557617" w:rsidRPr="00BF4414">
        <w:rPr>
          <w:rFonts w:ascii="Tahoma" w:hAnsi="Tahoma" w:cs="Tahoma"/>
          <w:lang w:val="el-GR"/>
        </w:rPr>
        <w:t>)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6B8C2B59" w14:textId="1AA5B3A7" w:rsidR="00735CEC" w:rsidRPr="00BF4414" w:rsidRDefault="00180C9E">
      <w:pPr>
        <w:rPr>
          <w:rFonts w:ascii="Tahoma" w:hAnsi="Tahoma" w:cs="Tahoma"/>
          <w:lang w:val="el-GR"/>
        </w:rPr>
      </w:pPr>
      <w:r w:rsidRPr="00BF4414">
        <w:rPr>
          <w:rFonts w:ascii="Tahoma" w:hAnsi="Tahoma" w:cs="Tahoma"/>
          <w:b/>
          <w:bCs/>
          <w:lang w:val="el-GR"/>
        </w:rPr>
        <w:t>Β.</w:t>
      </w:r>
      <w:r w:rsidR="00F9761D" w:rsidRPr="00BF4414">
        <w:rPr>
          <w:rFonts w:ascii="Tahoma" w:hAnsi="Tahoma" w:cs="Tahoma"/>
          <w:b/>
          <w:bCs/>
          <w:lang w:val="el-GR"/>
        </w:rPr>
        <w:t>3</w:t>
      </w:r>
      <w:r w:rsidRPr="00BF4414">
        <w:rPr>
          <w:rFonts w:ascii="Tahoma" w:hAnsi="Tahoma" w:cs="Tahoma"/>
          <w:b/>
          <w:bCs/>
          <w:lang w:val="el-GR"/>
        </w:rPr>
        <w:t xml:space="preserve">. </w:t>
      </w:r>
      <w:r w:rsidRPr="00BF4414">
        <w:rPr>
          <w:rFonts w:ascii="Tahoma" w:hAnsi="Tahoma" w:cs="Tahoma"/>
          <w:lang w:val="el-GR"/>
        </w:rPr>
        <w:t xml:space="preserve">Για την απόδειξη της τεχνικής ικανότητας της παραγράφου </w:t>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_Ref479335667 \r \h </w:instrText>
      </w:r>
      <w:r w:rsidR="001E5B20" w:rsidRP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2.2.6</w:t>
      </w:r>
      <w:r w:rsidR="001A4A46" w:rsidRPr="00BF4414">
        <w:rPr>
          <w:rFonts w:ascii="Tahoma" w:hAnsi="Tahoma" w:cs="Tahoma"/>
          <w:color w:val="0000CC"/>
          <w:lang w:val="el-GR"/>
        </w:rPr>
        <w:fldChar w:fldCharType="end"/>
      </w:r>
      <w:r w:rsidR="001A4A46" w:rsidRPr="00BF4414">
        <w:rPr>
          <w:rFonts w:ascii="Tahoma" w:hAnsi="Tahoma" w:cs="Tahoma"/>
          <w:lang w:val="el-GR"/>
        </w:rPr>
        <w:t xml:space="preserve"> </w:t>
      </w:r>
      <w:r w:rsidRPr="00BF4414">
        <w:rPr>
          <w:rFonts w:ascii="Tahoma" w:hAnsi="Tahoma" w:cs="Tahoma"/>
          <w:lang w:val="el-GR"/>
        </w:rPr>
        <w:t>οι οικονομικοί φορείς προσκομίζουν</w:t>
      </w:r>
      <w:r w:rsidR="00F9761D" w:rsidRPr="00BF4414">
        <w:rPr>
          <w:rFonts w:ascii="Tahoma" w:hAnsi="Tahoma" w:cs="Tahoma"/>
          <w:lang w:val="el-GR"/>
        </w:rPr>
        <w:t>:</w:t>
      </w:r>
    </w:p>
    <w:p w14:paraId="08CC0FBD" w14:textId="41C75FB5" w:rsidR="00077F89" w:rsidRPr="00BF4414" w:rsidRDefault="00077F89" w:rsidP="004230C0">
      <w:pPr>
        <w:pStyle w:val="afb"/>
        <w:numPr>
          <w:ilvl w:val="0"/>
          <w:numId w:val="21"/>
        </w:numPr>
        <w:rPr>
          <w:rFonts w:ascii="Tahoma" w:hAnsi="Tahoma" w:cs="Tahoma"/>
          <w:b/>
          <w:bCs/>
          <w:lang w:val="el-GR"/>
        </w:rPr>
      </w:pPr>
      <w:r w:rsidRPr="00BF4414">
        <w:rPr>
          <w:rFonts w:ascii="Tahoma" w:hAnsi="Tahoma" w:cs="Tahoma"/>
          <w:lang w:val="el-GR"/>
        </w:rPr>
        <w:t>Πίνακα των έργων που καλύπτει τις απαιτήσεις του κριτηρίου, με αναφορά του αντίστοιχου ποσού, της ημερομηνίας ολοκλήρωσης και των δημόσιων ή ιδιωτικών παραληπτών. Ο Πίνακας έργων πρέπει να συνταχθεί σύμφωνα με το ακόλουθο Υπόδειγμα.</w:t>
      </w:r>
      <w:r w:rsidR="00180C9E" w:rsidRPr="00BF4414">
        <w:rPr>
          <w:rFonts w:ascii="Tahoma" w:hAnsi="Tahoma" w:cs="Tahoma"/>
          <w:lang w:val="el-GR"/>
        </w:rPr>
        <w:t xml:space="preserve"> </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21"/>
        <w:gridCol w:w="1415"/>
        <w:gridCol w:w="1146"/>
        <w:gridCol w:w="1386"/>
        <w:gridCol w:w="1246"/>
        <w:gridCol w:w="1178"/>
        <w:gridCol w:w="1423"/>
        <w:gridCol w:w="1413"/>
      </w:tblGrid>
      <w:tr w:rsidR="00557617" w:rsidRPr="00BF4414" w14:paraId="3A1BC2F7" w14:textId="2622518E" w:rsidTr="00BF4414">
        <w:trPr>
          <w:jc w:val="right"/>
        </w:trPr>
        <w:tc>
          <w:tcPr>
            <w:tcW w:w="218" w:type="pct"/>
            <w:shd w:val="clear" w:color="auto" w:fill="D5DCE4" w:themeFill="text2" w:themeFillTint="33"/>
            <w:vAlign w:val="center"/>
          </w:tcPr>
          <w:p w14:paraId="52CE66DD" w14:textId="77777777" w:rsidR="00557617" w:rsidRPr="00BF4414" w:rsidRDefault="00557617" w:rsidP="00735CEC">
            <w:pPr>
              <w:jc w:val="center"/>
              <w:rPr>
                <w:rFonts w:ascii="Tahoma" w:hAnsi="Tahoma" w:cs="Tahoma"/>
                <w:sz w:val="20"/>
                <w:szCs w:val="20"/>
              </w:rPr>
            </w:pPr>
            <w:r w:rsidRPr="00BF4414">
              <w:rPr>
                <w:rFonts w:ascii="Tahoma" w:hAnsi="Tahoma" w:cs="Tahoma"/>
                <w:sz w:val="20"/>
                <w:szCs w:val="20"/>
              </w:rPr>
              <w:lastRenderedPageBreak/>
              <w:t>α/α</w:t>
            </w:r>
          </w:p>
        </w:tc>
        <w:tc>
          <w:tcPr>
            <w:tcW w:w="735" w:type="pct"/>
            <w:shd w:val="clear" w:color="auto" w:fill="D5DCE4" w:themeFill="text2" w:themeFillTint="33"/>
            <w:vAlign w:val="center"/>
          </w:tcPr>
          <w:p w14:paraId="534D1E8D" w14:textId="60F8D70A" w:rsidR="00557617" w:rsidRPr="00BF4414" w:rsidRDefault="00557617" w:rsidP="00735CEC">
            <w:pPr>
              <w:jc w:val="center"/>
              <w:rPr>
                <w:rFonts w:ascii="Tahoma" w:hAnsi="Tahoma" w:cs="Tahoma"/>
                <w:sz w:val="20"/>
                <w:szCs w:val="20"/>
                <w:lang w:val="el-GR"/>
              </w:rPr>
            </w:pPr>
            <w:r w:rsidRPr="00BF4414">
              <w:rPr>
                <w:rFonts w:ascii="Tahoma" w:hAnsi="Tahoma" w:cs="Tahoma"/>
                <w:sz w:val="20"/>
                <w:szCs w:val="20"/>
                <w:lang w:val="el-GR"/>
              </w:rPr>
              <w:t>Τίτλος της σύμβασης</w:t>
            </w:r>
          </w:p>
        </w:tc>
        <w:tc>
          <w:tcPr>
            <w:tcW w:w="595" w:type="pct"/>
            <w:shd w:val="clear" w:color="auto" w:fill="D5DCE4" w:themeFill="text2" w:themeFillTint="33"/>
            <w:vAlign w:val="center"/>
          </w:tcPr>
          <w:p w14:paraId="3A5ED45B" w14:textId="5DEC9205" w:rsidR="00557617" w:rsidRPr="00BF4414" w:rsidRDefault="00557617" w:rsidP="00735CEC">
            <w:pPr>
              <w:jc w:val="center"/>
              <w:rPr>
                <w:rFonts w:ascii="Tahoma" w:hAnsi="Tahoma" w:cs="Tahoma"/>
                <w:sz w:val="20"/>
                <w:szCs w:val="20"/>
              </w:rPr>
            </w:pPr>
            <w:r w:rsidRPr="00BF4414">
              <w:rPr>
                <w:rFonts w:ascii="Tahoma" w:hAnsi="Tahoma" w:cs="Tahoma"/>
                <w:sz w:val="20"/>
                <w:szCs w:val="20"/>
                <w:lang w:val="el-GR"/>
              </w:rPr>
              <w:t>Συμβατική αξία</w:t>
            </w:r>
          </w:p>
        </w:tc>
        <w:tc>
          <w:tcPr>
            <w:tcW w:w="720" w:type="pct"/>
            <w:shd w:val="clear" w:color="auto" w:fill="D5DCE4" w:themeFill="text2" w:themeFillTint="33"/>
            <w:vAlign w:val="center"/>
          </w:tcPr>
          <w:p w14:paraId="63057C53" w14:textId="57AAB9E8" w:rsidR="00557617" w:rsidRPr="00BF4414" w:rsidRDefault="00557617" w:rsidP="00735CEC">
            <w:pPr>
              <w:jc w:val="center"/>
              <w:rPr>
                <w:rFonts w:ascii="Tahoma" w:hAnsi="Tahoma" w:cs="Tahoma"/>
                <w:sz w:val="20"/>
                <w:szCs w:val="20"/>
              </w:rPr>
            </w:pPr>
            <w:proofErr w:type="spellStart"/>
            <w:r w:rsidRPr="00BF4414">
              <w:rPr>
                <w:rFonts w:ascii="Tahoma" w:hAnsi="Tahoma" w:cs="Tahoma"/>
                <w:sz w:val="20"/>
                <w:szCs w:val="20"/>
              </w:rPr>
              <w:t>Ημερομηνί</w:t>
            </w:r>
            <w:proofErr w:type="spellEnd"/>
            <w:r w:rsidRPr="00BF4414">
              <w:rPr>
                <w:rFonts w:ascii="Tahoma" w:hAnsi="Tahoma" w:cs="Tahoma"/>
                <w:sz w:val="20"/>
                <w:szCs w:val="20"/>
              </w:rPr>
              <w:t xml:space="preserve">α </w:t>
            </w:r>
            <w:proofErr w:type="spellStart"/>
            <w:r w:rsidRPr="00BF4414">
              <w:rPr>
                <w:rFonts w:ascii="Tahoma" w:hAnsi="Tahoma" w:cs="Tahoma"/>
                <w:sz w:val="20"/>
                <w:szCs w:val="20"/>
              </w:rPr>
              <w:t>Ολοκλήρωσης</w:t>
            </w:r>
            <w:proofErr w:type="spellEnd"/>
          </w:p>
        </w:tc>
        <w:tc>
          <w:tcPr>
            <w:tcW w:w="647" w:type="pct"/>
            <w:shd w:val="clear" w:color="auto" w:fill="D5DCE4" w:themeFill="text2" w:themeFillTint="33"/>
            <w:vAlign w:val="center"/>
          </w:tcPr>
          <w:p w14:paraId="647F711D" w14:textId="5829C087" w:rsidR="00557617" w:rsidRPr="00BF4414" w:rsidRDefault="00557617" w:rsidP="00735CEC">
            <w:pPr>
              <w:jc w:val="center"/>
              <w:rPr>
                <w:rFonts w:ascii="Tahoma" w:hAnsi="Tahoma" w:cs="Tahoma"/>
                <w:sz w:val="20"/>
                <w:szCs w:val="20"/>
                <w:lang w:val="el-GR"/>
              </w:rPr>
            </w:pPr>
            <w:r w:rsidRPr="00BF4414">
              <w:rPr>
                <w:rFonts w:ascii="Tahoma" w:hAnsi="Tahoma" w:cs="Tahoma"/>
                <w:sz w:val="20"/>
                <w:szCs w:val="20"/>
                <w:lang w:val="el-GR"/>
              </w:rPr>
              <w:t>Δημόσιος / Ιδιώτης Παραλήπτης</w:t>
            </w:r>
          </w:p>
        </w:tc>
        <w:tc>
          <w:tcPr>
            <w:tcW w:w="612" w:type="pct"/>
            <w:shd w:val="clear" w:color="auto" w:fill="D5DCE4" w:themeFill="text2" w:themeFillTint="33"/>
            <w:vAlign w:val="center"/>
          </w:tcPr>
          <w:p w14:paraId="4E5F53B9" w14:textId="735EBA1A" w:rsidR="00557617" w:rsidRPr="00BF4414" w:rsidRDefault="00557617" w:rsidP="00735CEC">
            <w:pPr>
              <w:jc w:val="center"/>
              <w:rPr>
                <w:rFonts w:ascii="Tahoma" w:hAnsi="Tahoma" w:cs="Tahoma"/>
                <w:sz w:val="20"/>
                <w:szCs w:val="20"/>
                <w:lang w:val="el-GR"/>
              </w:rPr>
            </w:pPr>
            <w:r w:rsidRPr="00BF4414">
              <w:rPr>
                <w:rFonts w:ascii="Tahoma" w:hAnsi="Tahoma" w:cs="Tahoma"/>
                <w:sz w:val="20"/>
                <w:szCs w:val="20"/>
              </w:rPr>
              <w:t xml:space="preserve">% </w:t>
            </w:r>
            <w:proofErr w:type="spellStart"/>
            <w:r w:rsidRPr="00BF4414">
              <w:rPr>
                <w:rFonts w:ascii="Tahoma" w:hAnsi="Tahoma" w:cs="Tahoma"/>
                <w:sz w:val="20"/>
                <w:szCs w:val="20"/>
              </w:rPr>
              <w:t>Συμμετοχής</w:t>
            </w:r>
            <w:proofErr w:type="spellEnd"/>
            <w:r w:rsidRPr="00BF4414">
              <w:rPr>
                <w:rFonts w:ascii="Tahoma" w:hAnsi="Tahoma" w:cs="Tahoma"/>
                <w:sz w:val="20"/>
                <w:szCs w:val="20"/>
              </w:rPr>
              <w:t xml:space="preserve"> </w:t>
            </w:r>
            <w:proofErr w:type="spellStart"/>
            <w:r w:rsidRPr="00BF4414">
              <w:rPr>
                <w:rFonts w:ascii="Tahoma" w:hAnsi="Tahoma" w:cs="Tahoma"/>
                <w:sz w:val="20"/>
                <w:szCs w:val="20"/>
              </w:rPr>
              <w:t>στο</w:t>
            </w:r>
            <w:proofErr w:type="spellEnd"/>
            <w:r w:rsidRPr="00BF4414">
              <w:rPr>
                <w:rFonts w:ascii="Tahoma" w:hAnsi="Tahoma" w:cs="Tahoma"/>
                <w:sz w:val="20"/>
                <w:szCs w:val="20"/>
              </w:rPr>
              <w:t xml:space="preserve"> </w:t>
            </w:r>
            <w:proofErr w:type="spellStart"/>
            <w:r w:rsidRPr="00BF4414">
              <w:rPr>
                <w:rFonts w:ascii="Tahoma" w:hAnsi="Tahoma" w:cs="Tahoma"/>
                <w:sz w:val="20"/>
                <w:szCs w:val="20"/>
              </w:rPr>
              <w:t>έργο</w:t>
            </w:r>
            <w:proofErr w:type="spellEnd"/>
          </w:p>
        </w:tc>
        <w:tc>
          <w:tcPr>
            <w:tcW w:w="739" w:type="pct"/>
            <w:shd w:val="clear" w:color="auto" w:fill="D5DCE4" w:themeFill="text2" w:themeFillTint="33"/>
          </w:tcPr>
          <w:p w14:paraId="6982013D" w14:textId="73CB0343" w:rsidR="00557617" w:rsidRPr="00BF4414" w:rsidRDefault="00557617" w:rsidP="00735CEC">
            <w:pPr>
              <w:jc w:val="center"/>
              <w:rPr>
                <w:rFonts w:ascii="Tahoma" w:hAnsi="Tahoma" w:cs="Tahoma"/>
                <w:sz w:val="20"/>
                <w:szCs w:val="20"/>
                <w:lang w:val="el-GR"/>
              </w:rPr>
            </w:pPr>
            <w:r w:rsidRPr="00BF4414">
              <w:rPr>
                <w:rFonts w:ascii="Tahoma" w:hAnsi="Tahoma" w:cs="Tahoma"/>
                <w:sz w:val="20"/>
                <w:szCs w:val="20"/>
                <w:lang w:val="el-GR"/>
              </w:rPr>
              <w:t>Περιγραφή αντικειμένου που εκτέλεσε ο υποψήφιος</w:t>
            </w:r>
          </w:p>
        </w:tc>
        <w:tc>
          <w:tcPr>
            <w:tcW w:w="735" w:type="pct"/>
            <w:shd w:val="clear" w:color="auto" w:fill="D5DCE4" w:themeFill="text2" w:themeFillTint="33"/>
          </w:tcPr>
          <w:p w14:paraId="0D9F7747" w14:textId="5914EE05" w:rsidR="00557617" w:rsidRPr="00BF4414" w:rsidRDefault="00557617" w:rsidP="00735CEC">
            <w:pPr>
              <w:jc w:val="center"/>
              <w:rPr>
                <w:rFonts w:ascii="Tahoma" w:hAnsi="Tahoma" w:cs="Tahoma"/>
                <w:sz w:val="20"/>
                <w:szCs w:val="20"/>
                <w:lang w:val="el-GR"/>
              </w:rPr>
            </w:pPr>
            <w:r w:rsidRPr="00BF4414">
              <w:rPr>
                <w:rFonts w:ascii="Tahoma" w:hAnsi="Tahoma" w:cs="Tahoma"/>
                <w:sz w:val="20"/>
                <w:szCs w:val="20"/>
                <w:lang w:val="el-GR"/>
              </w:rPr>
              <w:t>Στοιχείο Τεκμηρίωσης</w:t>
            </w:r>
          </w:p>
        </w:tc>
      </w:tr>
      <w:tr w:rsidR="00557617" w:rsidRPr="00BF4414" w14:paraId="53CFB7E9" w14:textId="39AF853B" w:rsidTr="00BF4414">
        <w:trPr>
          <w:jc w:val="right"/>
        </w:trPr>
        <w:tc>
          <w:tcPr>
            <w:tcW w:w="218" w:type="pct"/>
            <w:vAlign w:val="center"/>
          </w:tcPr>
          <w:p w14:paraId="561340A4" w14:textId="77777777" w:rsidR="00557617" w:rsidRPr="00BF4414" w:rsidRDefault="00557617" w:rsidP="00077F89">
            <w:pPr>
              <w:jc w:val="center"/>
              <w:rPr>
                <w:rFonts w:ascii="Tahoma" w:hAnsi="Tahoma" w:cs="Tahoma"/>
                <w:b/>
                <w:szCs w:val="22"/>
              </w:rPr>
            </w:pPr>
            <w:r w:rsidRPr="00BF4414">
              <w:rPr>
                <w:rFonts w:ascii="Tahoma" w:hAnsi="Tahoma" w:cs="Tahoma"/>
                <w:b/>
                <w:szCs w:val="22"/>
              </w:rPr>
              <w:t>1.</w:t>
            </w:r>
          </w:p>
        </w:tc>
        <w:tc>
          <w:tcPr>
            <w:tcW w:w="735" w:type="pct"/>
            <w:vAlign w:val="center"/>
          </w:tcPr>
          <w:p w14:paraId="3BA3B549" w14:textId="77777777" w:rsidR="00557617" w:rsidRPr="00BF4414" w:rsidRDefault="00557617" w:rsidP="00077F89">
            <w:pPr>
              <w:jc w:val="center"/>
              <w:rPr>
                <w:rFonts w:ascii="Tahoma" w:hAnsi="Tahoma" w:cs="Tahoma"/>
                <w:b/>
                <w:szCs w:val="22"/>
              </w:rPr>
            </w:pPr>
          </w:p>
        </w:tc>
        <w:tc>
          <w:tcPr>
            <w:tcW w:w="595" w:type="pct"/>
            <w:vAlign w:val="center"/>
          </w:tcPr>
          <w:p w14:paraId="35162368" w14:textId="77777777" w:rsidR="00557617" w:rsidRPr="00BF4414" w:rsidRDefault="00557617" w:rsidP="00077F89">
            <w:pPr>
              <w:jc w:val="center"/>
              <w:rPr>
                <w:rFonts w:ascii="Tahoma" w:hAnsi="Tahoma" w:cs="Tahoma"/>
                <w:b/>
                <w:szCs w:val="22"/>
              </w:rPr>
            </w:pPr>
          </w:p>
        </w:tc>
        <w:tc>
          <w:tcPr>
            <w:tcW w:w="720" w:type="pct"/>
            <w:vAlign w:val="center"/>
          </w:tcPr>
          <w:p w14:paraId="2D591BFB" w14:textId="77777777" w:rsidR="00557617" w:rsidRPr="00BF4414" w:rsidRDefault="00557617" w:rsidP="00077F89">
            <w:pPr>
              <w:jc w:val="center"/>
              <w:rPr>
                <w:rFonts w:ascii="Tahoma" w:hAnsi="Tahoma" w:cs="Tahoma"/>
                <w:b/>
                <w:szCs w:val="22"/>
              </w:rPr>
            </w:pPr>
          </w:p>
        </w:tc>
        <w:tc>
          <w:tcPr>
            <w:tcW w:w="647" w:type="pct"/>
            <w:vAlign w:val="center"/>
          </w:tcPr>
          <w:p w14:paraId="4E9345CC" w14:textId="77777777" w:rsidR="00557617" w:rsidRPr="00BF4414" w:rsidRDefault="00557617" w:rsidP="00077F89">
            <w:pPr>
              <w:jc w:val="center"/>
              <w:rPr>
                <w:rFonts w:ascii="Tahoma" w:hAnsi="Tahoma" w:cs="Tahoma"/>
                <w:b/>
                <w:szCs w:val="22"/>
              </w:rPr>
            </w:pPr>
          </w:p>
        </w:tc>
        <w:tc>
          <w:tcPr>
            <w:tcW w:w="612" w:type="pct"/>
            <w:vAlign w:val="center"/>
          </w:tcPr>
          <w:p w14:paraId="02E9863E" w14:textId="77777777" w:rsidR="00557617" w:rsidRPr="00BF4414" w:rsidRDefault="00557617" w:rsidP="00077F89">
            <w:pPr>
              <w:jc w:val="center"/>
              <w:rPr>
                <w:rFonts w:ascii="Tahoma" w:hAnsi="Tahoma" w:cs="Tahoma"/>
                <w:b/>
                <w:szCs w:val="22"/>
              </w:rPr>
            </w:pPr>
          </w:p>
        </w:tc>
        <w:tc>
          <w:tcPr>
            <w:tcW w:w="739" w:type="pct"/>
          </w:tcPr>
          <w:p w14:paraId="486DEB13" w14:textId="77777777" w:rsidR="00557617" w:rsidRPr="00BF4414" w:rsidRDefault="00557617" w:rsidP="00077F89">
            <w:pPr>
              <w:jc w:val="center"/>
              <w:rPr>
                <w:rFonts w:ascii="Tahoma" w:hAnsi="Tahoma" w:cs="Tahoma"/>
                <w:b/>
                <w:szCs w:val="22"/>
              </w:rPr>
            </w:pPr>
          </w:p>
        </w:tc>
        <w:tc>
          <w:tcPr>
            <w:tcW w:w="735" w:type="pct"/>
          </w:tcPr>
          <w:p w14:paraId="1D97093E" w14:textId="77777777" w:rsidR="00557617" w:rsidRPr="00BF4414" w:rsidRDefault="00557617" w:rsidP="00077F89">
            <w:pPr>
              <w:jc w:val="center"/>
              <w:rPr>
                <w:rFonts w:ascii="Tahoma" w:hAnsi="Tahoma" w:cs="Tahoma"/>
                <w:b/>
                <w:szCs w:val="22"/>
              </w:rPr>
            </w:pPr>
          </w:p>
        </w:tc>
      </w:tr>
      <w:tr w:rsidR="00557617" w:rsidRPr="00BF4414" w14:paraId="645B19B2" w14:textId="464A5D13" w:rsidTr="00BF4414">
        <w:trPr>
          <w:jc w:val="right"/>
        </w:trPr>
        <w:tc>
          <w:tcPr>
            <w:tcW w:w="218" w:type="pct"/>
            <w:vAlign w:val="center"/>
          </w:tcPr>
          <w:p w14:paraId="62CF591C" w14:textId="77777777" w:rsidR="00557617" w:rsidRPr="00BF4414" w:rsidRDefault="00557617" w:rsidP="00077F89">
            <w:pPr>
              <w:jc w:val="center"/>
              <w:rPr>
                <w:rFonts w:ascii="Tahoma" w:hAnsi="Tahoma" w:cs="Tahoma"/>
                <w:b/>
                <w:szCs w:val="22"/>
              </w:rPr>
            </w:pPr>
            <w:r w:rsidRPr="00BF4414">
              <w:rPr>
                <w:rFonts w:ascii="Tahoma" w:hAnsi="Tahoma" w:cs="Tahoma"/>
                <w:b/>
                <w:szCs w:val="22"/>
              </w:rPr>
              <w:t>2.</w:t>
            </w:r>
          </w:p>
        </w:tc>
        <w:tc>
          <w:tcPr>
            <w:tcW w:w="735" w:type="pct"/>
            <w:vAlign w:val="center"/>
          </w:tcPr>
          <w:p w14:paraId="479A747E" w14:textId="77777777" w:rsidR="00557617" w:rsidRPr="00BF4414" w:rsidRDefault="00557617" w:rsidP="00077F89">
            <w:pPr>
              <w:jc w:val="center"/>
              <w:rPr>
                <w:rFonts w:ascii="Tahoma" w:hAnsi="Tahoma" w:cs="Tahoma"/>
                <w:b/>
                <w:szCs w:val="22"/>
              </w:rPr>
            </w:pPr>
          </w:p>
        </w:tc>
        <w:tc>
          <w:tcPr>
            <w:tcW w:w="595" w:type="pct"/>
            <w:vAlign w:val="center"/>
          </w:tcPr>
          <w:p w14:paraId="776A7ACC" w14:textId="77777777" w:rsidR="00557617" w:rsidRPr="00BF4414" w:rsidRDefault="00557617" w:rsidP="00077F89">
            <w:pPr>
              <w:jc w:val="center"/>
              <w:rPr>
                <w:rFonts w:ascii="Tahoma" w:hAnsi="Tahoma" w:cs="Tahoma"/>
                <w:b/>
                <w:szCs w:val="22"/>
              </w:rPr>
            </w:pPr>
          </w:p>
        </w:tc>
        <w:tc>
          <w:tcPr>
            <w:tcW w:w="720" w:type="pct"/>
            <w:vAlign w:val="center"/>
          </w:tcPr>
          <w:p w14:paraId="4AF5ED61" w14:textId="77777777" w:rsidR="00557617" w:rsidRPr="00BF4414" w:rsidRDefault="00557617" w:rsidP="00077F89">
            <w:pPr>
              <w:jc w:val="center"/>
              <w:rPr>
                <w:rFonts w:ascii="Tahoma" w:hAnsi="Tahoma" w:cs="Tahoma"/>
                <w:b/>
                <w:szCs w:val="22"/>
              </w:rPr>
            </w:pPr>
          </w:p>
        </w:tc>
        <w:tc>
          <w:tcPr>
            <w:tcW w:w="647" w:type="pct"/>
            <w:vAlign w:val="center"/>
          </w:tcPr>
          <w:p w14:paraId="57A07316" w14:textId="77777777" w:rsidR="00557617" w:rsidRPr="00BF4414" w:rsidRDefault="00557617" w:rsidP="00077F89">
            <w:pPr>
              <w:jc w:val="center"/>
              <w:rPr>
                <w:rFonts w:ascii="Tahoma" w:hAnsi="Tahoma" w:cs="Tahoma"/>
                <w:b/>
                <w:szCs w:val="22"/>
              </w:rPr>
            </w:pPr>
          </w:p>
        </w:tc>
        <w:tc>
          <w:tcPr>
            <w:tcW w:w="612" w:type="pct"/>
            <w:vAlign w:val="center"/>
          </w:tcPr>
          <w:p w14:paraId="416BEC75" w14:textId="77777777" w:rsidR="00557617" w:rsidRPr="00BF4414" w:rsidRDefault="00557617" w:rsidP="00077F89">
            <w:pPr>
              <w:jc w:val="center"/>
              <w:rPr>
                <w:rFonts w:ascii="Tahoma" w:hAnsi="Tahoma" w:cs="Tahoma"/>
                <w:b/>
                <w:szCs w:val="22"/>
              </w:rPr>
            </w:pPr>
          </w:p>
        </w:tc>
        <w:tc>
          <w:tcPr>
            <w:tcW w:w="739" w:type="pct"/>
          </w:tcPr>
          <w:p w14:paraId="1E5D5477" w14:textId="77777777" w:rsidR="00557617" w:rsidRPr="00BF4414" w:rsidRDefault="00557617" w:rsidP="00077F89">
            <w:pPr>
              <w:jc w:val="center"/>
              <w:rPr>
                <w:rFonts w:ascii="Tahoma" w:hAnsi="Tahoma" w:cs="Tahoma"/>
                <w:b/>
                <w:szCs w:val="22"/>
              </w:rPr>
            </w:pPr>
          </w:p>
        </w:tc>
        <w:tc>
          <w:tcPr>
            <w:tcW w:w="735" w:type="pct"/>
          </w:tcPr>
          <w:p w14:paraId="2DE17BAB" w14:textId="77777777" w:rsidR="00557617" w:rsidRPr="00BF4414" w:rsidRDefault="00557617" w:rsidP="00077F89">
            <w:pPr>
              <w:jc w:val="center"/>
              <w:rPr>
                <w:rFonts w:ascii="Tahoma" w:hAnsi="Tahoma" w:cs="Tahoma"/>
                <w:b/>
                <w:szCs w:val="22"/>
              </w:rPr>
            </w:pPr>
          </w:p>
        </w:tc>
      </w:tr>
      <w:tr w:rsidR="000A29C2" w:rsidRPr="00BF4414" w14:paraId="39C925FC" w14:textId="77777777" w:rsidTr="00BF4414">
        <w:trPr>
          <w:jc w:val="right"/>
        </w:trPr>
        <w:tc>
          <w:tcPr>
            <w:tcW w:w="218" w:type="pct"/>
            <w:vAlign w:val="center"/>
          </w:tcPr>
          <w:p w14:paraId="4B738732" w14:textId="441B2C88" w:rsidR="000A29C2" w:rsidRPr="00BF4414" w:rsidRDefault="000A29C2" w:rsidP="00077F89">
            <w:pPr>
              <w:jc w:val="center"/>
              <w:rPr>
                <w:rFonts w:ascii="Tahoma" w:hAnsi="Tahoma" w:cs="Tahoma"/>
                <w:b/>
                <w:szCs w:val="22"/>
                <w:lang w:val="el-GR"/>
              </w:rPr>
            </w:pPr>
            <w:r w:rsidRPr="00BF4414">
              <w:rPr>
                <w:rFonts w:ascii="Tahoma" w:hAnsi="Tahoma" w:cs="Tahoma"/>
                <w:b/>
                <w:szCs w:val="22"/>
                <w:lang w:val="el-GR"/>
              </w:rPr>
              <w:t>…</w:t>
            </w:r>
          </w:p>
        </w:tc>
        <w:tc>
          <w:tcPr>
            <w:tcW w:w="735" w:type="pct"/>
            <w:vAlign w:val="center"/>
          </w:tcPr>
          <w:p w14:paraId="2A16542B" w14:textId="77777777" w:rsidR="000A29C2" w:rsidRPr="00BF4414" w:rsidRDefault="000A29C2" w:rsidP="00077F89">
            <w:pPr>
              <w:jc w:val="center"/>
              <w:rPr>
                <w:rFonts w:ascii="Tahoma" w:hAnsi="Tahoma" w:cs="Tahoma"/>
                <w:b/>
                <w:szCs w:val="22"/>
              </w:rPr>
            </w:pPr>
          </w:p>
        </w:tc>
        <w:tc>
          <w:tcPr>
            <w:tcW w:w="595" w:type="pct"/>
            <w:vAlign w:val="center"/>
          </w:tcPr>
          <w:p w14:paraId="35A7C8A5" w14:textId="77777777" w:rsidR="000A29C2" w:rsidRPr="00BF4414" w:rsidRDefault="000A29C2" w:rsidP="00077F89">
            <w:pPr>
              <w:jc w:val="center"/>
              <w:rPr>
                <w:rFonts w:ascii="Tahoma" w:hAnsi="Tahoma" w:cs="Tahoma"/>
                <w:b/>
                <w:szCs w:val="22"/>
              </w:rPr>
            </w:pPr>
          </w:p>
        </w:tc>
        <w:tc>
          <w:tcPr>
            <w:tcW w:w="720" w:type="pct"/>
            <w:vAlign w:val="center"/>
          </w:tcPr>
          <w:p w14:paraId="00C91F50" w14:textId="77777777" w:rsidR="000A29C2" w:rsidRPr="00BF4414" w:rsidRDefault="000A29C2" w:rsidP="00077F89">
            <w:pPr>
              <w:jc w:val="center"/>
              <w:rPr>
                <w:rFonts w:ascii="Tahoma" w:hAnsi="Tahoma" w:cs="Tahoma"/>
                <w:b/>
                <w:szCs w:val="22"/>
              </w:rPr>
            </w:pPr>
          </w:p>
        </w:tc>
        <w:tc>
          <w:tcPr>
            <w:tcW w:w="647" w:type="pct"/>
            <w:vAlign w:val="center"/>
          </w:tcPr>
          <w:p w14:paraId="3EC2EA79" w14:textId="77777777" w:rsidR="000A29C2" w:rsidRPr="00BF4414" w:rsidRDefault="000A29C2" w:rsidP="00077F89">
            <w:pPr>
              <w:jc w:val="center"/>
              <w:rPr>
                <w:rFonts w:ascii="Tahoma" w:hAnsi="Tahoma" w:cs="Tahoma"/>
                <w:b/>
                <w:szCs w:val="22"/>
              </w:rPr>
            </w:pPr>
          </w:p>
        </w:tc>
        <w:tc>
          <w:tcPr>
            <w:tcW w:w="612" w:type="pct"/>
            <w:vAlign w:val="center"/>
          </w:tcPr>
          <w:p w14:paraId="56A9F674" w14:textId="77777777" w:rsidR="000A29C2" w:rsidRPr="00BF4414" w:rsidRDefault="000A29C2" w:rsidP="00077F89">
            <w:pPr>
              <w:jc w:val="center"/>
              <w:rPr>
                <w:rFonts w:ascii="Tahoma" w:hAnsi="Tahoma" w:cs="Tahoma"/>
                <w:b/>
                <w:szCs w:val="22"/>
              </w:rPr>
            </w:pPr>
          </w:p>
        </w:tc>
        <w:tc>
          <w:tcPr>
            <w:tcW w:w="739" w:type="pct"/>
          </w:tcPr>
          <w:p w14:paraId="5160A4EB" w14:textId="77777777" w:rsidR="000A29C2" w:rsidRPr="00BF4414" w:rsidRDefault="000A29C2" w:rsidP="00077F89">
            <w:pPr>
              <w:jc w:val="center"/>
              <w:rPr>
                <w:rFonts w:ascii="Tahoma" w:hAnsi="Tahoma" w:cs="Tahoma"/>
                <w:b/>
                <w:szCs w:val="22"/>
              </w:rPr>
            </w:pPr>
          </w:p>
        </w:tc>
        <w:tc>
          <w:tcPr>
            <w:tcW w:w="735" w:type="pct"/>
          </w:tcPr>
          <w:p w14:paraId="03A3B0FA" w14:textId="77777777" w:rsidR="000A29C2" w:rsidRPr="00BF4414" w:rsidRDefault="000A29C2" w:rsidP="00077F89">
            <w:pPr>
              <w:jc w:val="center"/>
              <w:rPr>
                <w:rFonts w:ascii="Tahoma" w:hAnsi="Tahoma" w:cs="Tahoma"/>
                <w:b/>
                <w:szCs w:val="22"/>
              </w:rPr>
            </w:pPr>
          </w:p>
        </w:tc>
      </w:tr>
    </w:tbl>
    <w:p w14:paraId="15F5AFA9" w14:textId="77777777" w:rsidR="00077F89" w:rsidRPr="00BF4414" w:rsidRDefault="00077F89" w:rsidP="00077F89">
      <w:pPr>
        <w:rPr>
          <w:rFonts w:ascii="Tahoma" w:hAnsi="Tahoma" w:cs="Tahoma"/>
          <w:highlight w:val="yellow"/>
          <w:lang w:val="el-GR"/>
        </w:rPr>
      </w:pPr>
    </w:p>
    <w:p w14:paraId="0D60B2C0" w14:textId="180FFDBC" w:rsidR="00077F89" w:rsidRPr="00BF4414" w:rsidRDefault="00077F89" w:rsidP="00735CEC">
      <w:pPr>
        <w:ind w:left="810"/>
        <w:rPr>
          <w:rFonts w:ascii="Tahoma" w:hAnsi="Tahoma" w:cs="Tahoma"/>
          <w:lang w:val="el-GR"/>
        </w:rPr>
      </w:pPr>
      <w:r w:rsidRPr="00BF4414">
        <w:rPr>
          <w:rFonts w:ascii="Tahoma" w:hAnsi="Tahoma" w:cs="Tahoma"/>
          <w:lang w:val="el-GR"/>
        </w:rPr>
        <w:t>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w:t>
      </w:r>
      <w:r w:rsidR="00CD104B" w:rsidRPr="00BF4414">
        <w:rPr>
          <w:rFonts w:ascii="Tahoma" w:hAnsi="Tahoma" w:cs="Tahoma"/>
          <w:lang w:val="el-GR"/>
        </w:rPr>
        <w:t xml:space="preserve"> και εάν τούτο δεν είναι δυνατό, με υπεύθυνη δήλωση του προσφέροντος και προσκόμιση της σχετικής έγγραφης σύμβασης, των τιμολογίων και </w:t>
      </w:r>
      <w:proofErr w:type="spellStart"/>
      <w:r w:rsidR="00CD104B" w:rsidRPr="00BF4414">
        <w:rPr>
          <w:rFonts w:ascii="Tahoma" w:hAnsi="Tahoma" w:cs="Tahoma"/>
          <w:lang w:val="el-GR"/>
        </w:rPr>
        <w:t>τεκμηριωτικών</w:t>
      </w:r>
      <w:proofErr w:type="spellEnd"/>
      <w:r w:rsidR="00CD104B" w:rsidRPr="00BF4414">
        <w:rPr>
          <w:rFonts w:ascii="Tahoma" w:hAnsi="Tahoma" w:cs="Tahoma"/>
          <w:lang w:val="el-GR"/>
        </w:rPr>
        <w:t xml:space="preserve"> στοιχείων πληρωμής</w:t>
      </w:r>
      <w:r w:rsidRPr="00BF4414">
        <w:rPr>
          <w:rFonts w:ascii="Tahoma" w:hAnsi="Tahoma" w:cs="Tahoma"/>
          <w:lang w:val="el-GR"/>
        </w:rPr>
        <w:t xml:space="preserve">. </w:t>
      </w:r>
    </w:p>
    <w:p w14:paraId="51B626BF" w14:textId="24441EF2" w:rsidR="00077F89" w:rsidRPr="00BF4414" w:rsidRDefault="00077F89" w:rsidP="00735CEC">
      <w:pPr>
        <w:ind w:left="810"/>
        <w:rPr>
          <w:rFonts w:ascii="Tahoma" w:hAnsi="Tahoma" w:cs="Tahoma"/>
          <w:lang w:val="el-GR"/>
        </w:rPr>
      </w:pPr>
      <w:r w:rsidRPr="00BF4414">
        <w:rPr>
          <w:rFonts w:ascii="Tahoma" w:hAnsi="Tahoma" w:cs="Tahoma"/>
          <w:lang w:val="el-GR"/>
        </w:rPr>
        <w:t xml:space="preserve">Εάν ο Πελάτης είναι ιδιώτης, ως στοιχείο τεκμηρίωσης υποβάλλεται υπεύθυνη δήλωση με θεώρηση του γνησίου υπογραφής, είτε του ιδιώτη όπως εκπροσωπείται από το Νόμιμο Εκπρόσωπο, είτε του υποψηφίου </w:t>
      </w:r>
      <w:r w:rsidR="00C63968" w:rsidRPr="00BF4414">
        <w:rPr>
          <w:rFonts w:ascii="Tahoma" w:hAnsi="Tahoma" w:cs="Tahoma"/>
          <w:lang w:val="el-GR"/>
        </w:rPr>
        <w:t>Αντισυμβαλλόμενου</w:t>
      </w:r>
      <w:r w:rsidRPr="00BF4414">
        <w:rPr>
          <w:rFonts w:ascii="Tahoma" w:hAnsi="Tahoma" w:cs="Tahoma"/>
          <w:lang w:val="el-GR"/>
        </w:rPr>
        <w:t>.</w:t>
      </w:r>
    </w:p>
    <w:p w14:paraId="53F953AA" w14:textId="77777777" w:rsidR="00077F89" w:rsidRPr="00BF4414" w:rsidRDefault="00077F89" w:rsidP="00735CEC">
      <w:pPr>
        <w:ind w:left="810"/>
        <w:rPr>
          <w:rFonts w:ascii="Tahoma" w:hAnsi="Tahoma" w:cs="Tahoma"/>
          <w:lang w:val="el-GR"/>
        </w:rPr>
      </w:pPr>
      <w:r w:rsidRPr="00BF4414">
        <w:rPr>
          <w:rFonts w:ascii="Tahoma" w:hAnsi="Tahoma" w:cs="Tahoma"/>
          <w:lang w:val="el-GR"/>
        </w:rPr>
        <w:t>Τα παραπάνω έργα θα πρέπει να παρουσιαστούν αναλυτικά, σε έκταση όχι μεγαλύτερη των δύο (2) σελίδων έκαστο.</w:t>
      </w:r>
    </w:p>
    <w:p w14:paraId="1F0B7847" w14:textId="60CB8CCA" w:rsidR="00077F89" w:rsidRPr="00BF4414" w:rsidRDefault="00735CEC" w:rsidP="005D6931">
      <w:pPr>
        <w:pStyle w:val="afb"/>
        <w:numPr>
          <w:ilvl w:val="0"/>
          <w:numId w:val="21"/>
        </w:numPr>
        <w:rPr>
          <w:rFonts w:ascii="Tahoma" w:hAnsi="Tahoma" w:cs="Tahoma"/>
          <w:lang w:val="el-GR"/>
        </w:rPr>
      </w:pPr>
      <w:r w:rsidRPr="00BF4414">
        <w:rPr>
          <w:rFonts w:ascii="Tahoma" w:hAnsi="Tahoma" w:cs="Tahoma"/>
          <w:lang w:val="el-GR"/>
        </w:rPr>
        <w:t xml:space="preserve">Πίνακα των στελεχών, με βάση τα αναφερόμενα στην παράγραφο </w:t>
      </w:r>
      <w:r w:rsidR="00571BFA" w:rsidRPr="00BF4414">
        <w:rPr>
          <w:rFonts w:ascii="Tahoma" w:hAnsi="Tahoma" w:cs="Tahoma"/>
          <w:lang w:val="el-GR"/>
        </w:rPr>
        <w:fldChar w:fldCharType="begin"/>
      </w:r>
      <w:r w:rsidR="00571BFA" w:rsidRPr="00BF4414">
        <w:rPr>
          <w:rFonts w:ascii="Tahoma" w:hAnsi="Tahoma" w:cs="Tahoma"/>
          <w:lang w:val="el-GR"/>
        </w:rPr>
        <w:instrText xml:space="preserve"> REF _Ref479335667 \r \h </w:instrText>
      </w:r>
      <w:r w:rsidR="00BF4414">
        <w:rPr>
          <w:rFonts w:ascii="Tahoma" w:hAnsi="Tahoma" w:cs="Tahoma"/>
          <w:lang w:val="el-GR"/>
        </w:rPr>
        <w:instrText xml:space="preserve"> \* MERGEFORMAT </w:instrText>
      </w:r>
      <w:r w:rsidR="00571BFA" w:rsidRPr="00BF4414">
        <w:rPr>
          <w:rFonts w:ascii="Tahoma" w:hAnsi="Tahoma" w:cs="Tahoma"/>
          <w:lang w:val="el-GR"/>
        </w:rPr>
      </w:r>
      <w:r w:rsidR="00571BFA" w:rsidRPr="00BF4414">
        <w:rPr>
          <w:rFonts w:ascii="Tahoma" w:hAnsi="Tahoma" w:cs="Tahoma"/>
          <w:lang w:val="el-GR"/>
        </w:rPr>
        <w:fldChar w:fldCharType="separate"/>
      </w:r>
      <w:r w:rsidR="005A4817">
        <w:rPr>
          <w:rFonts w:ascii="Tahoma" w:hAnsi="Tahoma" w:cs="Tahoma"/>
          <w:cs/>
          <w:lang w:val="el-GR"/>
        </w:rPr>
        <w:t>‎</w:t>
      </w:r>
      <w:r w:rsidR="005A4817">
        <w:rPr>
          <w:rFonts w:ascii="Tahoma" w:hAnsi="Tahoma" w:cs="Tahoma"/>
          <w:lang w:val="el-GR"/>
        </w:rPr>
        <w:t>2.2.6</w:t>
      </w:r>
      <w:r w:rsidR="00571BFA" w:rsidRPr="00BF4414">
        <w:rPr>
          <w:rFonts w:ascii="Tahoma" w:hAnsi="Tahoma" w:cs="Tahoma"/>
          <w:lang w:val="el-GR"/>
        </w:rPr>
        <w:fldChar w:fldCharType="end"/>
      </w:r>
      <w:r w:rsidRPr="00BF4414">
        <w:rPr>
          <w:rFonts w:ascii="Tahoma" w:hAnsi="Tahoma" w:cs="Tahoma"/>
          <w:lang w:val="el-GR"/>
        </w:rPr>
        <w:t xml:space="preserve"> της παρούσας, σύμφωνα με το ακόλουθο Υπόδειγμα:</w:t>
      </w:r>
    </w:p>
    <w:tbl>
      <w:tblPr>
        <w:tblW w:w="8995" w:type="dxa"/>
        <w:tblInd w:w="62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651"/>
        <w:gridCol w:w="1134"/>
        <w:gridCol w:w="2321"/>
        <w:gridCol w:w="1559"/>
        <w:gridCol w:w="3330"/>
      </w:tblGrid>
      <w:tr w:rsidR="000E79C7" w:rsidRPr="006B060E" w14:paraId="3CA260AF" w14:textId="77777777" w:rsidTr="00BF4414">
        <w:trPr>
          <w:trHeight w:val="1439"/>
          <w:tblHeader/>
        </w:trPr>
        <w:tc>
          <w:tcPr>
            <w:tcW w:w="651" w:type="dxa"/>
            <w:shd w:val="clear" w:color="auto" w:fill="D5DCE4" w:themeFill="text2" w:themeFillTint="33"/>
            <w:vAlign w:val="center"/>
          </w:tcPr>
          <w:p w14:paraId="4118283D" w14:textId="15F90E65" w:rsidR="000E79C7" w:rsidRPr="00BF4414" w:rsidRDefault="0076558E" w:rsidP="00735CEC">
            <w:pPr>
              <w:suppressAutoHyphens w:val="0"/>
              <w:spacing w:before="120" w:after="0"/>
              <w:rPr>
                <w:rFonts w:ascii="Tahoma" w:hAnsi="Tahoma" w:cs="Tahoma"/>
                <w:b/>
                <w:sz w:val="20"/>
                <w:szCs w:val="20"/>
                <w:lang w:val="el-GR" w:eastAsia="el-GR"/>
              </w:rPr>
            </w:pPr>
            <w:r w:rsidRPr="00BF4414">
              <w:rPr>
                <w:rFonts w:ascii="Tahoma" w:hAnsi="Tahoma" w:cs="Tahoma"/>
                <w:sz w:val="20"/>
                <w:szCs w:val="20"/>
              </w:rPr>
              <w:t>α/α</w:t>
            </w:r>
          </w:p>
        </w:tc>
        <w:tc>
          <w:tcPr>
            <w:tcW w:w="1134" w:type="dxa"/>
            <w:shd w:val="clear" w:color="auto" w:fill="D5DCE4" w:themeFill="text2" w:themeFillTint="33"/>
            <w:vAlign w:val="center"/>
          </w:tcPr>
          <w:p w14:paraId="56CC8F37" w14:textId="77777777" w:rsidR="000E79C7" w:rsidRPr="00BF4414" w:rsidRDefault="000E79C7" w:rsidP="0076558E">
            <w:pPr>
              <w:jc w:val="center"/>
              <w:rPr>
                <w:rFonts w:ascii="Tahoma" w:hAnsi="Tahoma" w:cs="Tahoma"/>
                <w:sz w:val="20"/>
                <w:szCs w:val="20"/>
                <w:lang w:val="el-GR"/>
              </w:rPr>
            </w:pPr>
            <w:proofErr w:type="spellStart"/>
            <w:r w:rsidRPr="00BF4414">
              <w:rPr>
                <w:rFonts w:ascii="Tahoma" w:hAnsi="Tahoma" w:cs="Tahoma"/>
                <w:sz w:val="20"/>
                <w:szCs w:val="20"/>
                <w:lang w:val="el-GR"/>
              </w:rPr>
              <w:t>Ονοματε</w:t>
            </w:r>
            <w:proofErr w:type="spellEnd"/>
            <w:r w:rsidRPr="00BF4414">
              <w:rPr>
                <w:rFonts w:ascii="Tahoma" w:hAnsi="Tahoma" w:cs="Tahoma"/>
                <w:sz w:val="20"/>
                <w:szCs w:val="20"/>
                <w:lang w:val="el-GR"/>
              </w:rPr>
              <w:t>-</w:t>
            </w:r>
          </w:p>
          <w:p w14:paraId="009F26C6" w14:textId="77777777" w:rsidR="000E79C7" w:rsidRPr="00BF4414" w:rsidRDefault="000E79C7" w:rsidP="0076558E">
            <w:pPr>
              <w:jc w:val="center"/>
              <w:rPr>
                <w:rFonts w:ascii="Tahoma" w:hAnsi="Tahoma" w:cs="Tahoma"/>
                <w:sz w:val="20"/>
                <w:szCs w:val="20"/>
                <w:lang w:val="el-GR"/>
              </w:rPr>
            </w:pPr>
            <w:proofErr w:type="spellStart"/>
            <w:r w:rsidRPr="00BF4414">
              <w:rPr>
                <w:rFonts w:ascii="Tahoma" w:hAnsi="Tahoma" w:cs="Tahoma"/>
                <w:sz w:val="20"/>
                <w:szCs w:val="20"/>
                <w:lang w:val="el-GR"/>
              </w:rPr>
              <w:t>πώνυμο</w:t>
            </w:r>
            <w:proofErr w:type="spellEnd"/>
          </w:p>
        </w:tc>
        <w:tc>
          <w:tcPr>
            <w:tcW w:w="2321" w:type="dxa"/>
            <w:shd w:val="clear" w:color="auto" w:fill="D5DCE4" w:themeFill="text2" w:themeFillTint="33"/>
            <w:vAlign w:val="center"/>
          </w:tcPr>
          <w:p w14:paraId="749F1BB8" w14:textId="2A002F91" w:rsidR="000E79C7" w:rsidRPr="00BF4414" w:rsidRDefault="000E79C7" w:rsidP="0076558E">
            <w:pPr>
              <w:jc w:val="center"/>
              <w:rPr>
                <w:rFonts w:ascii="Tahoma" w:hAnsi="Tahoma" w:cs="Tahoma"/>
                <w:sz w:val="20"/>
                <w:szCs w:val="20"/>
                <w:lang w:val="el-GR"/>
              </w:rPr>
            </w:pPr>
            <w:r w:rsidRPr="00BF4414">
              <w:rPr>
                <w:rFonts w:ascii="Tahoma" w:hAnsi="Tahoma" w:cs="Tahoma"/>
                <w:sz w:val="20"/>
                <w:szCs w:val="20"/>
                <w:lang w:val="el-GR"/>
              </w:rPr>
              <w:t xml:space="preserve">Κατηγορία Στελέχους ( Project </w:t>
            </w:r>
            <w:proofErr w:type="spellStart"/>
            <w:r w:rsidRPr="00BF4414">
              <w:rPr>
                <w:rFonts w:ascii="Tahoma" w:hAnsi="Tahoma" w:cs="Tahoma"/>
                <w:sz w:val="20"/>
                <w:szCs w:val="20"/>
                <w:lang w:val="el-GR"/>
              </w:rPr>
              <w:t>manager</w:t>
            </w:r>
            <w:proofErr w:type="spellEnd"/>
            <w:r w:rsidRPr="00BF4414">
              <w:rPr>
                <w:rFonts w:ascii="Tahoma" w:hAnsi="Tahoma" w:cs="Tahoma"/>
                <w:sz w:val="20"/>
                <w:szCs w:val="20"/>
                <w:lang w:val="el-GR"/>
              </w:rPr>
              <w:t>, Έμπειρος Σύμβουλος</w:t>
            </w:r>
            <w:r w:rsidR="004F1E0D" w:rsidRPr="00BF4414">
              <w:rPr>
                <w:rFonts w:ascii="Tahoma" w:hAnsi="Tahoma" w:cs="Tahoma"/>
                <w:sz w:val="20"/>
                <w:szCs w:val="20"/>
                <w:lang w:val="el-GR"/>
              </w:rPr>
              <w:t>, Σύμβουλος</w:t>
            </w:r>
            <w:r w:rsidRPr="00BF4414">
              <w:rPr>
                <w:rFonts w:ascii="Tahoma" w:hAnsi="Tahoma" w:cs="Tahoma"/>
                <w:sz w:val="20"/>
                <w:szCs w:val="20"/>
                <w:lang w:val="el-GR"/>
              </w:rPr>
              <w:t>)</w:t>
            </w:r>
          </w:p>
        </w:tc>
        <w:tc>
          <w:tcPr>
            <w:tcW w:w="1559" w:type="dxa"/>
            <w:shd w:val="clear" w:color="auto" w:fill="D5DCE4" w:themeFill="text2" w:themeFillTint="33"/>
            <w:vAlign w:val="center"/>
          </w:tcPr>
          <w:p w14:paraId="2B0368E0" w14:textId="77777777" w:rsidR="000E79C7" w:rsidRPr="00BF4414" w:rsidRDefault="000E79C7" w:rsidP="0076558E">
            <w:pPr>
              <w:jc w:val="center"/>
              <w:rPr>
                <w:rFonts w:ascii="Tahoma" w:hAnsi="Tahoma" w:cs="Tahoma"/>
                <w:sz w:val="20"/>
                <w:szCs w:val="20"/>
                <w:lang w:val="el-GR"/>
              </w:rPr>
            </w:pPr>
            <w:r w:rsidRPr="00BF4414">
              <w:rPr>
                <w:rFonts w:ascii="Tahoma" w:hAnsi="Tahoma" w:cs="Tahoma"/>
                <w:sz w:val="20"/>
                <w:szCs w:val="20"/>
                <w:lang w:val="el-GR"/>
              </w:rPr>
              <w:t>Ίδρυμα Απόκτησης Πτυχίου &amp; Έτος Αποφοίτησης</w:t>
            </w:r>
          </w:p>
        </w:tc>
        <w:tc>
          <w:tcPr>
            <w:tcW w:w="3330" w:type="dxa"/>
            <w:shd w:val="clear" w:color="auto" w:fill="D5DCE4" w:themeFill="text2" w:themeFillTint="33"/>
            <w:vAlign w:val="center"/>
          </w:tcPr>
          <w:p w14:paraId="3CDB1ADD" w14:textId="07851BCA" w:rsidR="000E79C7" w:rsidRPr="00BF4414" w:rsidRDefault="000E79C7" w:rsidP="0076558E">
            <w:pPr>
              <w:jc w:val="center"/>
              <w:rPr>
                <w:rFonts w:ascii="Tahoma" w:hAnsi="Tahoma" w:cs="Tahoma"/>
                <w:sz w:val="20"/>
                <w:szCs w:val="20"/>
                <w:lang w:val="el-GR"/>
              </w:rPr>
            </w:pPr>
            <w:r w:rsidRPr="00BF4414">
              <w:rPr>
                <w:rFonts w:ascii="Tahoma" w:hAnsi="Tahoma" w:cs="Tahoma"/>
                <w:sz w:val="20"/>
                <w:szCs w:val="20"/>
                <w:lang w:val="el-GR"/>
              </w:rPr>
              <w:t>Σύντομη Περιγραφή Επαγγελματικής Εμπειρίας που τεκμηριώνει την ελάχιστη απαιτούμενη εμπειρία</w:t>
            </w:r>
            <w:r w:rsidR="00D83CC6" w:rsidRPr="00BF4414">
              <w:rPr>
                <w:rFonts w:ascii="Tahoma" w:hAnsi="Tahoma" w:cs="Tahoma"/>
                <w:sz w:val="20"/>
                <w:szCs w:val="20"/>
                <w:lang w:val="el-GR"/>
              </w:rPr>
              <w:t xml:space="preserve"> και γνωστικά αντικείμενα</w:t>
            </w:r>
            <w:r w:rsidRPr="00BF4414">
              <w:rPr>
                <w:rFonts w:ascii="Tahoma" w:hAnsi="Tahoma" w:cs="Tahoma"/>
                <w:sz w:val="20"/>
                <w:szCs w:val="20"/>
                <w:lang w:val="el-GR"/>
              </w:rPr>
              <w:t xml:space="preserve"> </w:t>
            </w:r>
          </w:p>
        </w:tc>
      </w:tr>
      <w:tr w:rsidR="000E79C7" w:rsidRPr="006B060E" w14:paraId="304BA5B9" w14:textId="77777777" w:rsidTr="00BF4414">
        <w:tc>
          <w:tcPr>
            <w:tcW w:w="651" w:type="dxa"/>
            <w:shd w:val="clear" w:color="auto" w:fill="auto"/>
          </w:tcPr>
          <w:p w14:paraId="3C63EF98" w14:textId="77777777" w:rsidR="000E79C7" w:rsidRPr="00BF4414" w:rsidRDefault="000E79C7" w:rsidP="005833CA">
            <w:pPr>
              <w:suppressAutoHyphens w:val="0"/>
              <w:spacing w:after="0"/>
              <w:jc w:val="center"/>
              <w:rPr>
                <w:rFonts w:ascii="Tahoma" w:hAnsi="Tahoma" w:cs="Tahoma"/>
                <w:szCs w:val="22"/>
                <w:lang w:val="el-GR" w:eastAsia="el-GR"/>
              </w:rPr>
            </w:pPr>
          </w:p>
        </w:tc>
        <w:tc>
          <w:tcPr>
            <w:tcW w:w="1134" w:type="dxa"/>
            <w:shd w:val="clear" w:color="auto" w:fill="auto"/>
          </w:tcPr>
          <w:p w14:paraId="60EB61C6" w14:textId="77777777" w:rsidR="000E79C7" w:rsidRPr="00BF4414" w:rsidRDefault="000E79C7" w:rsidP="005833CA">
            <w:pPr>
              <w:suppressAutoHyphens w:val="0"/>
              <w:spacing w:after="0"/>
              <w:jc w:val="center"/>
              <w:rPr>
                <w:rFonts w:ascii="Tahoma" w:hAnsi="Tahoma" w:cs="Tahoma"/>
                <w:szCs w:val="22"/>
                <w:lang w:val="el-GR" w:eastAsia="el-GR"/>
              </w:rPr>
            </w:pPr>
          </w:p>
        </w:tc>
        <w:tc>
          <w:tcPr>
            <w:tcW w:w="2321" w:type="dxa"/>
            <w:shd w:val="clear" w:color="auto" w:fill="auto"/>
          </w:tcPr>
          <w:p w14:paraId="4112D4AD" w14:textId="0A00CA89" w:rsidR="000E79C7" w:rsidRPr="00BF4414" w:rsidRDefault="000E79C7" w:rsidP="005833CA">
            <w:pPr>
              <w:suppressAutoHyphens w:val="0"/>
              <w:spacing w:after="0"/>
              <w:jc w:val="center"/>
              <w:rPr>
                <w:rFonts w:ascii="Tahoma" w:hAnsi="Tahoma" w:cs="Tahoma"/>
                <w:szCs w:val="22"/>
                <w:lang w:val="el-GR" w:eastAsia="el-GR"/>
              </w:rPr>
            </w:pPr>
          </w:p>
        </w:tc>
        <w:tc>
          <w:tcPr>
            <w:tcW w:w="1559" w:type="dxa"/>
            <w:shd w:val="clear" w:color="auto" w:fill="auto"/>
          </w:tcPr>
          <w:p w14:paraId="6512C66B" w14:textId="77777777" w:rsidR="000E79C7" w:rsidRPr="00BF4414" w:rsidRDefault="000E79C7" w:rsidP="005833CA">
            <w:pPr>
              <w:suppressAutoHyphens w:val="0"/>
              <w:spacing w:after="0"/>
              <w:jc w:val="center"/>
              <w:rPr>
                <w:rFonts w:ascii="Tahoma" w:hAnsi="Tahoma" w:cs="Tahoma"/>
                <w:szCs w:val="22"/>
                <w:lang w:val="el-GR" w:eastAsia="el-GR"/>
              </w:rPr>
            </w:pPr>
          </w:p>
        </w:tc>
        <w:tc>
          <w:tcPr>
            <w:tcW w:w="3330" w:type="dxa"/>
            <w:shd w:val="clear" w:color="auto" w:fill="auto"/>
          </w:tcPr>
          <w:p w14:paraId="1C52D1E9" w14:textId="77777777" w:rsidR="000E79C7" w:rsidRPr="00BF4414" w:rsidRDefault="000E79C7" w:rsidP="005833CA">
            <w:pPr>
              <w:suppressAutoHyphens w:val="0"/>
              <w:spacing w:after="0"/>
              <w:jc w:val="center"/>
              <w:rPr>
                <w:rFonts w:ascii="Tahoma" w:hAnsi="Tahoma" w:cs="Tahoma"/>
                <w:szCs w:val="22"/>
                <w:lang w:val="el-GR" w:eastAsia="el-GR"/>
              </w:rPr>
            </w:pPr>
          </w:p>
        </w:tc>
      </w:tr>
      <w:tr w:rsidR="000E79C7" w:rsidRPr="006B060E" w14:paraId="19DDA74E" w14:textId="77777777" w:rsidTr="00BF4414">
        <w:trPr>
          <w:trHeight w:val="391"/>
        </w:trPr>
        <w:tc>
          <w:tcPr>
            <w:tcW w:w="651" w:type="dxa"/>
            <w:shd w:val="clear" w:color="auto" w:fill="auto"/>
          </w:tcPr>
          <w:p w14:paraId="61216805" w14:textId="77777777" w:rsidR="000E79C7" w:rsidRPr="00BF4414" w:rsidRDefault="000E79C7" w:rsidP="005833CA">
            <w:pPr>
              <w:suppressAutoHyphens w:val="0"/>
              <w:spacing w:after="0"/>
              <w:jc w:val="center"/>
              <w:rPr>
                <w:rFonts w:ascii="Tahoma" w:hAnsi="Tahoma" w:cs="Tahoma"/>
                <w:szCs w:val="22"/>
                <w:lang w:val="el-GR" w:eastAsia="el-GR"/>
              </w:rPr>
            </w:pPr>
          </w:p>
        </w:tc>
        <w:tc>
          <w:tcPr>
            <w:tcW w:w="1134" w:type="dxa"/>
            <w:shd w:val="clear" w:color="auto" w:fill="auto"/>
          </w:tcPr>
          <w:p w14:paraId="59A08266" w14:textId="77777777" w:rsidR="000E79C7" w:rsidRPr="00BF4414" w:rsidRDefault="000E79C7" w:rsidP="005833CA">
            <w:pPr>
              <w:suppressAutoHyphens w:val="0"/>
              <w:spacing w:after="0"/>
              <w:jc w:val="center"/>
              <w:rPr>
                <w:rFonts w:ascii="Tahoma" w:hAnsi="Tahoma" w:cs="Tahoma"/>
                <w:szCs w:val="22"/>
                <w:lang w:val="el-GR" w:eastAsia="el-GR"/>
              </w:rPr>
            </w:pPr>
          </w:p>
        </w:tc>
        <w:tc>
          <w:tcPr>
            <w:tcW w:w="2321" w:type="dxa"/>
            <w:shd w:val="clear" w:color="auto" w:fill="auto"/>
          </w:tcPr>
          <w:p w14:paraId="7DB7632F" w14:textId="5B669334" w:rsidR="000E79C7" w:rsidRPr="00BF4414" w:rsidRDefault="000E79C7" w:rsidP="005833CA">
            <w:pPr>
              <w:suppressAutoHyphens w:val="0"/>
              <w:spacing w:after="0"/>
              <w:jc w:val="center"/>
              <w:rPr>
                <w:rFonts w:ascii="Tahoma" w:hAnsi="Tahoma" w:cs="Tahoma"/>
                <w:szCs w:val="22"/>
                <w:lang w:val="el-GR" w:eastAsia="el-GR"/>
              </w:rPr>
            </w:pPr>
          </w:p>
        </w:tc>
        <w:tc>
          <w:tcPr>
            <w:tcW w:w="1559" w:type="dxa"/>
            <w:shd w:val="clear" w:color="auto" w:fill="auto"/>
          </w:tcPr>
          <w:p w14:paraId="61574CA3" w14:textId="77777777" w:rsidR="000E79C7" w:rsidRPr="00BF4414" w:rsidRDefault="000E79C7" w:rsidP="005833CA">
            <w:pPr>
              <w:suppressAutoHyphens w:val="0"/>
              <w:spacing w:after="0"/>
              <w:jc w:val="center"/>
              <w:rPr>
                <w:rFonts w:ascii="Tahoma" w:hAnsi="Tahoma" w:cs="Tahoma"/>
                <w:szCs w:val="22"/>
                <w:lang w:val="el-GR" w:eastAsia="el-GR"/>
              </w:rPr>
            </w:pPr>
          </w:p>
        </w:tc>
        <w:tc>
          <w:tcPr>
            <w:tcW w:w="3330" w:type="dxa"/>
            <w:shd w:val="clear" w:color="auto" w:fill="auto"/>
          </w:tcPr>
          <w:p w14:paraId="6D2404EB" w14:textId="77777777" w:rsidR="000E79C7" w:rsidRPr="00BF4414" w:rsidRDefault="000E79C7" w:rsidP="005833CA">
            <w:pPr>
              <w:suppressAutoHyphens w:val="0"/>
              <w:spacing w:after="0"/>
              <w:jc w:val="center"/>
              <w:rPr>
                <w:rFonts w:ascii="Tahoma" w:hAnsi="Tahoma" w:cs="Tahoma"/>
                <w:szCs w:val="22"/>
                <w:lang w:val="el-GR" w:eastAsia="el-GR"/>
              </w:rPr>
            </w:pPr>
          </w:p>
        </w:tc>
      </w:tr>
      <w:tr w:rsidR="000E79C7" w:rsidRPr="006B060E" w14:paraId="75407D19" w14:textId="77777777" w:rsidTr="00BF4414">
        <w:tc>
          <w:tcPr>
            <w:tcW w:w="651" w:type="dxa"/>
            <w:shd w:val="clear" w:color="auto" w:fill="auto"/>
          </w:tcPr>
          <w:p w14:paraId="67681F98" w14:textId="77777777" w:rsidR="000E79C7" w:rsidRPr="00BF4414" w:rsidRDefault="000E79C7" w:rsidP="005833CA">
            <w:pPr>
              <w:suppressAutoHyphens w:val="0"/>
              <w:spacing w:after="0"/>
              <w:jc w:val="center"/>
              <w:rPr>
                <w:rFonts w:ascii="Tahoma" w:hAnsi="Tahoma" w:cs="Tahoma"/>
                <w:szCs w:val="22"/>
                <w:lang w:val="el-GR" w:eastAsia="el-GR"/>
              </w:rPr>
            </w:pPr>
          </w:p>
        </w:tc>
        <w:tc>
          <w:tcPr>
            <w:tcW w:w="1134" w:type="dxa"/>
            <w:shd w:val="clear" w:color="auto" w:fill="auto"/>
          </w:tcPr>
          <w:p w14:paraId="2090F645" w14:textId="77777777" w:rsidR="000E79C7" w:rsidRPr="00BF4414" w:rsidRDefault="000E79C7" w:rsidP="005833CA">
            <w:pPr>
              <w:suppressAutoHyphens w:val="0"/>
              <w:spacing w:after="0"/>
              <w:jc w:val="center"/>
              <w:rPr>
                <w:rFonts w:ascii="Tahoma" w:hAnsi="Tahoma" w:cs="Tahoma"/>
                <w:szCs w:val="22"/>
                <w:lang w:val="el-GR" w:eastAsia="el-GR"/>
              </w:rPr>
            </w:pPr>
          </w:p>
        </w:tc>
        <w:tc>
          <w:tcPr>
            <w:tcW w:w="2321" w:type="dxa"/>
            <w:shd w:val="clear" w:color="auto" w:fill="auto"/>
          </w:tcPr>
          <w:p w14:paraId="744465B1" w14:textId="092A1CE4" w:rsidR="000E79C7" w:rsidRPr="00BF4414" w:rsidRDefault="000E79C7" w:rsidP="005833CA">
            <w:pPr>
              <w:suppressAutoHyphens w:val="0"/>
              <w:spacing w:after="0"/>
              <w:jc w:val="center"/>
              <w:rPr>
                <w:rFonts w:ascii="Tahoma" w:hAnsi="Tahoma" w:cs="Tahoma"/>
                <w:szCs w:val="22"/>
                <w:lang w:val="el-GR" w:eastAsia="el-GR"/>
              </w:rPr>
            </w:pPr>
          </w:p>
        </w:tc>
        <w:tc>
          <w:tcPr>
            <w:tcW w:w="1559" w:type="dxa"/>
            <w:shd w:val="clear" w:color="auto" w:fill="auto"/>
          </w:tcPr>
          <w:p w14:paraId="78FA892A" w14:textId="77777777" w:rsidR="000E79C7" w:rsidRPr="00BF4414" w:rsidRDefault="000E79C7" w:rsidP="005833CA">
            <w:pPr>
              <w:suppressAutoHyphens w:val="0"/>
              <w:spacing w:after="0"/>
              <w:jc w:val="center"/>
              <w:rPr>
                <w:rFonts w:ascii="Tahoma" w:hAnsi="Tahoma" w:cs="Tahoma"/>
                <w:szCs w:val="22"/>
                <w:lang w:val="el-GR" w:eastAsia="el-GR"/>
              </w:rPr>
            </w:pPr>
          </w:p>
        </w:tc>
        <w:tc>
          <w:tcPr>
            <w:tcW w:w="3330" w:type="dxa"/>
            <w:shd w:val="clear" w:color="auto" w:fill="auto"/>
          </w:tcPr>
          <w:p w14:paraId="3E6CF6AF" w14:textId="77777777" w:rsidR="000E79C7" w:rsidRPr="00BF4414" w:rsidRDefault="000E79C7" w:rsidP="005833CA">
            <w:pPr>
              <w:suppressAutoHyphens w:val="0"/>
              <w:spacing w:after="0"/>
              <w:jc w:val="center"/>
              <w:rPr>
                <w:rFonts w:ascii="Tahoma" w:hAnsi="Tahoma" w:cs="Tahoma"/>
                <w:szCs w:val="22"/>
                <w:lang w:val="el-GR" w:eastAsia="el-GR"/>
              </w:rPr>
            </w:pPr>
          </w:p>
        </w:tc>
      </w:tr>
      <w:tr w:rsidR="000E79C7" w:rsidRPr="006B060E" w14:paraId="46D98F32" w14:textId="77777777" w:rsidTr="00BF4414">
        <w:tc>
          <w:tcPr>
            <w:tcW w:w="651" w:type="dxa"/>
            <w:shd w:val="clear" w:color="auto" w:fill="auto"/>
          </w:tcPr>
          <w:p w14:paraId="460C2D01" w14:textId="77777777" w:rsidR="000E79C7" w:rsidRPr="00BF4414" w:rsidRDefault="000E79C7" w:rsidP="005833CA">
            <w:pPr>
              <w:suppressAutoHyphens w:val="0"/>
              <w:spacing w:after="0"/>
              <w:jc w:val="center"/>
              <w:rPr>
                <w:rFonts w:ascii="Tahoma" w:hAnsi="Tahoma" w:cs="Tahoma"/>
                <w:szCs w:val="22"/>
                <w:lang w:val="el-GR" w:eastAsia="el-GR"/>
              </w:rPr>
            </w:pPr>
          </w:p>
        </w:tc>
        <w:tc>
          <w:tcPr>
            <w:tcW w:w="1134" w:type="dxa"/>
            <w:shd w:val="clear" w:color="auto" w:fill="auto"/>
          </w:tcPr>
          <w:p w14:paraId="5C276231" w14:textId="77777777" w:rsidR="000E79C7" w:rsidRPr="00BF4414" w:rsidRDefault="000E79C7" w:rsidP="005833CA">
            <w:pPr>
              <w:suppressAutoHyphens w:val="0"/>
              <w:spacing w:after="0"/>
              <w:jc w:val="center"/>
              <w:rPr>
                <w:rFonts w:ascii="Tahoma" w:hAnsi="Tahoma" w:cs="Tahoma"/>
                <w:szCs w:val="22"/>
                <w:lang w:val="el-GR" w:eastAsia="el-GR"/>
              </w:rPr>
            </w:pPr>
          </w:p>
        </w:tc>
        <w:tc>
          <w:tcPr>
            <w:tcW w:w="2321" w:type="dxa"/>
            <w:shd w:val="clear" w:color="auto" w:fill="auto"/>
          </w:tcPr>
          <w:p w14:paraId="6DEEE20A" w14:textId="2FA318FE" w:rsidR="000E79C7" w:rsidRPr="00BF4414" w:rsidRDefault="000E79C7" w:rsidP="005833CA">
            <w:pPr>
              <w:suppressAutoHyphens w:val="0"/>
              <w:spacing w:after="0"/>
              <w:jc w:val="center"/>
              <w:rPr>
                <w:rFonts w:ascii="Tahoma" w:hAnsi="Tahoma" w:cs="Tahoma"/>
                <w:szCs w:val="22"/>
                <w:lang w:val="el-GR" w:eastAsia="el-GR"/>
              </w:rPr>
            </w:pPr>
          </w:p>
        </w:tc>
        <w:tc>
          <w:tcPr>
            <w:tcW w:w="1559" w:type="dxa"/>
            <w:shd w:val="clear" w:color="auto" w:fill="auto"/>
          </w:tcPr>
          <w:p w14:paraId="62443205" w14:textId="77777777" w:rsidR="000E79C7" w:rsidRPr="00BF4414" w:rsidRDefault="000E79C7" w:rsidP="005833CA">
            <w:pPr>
              <w:suppressAutoHyphens w:val="0"/>
              <w:spacing w:after="0"/>
              <w:jc w:val="center"/>
              <w:rPr>
                <w:rFonts w:ascii="Tahoma" w:hAnsi="Tahoma" w:cs="Tahoma"/>
                <w:szCs w:val="22"/>
                <w:lang w:val="el-GR" w:eastAsia="el-GR"/>
              </w:rPr>
            </w:pPr>
          </w:p>
        </w:tc>
        <w:tc>
          <w:tcPr>
            <w:tcW w:w="3330" w:type="dxa"/>
            <w:shd w:val="clear" w:color="auto" w:fill="auto"/>
          </w:tcPr>
          <w:p w14:paraId="6D3FE24D" w14:textId="77777777" w:rsidR="000E79C7" w:rsidRPr="00BF4414" w:rsidRDefault="000E79C7" w:rsidP="005833CA">
            <w:pPr>
              <w:suppressAutoHyphens w:val="0"/>
              <w:spacing w:after="0"/>
              <w:jc w:val="center"/>
              <w:rPr>
                <w:rFonts w:ascii="Tahoma" w:hAnsi="Tahoma" w:cs="Tahoma"/>
                <w:szCs w:val="22"/>
                <w:lang w:val="el-GR" w:eastAsia="el-GR"/>
              </w:rPr>
            </w:pPr>
          </w:p>
        </w:tc>
      </w:tr>
    </w:tbl>
    <w:p w14:paraId="022D5A3E" w14:textId="77777777" w:rsidR="00735CEC" w:rsidRPr="00BF4414" w:rsidRDefault="00735CEC" w:rsidP="00735CEC">
      <w:pPr>
        <w:pStyle w:val="afb"/>
        <w:rPr>
          <w:rFonts w:ascii="Tahoma" w:hAnsi="Tahoma" w:cs="Tahoma"/>
          <w:lang w:val="el-GR"/>
        </w:rPr>
      </w:pPr>
    </w:p>
    <w:p w14:paraId="24CAE097" w14:textId="3E1D1760" w:rsidR="00735CEC" w:rsidRPr="00BF4414" w:rsidRDefault="00872F83" w:rsidP="005D6931">
      <w:pPr>
        <w:pStyle w:val="afb"/>
        <w:numPr>
          <w:ilvl w:val="0"/>
          <w:numId w:val="21"/>
        </w:numPr>
        <w:rPr>
          <w:rFonts w:ascii="Tahoma" w:hAnsi="Tahoma" w:cs="Tahoma"/>
          <w:lang w:val="el-GR"/>
        </w:rPr>
      </w:pPr>
      <w:r w:rsidRPr="00BF4414">
        <w:rPr>
          <w:rFonts w:ascii="Tahoma" w:hAnsi="Tahoma" w:cs="Tahoma"/>
          <w:lang w:val="el-GR"/>
        </w:rPr>
        <w:t>Βιογραφικά σημειώματα</w:t>
      </w:r>
    </w:p>
    <w:p w14:paraId="1AAB3FD5" w14:textId="13417D9C" w:rsidR="00D4623C" w:rsidRPr="00BF4414" w:rsidRDefault="00D4623C" w:rsidP="005D6931">
      <w:pPr>
        <w:pStyle w:val="afb"/>
        <w:numPr>
          <w:ilvl w:val="0"/>
          <w:numId w:val="21"/>
        </w:numPr>
        <w:rPr>
          <w:rFonts w:ascii="Tahoma" w:hAnsi="Tahoma" w:cs="Tahoma"/>
          <w:lang w:val="el-GR"/>
        </w:rPr>
      </w:pPr>
      <w:r w:rsidRPr="00BF4414">
        <w:rPr>
          <w:rFonts w:ascii="Tahoma" w:hAnsi="Tahoma" w:cs="Tahoma"/>
          <w:lang w:val="el-GR"/>
        </w:rPr>
        <w:t>αντίγραφα τίτλων σπουδών</w:t>
      </w:r>
    </w:p>
    <w:p w14:paraId="7D169084" w14:textId="7B77F20D" w:rsidR="00D4623C" w:rsidRPr="00BF4414" w:rsidRDefault="00D4623C" w:rsidP="005D6931">
      <w:pPr>
        <w:pStyle w:val="afb"/>
        <w:numPr>
          <w:ilvl w:val="0"/>
          <w:numId w:val="21"/>
        </w:numPr>
        <w:rPr>
          <w:rFonts w:ascii="Tahoma" w:hAnsi="Tahoma" w:cs="Tahoma"/>
          <w:lang w:val="el-GR"/>
        </w:rPr>
      </w:pPr>
      <w:r w:rsidRPr="00BF4414">
        <w:rPr>
          <w:rFonts w:ascii="Tahoma" w:hAnsi="Tahoma" w:cs="Tahoma"/>
          <w:lang w:val="el-GR"/>
        </w:rPr>
        <w:t>υπεύθυνες δηλώσεις ότι υπάρχει συμφωνία συνεργασίας για όλη την προβλεπόμενη διάρκεια του παρόντος έργου και ότι αποδέχονται τους όρους της παρούσας διακήρυξης, στις περιπτώσεις που τα μέλη της Ομάδας Έργου δεν είναι μόνιμα στελέχη του προσφέροντα</w:t>
      </w:r>
    </w:p>
    <w:p w14:paraId="06E744BA" w14:textId="5EF028F1" w:rsidR="004C1218" w:rsidRPr="00BF4414" w:rsidRDefault="004C1218" w:rsidP="00077F89">
      <w:pPr>
        <w:rPr>
          <w:rFonts w:ascii="Tahoma" w:hAnsi="Tahoma" w:cs="Tahoma"/>
          <w:lang w:val="el-GR"/>
        </w:rPr>
      </w:pPr>
      <w:r w:rsidRPr="00BF4414">
        <w:rPr>
          <w:rFonts w:ascii="Tahoma" w:hAnsi="Tahoma" w:cs="Tahoma"/>
          <w:lang w:val="el-GR"/>
        </w:rPr>
        <w:t xml:space="preserve">Σε περίπτωση που ο Υποψήφιος Ανάδοχος προτίθεται να </w:t>
      </w:r>
      <w:r w:rsidRPr="00BF4414">
        <w:rPr>
          <w:rFonts w:ascii="Tahoma" w:hAnsi="Tahoma" w:cs="Tahoma"/>
          <w:b/>
          <w:lang w:val="el-GR"/>
        </w:rPr>
        <w:t xml:space="preserve">αναθέσει </w:t>
      </w:r>
      <w:proofErr w:type="spellStart"/>
      <w:r w:rsidRPr="00BF4414">
        <w:rPr>
          <w:rFonts w:ascii="Tahoma" w:hAnsi="Tahoma" w:cs="Tahoma"/>
          <w:b/>
          <w:lang w:val="el-GR"/>
        </w:rPr>
        <w:t>υπεργολαβικά</w:t>
      </w:r>
      <w:proofErr w:type="spellEnd"/>
      <w:r w:rsidRPr="00BF4414">
        <w:rPr>
          <w:rFonts w:ascii="Tahoma" w:hAnsi="Tahoma" w:cs="Tahoma"/>
          <w:b/>
          <w:lang w:val="el-GR"/>
        </w:rPr>
        <w:t xml:space="preserve"> σε τρίτους την υλοποίηση τμήματος του υπό ανάθεση Έργου</w:t>
      </w:r>
      <w:r w:rsidRPr="00BF4414">
        <w:rPr>
          <w:rFonts w:ascii="Tahoma" w:hAnsi="Tahoma" w:cs="Tahoma"/>
          <w:lang w:val="el-GR"/>
        </w:rPr>
        <w:t>, τότε θα πρέπει να καταθέσει συμπληρωμένο τον παρακάτω πίνακα καθώς και τις σχετικές δηλώσεις συνεργασίας.</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949"/>
        <w:gridCol w:w="1492"/>
        <w:gridCol w:w="2193"/>
      </w:tblGrid>
      <w:tr w:rsidR="004C1218" w:rsidRPr="00BF4414" w14:paraId="137D456B" w14:textId="77777777" w:rsidTr="00154F84">
        <w:trPr>
          <w:jc w:val="center"/>
        </w:trPr>
        <w:tc>
          <w:tcPr>
            <w:tcW w:w="5949" w:type="dxa"/>
            <w:shd w:val="clear" w:color="auto" w:fill="D5DCE4" w:themeFill="text2" w:themeFillTint="33"/>
            <w:vAlign w:val="center"/>
          </w:tcPr>
          <w:p w14:paraId="06025773" w14:textId="77777777" w:rsidR="004C1218" w:rsidRPr="00BF4414" w:rsidRDefault="004C1218" w:rsidP="008320DC">
            <w:pPr>
              <w:keepNext/>
              <w:jc w:val="center"/>
              <w:rPr>
                <w:rFonts w:ascii="Tahoma" w:hAnsi="Tahoma" w:cs="Tahoma"/>
                <w:szCs w:val="22"/>
                <w:lang w:val="el-GR"/>
              </w:rPr>
            </w:pPr>
            <w:r w:rsidRPr="00BF4414">
              <w:rPr>
                <w:rFonts w:ascii="Tahoma" w:hAnsi="Tahoma" w:cs="Tahoma"/>
                <w:szCs w:val="22"/>
                <w:lang w:val="el-GR"/>
              </w:rPr>
              <w:t>Περιγραφή τμήματος Έργου (είδους υπηρεσιών) που προτίθεται ο Υποψήφιος Ανάδοχος να αναθέσει σε Υπεργολάβο</w:t>
            </w:r>
          </w:p>
        </w:tc>
        <w:tc>
          <w:tcPr>
            <w:tcW w:w="1492" w:type="dxa"/>
            <w:shd w:val="clear" w:color="auto" w:fill="D5DCE4" w:themeFill="text2" w:themeFillTint="33"/>
            <w:vAlign w:val="center"/>
          </w:tcPr>
          <w:p w14:paraId="22E1963E" w14:textId="77777777" w:rsidR="004C1218" w:rsidRPr="00BF4414" w:rsidRDefault="004C1218" w:rsidP="008320DC">
            <w:pPr>
              <w:keepNext/>
              <w:jc w:val="center"/>
              <w:rPr>
                <w:rFonts w:ascii="Tahoma" w:hAnsi="Tahoma" w:cs="Tahoma"/>
                <w:szCs w:val="22"/>
                <w:lang w:val="el-GR"/>
              </w:rPr>
            </w:pPr>
            <w:r w:rsidRPr="00BF4414">
              <w:rPr>
                <w:rFonts w:ascii="Tahoma" w:hAnsi="Tahoma" w:cs="Tahoma"/>
                <w:szCs w:val="22"/>
                <w:lang w:val="el-GR"/>
              </w:rPr>
              <w:t>Επωνυμία Υπεργολάβου</w:t>
            </w:r>
          </w:p>
        </w:tc>
        <w:tc>
          <w:tcPr>
            <w:tcW w:w="2193" w:type="dxa"/>
            <w:shd w:val="clear" w:color="auto" w:fill="D5DCE4" w:themeFill="text2" w:themeFillTint="33"/>
            <w:vAlign w:val="center"/>
          </w:tcPr>
          <w:p w14:paraId="434D9C98" w14:textId="77777777" w:rsidR="004C1218" w:rsidRPr="00BF4414" w:rsidRDefault="004C1218" w:rsidP="008320DC">
            <w:pPr>
              <w:keepNext/>
              <w:jc w:val="center"/>
              <w:rPr>
                <w:rFonts w:ascii="Tahoma" w:hAnsi="Tahoma" w:cs="Tahoma"/>
                <w:szCs w:val="22"/>
                <w:lang w:val="el-GR"/>
              </w:rPr>
            </w:pPr>
            <w:r w:rsidRPr="00BF4414">
              <w:rPr>
                <w:rFonts w:ascii="Tahoma" w:hAnsi="Tahoma" w:cs="Tahoma"/>
                <w:szCs w:val="22"/>
                <w:lang w:val="el-GR"/>
              </w:rPr>
              <w:t>Ημερομηνία Δήλωσης Συνεργασίας</w:t>
            </w:r>
          </w:p>
        </w:tc>
      </w:tr>
      <w:tr w:rsidR="004C1218" w:rsidRPr="00BF4414" w14:paraId="60EB7174" w14:textId="77777777" w:rsidTr="00154F84">
        <w:trPr>
          <w:jc w:val="center"/>
        </w:trPr>
        <w:tc>
          <w:tcPr>
            <w:tcW w:w="5949" w:type="dxa"/>
            <w:shd w:val="clear" w:color="auto" w:fill="auto"/>
          </w:tcPr>
          <w:p w14:paraId="47DCD750" w14:textId="77777777" w:rsidR="004C1218" w:rsidRPr="00BF4414" w:rsidRDefault="004C1218" w:rsidP="004C1218">
            <w:pPr>
              <w:jc w:val="center"/>
              <w:rPr>
                <w:rFonts w:ascii="Tahoma" w:hAnsi="Tahoma" w:cs="Tahoma"/>
                <w:szCs w:val="22"/>
              </w:rPr>
            </w:pPr>
          </w:p>
        </w:tc>
        <w:tc>
          <w:tcPr>
            <w:tcW w:w="1492" w:type="dxa"/>
            <w:shd w:val="clear" w:color="auto" w:fill="auto"/>
          </w:tcPr>
          <w:p w14:paraId="7E3CEFCD" w14:textId="77777777" w:rsidR="004C1218" w:rsidRPr="00BF4414" w:rsidRDefault="004C1218" w:rsidP="004C1218">
            <w:pPr>
              <w:jc w:val="center"/>
              <w:rPr>
                <w:rFonts w:ascii="Tahoma" w:hAnsi="Tahoma" w:cs="Tahoma"/>
                <w:szCs w:val="22"/>
              </w:rPr>
            </w:pPr>
          </w:p>
        </w:tc>
        <w:tc>
          <w:tcPr>
            <w:tcW w:w="2193" w:type="dxa"/>
            <w:shd w:val="clear" w:color="auto" w:fill="auto"/>
          </w:tcPr>
          <w:p w14:paraId="02C88037" w14:textId="77777777" w:rsidR="004C1218" w:rsidRPr="00BF4414" w:rsidRDefault="004C1218" w:rsidP="004C1218">
            <w:pPr>
              <w:jc w:val="center"/>
              <w:rPr>
                <w:rFonts w:ascii="Tahoma" w:hAnsi="Tahoma" w:cs="Tahoma"/>
                <w:szCs w:val="22"/>
              </w:rPr>
            </w:pPr>
          </w:p>
        </w:tc>
      </w:tr>
      <w:tr w:rsidR="004C1218" w:rsidRPr="00BF4414" w14:paraId="1AC2FEA7" w14:textId="77777777" w:rsidTr="00154F84">
        <w:trPr>
          <w:jc w:val="center"/>
        </w:trPr>
        <w:tc>
          <w:tcPr>
            <w:tcW w:w="5949" w:type="dxa"/>
            <w:shd w:val="clear" w:color="auto" w:fill="auto"/>
          </w:tcPr>
          <w:p w14:paraId="436C672E" w14:textId="77777777" w:rsidR="004C1218" w:rsidRPr="00BF4414" w:rsidRDefault="004C1218" w:rsidP="004C1218">
            <w:pPr>
              <w:jc w:val="center"/>
              <w:rPr>
                <w:rFonts w:ascii="Tahoma" w:hAnsi="Tahoma" w:cs="Tahoma"/>
                <w:szCs w:val="22"/>
              </w:rPr>
            </w:pPr>
          </w:p>
        </w:tc>
        <w:tc>
          <w:tcPr>
            <w:tcW w:w="1492" w:type="dxa"/>
            <w:shd w:val="clear" w:color="auto" w:fill="auto"/>
          </w:tcPr>
          <w:p w14:paraId="30BF19BE" w14:textId="77777777" w:rsidR="004C1218" w:rsidRPr="00BF4414" w:rsidRDefault="004C1218" w:rsidP="004C1218">
            <w:pPr>
              <w:jc w:val="center"/>
              <w:rPr>
                <w:rFonts w:ascii="Tahoma" w:hAnsi="Tahoma" w:cs="Tahoma"/>
                <w:szCs w:val="22"/>
              </w:rPr>
            </w:pPr>
          </w:p>
        </w:tc>
        <w:tc>
          <w:tcPr>
            <w:tcW w:w="2193" w:type="dxa"/>
            <w:shd w:val="clear" w:color="auto" w:fill="auto"/>
          </w:tcPr>
          <w:p w14:paraId="2E4B532F" w14:textId="77777777" w:rsidR="004C1218" w:rsidRPr="00BF4414" w:rsidRDefault="004C1218" w:rsidP="004C1218">
            <w:pPr>
              <w:jc w:val="center"/>
              <w:rPr>
                <w:rFonts w:ascii="Tahoma" w:hAnsi="Tahoma" w:cs="Tahoma"/>
                <w:szCs w:val="22"/>
              </w:rPr>
            </w:pPr>
          </w:p>
        </w:tc>
      </w:tr>
    </w:tbl>
    <w:p w14:paraId="547BBAFF" w14:textId="77777777" w:rsidR="008320DC" w:rsidRPr="00BF4414" w:rsidRDefault="008320DC">
      <w:pPr>
        <w:rPr>
          <w:rFonts w:ascii="Tahoma" w:hAnsi="Tahoma" w:cs="Tahoma"/>
          <w:b/>
          <w:bCs/>
          <w:lang w:val="el-GR"/>
        </w:rPr>
      </w:pPr>
    </w:p>
    <w:p w14:paraId="55647415" w14:textId="1FD62E36" w:rsidR="00571BFA" w:rsidRPr="00BF4414" w:rsidRDefault="00180C9E">
      <w:pPr>
        <w:rPr>
          <w:rFonts w:ascii="Tahoma" w:hAnsi="Tahoma" w:cs="Tahoma"/>
          <w:lang w:val="el-GR"/>
        </w:rPr>
      </w:pPr>
      <w:r w:rsidRPr="00BF4414">
        <w:rPr>
          <w:rFonts w:ascii="Tahoma" w:hAnsi="Tahoma" w:cs="Tahoma"/>
          <w:b/>
          <w:bCs/>
          <w:lang w:val="el-GR"/>
        </w:rPr>
        <w:t>Β.</w:t>
      </w:r>
      <w:r w:rsidR="00610A0E" w:rsidRPr="00BF4414">
        <w:rPr>
          <w:rFonts w:ascii="Tahoma" w:hAnsi="Tahoma" w:cs="Tahoma"/>
          <w:b/>
          <w:bCs/>
          <w:lang w:val="el-GR"/>
        </w:rPr>
        <w:t>5</w:t>
      </w:r>
      <w:r w:rsidRPr="00BF4414">
        <w:rPr>
          <w:rFonts w:ascii="Tahoma" w:hAnsi="Tahoma" w:cs="Tahoma"/>
          <w:b/>
          <w:bCs/>
          <w:lang w:val="el-GR"/>
        </w:rPr>
        <w:t xml:space="preserve">. </w:t>
      </w:r>
      <w:r w:rsidRPr="00BF4414">
        <w:rPr>
          <w:rFonts w:ascii="Tahoma" w:hAnsi="Tahoma" w:cs="Tahoma"/>
          <w:lang w:val="el-GR"/>
        </w:rPr>
        <w:t xml:space="preserve">Για την απόδειξη της συμμόρφωσής τους με </w:t>
      </w:r>
      <w:r w:rsidRPr="00BF4414">
        <w:rPr>
          <w:rFonts w:ascii="Tahoma" w:hAnsi="Tahoma" w:cs="Tahoma"/>
          <w:color w:val="000000"/>
          <w:lang w:val="el-GR"/>
        </w:rPr>
        <w:t xml:space="preserve">πρότυπα διασφάλισης ποιότητας </w:t>
      </w:r>
      <w:r w:rsidRPr="00BF4414">
        <w:rPr>
          <w:rFonts w:ascii="Tahoma" w:hAnsi="Tahoma" w:cs="Tahoma"/>
          <w:lang w:val="el-GR"/>
        </w:rPr>
        <w:t xml:space="preserve">της παραγράφου </w:t>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_Ref479335705 \r \h </w:instrText>
      </w:r>
      <w:r w:rsid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2.2.7</w:t>
      </w:r>
      <w:r w:rsidR="001A4A46" w:rsidRPr="00BF4414">
        <w:rPr>
          <w:rFonts w:ascii="Tahoma" w:hAnsi="Tahoma" w:cs="Tahoma"/>
          <w:color w:val="0000CC"/>
          <w:lang w:val="el-GR"/>
        </w:rPr>
        <w:fldChar w:fldCharType="end"/>
      </w:r>
      <w:r w:rsidR="001A4A46" w:rsidRPr="00BF4414">
        <w:rPr>
          <w:rFonts w:ascii="Tahoma" w:hAnsi="Tahoma" w:cs="Tahoma"/>
          <w:lang w:val="el-GR"/>
        </w:rPr>
        <w:t xml:space="preserve"> </w:t>
      </w:r>
      <w:r w:rsidRPr="00BF4414">
        <w:rPr>
          <w:rFonts w:ascii="Tahoma" w:hAnsi="Tahoma" w:cs="Tahoma"/>
          <w:lang w:val="el-GR"/>
        </w:rPr>
        <w:t xml:space="preserve">οι οικονομικοί φορείς προσκομίζουν </w:t>
      </w:r>
      <w:r w:rsidR="00077F89" w:rsidRPr="00BF4414">
        <w:rPr>
          <w:rFonts w:ascii="Tahoma" w:hAnsi="Tahoma" w:cs="Tahoma"/>
          <w:lang w:val="el-GR"/>
        </w:rPr>
        <w:t>πιστοποιητικό συστήματος διαχείρισης ποιότητας (π.χ. ISO</w:t>
      </w:r>
      <w:r w:rsidR="00610A0E" w:rsidRPr="00BF4414">
        <w:rPr>
          <w:rFonts w:ascii="Tahoma" w:hAnsi="Tahoma" w:cs="Tahoma"/>
          <w:lang w:val="el-GR"/>
        </w:rPr>
        <w:t xml:space="preserve"> ή ισοδύναμο</w:t>
      </w:r>
      <w:r w:rsidR="00077F89" w:rsidRPr="00BF4414">
        <w:rPr>
          <w:rFonts w:ascii="Tahoma" w:hAnsi="Tahoma" w:cs="Tahoma"/>
          <w:lang w:val="el-GR"/>
        </w:rPr>
        <w:t>) εν ισχύ, από διαπιστευμένο φορέα, στ</w:t>
      </w:r>
      <w:r w:rsidR="003D43A7" w:rsidRPr="00BF4414">
        <w:rPr>
          <w:rFonts w:ascii="Tahoma" w:hAnsi="Tahoma" w:cs="Tahoma"/>
          <w:lang w:val="el-GR"/>
        </w:rPr>
        <w:t>ο</w:t>
      </w:r>
      <w:r w:rsidR="00077F89" w:rsidRPr="00BF4414">
        <w:rPr>
          <w:rFonts w:ascii="Tahoma" w:hAnsi="Tahoma" w:cs="Tahoma"/>
          <w:lang w:val="el-GR"/>
        </w:rPr>
        <w:t xml:space="preserve"> πεδί</w:t>
      </w:r>
      <w:r w:rsidR="003D43A7" w:rsidRPr="00BF4414">
        <w:rPr>
          <w:rFonts w:ascii="Tahoma" w:hAnsi="Tahoma" w:cs="Tahoma"/>
          <w:lang w:val="el-GR"/>
        </w:rPr>
        <w:t>ο</w:t>
      </w:r>
      <w:r w:rsidR="00077F89" w:rsidRPr="00BF4414">
        <w:rPr>
          <w:rFonts w:ascii="Tahoma" w:hAnsi="Tahoma" w:cs="Tahoma"/>
          <w:lang w:val="el-GR"/>
        </w:rPr>
        <w:t xml:space="preserve"> που ζητ</w:t>
      </w:r>
      <w:r w:rsidR="003D43A7" w:rsidRPr="00BF4414">
        <w:rPr>
          <w:rFonts w:ascii="Tahoma" w:hAnsi="Tahoma" w:cs="Tahoma"/>
          <w:lang w:val="el-GR"/>
        </w:rPr>
        <w:t>είται</w:t>
      </w:r>
      <w:r w:rsidR="00571BFA" w:rsidRPr="00BF4414">
        <w:rPr>
          <w:rFonts w:ascii="Tahoma" w:hAnsi="Tahoma" w:cs="Tahoma"/>
          <w:lang w:val="el-GR"/>
        </w:rPr>
        <w:t xml:space="preserve">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FE6AAE9" w14:textId="36218605" w:rsidR="00B70747" w:rsidRPr="00BF4414" w:rsidRDefault="00180C9E">
      <w:pPr>
        <w:rPr>
          <w:rFonts w:ascii="Tahoma" w:hAnsi="Tahoma" w:cs="Tahoma"/>
          <w:lang w:val="el-GR"/>
        </w:rPr>
      </w:pPr>
      <w:r w:rsidRPr="00BF4414">
        <w:rPr>
          <w:rFonts w:ascii="Tahoma" w:hAnsi="Tahoma" w:cs="Tahoma"/>
          <w:b/>
          <w:bCs/>
          <w:lang w:val="el-GR"/>
        </w:rPr>
        <w:t>Β.</w:t>
      </w:r>
      <w:r w:rsidR="00610A0E" w:rsidRPr="00BF4414">
        <w:rPr>
          <w:rFonts w:ascii="Tahoma" w:hAnsi="Tahoma" w:cs="Tahoma"/>
          <w:b/>
          <w:bCs/>
          <w:lang w:val="el-GR"/>
        </w:rPr>
        <w:t>6</w:t>
      </w:r>
      <w:r w:rsidRPr="00BF4414">
        <w:rPr>
          <w:rFonts w:ascii="Tahoma" w:hAnsi="Tahoma" w:cs="Tahoma"/>
          <w:b/>
          <w:bCs/>
          <w:lang w:val="el-GR"/>
        </w:rPr>
        <w:t>.</w:t>
      </w:r>
      <w:r w:rsidRPr="00BF4414">
        <w:rPr>
          <w:rFonts w:ascii="Tahoma" w:hAnsi="Tahoma" w:cs="Tahoma"/>
          <w:lang w:val="el-GR"/>
        </w:rPr>
        <w:t xml:space="preserve"> Για την απόδειξη της νόμιμης εκπροσώπησης, στις περιπτώσεις που ο οικονομικός φορέας είναι νομικό πρόσωπο</w:t>
      </w:r>
      <w:r w:rsidR="00B70747" w:rsidRPr="00BF4414">
        <w:rPr>
          <w:rFonts w:ascii="Tahoma" w:hAnsi="Tahoma" w:cs="Tahoma"/>
          <w:lang w:val="el-GR"/>
        </w:rPr>
        <w:t xml:space="preserve"> και υποχρεούται, κατά την κείμενη νομοθεσία, να δηλώνει την εκπροσώπηση και τις μεταβολές της σε αρμόδια αρχή (πχ ΓΕΜΗ)</w:t>
      </w:r>
      <w:r w:rsidRPr="00BF4414">
        <w:rPr>
          <w:rFonts w:ascii="Tahoma" w:hAnsi="Tahoma" w:cs="Tahoma"/>
          <w:lang w:val="el-GR"/>
        </w:rPr>
        <w:t xml:space="preserve">, προσκομίζει </w:t>
      </w:r>
      <w:r w:rsidR="00B70747" w:rsidRPr="00BF4414">
        <w:rPr>
          <w:rFonts w:ascii="Tahoma" w:hAnsi="Tahoma" w:cs="Tahoma"/>
          <w:lang w:val="el-GR"/>
        </w:rPr>
        <w:t xml:space="preserve">σχετικό πιστοποιητικό ισχύουσας εκπροσώπησης, το οποίο πρέπει να έχει εκδοθεί έως τριάντα (30) εργάσιμες ημέρες πριν από την υποβολή του. Στις λοιπές περιπτώσεις </w:t>
      </w:r>
      <w:r w:rsidRPr="00BF4414">
        <w:rPr>
          <w:rFonts w:ascii="Tahoma" w:hAnsi="Tahoma" w:cs="Tahoma"/>
          <w:lang w:val="el-GR"/>
        </w:rPr>
        <w:t xml:space="preserve">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w:t>
      </w:r>
      <w:r w:rsidR="00B70747" w:rsidRPr="00BF4414">
        <w:rPr>
          <w:rFonts w:ascii="Tahoma" w:hAnsi="Tahoma" w:cs="Tahoma"/>
          <w:lang w:val="el-GR"/>
        </w:rPr>
        <w:t>οικονομικού φορέα</w:t>
      </w:r>
      <w:r w:rsidRPr="00BF4414">
        <w:rPr>
          <w:rFonts w:ascii="Tahoma" w:hAnsi="Tahoma" w:cs="Tahoma"/>
          <w:lang w:val="el-GR"/>
        </w:rPr>
        <w:t>)</w:t>
      </w:r>
      <w:r w:rsidR="00B70747" w:rsidRPr="00BF4414">
        <w:rPr>
          <w:rFonts w:ascii="Tahoma" w:hAnsi="Tahoma" w:cs="Tahoma"/>
          <w:lang w:val="el-GR"/>
        </w:rPr>
        <w:t>, συνοδευόμενα από υπεύθυνη δήλωση του νόμιμου εκπροσώπου ότι εξακολουθούν να ισχύουν κατά την υποβολή τους</w:t>
      </w:r>
      <w:r w:rsidRPr="00BF4414">
        <w:rPr>
          <w:rFonts w:ascii="Tahoma" w:hAnsi="Tahoma" w:cs="Tahoma"/>
          <w:lang w:val="el-GR"/>
        </w:rPr>
        <w:t xml:space="preserve">. </w:t>
      </w:r>
    </w:p>
    <w:p w14:paraId="0E605ED3" w14:textId="77777777" w:rsidR="00B70747" w:rsidRPr="00BF4414" w:rsidRDefault="00B70747" w:rsidP="00B70747">
      <w:pPr>
        <w:rPr>
          <w:rFonts w:ascii="Tahoma" w:hAnsi="Tahoma" w:cs="Tahoma"/>
          <w:lang w:val="el-GR"/>
        </w:rPr>
      </w:pPr>
      <w:r w:rsidRPr="00BF4414">
        <w:rPr>
          <w:rFonts w:ascii="Tahoma" w:hAnsi="Tahoma" w:cs="Tahoma"/>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2227489" w14:textId="77777777" w:rsidR="00B70747" w:rsidRPr="00BF4414" w:rsidRDefault="00B70747" w:rsidP="00B70747">
      <w:pPr>
        <w:rPr>
          <w:rFonts w:ascii="Tahoma" w:hAnsi="Tahoma" w:cs="Tahoma"/>
          <w:lang w:val="el-GR"/>
        </w:rPr>
      </w:pPr>
      <w:r w:rsidRPr="00BF4414">
        <w:rPr>
          <w:rFonts w:ascii="Tahoma" w:hAnsi="Tahoma" w:cs="Tahoma"/>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A5FC869" w14:textId="1EDD61DF" w:rsidR="00B70747" w:rsidRPr="00BF4414" w:rsidRDefault="00B70747" w:rsidP="00B70747">
      <w:pPr>
        <w:rPr>
          <w:rFonts w:ascii="Tahoma" w:hAnsi="Tahoma" w:cs="Tahoma"/>
          <w:lang w:val="el-GR"/>
        </w:rPr>
      </w:pPr>
      <w:r w:rsidRPr="00BF4414">
        <w:rPr>
          <w:rFonts w:ascii="Tahoma" w:hAnsi="Tahoma" w:cs="Tahoma"/>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9FAF164" w14:textId="06FFAC5D" w:rsidR="00180C9E" w:rsidRPr="00BF4414" w:rsidRDefault="00180C9E">
      <w:pPr>
        <w:rPr>
          <w:rFonts w:ascii="Tahoma" w:hAnsi="Tahoma" w:cs="Tahoma"/>
          <w:b/>
          <w:bCs/>
          <w:lang w:val="el-GR"/>
        </w:rPr>
      </w:pPr>
      <w:r w:rsidRPr="00BF4414">
        <w:rPr>
          <w:rFonts w:ascii="Tahoma" w:hAnsi="Tahoma" w:cs="Tahoma"/>
          <w:lang w:val="el-GR"/>
        </w:rPr>
        <w:t>Από τα ανωτέρω έγγραφα πρέπει να προκύπτουν η νόμιμη σύστασή του</w:t>
      </w:r>
      <w:r w:rsidR="00B70747" w:rsidRPr="00BF4414">
        <w:rPr>
          <w:rFonts w:ascii="Tahoma" w:hAnsi="Tahoma" w:cs="Tahoma"/>
          <w:lang w:val="el-GR"/>
        </w:rPr>
        <w:t xml:space="preserve"> οικονομικού φορέα</w:t>
      </w:r>
      <w:r w:rsidRPr="00BF4414">
        <w:rPr>
          <w:rFonts w:ascii="Tahoma" w:hAnsi="Tahoma" w:cs="Tahoma"/>
          <w:lang w:val="el-GR"/>
        </w:rPr>
        <w:t>, όλες οι σχετικές τροποποιήσεις των καταστατικών, το/τα πρόσωπο/α που δεσμεύει/</w:t>
      </w:r>
      <w:proofErr w:type="spellStart"/>
      <w:r w:rsidRPr="00BF4414">
        <w:rPr>
          <w:rFonts w:ascii="Tahoma" w:hAnsi="Tahoma" w:cs="Tahoma"/>
          <w:lang w:val="el-GR"/>
        </w:rPr>
        <w:t>ουν</w:t>
      </w:r>
      <w:proofErr w:type="spellEnd"/>
      <w:r w:rsidRPr="00BF4414">
        <w:rPr>
          <w:rFonts w:ascii="Tahoma" w:hAnsi="Tahoma" w:cs="Tahoma"/>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B0B724E" w14:textId="2C635CD8" w:rsidR="00180C9E" w:rsidRPr="00BF4414" w:rsidRDefault="00180C9E">
      <w:pPr>
        <w:rPr>
          <w:rFonts w:ascii="Tahoma" w:hAnsi="Tahoma" w:cs="Tahoma"/>
          <w:lang w:val="el-GR"/>
        </w:rPr>
      </w:pPr>
      <w:r w:rsidRPr="00BF4414">
        <w:rPr>
          <w:rFonts w:ascii="Tahoma" w:hAnsi="Tahoma" w:cs="Tahoma"/>
          <w:b/>
          <w:bCs/>
          <w:lang w:val="el-GR"/>
        </w:rPr>
        <w:t>Β.</w:t>
      </w:r>
      <w:r w:rsidR="00610A0E" w:rsidRPr="00BF4414">
        <w:rPr>
          <w:rFonts w:ascii="Tahoma" w:hAnsi="Tahoma" w:cs="Tahoma"/>
          <w:b/>
          <w:bCs/>
          <w:lang w:val="el-GR"/>
        </w:rPr>
        <w:t>7</w:t>
      </w:r>
      <w:r w:rsidRPr="00BF4414">
        <w:rPr>
          <w:rFonts w:ascii="Tahoma" w:hAnsi="Tahoma" w:cs="Tahoma"/>
          <w:b/>
          <w:bCs/>
          <w:lang w:val="el-GR"/>
        </w:rPr>
        <w:t>.</w:t>
      </w:r>
      <w:r w:rsidRPr="00BF4414">
        <w:rPr>
          <w:rFonts w:ascii="Tahoma" w:hAnsi="Tahoma" w:cs="Tahoma"/>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BF4414">
        <w:rPr>
          <w:rFonts w:ascii="Tahoma" w:hAnsi="Tahoma" w:cs="Tahoma"/>
        </w:rPr>
        <w:t>VII</w:t>
      </w:r>
      <w:r w:rsidRPr="00BF4414">
        <w:rPr>
          <w:rFonts w:ascii="Tahoma" w:hAnsi="Tahoma" w:cs="Tahoma"/>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12CE02B" w14:textId="77777777" w:rsidR="00180C9E" w:rsidRPr="00BF4414" w:rsidRDefault="00180C9E">
      <w:pPr>
        <w:rPr>
          <w:rFonts w:ascii="Tahoma" w:hAnsi="Tahoma" w:cs="Tahoma"/>
          <w:lang w:val="el-GR"/>
        </w:rPr>
      </w:pPr>
      <w:r w:rsidRPr="00BF4414">
        <w:rPr>
          <w:rFonts w:ascii="Tahoma" w:hAnsi="Tahoma" w:cs="Tahoma"/>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1A0B68C" w14:textId="77777777" w:rsidR="00180C9E" w:rsidRPr="00BF4414" w:rsidRDefault="00180C9E">
      <w:pPr>
        <w:rPr>
          <w:rFonts w:ascii="Tahoma" w:hAnsi="Tahoma" w:cs="Tahoma"/>
          <w:lang w:val="el-GR"/>
        </w:rPr>
      </w:pPr>
      <w:r w:rsidRPr="00BF4414">
        <w:rPr>
          <w:rFonts w:ascii="Tahoma" w:hAnsi="Tahoma" w:cs="Tahoma"/>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καταλληλόλητας </w:t>
      </w:r>
      <w:r w:rsidRPr="00BF4414">
        <w:rPr>
          <w:rFonts w:ascii="Tahoma" w:hAnsi="Tahoma" w:cs="Tahoma"/>
          <w:lang w:val="el-GR"/>
        </w:rPr>
        <w:lastRenderedPageBreak/>
        <w:t xml:space="preserve">όσον αφορά τις απαιτήσεις ποιοτικής επιλογής, τις οποίες καλύπτει ο επίσημος κατάλογος ή το πιστοποιητικό. </w:t>
      </w:r>
    </w:p>
    <w:p w14:paraId="3D880C66" w14:textId="77777777" w:rsidR="00180C9E" w:rsidRPr="00BF4414" w:rsidRDefault="00180C9E">
      <w:pPr>
        <w:rPr>
          <w:rFonts w:ascii="Tahoma" w:hAnsi="Tahoma" w:cs="Tahoma"/>
          <w:lang w:val="el-GR"/>
        </w:rPr>
      </w:pPr>
      <w:r w:rsidRPr="00BF4414">
        <w:rPr>
          <w:rFonts w:ascii="Tahoma" w:hAnsi="Tahoma" w:cs="Tahoma"/>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14:paraId="14C2D10E" w14:textId="4701FD62" w:rsidR="003D43A7" w:rsidRPr="00BF4414" w:rsidRDefault="00180C9E" w:rsidP="003D43A7">
      <w:pPr>
        <w:rPr>
          <w:rFonts w:ascii="Tahoma" w:hAnsi="Tahoma" w:cs="Tahoma"/>
          <w:lang w:val="el-GR"/>
        </w:rPr>
      </w:pPr>
      <w:bookmarkStart w:id="75" w:name="msgfield"/>
      <w:bookmarkStart w:id="76" w:name="preformat"/>
      <w:bookmarkEnd w:id="75"/>
      <w:bookmarkEnd w:id="76"/>
      <w:r w:rsidRPr="00BF4414">
        <w:rPr>
          <w:rFonts w:ascii="Tahoma" w:hAnsi="Tahoma" w:cs="Tahoma"/>
          <w:b/>
          <w:bCs/>
          <w:lang w:val="el-GR"/>
        </w:rPr>
        <w:t>Β.</w:t>
      </w:r>
      <w:r w:rsidR="00610A0E" w:rsidRPr="00BF4414">
        <w:rPr>
          <w:rFonts w:ascii="Tahoma" w:hAnsi="Tahoma" w:cs="Tahoma"/>
          <w:b/>
          <w:bCs/>
          <w:lang w:val="el-GR"/>
        </w:rPr>
        <w:t>8</w:t>
      </w:r>
      <w:r w:rsidRPr="00BF4414">
        <w:rPr>
          <w:rFonts w:ascii="Tahoma" w:hAnsi="Tahoma" w:cs="Tahoma"/>
          <w:b/>
          <w:bCs/>
          <w:lang w:val="el-GR"/>
        </w:rPr>
        <w:t>.</w:t>
      </w:r>
      <w:r w:rsidRPr="00BF4414">
        <w:rPr>
          <w:rFonts w:ascii="Tahoma" w:hAnsi="Tahoma" w:cs="Tahoma"/>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r w:rsidR="003D43A7" w:rsidRPr="00BF4414">
        <w:rPr>
          <w:rFonts w:ascii="Tahoma" w:hAnsi="Tahoma" w:cs="Tahoma"/>
          <w:lang w:val="el-GR"/>
        </w:rPr>
        <w:t xml:space="preserve"> </w:t>
      </w:r>
    </w:p>
    <w:p w14:paraId="5296727B" w14:textId="3AD8138A" w:rsidR="00114EC6" w:rsidRPr="00BF4414" w:rsidRDefault="00180C9E" w:rsidP="00114EC6">
      <w:pPr>
        <w:rPr>
          <w:rFonts w:ascii="Tahoma" w:hAnsi="Tahoma" w:cs="Tahoma"/>
          <w:color w:val="000000"/>
          <w:lang w:val="el-GR"/>
        </w:rPr>
      </w:pPr>
      <w:r w:rsidRPr="00BF4414">
        <w:rPr>
          <w:rFonts w:ascii="Tahoma" w:hAnsi="Tahoma" w:cs="Tahoma"/>
          <w:b/>
          <w:bCs/>
          <w:lang w:val="el-GR"/>
        </w:rPr>
        <w:t>Β.</w:t>
      </w:r>
      <w:r w:rsidR="00610A0E" w:rsidRPr="00BF4414">
        <w:rPr>
          <w:rFonts w:ascii="Tahoma" w:hAnsi="Tahoma" w:cs="Tahoma"/>
          <w:b/>
          <w:bCs/>
          <w:lang w:val="el-GR"/>
        </w:rPr>
        <w:t>9</w:t>
      </w:r>
      <w:r w:rsidRPr="00BF4414">
        <w:rPr>
          <w:rFonts w:ascii="Tahoma" w:hAnsi="Tahoma" w:cs="Tahoma"/>
          <w:b/>
          <w:bCs/>
          <w:lang w:val="el-GR"/>
        </w:rPr>
        <w:t>.</w:t>
      </w:r>
      <w:r w:rsidRPr="00BF4414">
        <w:rPr>
          <w:rFonts w:ascii="Tahoma" w:hAnsi="Tahoma" w:cs="Tahoma"/>
          <w:lang w:val="el-GR"/>
        </w:rPr>
        <w:t xml:space="preserve"> </w:t>
      </w:r>
      <w:r w:rsidRPr="00BF4414">
        <w:rPr>
          <w:rFonts w:ascii="Tahoma" w:hAnsi="Tahoma" w:cs="Tahoma"/>
          <w:color w:val="000000"/>
          <w:lang w:val="el-GR"/>
        </w:rPr>
        <w:t xml:space="preserve">Στην περίπτωση που οικονομικός φορέας επιθυμεί να στηριχθεί στις ικανότητες άλλων φορέων, σύμφωνα με </w:t>
      </w:r>
      <w:r w:rsidRPr="00BF4414">
        <w:rPr>
          <w:rFonts w:ascii="Tahoma" w:hAnsi="Tahoma" w:cs="Tahoma"/>
          <w:lang w:val="el-GR"/>
        </w:rPr>
        <w:t xml:space="preserve">την παράγραφο </w:t>
      </w:r>
      <w:r w:rsidR="00114EC6" w:rsidRPr="00BF4414">
        <w:rPr>
          <w:rFonts w:ascii="Tahoma" w:hAnsi="Tahoma" w:cs="Tahoma"/>
          <w:lang w:val="el-GR"/>
        </w:rPr>
        <w:fldChar w:fldCharType="begin"/>
      </w:r>
      <w:r w:rsidR="00114EC6" w:rsidRPr="00BF4414">
        <w:rPr>
          <w:rFonts w:ascii="Tahoma" w:hAnsi="Tahoma" w:cs="Tahoma"/>
          <w:lang w:val="el-GR"/>
        </w:rPr>
        <w:instrText xml:space="preserve"> REF _Ref479335455 \r \h </w:instrText>
      </w:r>
      <w:r w:rsidR="00BF4414">
        <w:rPr>
          <w:rFonts w:ascii="Tahoma" w:hAnsi="Tahoma" w:cs="Tahoma"/>
          <w:lang w:val="el-GR"/>
        </w:rPr>
        <w:instrText xml:space="preserve"> \* MERGEFORMAT </w:instrText>
      </w:r>
      <w:r w:rsidR="00114EC6" w:rsidRPr="00BF4414">
        <w:rPr>
          <w:rFonts w:ascii="Tahoma" w:hAnsi="Tahoma" w:cs="Tahoma"/>
          <w:lang w:val="el-GR"/>
        </w:rPr>
      </w:r>
      <w:r w:rsidR="00114EC6" w:rsidRPr="00BF4414">
        <w:rPr>
          <w:rFonts w:ascii="Tahoma" w:hAnsi="Tahoma" w:cs="Tahoma"/>
          <w:lang w:val="el-GR"/>
        </w:rPr>
        <w:fldChar w:fldCharType="separate"/>
      </w:r>
      <w:r w:rsidR="005A4817">
        <w:rPr>
          <w:rFonts w:ascii="Tahoma" w:hAnsi="Tahoma" w:cs="Tahoma"/>
          <w:cs/>
          <w:lang w:val="el-GR"/>
        </w:rPr>
        <w:t>‎</w:t>
      </w:r>
      <w:r w:rsidR="005A4817">
        <w:rPr>
          <w:rFonts w:ascii="Tahoma" w:hAnsi="Tahoma" w:cs="Tahoma"/>
          <w:lang w:val="el-GR"/>
        </w:rPr>
        <w:t>2.2.8</w:t>
      </w:r>
      <w:r w:rsidR="00114EC6" w:rsidRPr="00BF4414">
        <w:rPr>
          <w:rFonts w:ascii="Tahoma" w:hAnsi="Tahoma" w:cs="Tahoma"/>
          <w:lang w:val="el-GR"/>
        </w:rPr>
        <w:fldChar w:fldCharType="end"/>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_Ref479335722 \r \h </w:instrText>
      </w:r>
      <w:r w:rsid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2.2.8</w:t>
      </w:r>
      <w:r w:rsidR="001A4A46" w:rsidRPr="00BF4414">
        <w:rPr>
          <w:rFonts w:ascii="Tahoma" w:hAnsi="Tahoma" w:cs="Tahoma"/>
          <w:color w:val="0000CC"/>
          <w:lang w:val="el-GR"/>
        </w:rPr>
        <w:fldChar w:fldCharType="end"/>
      </w:r>
      <w:r w:rsidR="001A4A46" w:rsidRPr="00BF4414">
        <w:rPr>
          <w:rFonts w:ascii="Tahoma" w:hAnsi="Tahoma" w:cs="Tahoma"/>
          <w:color w:val="000000"/>
          <w:lang w:val="el-GR"/>
        </w:rPr>
        <w:t xml:space="preserve"> </w:t>
      </w:r>
      <w:r w:rsidRPr="00BF4414">
        <w:rPr>
          <w:rFonts w:ascii="Tahoma" w:hAnsi="Tahoma" w:cs="Tahoma"/>
          <w:color w:val="000000"/>
          <w:lang w:val="el-GR"/>
        </w:rPr>
        <w:t>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114EC6" w:rsidRPr="00BF4414">
        <w:rPr>
          <w:rFonts w:ascii="Tahoma" w:hAnsi="Tahoma" w:cs="Tahoma"/>
          <w:color w:val="000000"/>
          <w:lang w:val="el-GR"/>
        </w:rPr>
        <w:t xml:space="preserve"> (ιδιωτικό συμφωνητικό μεταξύ προσφέροντος και τρίτου, στις ικανότητες του οποίου στηρίζεται ή από οποιοδήποτε άλλο κατάλληλο μέσο).</w:t>
      </w:r>
    </w:p>
    <w:p w14:paraId="74C61A6C" w14:textId="77777777" w:rsidR="007A6A3F" w:rsidRPr="00BF4414" w:rsidRDefault="007A6A3F">
      <w:pPr>
        <w:rPr>
          <w:rFonts w:ascii="Tahoma" w:hAnsi="Tahoma" w:cs="Tahoma"/>
          <w:lang w:val="el-GR"/>
        </w:rPr>
      </w:pPr>
    </w:p>
    <w:p w14:paraId="6EF0A7CE" w14:textId="77777777" w:rsidR="00180C9E" w:rsidRPr="00BF4414" w:rsidRDefault="00180C9E" w:rsidP="00715BCA">
      <w:pPr>
        <w:pStyle w:val="20"/>
        <w:rPr>
          <w:rFonts w:ascii="Tahoma" w:hAnsi="Tahoma" w:cs="Tahoma"/>
        </w:rPr>
      </w:pPr>
      <w:r w:rsidRPr="00BF4414">
        <w:rPr>
          <w:rFonts w:ascii="Tahoma" w:hAnsi="Tahoma" w:cs="Tahoma"/>
        </w:rPr>
        <w:tab/>
      </w:r>
      <w:bookmarkStart w:id="77" w:name="_Toc45022709"/>
      <w:r w:rsidRPr="00BF4414">
        <w:rPr>
          <w:rFonts w:ascii="Tahoma" w:hAnsi="Tahoma" w:cs="Tahoma"/>
        </w:rPr>
        <w:t>Κριτήρια Ανάθεσης</w:t>
      </w:r>
      <w:bookmarkEnd w:id="77"/>
    </w:p>
    <w:p w14:paraId="21626C5E" w14:textId="43008584" w:rsidR="00180C9E" w:rsidRPr="00BF4414" w:rsidRDefault="00180C9E">
      <w:pPr>
        <w:pStyle w:val="3"/>
        <w:rPr>
          <w:rFonts w:ascii="Tahoma" w:hAnsi="Tahoma" w:cs="Tahoma"/>
          <w:lang w:val="el-GR"/>
        </w:rPr>
      </w:pPr>
      <w:bookmarkStart w:id="78" w:name="_Ref33447926"/>
      <w:bookmarkStart w:id="79" w:name="_Ref33540269"/>
      <w:bookmarkStart w:id="80" w:name="_Toc45022710"/>
      <w:r w:rsidRPr="00BF4414">
        <w:rPr>
          <w:rFonts w:ascii="Tahoma" w:hAnsi="Tahoma" w:cs="Tahoma"/>
          <w:lang w:val="el-GR"/>
        </w:rPr>
        <w:t>Κριτήριο ανάθεσης</w:t>
      </w:r>
      <w:bookmarkEnd w:id="78"/>
      <w:bookmarkEnd w:id="79"/>
      <w:bookmarkEnd w:id="80"/>
    </w:p>
    <w:p w14:paraId="57E42697" w14:textId="3CE035D3" w:rsidR="00180C9E" w:rsidRPr="00BF4414" w:rsidRDefault="00180C9E">
      <w:pPr>
        <w:rPr>
          <w:rFonts w:ascii="Tahoma" w:hAnsi="Tahoma" w:cs="Tahoma"/>
          <w:lang w:val="el-GR"/>
        </w:rPr>
      </w:pPr>
      <w:r w:rsidRPr="00BF4414">
        <w:rPr>
          <w:rFonts w:ascii="Tahoma" w:hAnsi="Tahoma" w:cs="Tahoma"/>
          <w:lang w:val="el-GR"/>
        </w:rPr>
        <w:t xml:space="preserve">Κριτήριο ανάθεσης της </w:t>
      </w:r>
      <w:r w:rsidR="00E36658" w:rsidRPr="00BF4414">
        <w:rPr>
          <w:rFonts w:ascii="Tahoma" w:hAnsi="Tahoma" w:cs="Tahoma"/>
          <w:lang w:val="el-GR"/>
        </w:rPr>
        <w:t xml:space="preserve">παρούσας Συμφωνίας – Πλαίσιο </w:t>
      </w:r>
      <w:r w:rsidRPr="00BF4414">
        <w:rPr>
          <w:rFonts w:ascii="Tahoma" w:hAnsi="Tahoma" w:cs="Tahoma"/>
          <w:lang w:val="el-GR"/>
        </w:rPr>
        <w:t>είναι η πλέον συμφέρουσα από οικονομική άποψη προσφορά</w:t>
      </w:r>
      <w:r w:rsidR="00A874CB" w:rsidRPr="00BF4414">
        <w:rPr>
          <w:rFonts w:ascii="Tahoma" w:hAnsi="Tahoma" w:cs="Tahoma"/>
          <w:lang w:val="el-GR"/>
        </w:rPr>
        <w:t xml:space="preserve"> </w:t>
      </w:r>
      <w:r w:rsidR="00AD3396" w:rsidRPr="00BF4414">
        <w:rPr>
          <w:rFonts w:ascii="Tahoma" w:hAnsi="Tahoma" w:cs="Tahoma"/>
          <w:lang w:val="el-GR"/>
        </w:rPr>
        <w:t xml:space="preserve">βάσει βέλτιστης σχέσης ποιότητας </w:t>
      </w:r>
      <w:r w:rsidR="000C7901" w:rsidRPr="00BF4414">
        <w:rPr>
          <w:rFonts w:ascii="Tahoma" w:hAnsi="Tahoma" w:cs="Tahoma"/>
          <w:lang w:val="el-GR"/>
        </w:rPr>
        <w:t>–</w:t>
      </w:r>
      <w:r w:rsidR="00AD3396" w:rsidRPr="00BF4414">
        <w:rPr>
          <w:rFonts w:ascii="Tahoma" w:hAnsi="Tahoma" w:cs="Tahoma"/>
          <w:lang w:val="el-GR"/>
        </w:rPr>
        <w:t xml:space="preserve"> τιμής</w:t>
      </w:r>
      <w:r w:rsidR="000C7901" w:rsidRPr="00BF4414">
        <w:rPr>
          <w:rFonts w:ascii="Tahoma" w:hAnsi="Tahoma" w:cs="Tahoma"/>
          <w:lang w:val="el-GR"/>
        </w:rPr>
        <w:t>.</w:t>
      </w:r>
    </w:p>
    <w:p w14:paraId="214536A5" w14:textId="1D67A23A" w:rsidR="00823D15" w:rsidRPr="00BF4414" w:rsidRDefault="00180C9E" w:rsidP="00823D15">
      <w:pPr>
        <w:pStyle w:val="3"/>
        <w:rPr>
          <w:rFonts w:ascii="Tahoma" w:hAnsi="Tahoma" w:cs="Tahoma"/>
          <w:i/>
          <w:color w:val="5B9BD5"/>
          <w:lang w:val="el-GR"/>
        </w:rPr>
      </w:pPr>
      <w:bookmarkStart w:id="81" w:name="_Ref33447928"/>
      <w:bookmarkStart w:id="82" w:name="_Toc45022711"/>
      <w:bookmarkStart w:id="83" w:name="_Ref479081306"/>
      <w:r w:rsidRPr="00BF4414">
        <w:rPr>
          <w:rFonts w:ascii="Tahoma" w:hAnsi="Tahoma" w:cs="Tahoma"/>
          <w:lang w:val="el-GR"/>
        </w:rPr>
        <w:t>Βαθμολόγηση και κατάταξη προσφορών</w:t>
      </w:r>
      <w:bookmarkEnd w:id="81"/>
      <w:bookmarkEnd w:id="82"/>
      <w:r w:rsidRPr="00BF4414">
        <w:rPr>
          <w:rFonts w:ascii="Tahoma" w:hAnsi="Tahoma" w:cs="Tahoma"/>
          <w:lang w:val="el-GR"/>
        </w:rPr>
        <w:t xml:space="preserve"> </w:t>
      </w:r>
      <w:bookmarkEnd w:id="83"/>
    </w:p>
    <w:p w14:paraId="0BE46DD6" w14:textId="77D6E843" w:rsidR="00823D15" w:rsidRPr="00BF4414" w:rsidRDefault="00823D15" w:rsidP="0088468E">
      <w:pPr>
        <w:pStyle w:val="4"/>
        <w:rPr>
          <w:rFonts w:ascii="Tahoma" w:hAnsi="Tahoma" w:cs="Tahoma"/>
        </w:rPr>
      </w:pPr>
      <w:bookmarkStart w:id="84" w:name="_Ref35876526"/>
      <w:bookmarkStart w:id="85" w:name="_Ref35876534"/>
      <w:bookmarkStart w:id="86" w:name="_Ref35876544"/>
      <w:bookmarkStart w:id="87" w:name="_Toc45022712"/>
      <w:r w:rsidRPr="00BF4414">
        <w:rPr>
          <w:rFonts w:ascii="Tahoma" w:hAnsi="Tahoma" w:cs="Tahoma"/>
        </w:rPr>
        <w:t>Βαθμολόγηση Τεχνικών Προσφορών</w:t>
      </w:r>
      <w:bookmarkEnd w:id="84"/>
      <w:bookmarkEnd w:id="85"/>
      <w:bookmarkEnd w:id="86"/>
      <w:bookmarkEnd w:id="87"/>
      <w:r w:rsidRPr="00BF4414">
        <w:rPr>
          <w:rFonts w:ascii="Tahoma" w:hAnsi="Tahoma" w:cs="Tahoma"/>
        </w:rPr>
        <w:t xml:space="preserve"> </w:t>
      </w:r>
    </w:p>
    <w:p w14:paraId="64AA0593" w14:textId="1400B1CA" w:rsidR="000C7901" w:rsidRPr="00BF4414" w:rsidRDefault="000C7901">
      <w:pPr>
        <w:rPr>
          <w:rFonts w:ascii="Tahoma" w:hAnsi="Tahoma" w:cs="Tahoma"/>
          <w:lang w:val="el-GR"/>
        </w:rPr>
      </w:pPr>
      <w:r w:rsidRPr="00BF4414">
        <w:rPr>
          <w:rFonts w:ascii="Tahoma" w:hAnsi="Tahoma" w:cs="Tahoma"/>
          <w:lang w:val="el-GR"/>
        </w:rPr>
        <w:t>Τα κριτήρια βαθμολόγησης της Τεχνικής Προσφοράς είναι τα εξής:</w:t>
      </w:r>
    </w:p>
    <w:tbl>
      <w:tblPr>
        <w:tblW w:w="9639" w:type="dxa"/>
        <w:tblInd w:w="-5" w:type="dxa"/>
        <w:tblLayout w:type="fixed"/>
        <w:tblCellMar>
          <w:left w:w="57" w:type="dxa"/>
          <w:right w:w="57" w:type="dxa"/>
        </w:tblCellMar>
        <w:tblLook w:val="0000" w:firstRow="0" w:lastRow="0" w:firstColumn="0" w:lastColumn="0" w:noHBand="0" w:noVBand="0"/>
      </w:tblPr>
      <w:tblGrid>
        <w:gridCol w:w="567"/>
        <w:gridCol w:w="1843"/>
        <w:gridCol w:w="5387"/>
        <w:gridCol w:w="1842"/>
      </w:tblGrid>
      <w:tr w:rsidR="000648B7" w:rsidRPr="00BF4414" w14:paraId="42EC0BF3" w14:textId="77777777" w:rsidTr="00B53BEF">
        <w:trPr>
          <w:tblHeader/>
        </w:trPr>
        <w:tc>
          <w:tcPr>
            <w:tcW w:w="567" w:type="dxa"/>
            <w:tcBorders>
              <w:top w:val="single" w:sz="4" w:space="0" w:color="000000"/>
              <w:left w:val="single" w:sz="4" w:space="0" w:color="000000"/>
              <w:bottom w:val="single" w:sz="4" w:space="0" w:color="000000"/>
            </w:tcBorders>
            <w:shd w:val="clear" w:color="auto" w:fill="D5DCE4" w:themeFill="text2" w:themeFillTint="33"/>
            <w:vAlign w:val="center"/>
          </w:tcPr>
          <w:p w14:paraId="282E21EE" w14:textId="18D3026A" w:rsidR="000648B7" w:rsidRPr="00BF4414" w:rsidRDefault="000648B7" w:rsidP="002531CC">
            <w:pPr>
              <w:keepNext/>
              <w:spacing w:after="0"/>
              <w:jc w:val="center"/>
              <w:rPr>
                <w:rFonts w:ascii="Tahoma" w:hAnsi="Tahoma" w:cs="Tahoma"/>
                <w:b/>
                <w:lang w:val="el-GR"/>
              </w:rPr>
            </w:pPr>
            <w:bookmarkStart w:id="88" w:name="_Hlk41048949"/>
            <w:r w:rsidRPr="00BF4414">
              <w:rPr>
                <w:rFonts w:ascii="Tahoma" w:hAnsi="Tahoma" w:cs="Tahoma"/>
                <w:b/>
                <w:lang w:val="el-GR"/>
              </w:rPr>
              <w:t>Α/Α</w:t>
            </w:r>
          </w:p>
        </w:tc>
        <w:tc>
          <w:tcPr>
            <w:tcW w:w="1843" w:type="dxa"/>
            <w:tcBorders>
              <w:top w:val="single" w:sz="4" w:space="0" w:color="000000"/>
              <w:left w:val="single" w:sz="4" w:space="0" w:color="000000"/>
              <w:bottom w:val="single" w:sz="4" w:space="0" w:color="000000"/>
            </w:tcBorders>
            <w:shd w:val="clear" w:color="auto" w:fill="D5DCE4" w:themeFill="text2" w:themeFillTint="33"/>
            <w:vAlign w:val="center"/>
          </w:tcPr>
          <w:p w14:paraId="0CD875EA" w14:textId="0CA43180" w:rsidR="000648B7" w:rsidRPr="00BF4414" w:rsidRDefault="000648B7" w:rsidP="002531CC">
            <w:pPr>
              <w:keepNext/>
              <w:spacing w:after="0"/>
              <w:jc w:val="center"/>
              <w:rPr>
                <w:rFonts w:ascii="Tahoma" w:hAnsi="Tahoma" w:cs="Tahoma"/>
                <w:b/>
                <w:lang w:val="el-GR"/>
              </w:rPr>
            </w:pPr>
            <w:r w:rsidRPr="00BF4414">
              <w:rPr>
                <w:rFonts w:ascii="Tahoma" w:hAnsi="Tahoma" w:cs="Tahoma"/>
                <w:b/>
                <w:lang w:val="el-GR"/>
              </w:rPr>
              <w:t>ΚΡΙΤΗΡΙΟ</w:t>
            </w:r>
          </w:p>
        </w:tc>
        <w:tc>
          <w:tcPr>
            <w:tcW w:w="5387" w:type="dxa"/>
            <w:tcBorders>
              <w:top w:val="single" w:sz="4" w:space="0" w:color="000000"/>
              <w:left w:val="single" w:sz="4" w:space="0" w:color="000000"/>
              <w:bottom w:val="single" w:sz="4" w:space="0" w:color="000000"/>
            </w:tcBorders>
            <w:shd w:val="clear" w:color="auto" w:fill="D5DCE4" w:themeFill="text2" w:themeFillTint="33"/>
            <w:vAlign w:val="center"/>
          </w:tcPr>
          <w:p w14:paraId="7AAF57DD" w14:textId="68DCEBFB" w:rsidR="000648B7" w:rsidRPr="00BF4414" w:rsidRDefault="000648B7" w:rsidP="008A2CC7">
            <w:pPr>
              <w:keepNext/>
              <w:spacing w:after="0"/>
              <w:jc w:val="center"/>
              <w:rPr>
                <w:rFonts w:ascii="Tahoma" w:hAnsi="Tahoma" w:cs="Tahoma"/>
                <w:b/>
                <w:lang w:val="el-GR"/>
              </w:rPr>
            </w:pPr>
            <w:r w:rsidRPr="00BF4414">
              <w:rPr>
                <w:rFonts w:ascii="Tahoma" w:hAnsi="Tahoma" w:cs="Tahoma"/>
                <w:b/>
                <w:lang w:val="el-GR"/>
              </w:rPr>
              <w:t>ΠΕΡΙΓΡΑΦΗ</w:t>
            </w:r>
          </w:p>
        </w:tc>
        <w:tc>
          <w:tcPr>
            <w:tcW w:w="1842"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7304C4D" w14:textId="00F9C295" w:rsidR="000648B7" w:rsidRPr="00BF4414" w:rsidRDefault="000648B7" w:rsidP="00B53BEF">
            <w:pPr>
              <w:keepNext/>
              <w:spacing w:after="0"/>
              <w:ind w:left="-57" w:right="-53"/>
              <w:jc w:val="center"/>
              <w:rPr>
                <w:rFonts w:ascii="Tahoma" w:hAnsi="Tahoma" w:cs="Tahoma"/>
              </w:rPr>
            </w:pPr>
            <w:r w:rsidRPr="00BF4414">
              <w:rPr>
                <w:rFonts w:ascii="Tahoma" w:hAnsi="Tahoma" w:cs="Tahoma"/>
                <w:b/>
                <w:lang w:val="el-GR"/>
              </w:rPr>
              <w:t>ΣΥΝΤΕΛΕΣΤΗΣ ΒΑΡΥΤΗΤΑΣ</w:t>
            </w:r>
            <w:r w:rsidR="00831786" w:rsidRPr="00BF4414">
              <w:rPr>
                <w:rFonts w:ascii="Tahoma" w:hAnsi="Tahoma" w:cs="Tahoma"/>
                <w:b/>
                <w:lang w:val="el-GR"/>
              </w:rPr>
              <w:t xml:space="preserve"> (σ</w:t>
            </w:r>
            <w:proofErr w:type="spellStart"/>
            <w:r w:rsidR="00831786" w:rsidRPr="00BF4414">
              <w:rPr>
                <w:rFonts w:ascii="Tahoma" w:hAnsi="Tahoma" w:cs="Tahoma"/>
                <w:b/>
                <w:lang w:val="en-US"/>
              </w:rPr>
              <w:t>i</w:t>
            </w:r>
            <w:proofErr w:type="spellEnd"/>
            <w:r w:rsidR="00831786" w:rsidRPr="00BF4414">
              <w:rPr>
                <w:rFonts w:ascii="Tahoma" w:hAnsi="Tahoma" w:cs="Tahoma"/>
                <w:b/>
                <w:lang w:val="el-GR"/>
              </w:rPr>
              <w:t>)</w:t>
            </w:r>
          </w:p>
        </w:tc>
      </w:tr>
      <w:tr w:rsidR="000648B7" w:rsidRPr="00BF4414" w14:paraId="4AB80128" w14:textId="77777777" w:rsidTr="00B53BEF">
        <w:tc>
          <w:tcPr>
            <w:tcW w:w="567" w:type="dxa"/>
            <w:tcBorders>
              <w:top w:val="single" w:sz="4" w:space="0" w:color="000000"/>
              <w:left w:val="single" w:sz="4" w:space="0" w:color="000000"/>
              <w:bottom w:val="single" w:sz="4" w:space="0" w:color="000000"/>
            </w:tcBorders>
            <w:shd w:val="clear" w:color="auto" w:fill="auto"/>
            <w:vAlign w:val="center"/>
          </w:tcPr>
          <w:p w14:paraId="74934B48" w14:textId="77777777" w:rsidR="000648B7" w:rsidRPr="00BF4414" w:rsidRDefault="000648B7" w:rsidP="002531CC">
            <w:pPr>
              <w:spacing w:after="0"/>
              <w:jc w:val="center"/>
              <w:rPr>
                <w:rFonts w:ascii="Tahoma" w:hAnsi="Tahoma" w:cs="Tahoma"/>
                <w:b/>
                <w:lang w:val="el-GR"/>
              </w:rPr>
            </w:pPr>
            <w:r w:rsidRPr="00BF4414">
              <w:rPr>
                <w:rFonts w:ascii="Tahoma" w:hAnsi="Tahoma" w:cs="Tahoma"/>
                <w:b/>
                <w:lang w:val="el-GR"/>
              </w:rPr>
              <w:t>Κ1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BBF979" w14:textId="50EF7E15" w:rsidR="000648B7" w:rsidRPr="00BF4414" w:rsidRDefault="000648B7" w:rsidP="00F45D06">
            <w:pPr>
              <w:snapToGrid w:val="0"/>
              <w:spacing w:after="0"/>
              <w:jc w:val="left"/>
              <w:rPr>
                <w:rFonts w:ascii="Tahoma" w:hAnsi="Tahoma" w:cs="Tahoma"/>
                <w:lang w:val="el-GR"/>
              </w:rPr>
            </w:pPr>
            <w:r w:rsidRPr="00BF4414">
              <w:rPr>
                <w:rFonts w:ascii="Tahoma" w:hAnsi="Tahoma" w:cs="Tahoma"/>
                <w:szCs w:val="22"/>
                <w:lang w:val="el-GR"/>
              </w:rPr>
              <w:t>Κατανόηση περιβάλλοντος και ειδικών απαιτήσεων</w:t>
            </w:r>
          </w:p>
        </w:tc>
        <w:tc>
          <w:tcPr>
            <w:tcW w:w="5387" w:type="dxa"/>
            <w:tcBorders>
              <w:top w:val="single" w:sz="4" w:space="0" w:color="auto"/>
              <w:left w:val="single" w:sz="4" w:space="0" w:color="auto"/>
              <w:bottom w:val="single" w:sz="4" w:space="0" w:color="auto"/>
              <w:right w:val="single" w:sz="4" w:space="0" w:color="auto"/>
            </w:tcBorders>
          </w:tcPr>
          <w:p w14:paraId="62A2BEE1" w14:textId="77777777" w:rsidR="00B120E6" w:rsidRPr="00B53BEF" w:rsidRDefault="000648B7" w:rsidP="00B53BEF">
            <w:pPr>
              <w:pStyle w:val="afb"/>
              <w:numPr>
                <w:ilvl w:val="0"/>
                <w:numId w:val="73"/>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Σαφήνεια της πρότασης και κατανόηση του αντικειμένου, των στόχων και των ειδικών απαιτήσεων</w:t>
            </w:r>
            <w:r w:rsidR="001B38CA" w:rsidRPr="00B53BEF">
              <w:rPr>
                <w:rFonts w:ascii="Tahoma" w:hAnsi="Tahoma" w:cs="Tahoma"/>
                <w:iCs/>
                <w:szCs w:val="22"/>
                <w:lang w:val="el-GR"/>
              </w:rPr>
              <w:t xml:space="preserve"> - ιδιαιτεροτήτων</w:t>
            </w:r>
            <w:r w:rsidRPr="00B53BEF">
              <w:rPr>
                <w:rFonts w:ascii="Tahoma" w:hAnsi="Tahoma" w:cs="Tahoma"/>
                <w:iCs/>
                <w:szCs w:val="22"/>
                <w:lang w:val="el-GR"/>
              </w:rPr>
              <w:t xml:space="preserve"> </w:t>
            </w:r>
            <w:r w:rsidR="00457078" w:rsidRPr="00B53BEF">
              <w:rPr>
                <w:rFonts w:ascii="Tahoma" w:hAnsi="Tahoma" w:cs="Tahoma"/>
                <w:iCs/>
                <w:szCs w:val="22"/>
                <w:lang w:val="el-GR"/>
              </w:rPr>
              <w:t>της Συμφωνίας Πλαίσιο</w:t>
            </w:r>
          </w:p>
          <w:p w14:paraId="469102C1" w14:textId="1387C6FE" w:rsidR="00B120E6" w:rsidRPr="00B53BEF" w:rsidRDefault="00B120E6" w:rsidP="00B53BEF">
            <w:pPr>
              <w:pStyle w:val="afb"/>
              <w:numPr>
                <w:ilvl w:val="0"/>
                <w:numId w:val="73"/>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Α</w:t>
            </w:r>
            <w:r w:rsidR="000648B7" w:rsidRPr="00B53BEF">
              <w:rPr>
                <w:rFonts w:ascii="Tahoma" w:hAnsi="Tahoma" w:cs="Tahoma"/>
                <w:iCs/>
                <w:szCs w:val="22"/>
                <w:lang w:val="el-GR"/>
              </w:rPr>
              <w:t xml:space="preserve">ναγνώριση κρίσιμων παραγόντων επιτυχίας </w:t>
            </w:r>
          </w:p>
          <w:p w14:paraId="038E1E56" w14:textId="54998A4C" w:rsidR="000648B7" w:rsidRPr="00B53BEF" w:rsidRDefault="00B120E6" w:rsidP="00B53BEF">
            <w:pPr>
              <w:pStyle w:val="afb"/>
              <w:numPr>
                <w:ilvl w:val="0"/>
                <w:numId w:val="73"/>
              </w:numPr>
              <w:snapToGrid w:val="0"/>
              <w:spacing w:before="40" w:after="40"/>
              <w:ind w:left="232" w:hanging="233"/>
              <w:contextualSpacing w:val="0"/>
              <w:rPr>
                <w:rFonts w:ascii="Tahoma" w:hAnsi="Tahoma" w:cs="Tahoma"/>
                <w:szCs w:val="22"/>
                <w:lang w:val="el-GR"/>
              </w:rPr>
            </w:pPr>
            <w:r w:rsidRPr="00B53BEF">
              <w:rPr>
                <w:rFonts w:ascii="Tahoma" w:hAnsi="Tahoma" w:cs="Tahoma"/>
                <w:iCs/>
                <w:szCs w:val="22"/>
                <w:lang w:val="el-GR"/>
              </w:rPr>
              <w:t>Ε</w:t>
            </w:r>
            <w:r w:rsidR="000648B7" w:rsidRPr="00B53BEF">
              <w:rPr>
                <w:rFonts w:ascii="Tahoma" w:hAnsi="Tahoma" w:cs="Tahoma"/>
                <w:iCs/>
                <w:szCs w:val="22"/>
                <w:lang w:val="el-GR"/>
              </w:rPr>
              <w:t xml:space="preserve">ντοπισμός ενδεχόμενων προβλημάτων/κινδύνων και προτάσεις </w:t>
            </w:r>
            <w:r w:rsidR="00F45D06" w:rsidRPr="00B53BEF">
              <w:rPr>
                <w:rFonts w:ascii="Tahoma" w:hAnsi="Tahoma" w:cs="Tahoma"/>
                <w:iCs/>
                <w:szCs w:val="22"/>
                <w:lang w:val="el-GR"/>
              </w:rPr>
              <w:t>αντιμετώπισής</w:t>
            </w:r>
            <w:r w:rsidR="000648B7" w:rsidRPr="00B53BEF">
              <w:rPr>
                <w:rFonts w:ascii="Tahoma" w:hAnsi="Tahoma" w:cs="Tahoma"/>
                <w:iCs/>
                <w:szCs w:val="22"/>
                <w:lang w:val="el-GR"/>
              </w:rPr>
              <w:t xml:space="preserve"> </w:t>
            </w:r>
            <w:r w:rsidRPr="00B53BEF">
              <w:rPr>
                <w:rFonts w:ascii="Tahoma" w:hAnsi="Tahoma" w:cs="Tahoma"/>
                <w:iCs/>
                <w:szCs w:val="22"/>
                <w:lang w:val="el-GR"/>
              </w:rPr>
              <w:t xml:space="preserve">αυτών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35E7B96" w14:textId="642D8B44" w:rsidR="000648B7" w:rsidRPr="00BF4414" w:rsidRDefault="00EB3F80" w:rsidP="002531CC">
            <w:pPr>
              <w:snapToGrid w:val="0"/>
              <w:spacing w:after="0"/>
              <w:jc w:val="center"/>
              <w:rPr>
                <w:rFonts w:ascii="Tahoma" w:hAnsi="Tahoma" w:cs="Tahoma"/>
                <w:szCs w:val="22"/>
                <w:lang w:val="el-GR"/>
              </w:rPr>
            </w:pPr>
            <w:r w:rsidRPr="00BF4414">
              <w:rPr>
                <w:rFonts w:ascii="Tahoma" w:hAnsi="Tahoma" w:cs="Tahoma"/>
                <w:szCs w:val="22"/>
                <w:lang w:val="el-GR"/>
              </w:rPr>
              <w:t>20</w:t>
            </w:r>
            <w:r w:rsidR="000648B7" w:rsidRPr="00BF4414">
              <w:rPr>
                <w:rFonts w:ascii="Tahoma" w:hAnsi="Tahoma" w:cs="Tahoma"/>
                <w:szCs w:val="22"/>
                <w:lang w:val="el-GR"/>
              </w:rPr>
              <w:t>%</w:t>
            </w:r>
          </w:p>
        </w:tc>
      </w:tr>
      <w:tr w:rsidR="000648B7" w:rsidRPr="00BF4414" w14:paraId="541FBAFE" w14:textId="77777777" w:rsidTr="00B53BEF">
        <w:tc>
          <w:tcPr>
            <w:tcW w:w="567" w:type="dxa"/>
            <w:tcBorders>
              <w:top w:val="single" w:sz="4" w:space="0" w:color="000000"/>
              <w:left w:val="single" w:sz="4" w:space="0" w:color="000000"/>
              <w:bottom w:val="single" w:sz="4" w:space="0" w:color="000000"/>
            </w:tcBorders>
            <w:shd w:val="clear" w:color="auto" w:fill="auto"/>
            <w:vAlign w:val="center"/>
          </w:tcPr>
          <w:p w14:paraId="5159F969" w14:textId="524BFDC6" w:rsidR="000648B7" w:rsidRPr="00BF4414" w:rsidRDefault="000648B7" w:rsidP="002531CC">
            <w:pPr>
              <w:spacing w:after="0"/>
              <w:jc w:val="center"/>
              <w:rPr>
                <w:rFonts w:ascii="Tahoma" w:hAnsi="Tahoma" w:cs="Tahoma"/>
                <w:b/>
                <w:lang w:val="el-GR"/>
              </w:rPr>
            </w:pPr>
            <w:r w:rsidRPr="00BF4414">
              <w:rPr>
                <w:rFonts w:ascii="Tahoma" w:hAnsi="Tahoma" w:cs="Tahoma"/>
                <w:b/>
                <w:lang w:val="el-GR"/>
              </w:rPr>
              <w:t>Κ2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C21F5E" w14:textId="215B6A8A" w:rsidR="000648B7" w:rsidRPr="00BF4414" w:rsidRDefault="000648B7" w:rsidP="00F45D06">
            <w:pPr>
              <w:snapToGrid w:val="0"/>
              <w:spacing w:after="0"/>
              <w:jc w:val="left"/>
              <w:rPr>
                <w:rFonts w:ascii="Tahoma" w:hAnsi="Tahoma" w:cs="Tahoma"/>
                <w:iCs/>
                <w:sz w:val="20"/>
                <w:szCs w:val="20"/>
                <w:lang w:val="el-GR"/>
              </w:rPr>
            </w:pPr>
            <w:r w:rsidRPr="00BF4414">
              <w:rPr>
                <w:rFonts w:ascii="Tahoma" w:hAnsi="Tahoma" w:cs="Tahoma"/>
                <w:szCs w:val="22"/>
                <w:lang w:val="el-GR"/>
              </w:rPr>
              <w:t xml:space="preserve">Μεθοδολογία υλοποίησης </w:t>
            </w:r>
          </w:p>
        </w:tc>
        <w:tc>
          <w:tcPr>
            <w:tcW w:w="5387" w:type="dxa"/>
            <w:tcBorders>
              <w:top w:val="single" w:sz="4" w:space="0" w:color="auto"/>
              <w:left w:val="single" w:sz="4" w:space="0" w:color="auto"/>
              <w:bottom w:val="single" w:sz="4" w:space="0" w:color="auto"/>
              <w:right w:val="single" w:sz="4" w:space="0" w:color="auto"/>
            </w:tcBorders>
          </w:tcPr>
          <w:p w14:paraId="56F46303" w14:textId="328C9CFC" w:rsidR="00A50B91" w:rsidRPr="00BF4414" w:rsidRDefault="00A50B91" w:rsidP="00B53BEF">
            <w:pPr>
              <w:pStyle w:val="afb"/>
              <w:numPr>
                <w:ilvl w:val="0"/>
                <w:numId w:val="73"/>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Σ</w:t>
            </w:r>
            <w:r w:rsidRPr="00A50B91">
              <w:rPr>
                <w:rFonts w:ascii="Tahoma" w:hAnsi="Tahoma" w:cs="Tahoma"/>
                <w:iCs/>
                <w:szCs w:val="22"/>
                <w:lang w:val="el-GR"/>
              </w:rPr>
              <w:t xml:space="preserve">αφήνεια και πληρότητα ανάλυσης των προσφερόμενων υπηρεσιών </w:t>
            </w:r>
          </w:p>
          <w:p w14:paraId="6F77B769" w14:textId="64310332" w:rsidR="00A50B91" w:rsidRDefault="00C30599" w:rsidP="00A50B91">
            <w:pPr>
              <w:pStyle w:val="afb"/>
              <w:numPr>
                <w:ilvl w:val="0"/>
                <w:numId w:val="73"/>
              </w:numPr>
              <w:snapToGrid w:val="0"/>
              <w:spacing w:before="40" w:after="40"/>
              <w:ind w:left="232" w:hanging="233"/>
              <w:contextualSpacing w:val="0"/>
              <w:rPr>
                <w:rFonts w:ascii="Tahoma" w:hAnsi="Tahoma" w:cs="Tahoma"/>
                <w:iCs/>
                <w:szCs w:val="22"/>
                <w:lang w:val="el-GR"/>
              </w:rPr>
            </w:pPr>
            <w:r w:rsidRPr="00BF4414">
              <w:rPr>
                <w:rFonts w:ascii="Tahoma" w:hAnsi="Tahoma" w:cs="Tahoma"/>
                <w:iCs/>
                <w:szCs w:val="22"/>
                <w:lang w:val="el-GR"/>
              </w:rPr>
              <w:t>Ανάλυση, σ</w:t>
            </w:r>
            <w:r w:rsidR="000648B7" w:rsidRPr="00BF4414">
              <w:rPr>
                <w:rFonts w:ascii="Tahoma" w:hAnsi="Tahoma" w:cs="Tahoma"/>
                <w:iCs/>
                <w:szCs w:val="22"/>
                <w:lang w:val="el-GR"/>
              </w:rPr>
              <w:t>αφήνεια και πληρότητα των πακέτων εργασίας</w:t>
            </w:r>
            <w:r w:rsidR="00A50B91">
              <w:rPr>
                <w:rFonts w:ascii="Tahoma" w:hAnsi="Tahoma" w:cs="Tahoma"/>
                <w:iCs/>
                <w:szCs w:val="22"/>
                <w:lang w:val="el-GR"/>
              </w:rPr>
              <w:t xml:space="preserve"> </w:t>
            </w:r>
            <w:r w:rsidR="00A50B91" w:rsidRPr="00A50B91">
              <w:rPr>
                <w:rFonts w:ascii="Tahoma" w:hAnsi="Tahoma" w:cs="Tahoma"/>
                <w:iCs/>
                <w:szCs w:val="22"/>
                <w:lang w:val="el-GR"/>
              </w:rPr>
              <w:t xml:space="preserve">και </w:t>
            </w:r>
            <w:r w:rsidR="00A50B91">
              <w:rPr>
                <w:rFonts w:ascii="Tahoma" w:hAnsi="Tahoma" w:cs="Tahoma"/>
                <w:iCs/>
                <w:szCs w:val="22"/>
                <w:lang w:val="el-GR"/>
              </w:rPr>
              <w:t xml:space="preserve">των </w:t>
            </w:r>
            <w:r w:rsidR="00A50B91" w:rsidRPr="00A50B91">
              <w:rPr>
                <w:rFonts w:ascii="Tahoma" w:hAnsi="Tahoma" w:cs="Tahoma"/>
                <w:iCs/>
                <w:szCs w:val="22"/>
                <w:lang w:val="el-GR"/>
              </w:rPr>
              <w:t>επιμέρους δραστηρ</w:t>
            </w:r>
            <w:r w:rsidR="00A50B91">
              <w:rPr>
                <w:rFonts w:ascii="Tahoma" w:hAnsi="Tahoma" w:cs="Tahoma"/>
                <w:iCs/>
                <w:szCs w:val="22"/>
                <w:lang w:val="el-GR"/>
              </w:rPr>
              <w:t>ιοτήτων</w:t>
            </w:r>
            <w:r w:rsidR="00A50B91" w:rsidRPr="00A50B91">
              <w:rPr>
                <w:rFonts w:ascii="Tahoma" w:hAnsi="Tahoma" w:cs="Tahoma"/>
                <w:iCs/>
                <w:szCs w:val="22"/>
                <w:lang w:val="el-GR"/>
              </w:rPr>
              <w:t>, λαμβάνοντας υπόψη το φυσικό αντικείμενο</w:t>
            </w:r>
            <w:r w:rsidR="00A50B91">
              <w:rPr>
                <w:rFonts w:ascii="Tahoma" w:hAnsi="Tahoma" w:cs="Tahoma"/>
                <w:iCs/>
                <w:szCs w:val="22"/>
                <w:lang w:val="el-GR"/>
              </w:rPr>
              <w:t xml:space="preserve"> του έργου.</w:t>
            </w:r>
          </w:p>
          <w:p w14:paraId="57B898EC" w14:textId="5AEB9DB1" w:rsidR="00F45D06" w:rsidRPr="00193E70" w:rsidRDefault="00A50B91" w:rsidP="00B53BEF">
            <w:pPr>
              <w:pStyle w:val="afb"/>
              <w:numPr>
                <w:ilvl w:val="0"/>
                <w:numId w:val="73"/>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Α</w:t>
            </w:r>
            <w:r w:rsidRPr="00A50B91">
              <w:rPr>
                <w:rFonts w:ascii="Tahoma" w:hAnsi="Tahoma" w:cs="Tahoma"/>
                <w:iCs/>
                <w:szCs w:val="22"/>
                <w:lang w:val="el-GR"/>
              </w:rPr>
              <w:t xml:space="preserve">νάλυση, δομή και οργάνωση των περιεχομένων των παραδοτέων.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93A140B" w14:textId="0268A9E9" w:rsidR="000648B7" w:rsidRPr="00BF4414" w:rsidRDefault="00EB3F80" w:rsidP="002531CC">
            <w:pPr>
              <w:snapToGrid w:val="0"/>
              <w:spacing w:after="0"/>
              <w:jc w:val="center"/>
              <w:rPr>
                <w:rFonts w:ascii="Tahoma" w:hAnsi="Tahoma" w:cs="Tahoma"/>
                <w:szCs w:val="22"/>
                <w:lang w:val="el-GR"/>
              </w:rPr>
            </w:pPr>
            <w:r w:rsidRPr="00BF4414">
              <w:rPr>
                <w:rFonts w:ascii="Tahoma" w:hAnsi="Tahoma" w:cs="Tahoma"/>
                <w:szCs w:val="22"/>
                <w:lang w:val="el-GR"/>
              </w:rPr>
              <w:t>40</w:t>
            </w:r>
            <w:r w:rsidR="000648B7" w:rsidRPr="00BF4414">
              <w:rPr>
                <w:rFonts w:ascii="Tahoma" w:hAnsi="Tahoma" w:cs="Tahoma"/>
                <w:szCs w:val="22"/>
                <w:lang w:val="el-GR"/>
              </w:rPr>
              <w:t>%</w:t>
            </w:r>
          </w:p>
        </w:tc>
      </w:tr>
      <w:tr w:rsidR="000648B7" w:rsidRPr="00BF4414" w14:paraId="7DAB04DD" w14:textId="77777777" w:rsidTr="00B53BEF">
        <w:tc>
          <w:tcPr>
            <w:tcW w:w="567" w:type="dxa"/>
            <w:tcBorders>
              <w:top w:val="single" w:sz="4" w:space="0" w:color="000000"/>
              <w:left w:val="single" w:sz="4" w:space="0" w:color="000000"/>
              <w:bottom w:val="single" w:sz="4" w:space="0" w:color="000000"/>
            </w:tcBorders>
            <w:shd w:val="clear" w:color="auto" w:fill="auto"/>
            <w:vAlign w:val="center"/>
          </w:tcPr>
          <w:p w14:paraId="605589AC" w14:textId="448544F6" w:rsidR="000648B7" w:rsidRPr="00BF4414" w:rsidRDefault="000648B7" w:rsidP="002531CC">
            <w:pPr>
              <w:spacing w:after="0"/>
              <w:jc w:val="center"/>
              <w:rPr>
                <w:rFonts w:ascii="Tahoma" w:hAnsi="Tahoma" w:cs="Tahoma"/>
                <w:b/>
                <w:lang w:val="el-GR"/>
              </w:rPr>
            </w:pPr>
            <w:r w:rsidRPr="00BF4414">
              <w:rPr>
                <w:rFonts w:ascii="Tahoma" w:hAnsi="Tahoma" w:cs="Tahoma"/>
                <w:b/>
                <w:lang w:val="el-GR"/>
              </w:rPr>
              <w:t>Κ3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C8F7ECC" w14:textId="044AFF3A" w:rsidR="000648B7" w:rsidRPr="00BF4414" w:rsidRDefault="00F048AB" w:rsidP="00F45D06">
            <w:pPr>
              <w:snapToGrid w:val="0"/>
              <w:spacing w:after="0"/>
              <w:jc w:val="left"/>
              <w:rPr>
                <w:rFonts w:ascii="Tahoma" w:hAnsi="Tahoma" w:cs="Tahoma"/>
                <w:lang w:val="el-GR"/>
              </w:rPr>
            </w:pPr>
            <w:r w:rsidRPr="00BF4414">
              <w:rPr>
                <w:rFonts w:ascii="Tahoma" w:hAnsi="Tahoma" w:cs="Tahoma"/>
                <w:lang w:val="el-GR"/>
              </w:rPr>
              <w:t>Οργάνωση</w:t>
            </w:r>
            <w:r w:rsidR="00F45D06" w:rsidRPr="00BF4414">
              <w:rPr>
                <w:rFonts w:ascii="Tahoma" w:hAnsi="Tahoma" w:cs="Tahoma"/>
                <w:lang w:val="el-GR"/>
              </w:rPr>
              <w:t xml:space="preserve"> διοίκησης </w:t>
            </w:r>
            <w:r w:rsidR="00DB713E" w:rsidRPr="00BF4414">
              <w:rPr>
                <w:rFonts w:ascii="Tahoma" w:hAnsi="Tahoma" w:cs="Tahoma"/>
                <w:lang w:val="el-GR"/>
              </w:rPr>
              <w:t>της Συμφωνίας Πλαίσιο</w:t>
            </w:r>
            <w:r w:rsidR="00F45D06" w:rsidRPr="00BF4414">
              <w:rPr>
                <w:rFonts w:ascii="Tahoma" w:hAnsi="Tahoma" w:cs="Tahoma"/>
                <w:lang w:val="el-GR"/>
              </w:rPr>
              <w:t xml:space="preserve"> </w:t>
            </w:r>
          </w:p>
        </w:tc>
        <w:tc>
          <w:tcPr>
            <w:tcW w:w="5387" w:type="dxa"/>
            <w:tcBorders>
              <w:top w:val="single" w:sz="4" w:space="0" w:color="auto"/>
              <w:left w:val="single" w:sz="4" w:space="0" w:color="auto"/>
              <w:bottom w:val="single" w:sz="4" w:space="0" w:color="auto"/>
              <w:right w:val="single" w:sz="4" w:space="0" w:color="auto"/>
            </w:tcBorders>
          </w:tcPr>
          <w:p w14:paraId="3A082305" w14:textId="52737775" w:rsidR="00082D39" w:rsidRPr="00B53BEF" w:rsidRDefault="00F45D06" w:rsidP="00B53BEF">
            <w:pPr>
              <w:pStyle w:val="afb"/>
              <w:numPr>
                <w:ilvl w:val="0"/>
                <w:numId w:val="73"/>
              </w:numPr>
              <w:snapToGrid w:val="0"/>
              <w:spacing w:before="40" w:after="40"/>
              <w:ind w:left="232" w:hanging="233"/>
              <w:contextualSpacing w:val="0"/>
              <w:rPr>
                <w:rFonts w:ascii="Tahoma" w:hAnsi="Tahoma" w:cs="Tahoma"/>
                <w:iCs/>
                <w:szCs w:val="22"/>
                <w:lang w:val="el-GR"/>
              </w:rPr>
            </w:pPr>
            <w:r w:rsidRPr="00193E70">
              <w:rPr>
                <w:rFonts w:ascii="Tahoma" w:hAnsi="Tahoma" w:cs="Tahoma"/>
                <w:iCs/>
                <w:szCs w:val="22"/>
                <w:lang w:val="el-GR"/>
              </w:rPr>
              <w:t xml:space="preserve">Αποτελεσματικότητα </w:t>
            </w:r>
            <w:r w:rsidR="00753548" w:rsidRPr="00193E70">
              <w:rPr>
                <w:rFonts w:ascii="Tahoma" w:hAnsi="Tahoma" w:cs="Tahoma"/>
                <w:iCs/>
                <w:szCs w:val="22"/>
                <w:lang w:val="el-GR"/>
              </w:rPr>
              <w:t xml:space="preserve">της οργάνωσης και της μεθοδολογίας διοίκησης της </w:t>
            </w:r>
            <w:r w:rsidR="00082D39" w:rsidRPr="00C01E80">
              <w:rPr>
                <w:rFonts w:ascii="Tahoma" w:hAnsi="Tahoma" w:cs="Tahoma"/>
                <w:iCs/>
                <w:szCs w:val="22"/>
                <w:lang w:val="el-GR"/>
              </w:rPr>
              <w:t>Σ</w:t>
            </w:r>
            <w:r w:rsidR="00753548" w:rsidRPr="00C01E80">
              <w:rPr>
                <w:rFonts w:ascii="Tahoma" w:hAnsi="Tahoma" w:cs="Tahoma"/>
                <w:iCs/>
                <w:szCs w:val="22"/>
                <w:lang w:val="el-GR"/>
              </w:rPr>
              <w:t xml:space="preserve">υμφωνίας </w:t>
            </w:r>
            <w:r w:rsidR="00082D39" w:rsidRPr="00C01E80">
              <w:rPr>
                <w:rFonts w:ascii="Tahoma" w:hAnsi="Tahoma" w:cs="Tahoma"/>
                <w:iCs/>
                <w:szCs w:val="22"/>
                <w:lang w:val="el-GR"/>
              </w:rPr>
              <w:t>Π</w:t>
            </w:r>
            <w:r w:rsidR="00753548" w:rsidRPr="00C01E80">
              <w:rPr>
                <w:rFonts w:ascii="Tahoma" w:hAnsi="Tahoma" w:cs="Tahoma"/>
                <w:iCs/>
                <w:szCs w:val="22"/>
                <w:lang w:val="el-GR"/>
              </w:rPr>
              <w:t>λαίσιο</w:t>
            </w:r>
            <w:r w:rsidR="00A50B91" w:rsidRPr="00A50B91">
              <w:rPr>
                <w:rFonts w:ascii="Tahoma" w:hAnsi="Tahoma" w:cs="Tahoma"/>
                <w:iCs/>
                <w:szCs w:val="22"/>
                <w:lang w:val="el-GR"/>
              </w:rPr>
              <w:t>.</w:t>
            </w:r>
          </w:p>
          <w:p w14:paraId="33CFEDE3" w14:textId="51AF0EEA" w:rsidR="000648B7" w:rsidRPr="00193E70" w:rsidRDefault="00082D39" w:rsidP="00B53BEF">
            <w:pPr>
              <w:pStyle w:val="afb"/>
              <w:numPr>
                <w:ilvl w:val="0"/>
                <w:numId w:val="73"/>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Τ</w:t>
            </w:r>
            <w:r w:rsidR="00F45D06" w:rsidRPr="00BF4414">
              <w:rPr>
                <w:rFonts w:ascii="Tahoma" w:hAnsi="Tahoma" w:cs="Tahoma"/>
                <w:iCs/>
                <w:szCs w:val="22"/>
                <w:lang w:val="el-GR"/>
              </w:rPr>
              <w:t>ρόπο</w:t>
            </w:r>
            <w:r>
              <w:rPr>
                <w:rFonts w:ascii="Tahoma" w:hAnsi="Tahoma" w:cs="Tahoma"/>
                <w:iCs/>
                <w:szCs w:val="22"/>
                <w:lang w:val="el-GR"/>
              </w:rPr>
              <w:t>ς</w:t>
            </w:r>
            <w:r w:rsidR="00F45D06" w:rsidRPr="00BF4414">
              <w:rPr>
                <w:rFonts w:ascii="Tahoma" w:hAnsi="Tahoma" w:cs="Tahoma"/>
                <w:iCs/>
                <w:szCs w:val="22"/>
                <w:lang w:val="el-GR"/>
              </w:rPr>
              <w:t xml:space="preserve"> οργάνωσης και συγκρότησης </w:t>
            </w:r>
            <w:r w:rsidR="00C568DB" w:rsidRPr="00BF4414">
              <w:rPr>
                <w:rFonts w:ascii="Tahoma" w:hAnsi="Tahoma" w:cs="Tahoma"/>
                <w:iCs/>
                <w:szCs w:val="22"/>
                <w:lang w:val="el-GR"/>
              </w:rPr>
              <w:t>των</w:t>
            </w:r>
            <w:r w:rsidR="00F45D06" w:rsidRPr="00BF4414">
              <w:rPr>
                <w:rFonts w:ascii="Tahoma" w:hAnsi="Tahoma" w:cs="Tahoma"/>
                <w:iCs/>
                <w:szCs w:val="22"/>
                <w:lang w:val="el-GR"/>
              </w:rPr>
              <w:t xml:space="preserve"> Ομάδ</w:t>
            </w:r>
            <w:r w:rsidR="00C568DB" w:rsidRPr="00BF4414">
              <w:rPr>
                <w:rFonts w:ascii="Tahoma" w:hAnsi="Tahoma" w:cs="Tahoma"/>
                <w:iCs/>
                <w:szCs w:val="22"/>
                <w:lang w:val="el-GR"/>
              </w:rPr>
              <w:t>ων</w:t>
            </w:r>
            <w:r w:rsidR="00F45D06" w:rsidRPr="00BF4414">
              <w:rPr>
                <w:rFonts w:ascii="Tahoma" w:hAnsi="Tahoma" w:cs="Tahoma"/>
                <w:iCs/>
                <w:szCs w:val="22"/>
                <w:lang w:val="el-GR"/>
              </w:rPr>
              <w:t xml:space="preserve"> Έργ</w:t>
            </w:r>
            <w:r w:rsidR="00753548" w:rsidRPr="00BF4414">
              <w:rPr>
                <w:rFonts w:ascii="Tahoma" w:hAnsi="Tahoma" w:cs="Tahoma"/>
                <w:iCs/>
                <w:szCs w:val="22"/>
                <w:lang w:val="el-GR"/>
              </w:rPr>
              <w:t>ων</w:t>
            </w:r>
            <w:r w:rsidR="00F45D06" w:rsidRPr="00BF4414">
              <w:rPr>
                <w:rFonts w:ascii="Tahoma" w:hAnsi="Tahoma" w:cs="Tahoma"/>
                <w:iCs/>
                <w:szCs w:val="22"/>
                <w:lang w:val="el-GR"/>
              </w:rPr>
              <w:t xml:space="preserve"> </w:t>
            </w:r>
            <w:r w:rsidR="00D83CC6" w:rsidRPr="00BF4414">
              <w:rPr>
                <w:rFonts w:ascii="Tahoma" w:hAnsi="Tahoma" w:cs="Tahoma"/>
                <w:iCs/>
                <w:szCs w:val="22"/>
                <w:lang w:val="el-GR"/>
              </w:rPr>
              <w:t>και ανταπόκρισης στις σχετικές προσκλήσεις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80046DB" w14:textId="4C2E14A9" w:rsidR="000648B7" w:rsidRPr="00BF4414" w:rsidRDefault="00DB713E" w:rsidP="002531CC">
            <w:pPr>
              <w:snapToGrid w:val="0"/>
              <w:spacing w:after="0"/>
              <w:jc w:val="center"/>
              <w:rPr>
                <w:rFonts w:ascii="Tahoma" w:hAnsi="Tahoma" w:cs="Tahoma"/>
                <w:szCs w:val="22"/>
                <w:lang w:val="el-GR"/>
              </w:rPr>
            </w:pPr>
            <w:r w:rsidRPr="00BF4414">
              <w:rPr>
                <w:rFonts w:ascii="Tahoma" w:hAnsi="Tahoma" w:cs="Tahoma"/>
                <w:szCs w:val="22"/>
                <w:lang w:val="el-GR"/>
              </w:rPr>
              <w:t>20</w:t>
            </w:r>
            <w:r w:rsidR="000648B7" w:rsidRPr="00BF4414">
              <w:rPr>
                <w:rFonts w:ascii="Tahoma" w:hAnsi="Tahoma" w:cs="Tahoma"/>
                <w:szCs w:val="22"/>
                <w:lang w:val="el-GR"/>
              </w:rPr>
              <w:t>%</w:t>
            </w:r>
          </w:p>
        </w:tc>
      </w:tr>
      <w:tr w:rsidR="00F45D06" w:rsidRPr="00BF4414" w14:paraId="64E3D4D4" w14:textId="77777777" w:rsidTr="00B53BEF">
        <w:tc>
          <w:tcPr>
            <w:tcW w:w="567" w:type="dxa"/>
            <w:tcBorders>
              <w:top w:val="single" w:sz="4" w:space="0" w:color="000000"/>
              <w:left w:val="single" w:sz="4" w:space="0" w:color="000000"/>
              <w:bottom w:val="single" w:sz="4" w:space="0" w:color="000000"/>
            </w:tcBorders>
            <w:shd w:val="clear" w:color="auto" w:fill="auto"/>
            <w:vAlign w:val="center"/>
          </w:tcPr>
          <w:p w14:paraId="3DF6F152" w14:textId="49DCC9F0" w:rsidR="00F45D06" w:rsidRPr="00BF4414" w:rsidRDefault="00F10693" w:rsidP="002531CC">
            <w:pPr>
              <w:spacing w:after="0"/>
              <w:jc w:val="center"/>
              <w:rPr>
                <w:rFonts w:ascii="Tahoma" w:hAnsi="Tahoma" w:cs="Tahoma"/>
                <w:b/>
                <w:lang w:val="el-GR"/>
              </w:rPr>
            </w:pPr>
            <w:r w:rsidRPr="00BF4414">
              <w:rPr>
                <w:rFonts w:ascii="Tahoma" w:hAnsi="Tahoma" w:cs="Tahoma"/>
                <w:b/>
                <w:lang w:val="el-GR"/>
              </w:rPr>
              <w:t>Κ4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594BBB8" w14:textId="57EEAA55" w:rsidR="00F45D06" w:rsidRPr="00BF4414" w:rsidRDefault="00F45D06" w:rsidP="00F45D06">
            <w:pPr>
              <w:snapToGrid w:val="0"/>
              <w:spacing w:after="0"/>
              <w:jc w:val="left"/>
              <w:rPr>
                <w:rFonts w:ascii="Tahoma" w:hAnsi="Tahoma" w:cs="Tahoma"/>
                <w:lang w:val="el-GR"/>
              </w:rPr>
            </w:pPr>
            <w:r w:rsidRPr="00BF4414">
              <w:rPr>
                <w:rFonts w:ascii="Tahoma" w:hAnsi="Tahoma" w:cs="Tahoma"/>
                <w:lang w:val="el-GR"/>
              </w:rPr>
              <w:t>Διασφάλιση Ποιότητας</w:t>
            </w:r>
          </w:p>
        </w:tc>
        <w:tc>
          <w:tcPr>
            <w:tcW w:w="5387" w:type="dxa"/>
            <w:tcBorders>
              <w:top w:val="single" w:sz="4" w:space="0" w:color="auto"/>
              <w:left w:val="single" w:sz="4" w:space="0" w:color="auto"/>
              <w:bottom w:val="single" w:sz="4" w:space="0" w:color="auto"/>
              <w:right w:val="single" w:sz="4" w:space="0" w:color="auto"/>
            </w:tcBorders>
          </w:tcPr>
          <w:p w14:paraId="25271CA5" w14:textId="1B6EC1C8" w:rsidR="00C166D8" w:rsidRPr="00C01E80" w:rsidRDefault="00F45D06" w:rsidP="00B53BEF">
            <w:pPr>
              <w:pStyle w:val="afb"/>
              <w:numPr>
                <w:ilvl w:val="0"/>
                <w:numId w:val="74"/>
              </w:numPr>
              <w:snapToGrid w:val="0"/>
              <w:spacing w:before="40" w:after="40"/>
              <w:ind w:left="232" w:hanging="283"/>
              <w:contextualSpacing w:val="0"/>
              <w:rPr>
                <w:rFonts w:ascii="Tahoma" w:hAnsi="Tahoma" w:cs="Tahoma"/>
                <w:iCs/>
                <w:szCs w:val="22"/>
                <w:lang w:val="el-GR"/>
              </w:rPr>
            </w:pPr>
            <w:r w:rsidRPr="00193E70">
              <w:rPr>
                <w:rFonts w:ascii="Tahoma" w:hAnsi="Tahoma" w:cs="Tahoma"/>
                <w:iCs/>
                <w:szCs w:val="22"/>
                <w:lang w:val="el-GR"/>
              </w:rPr>
              <w:t xml:space="preserve">Αποτελεσματικότητα </w:t>
            </w:r>
            <w:r w:rsidR="00C166D8" w:rsidRPr="00193E70">
              <w:rPr>
                <w:rFonts w:ascii="Tahoma" w:hAnsi="Tahoma" w:cs="Tahoma"/>
                <w:iCs/>
                <w:szCs w:val="22"/>
                <w:lang w:val="el-GR"/>
              </w:rPr>
              <w:t>της</w:t>
            </w:r>
            <w:r w:rsidR="00C166D8" w:rsidRPr="00C01E80">
              <w:rPr>
                <w:rFonts w:ascii="Tahoma" w:hAnsi="Tahoma" w:cs="Tahoma"/>
                <w:iCs/>
                <w:szCs w:val="22"/>
                <w:lang w:val="el-GR"/>
              </w:rPr>
              <w:t xml:space="preserve"> προτεινόμενης μεθοδολογίας διασφάλισης ποιότητας</w:t>
            </w:r>
          </w:p>
          <w:p w14:paraId="3B6C589D" w14:textId="647107D1" w:rsidR="00A67A5F" w:rsidRPr="00C01E80" w:rsidRDefault="00C166D8" w:rsidP="00B53BEF">
            <w:pPr>
              <w:pStyle w:val="afb"/>
              <w:numPr>
                <w:ilvl w:val="0"/>
                <w:numId w:val="74"/>
              </w:numPr>
              <w:snapToGrid w:val="0"/>
              <w:spacing w:before="40" w:after="40"/>
              <w:ind w:left="232" w:hanging="283"/>
              <w:contextualSpacing w:val="0"/>
              <w:rPr>
                <w:rFonts w:ascii="Tahoma" w:hAnsi="Tahoma" w:cs="Tahoma"/>
                <w:iCs/>
                <w:szCs w:val="22"/>
                <w:lang w:val="el-GR"/>
              </w:rPr>
            </w:pPr>
            <w:r>
              <w:rPr>
                <w:rFonts w:ascii="Tahoma" w:hAnsi="Tahoma" w:cs="Tahoma"/>
                <w:iCs/>
                <w:szCs w:val="22"/>
                <w:lang w:val="el-GR"/>
              </w:rPr>
              <w:lastRenderedPageBreak/>
              <w:t>Πρ</w:t>
            </w:r>
            <w:r w:rsidR="00F45D06" w:rsidRPr="00193E70">
              <w:rPr>
                <w:rFonts w:ascii="Tahoma" w:hAnsi="Tahoma" w:cs="Tahoma"/>
                <w:iCs/>
                <w:szCs w:val="22"/>
                <w:lang w:val="el-GR"/>
              </w:rPr>
              <w:t>οτεινόμενο</w:t>
            </w:r>
            <w:r w:rsidR="00F45D06" w:rsidRPr="00C01E80">
              <w:rPr>
                <w:rFonts w:ascii="Tahoma" w:hAnsi="Tahoma" w:cs="Tahoma"/>
                <w:iCs/>
                <w:szCs w:val="22"/>
                <w:lang w:val="el-GR"/>
              </w:rPr>
              <w:t xml:space="preserve"> σ</w:t>
            </w:r>
            <w:r>
              <w:rPr>
                <w:rFonts w:ascii="Tahoma" w:hAnsi="Tahoma" w:cs="Tahoma"/>
                <w:iCs/>
                <w:szCs w:val="22"/>
                <w:lang w:val="el-GR"/>
              </w:rPr>
              <w:t>ύστημα</w:t>
            </w:r>
            <w:r w:rsidR="00F45D06" w:rsidRPr="00193E70">
              <w:rPr>
                <w:rFonts w:ascii="Tahoma" w:hAnsi="Tahoma" w:cs="Tahoma"/>
                <w:iCs/>
                <w:szCs w:val="22"/>
                <w:lang w:val="el-GR"/>
              </w:rPr>
              <w:t xml:space="preserve"> ελέγχου ποιότητας </w:t>
            </w:r>
            <w:r w:rsidR="00F45D06" w:rsidRPr="00C01E80">
              <w:rPr>
                <w:rFonts w:ascii="Tahoma" w:hAnsi="Tahoma" w:cs="Tahoma"/>
                <w:iCs/>
                <w:szCs w:val="22"/>
                <w:lang w:val="el-GR"/>
              </w:rPr>
              <w:t xml:space="preserve"> </w:t>
            </w:r>
          </w:p>
          <w:p w14:paraId="75F24F04" w14:textId="4A17F5DA" w:rsidR="00F45D06" w:rsidRPr="00C01E80" w:rsidRDefault="00A67A5F" w:rsidP="00B53BEF">
            <w:pPr>
              <w:pStyle w:val="afb"/>
              <w:numPr>
                <w:ilvl w:val="0"/>
                <w:numId w:val="74"/>
              </w:numPr>
              <w:snapToGrid w:val="0"/>
              <w:spacing w:before="40" w:after="40"/>
              <w:ind w:left="232" w:hanging="283"/>
              <w:contextualSpacing w:val="0"/>
              <w:rPr>
                <w:rFonts w:ascii="Tahoma" w:hAnsi="Tahoma" w:cs="Tahoma"/>
                <w:iCs/>
                <w:szCs w:val="22"/>
                <w:lang w:val="el-GR"/>
              </w:rPr>
            </w:pPr>
            <w:r w:rsidRPr="00C01E80">
              <w:rPr>
                <w:rFonts w:ascii="Tahoma" w:hAnsi="Tahoma" w:cs="Tahoma"/>
                <w:iCs/>
                <w:szCs w:val="22"/>
                <w:lang w:val="el-GR"/>
              </w:rPr>
              <w:t>Ε</w:t>
            </w:r>
            <w:r w:rsidR="00F45D06" w:rsidRPr="00C01E80">
              <w:rPr>
                <w:rFonts w:ascii="Tahoma" w:hAnsi="Tahoma" w:cs="Tahoma"/>
                <w:iCs/>
                <w:szCs w:val="22"/>
                <w:lang w:val="el-GR"/>
              </w:rPr>
              <w:t xml:space="preserve">ξειδίκευση των μέτρων </w:t>
            </w:r>
            <w:r w:rsidR="00C166D8" w:rsidRPr="00C01E80">
              <w:rPr>
                <w:rFonts w:ascii="Tahoma" w:hAnsi="Tahoma" w:cs="Tahoma"/>
                <w:iCs/>
                <w:szCs w:val="22"/>
                <w:lang w:val="el-GR"/>
              </w:rPr>
              <w:t>διασφάλισης ποιότητ</w:t>
            </w:r>
            <w:r w:rsidR="00C166D8">
              <w:rPr>
                <w:rFonts w:ascii="Tahoma" w:hAnsi="Tahoma" w:cs="Tahoma"/>
                <w:iCs/>
                <w:szCs w:val="22"/>
                <w:lang w:val="el-GR"/>
              </w:rPr>
              <w:t>α</w:t>
            </w:r>
            <w:r w:rsidR="00C166D8" w:rsidRPr="00193E70">
              <w:rPr>
                <w:rFonts w:ascii="Tahoma" w:hAnsi="Tahoma" w:cs="Tahoma"/>
                <w:iCs/>
                <w:szCs w:val="22"/>
                <w:lang w:val="el-GR"/>
              </w:rPr>
              <w:t xml:space="preserve">ς </w:t>
            </w:r>
            <w:r w:rsidR="00A50B91">
              <w:rPr>
                <w:rFonts w:ascii="Tahoma" w:hAnsi="Tahoma" w:cs="Tahoma"/>
                <w:iCs/>
                <w:szCs w:val="22"/>
                <w:lang w:val="el-GR"/>
              </w:rPr>
              <w:t>των</w:t>
            </w:r>
            <w:r w:rsidR="00A50B91" w:rsidRPr="00193E70">
              <w:rPr>
                <w:rFonts w:ascii="Tahoma" w:hAnsi="Tahoma" w:cs="Tahoma"/>
                <w:iCs/>
                <w:szCs w:val="22"/>
                <w:lang w:val="el-GR"/>
              </w:rPr>
              <w:t xml:space="preserve"> </w:t>
            </w:r>
            <w:r w:rsidR="00831786" w:rsidRPr="00C01E80">
              <w:rPr>
                <w:rFonts w:ascii="Tahoma" w:hAnsi="Tahoma" w:cs="Tahoma"/>
                <w:iCs/>
                <w:szCs w:val="22"/>
                <w:lang w:val="el-GR"/>
              </w:rPr>
              <w:t>παρεχόμεν</w:t>
            </w:r>
            <w:r w:rsidR="00A50B91">
              <w:rPr>
                <w:rFonts w:ascii="Tahoma" w:hAnsi="Tahoma" w:cs="Tahoma"/>
                <w:iCs/>
                <w:szCs w:val="22"/>
                <w:lang w:val="el-GR"/>
              </w:rPr>
              <w:t xml:space="preserve">ων </w:t>
            </w:r>
            <w:r w:rsidR="00831786" w:rsidRPr="00193E70">
              <w:rPr>
                <w:rFonts w:ascii="Tahoma" w:hAnsi="Tahoma" w:cs="Tahoma"/>
                <w:iCs/>
                <w:szCs w:val="22"/>
                <w:lang w:val="el-GR"/>
              </w:rPr>
              <w:t>υπηρεσ</w:t>
            </w:r>
            <w:r w:rsidR="00A50B91">
              <w:rPr>
                <w:rFonts w:ascii="Tahoma" w:hAnsi="Tahoma" w:cs="Tahoma"/>
                <w:iCs/>
                <w:szCs w:val="22"/>
                <w:lang w:val="el-GR"/>
              </w:rPr>
              <w:t>ιών</w:t>
            </w:r>
            <w:r w:rsidR="00831786" w:rsidRPr="00193E70">
              <w:rPr>
                <w:rFonts w:ascii="Tahoma" w:hAnsi="Tahoma" w:cs="Tahoma"/>
                <w:iCs/>
                <w:szCs w:val="22"/>
                <w:lang w:val="el-GR"/>
              </w:rPr>
              <w:t xml:space="preserve"> και </w:t>
            </w:r>
            <w:r w:rsidR="00C568DB" w:rsidRPr="00193E70">
              <w:rPr>
                <w:rFonts w:ascii="Tahoma" w:hAnsi="Tahoma" w:cs="Tahoma"/>
                <w:iCs/>
                <w:szCs w:val="22"/>
                <w:lang w:val="el-GR"/>
              </w:rPr>
              <w:t>παραδοτέ</w:t>
            </w:r>
            <w:r w:rsidR="00A50B91">
              <w:rPr>
                <w:rFonts w:ascii="Tahoma" w:hAnsi="Tahoma" w:cs="Tahoma"/>
                <w:iCs/>
                <w:szCs w:val="22"/>
                <w:lang w:val="el-GR"/>
              </w:rPr>
              <w:t>ων</w:t>
            </w:r>
            <w:r w:rsidR="00457078" w:rsidRPr="00193E70">
              <w:rPr>
                <w:rFonts w:ascii="Tahoma" w:hAnsi="Tahoma" w:cs="Tahoma"/>
                <w:iCs/>
                <w:szCs w:val="22"/>
                <w:lang w:val="el-GR"/>
              </w:rPr>
              <w:t xml:space="preserve"> </w:t>
            </w:r>
            <w:r w:rsidR="00162EE9" w:rsidRPr="00C01E80">
              <w:rPr>
                <w:rFonts w:ascii="Tahoma" w:hAnsi="Tahoma" w:cs="Tahoma"/>
                <w:iCs/>
                <w:szCs w:val="22"/>
                <w:lang w:val="el-GR"/>
              </w:rPr>
              <w:t>της Συμφωνίας Πλαίσιο</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BCE501A" w14:textId="1EDB77E5" w:rsidR="00F45D06" w:rsidRPr="00BF4414" w:rsidRDefault="00DB713E" w:rsidP="002531CC">
            <w:pPr>
              <w:snapToGrid w:val="0"/>
              <w:spacing w:after="0"/>
              <w:jc w:val="center"/>
              <w:rPr>
                <w:rFonts w:ascii="Tahoma" w:hAnsi="Tahoma" w:cs="Tahoma"/>
                <w:szCs w:val="22"/>
                <w:lang w:val="el-GR"/>
              </w:rPr>
            </w:pPr>
            <w:r w:rsidRPr="00BF4414">
              <w:rPr>
                <w:rFonts w:ascii="Tahoma" w:hAnsi="Tahoma" w:cs="Tahoma"/>
                <w:szCs w:val="22"/>
                <w:lang w:val="el-GR"/>
              </w:rPr>
              <w:lastRenderedPageBreak/>
              <w:t>20</w:t>
            </w:r>
            <w:r w:rsidR="00F45D06" w:rsidRPr="00BF4414">
              <w:rPr>
                <w:rFonts w:ascii="Tahoma" w:hAnsi="Tahoma" w:cs="Tahoma"/>
                <w:szCs w:val="22"/>
                <w:lang w:val="el-GR"/>
              </w:rPr>
              <w:t>%</w:t>
            </w:r>
          </w:p>
        </w:tc>
      </w:tr>
      <w:tr w:rsidR="000648B7" w:rsidRPr="00BF4414" w14:paraId="3CA875EB" w14:textId="77777777" w:rsidTr="00B53BEF">
        <w:tc>
          <w:tcPr>
            <w:tcW w:w="7797"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19A88B7B" w14:textId="74355DA9" w:rsidR="000648B7" w:rsidRPr="00BF4414" w:rsidRDefault="00F45D06" w:rsidP="002531CC">
            <w:pPr>
              <w:spacing w:after="0"/>
              <w:jc w:val="center"/>
              <w:rPr>
                <w:rFonts w:ascii="Tahoma" w:hAnsi="Tahoma" w:cs="Tahoma"/>
                <w:b/>
                <w:lang w:val="el-GR"/>
              </w:rPr>
            </w:pPr>
            <w:r w:rsidRPr="00BF4414">
              <w:rPr>
                <w:rFonts w:ascii="Tahoma" w:hAnsi="Tahoma" w:cs="Tahoma"/>
                <w:b/>
                <w:lang w:val="el-GR"/>
              </w:rPr>
              <w:t>ΑΘΡΟΙΣΜΑ ΣΥΝΟΛΟΥ ΣΥΝΤΕΛΕΣΤΩΝ ΒΑΡΥΤΗΤΑΣ</w:t>
            </w:r>
          </w:p>
        </w:tc>
        <w:tc>
          <w:tcPr>
            <w:tcW w:w="1842"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24E6932A" w14:textId="06A7DA0B" w:rsidR="000648B7" w:rsidRPr="00BF4414" w:rsidRDefault="00F45D06" w:rsidP="002531CC">
            <w:pPr>
              <w:spacing w:after="0"/>
              <w:jc w:val="center"/>
              <w:rPr>
                <w:rFonts w:ascii="Tahoma" w:hAnsi="Tahoma" w:cs="Tahoma"/>
                <w:b/>
                <w:bCs/>
                <w:lang w:val="el-GR"/>
              </w:rPr>
            </w:pPr>
            <w:r w:rsidRPr="00BF4414">
              <w:rPr>
                <w:rFonts w:ascii="Tahoma" w:hAnsi="Tahoma" w:cs="Tahoma"/>
                <w:b/>
                <w:bCs/>
                <w:lang w:val="el-GR"/>
              </w:rPr>
              <w:t>100%</w:t>
            </w:r>
          </w:p>
        </w:tc>
      </w:tr>
      <w:bookmarkEnd w:id="88"/>
    </w:tbl>
    <w:p w14:paraId="79B13D77" w14:textId="1F8FE915" w:rsidR="000C7901" w:rsidRPr="00BF4414" w:rsidRDefault="000C7901">
      <w:pPr>
        <w:rPr>
          <w:rFonts w:ascii="Tahoma" w:hAnsi="Tahoma" w:cs="Tahoma"/>
          <w:lang w:val="el-GR"/>
        </w:rPr>
      </w:pPr>
    </w:p>
    <w:p w14:paraId="555651EE" w14:textId="1303AB08" w:rsidR="00180C9E" w:rsidRPr="00BF4414" w:rsidRDefault="00180C9E">
      <w:pPr>
        <w:rPr>
          <w:rFonts w:ascii="Tahoma" w:hAnsi="Tahoma" w:cs="Tahoma"/>
          <w:lang w:val="el-GR"/>
        </w:rPr>
      </w:pPr>
      <w:r w:rsidRPr="00BF4414">
        <w:rPr>
          <w:rFonts w:ascii="Tahoma" w:hAnsi="Tahoma"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4755C8" w:rsidRPr="00BF4414">
        <w:rPr>
          <w:rFonts w:ascii="Tahoma" w:hAnsi="Tahoma" w:cs="Tahoma"/>
          <w:lang w:val="el-GR"/>
        </w:rPr>
        <w:t>5</w:t>
      </w:r>
      <w:r w:rsidRPr="00BF4414">
        <w:rPr>
          <w:rFonts w:ascii="Tahoma" w:hAnsi="Tahoma" w:cs="Tahoma"/>
          <w:lang w:val="el-GR"/>
        </w:rPr>
        <w:t>0 βαθμούς όταν υπερκαλύπτονται οι απαιτήσεις του συγκεκριμένου κριτηρίου</w:t>
      </w:r>
      <w:r w:rsidRPr="00BF4414">
        <w:rPr>
          <w:rStyle w:val="14"/>
          <w:rFonts w:ascii="Tahoma" w:hAnsi="Tahoma" w:cs="Tahoma"/>
          <w:b/>
          <w:lang w:val="el-GR"/>
        </w:rPr>
        <w:t>.</w:t>
      </w:r>
      <w:r w:rsidRPr="00BF4414">
        <w:rPr>
          <w:rFonts w:ascii="Tahoma" w:hAnsi="Tahoma" w:cs="Tahoma"/>
          <w:b/>
          <w:lang w:val="el-GR"/>
        </w:rPr>
        <w:t xml:space="preserve">  </w:t>
      </w:r>
    </w:p>
    <w:p w14:paraId="6B91F139" w14:textId="17DF39B4" w:rsidR="00180C9E" w:rsidRPr="00BF4414" w:rsidRDefault="00180C9E">
      <w:pPr>
        <w:rPr>
          <w:rFonts w:ascii="Tahoma" w:hAnsi="Tahoma" w:cs="Tahoma"/>
          <w:lang w:val="el-GR"/>
        </w:rPr>
      </w:pPr>
      <w:r w:rsidRPr="00BF4414">
        <w:rPr>
          <w:rFonts w:ascii="Tahoma" w:hAnsi="Tahoma" w:cs="Tahoma"/>
          <w:lang w:val="el-GR"/>
        </w:rPr>
        <w:t xml:space="preserve">Κάθε κριτήριο αξιολόγησης βαθμολογείται αυτόνομα με βάση τα στοιχεία της προσφοράς. </w:t>
      </w:r>
    </w:p>
    <w:p w14:paraId="25BD7184" w14:textId="4B457A7A" w:rsidR="00180C9E" w:rsidRPr="00BF4414" w:rsidRDefault="00180C9E">
      <w:pPr>
        <w:rPr>
          <w:rFonts w:ascii="Tahoma" w:hAnsi="Tahoma" w:cs="Tahoma"/>
          <w:lang w:val="el-GR"/>
        </w:rPr>
      </w:pPr>
      <w:r w:rsidRPr="00BF4414">
        <w:rPr>
          <w:rFonts w:ascii="Tahoma" w:hAnsi="Tahoma"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r w:rsidR="00E36658" w:rsidRPr="00BF4414">
        <w:rPr>
          <w:rFonts w:ascii="Tahoma" w:hAnsi="Tahoma" w:cs="Tahoma"/>
          <w:lang w:val="el-GR"/>
        </w:rPr>
        <w:t xml:space="preserve">, </w:t>
      </w:r>
      <w:r w:rsidRPr="00BF4414">
        <w:rPr>
          <w:rFonts w:ascii="Tahoma" w:hAnsi="Tahoma" w:cs="Tahoma"/>
          <w:lang w:val="el-GR"/>
        </w:rPr>
        <w:t xml:space="preserve">με βάση τον παρακάτω τύπο : </w:t>
      </w:r>
    </w:p>
    <w:p w14:paraId="6FB8A9C5" w14:textId="7BE0E581" w:rsidR="00180C9E" w:rsidRPr="00BF4414" w:rsidRDefault="002B6367">
      <w:pPr>
        <w:rPr>
          <w:rFonts w:ascii="Tahoma" w:hAnsi="Tahoma" w:cs="Tahoma"/>
          <w:lang w:val="el-GR"/>
        </w:rPr>
      </w:pPr>
      <w:r w:rsidRPr="00BF4414">
        <w:rPr>
          <w:rFonts w:ascii="Tahoma" w:hAnsi="Tahoma" w:cs="Tahoma"/>
          <w:lang w:val="el-GR"/>
        </w:rPr>
        <w:t>Σ.Β.Τ.Π</w:t>
      </w:r>
      <w:r w:rsidR="00180C9E" w:rsidRPr="00BF4414">
        <w:rPr>
          <w:rFonts w:ascii="Tahoma" w:hAnsi="Tahoma" w:cs="Tahoma"/>
          <w:lang w:val="el-GR"/>
        </w:rPr>
        <w:t xml:space="preserve"> = </w:t>
      </w:r>
      <w:r w:rsidR="00454EA8" w:rsidRPr="00BF4414">
        <w:rPr>
          <w:rFonts w:ascii="Tahoma" w:hAnsi="Tahoma" w:cs="Tahoma"/>
          <w:lang w:val="el-GR"/>
        </w:rPr>
        <w:t>σ1</w:t>
      </w:r>
      <w:r w:rsidR="00BE0A0A" w:rsidRPr="00BF4414">
        <w:rPr>
          <w:rFonts w:ascii="Tahoma" w:hAnsi="Tahoma" w:cs="Tahoma"/>
          <w:lang w:val="en-US"/>
        </w:rPr>
        <w:t>x</w:t>
      </w:r>
      <w:r w:rsidR="00180C9E" w:rsidRPr="00BF4414">
        <w:rPr>
          <w:rFonts w:ascii="Tahoma" w:hAnsi="Tahoma" w:cs="Tahoma"/>
          <w:lang w:val="el-GR"/>
        </w:rPr>
        <w:t xml:space="preserve">Κ1 + </w:t>
      </w:r>
      <w:r w:rsidR="00454EA8" w:rsidRPr="00BF4414">
        <w:rPr>
          <w:rFonts w:ascii="Tahoma" w:hAnsi="Tahoma" w:cs="Tahoma"/>
          <w:lang w:val="el-GR"/>
        </w:rPr>
        <w:t>σ2</w:t>
      </w:r>
      <w:r w:rsidR="00BE0A0A" w:rsidRPr="00BF4414">
        <w:rPr>
          <w:rFonts w:ascii="Tahoma" w:hAnsi="Tahoma" w:cs="Tahoma"/>
          <w:lang w:val="en-US"/>
        </w:rPr>
        <w:t>x</w:t>
      </w:r>
      <w:r w:rsidR="00180C9E" w:rsidRPr="00BF4414">
        <w:rPr>
          <w:rFonts w:ascii="Tahoma" w:hAnsi="Tahoma" w:cs="Tahoma"/>
          <w:lang w:val="el-GR"/>
        </w:rPr>
        <w:t>Κ2 +</w:t>
      </w:r>
      <w:r w:rsidR="00454EA8" w:rsidRPr="00BF4414">
        <w:rPr>
          <w:rFonts w:ascii="Tahoma" w:hAnsi="Tahoma" w:cs="Tahoma"/>
          <w:lang w:val="el-GR"/>
        </w:rPr>
        <w:t xml:space="preserve"> σ3</w:t>
      </w:r>
      <w:r w:rsidR="00BE0A0A" w:rsidRPr="00BF4414">
        <w:rPr>
          <w:rFonts w:ascii="Tahoma" w:hAnsi="Tahoma" w:cs="Tahoma"/>
          <w:lang w:val="en-US"/>
        </w:rPr>
        <w:t>x</w:t>
      </w:r>
      <w:r w:rsidR="00BE0A0A" w:rsidRPr="00BF4414">
        <w:rPr>
          <w:rFonts w:ascii="Tahoma" w:hAnsi="Tahoma" w:cs="Tahoma"/>
          <w:lang w:val="el-GR"/>
        </w:rPr>
        <w:t xml:space="preserve">Κ3 </w:t>
      </w:r>
      <w:r w:rsidR="00180C9E" w:rsidRPr="00BF4414">
        <w:rPr>
          <w:rFonts w:ascii="Tahoma" w:hAnsi="Tahoma" w:cs="Tahoma"/>
          <w:lang w:val="el-GR"/>
        </w:rPr>
        <w:t>+</w:t>
      </w:r>
      <w:r w:rsidR="00454EA8" w:rsidRPr="00BF4414">
        <w:rPr>
          <w:rFonts w:ascii="Tahoma" w:hAnsi="Tahoma" w:cs="Tahoma"/>
          <w:lang w:val="el-GR"/>
        </w:rPr>
        <w:t xml:space="preserve"> σ4</w:t>
      </w:r>
      <w:r w:rsidR="00BE0A0A" w:rsidRPr="00BF4414">
        <w:rPr>
          <w:rFonts w:ascii="Tahoma" w:hAnsi="Tahoma" w:cs="Tahoma"/>
          <w:lang w:val="en-US"/>
        </w:rPr>
        <w:t>x</w:t>
      </w:r>
      <w:r w:rsidR="00BE0A0A" w:rsidRPr="00BF4414">
        <w:rPr>
          <w:rFonts w:ascii="Tahoma" w:hAnsi="Tahoma" w:cs="Tahoma"/>
          <w:lang w:val="el-GR"/>
        </w:rPr>
        <w:t>Κ4</w:t>
      </w:r>
      <w:r w:rsidR="00454EA8" w:rsidRPr="00BF4414">
        <w:rPr>
          <w:rFonts w:ascii="Tahoma" w:hAnsi="Tahoma" w:cs="Tahoma"/>
          <w:lang w:val="el-GR"/>
        </w:rPr>
        <w:t xml:space="preserve"> + σ5</w:t>
      </w:r>
      <w:r w:rsidR="00454EA8" w:rsidRPr="00BF4414">
        <w:rPr>
          <w:rFonts w:ascii="Tahoma" w:hAnsi="Tahoma" w:cs="Tahoma"/>
          <w:lang w:val="en-US"/>
        </w:rPr>
        <w:t>x</w:t>
      </w:r>
      <w:r w:rsidR="00454EA8" w:rsidRPr="00BF4414">
        <w:rPr>
          <w:rFonts w:ascii="Tahoma" w:hAnsi="Tahoma" w:cs="Tahoma"/>
          <w:lang w:val="el-GR"/>
        </w:rPr>
        <w:t>Κ5, όπου σ</w:t>
      </w:r>
      <w:proofErr w:type="spellStart"/>
      <w:r w:rsidR="00454EA8" w:rsidRPr="00BF4414">
        <w:rPr>
          <w:rFonts w:ascii="Tahoma" w:hAnsi="Tahoma" w:cs="Tahoma"/>
          <w:lang w:val="en-US"/>
        </w:rPr>
        <w:t>i</w:t>
      </w:r>
      <w:proofErr w:type="spellEnd"/>
      <w:r w:rsidR="00454EA8" w:rsidRPr="00BF4414">
        <w:rPr>
          <w:rFonts w:ascii="Tahoma" w:hAnsi="Tahoma" w:cs="Tahoma"/>
          <w:lang w:val="el-GR"/>
        </w:rPr>
        <w:t>=ο αντίστοιχος συντελεστής βαρύτητας</w:t>
      </w:r>
    </w:p>
    <w:p w14:paraId="1A55DC16" w14:textId="77777777" w:rsidR="00180C9E" w:rsidRPr="00BF4414" w:rsidRDefault="00180C9E">
      <w:pPr>
        <w:rPr>
          <w:rFonts w:ascii="Tahoma" w:hAnsi="Tahoma" w:cs="Tahoma"/>
          <w:i/>
          <w:color w:val="5B9BD5"/>
          <w:lang w:val="el-GR"/>
        </w:rPr>
      </w:pPr>
      <w:r w:rsidRPr="00BF4414">
        <w:rPr>
          <w:rFonts w:ascii="Tahoma" w:hAnsi="Tahoma"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59913D9E" w14:textId="77777777" w:rsidR="005833CA" w:rsidRPr="00BF4414" w:rsidRDefault="005833CA">
      <w:pPr>
        <w:rPr>
          <w:rFonts w:ascii="Tahoma" w:hAnsi="Tahoma" w:cs="Tahoma"/>
          <w:i/>
          <w:highlight w:val="yellow"/>
          <w:lang w:val="el-GR"/>
        </w:rPr>
      </w:pPr>
    </w:p>
    <w:p w14:paraId="54F069B9" w14:textId="3E65F0BE" w:rsidR="0077327B" w:rsidRPr="00BF4414" w:rsidRDefault="0077327B" w:rsidP="0088468E">
      <w:pPr>
        <w:pStyle w:val="4"/>
        <w:rPr>
          <w:rFonts w:ascii="Tahoma" w:hAnsi="Tahoma" w:cs="Tahoma"/>
        </w:rPr>
      </w:pPr>
      <w:bookmarkStart w:id="89" w:name="_Ref35876553"/>
      <w:bookmarkStart w:id="90" w:name="_Toc45022713"/>
      <w:r w:rsidRPr="00BF4414">
        <w:rPr>
          <w:rFonts w:ascii="Tahoma" w:hAnsi="Tahoma" w:cs="Tahoma"/>
        </w:rPr>
        <w:t>Τελική αξιολόγηση</w:t>
      </w:r>
      <w:r w:rsidR="00454EA8" w:rsidRPr="00BF4414">
        <w:rPr>
          <w:rFonts w:ascii="Tahoma" w:hAnsi="Tahoma" w:cs="Tahoma"/>
        </w:rPr>
        <w:t xml:space="preserve"> - κατάταξη</w:t>
      </w:r>
      <w:bookmarkEnd w:id="89"/>
      <w:bookmarkEnd w:id="90"/>
      <w:r w:rsidRPr="00BF4414">
        <w:rPr>
          <w:rFonts w:ascii="Tahoma" w:hAnsi="Tahoma" w:cs="Tahoma"/>
        </w:rPr>
        <w:t xml:space="preserve"> </w:t>
      </w:r>
    </w:p>
    <w:bookmarkStart w:id="91" w:name="_Hlk41049049"/>
    <w:p w14:paraId="4AB171A9" w14:textId="77777777" w:rsidR="006A7757" w:rsidRPr="00BF4414" w:rsidRDefault="006A7757" w:rsidP="006A7757">
      <w:pPr>
        <w:rPr>
          <w:rFonts w:ascii="Tahoma" w:hAnsi="Tahoma" w:cs="Tahoma"/>
          <w:lang w:val="el-GR"/>
        </w:rPr>
      </w:pPr>
      <w:r w:rsidRPr="00BF4414">
        <w:rPr>
          <w:rFonts w:ascii="Tahoma" w:hAnsi="Tahoma" w:cs="Tahoma"/>
          <w:noProof/>
          <w:lang w:val="el-GR"/>
        </w:rPr>
        <mc:AlternateContent>
          <mc:Choice Requires="wps">
            <w:drawing>
              <wp:anchor distT="0" distB="0" distL="114300" distR="114300" simplePos="0" relativeHeight="251659264" behindDoc="0" locked="0" layoutInCell="1" allowOverlap="1" wp14:anchorId="5510F528" wp14:editId="0699DCD2">
                <wp:simplePos x="0" y="0"/>
                <wp:positionH relativeFrom="column">
                  <wp:posOffset>1403985</wp:posOffset>
                </wp:positionH>
                <wp:positionV relativeFrom="paragraph">
                  <wp:posOffset>191770</wp:posOffset>
                </wp:positionV>
                <wp:extent cx="3219450" cy="2667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83B8388" w14:textId="3E1812E2" w:rsidR="00E41C0D" w:rsidRPr="0000403A" w:rsidRDefault="00E41C0D" w:rsidP="006A7757">
                            <w:pPr>
                              <w:jc w:val="center"/>
                              <w:rPr>
                                <w:sz w:val="24"/>
                              </w:rPr>
                            </w:pPr>
                            <w:r w:rsidRPr="0000403A">
                              <w:rPr>
                                <w:sz w:val="24"/>
                                <w:lang w:val="el-GR"/>
                              </w:rPr>
                              <w:t>Λ</w:t>
                            </w:r>
                            <w:proofErr w:type="spellStart"/>
                            <w:r w:rsidRPr="0000403A">
                              <w:rPr>
                                <w:sz w:val="24"/>
                                <w:lang w:val="en-US"/>
                              </w:rPr>
                              <w:t>i</w:t>
                            </w:r>
                            <w:proofErr w:type="spellEnd"/>
                            <w:r w:rsidRPr="0000403A">
                              <w:rPr>
                                <w:sz w:val="24"/>
                                <w:lang w:val="en-US"/>
                              </w:rPr>
                              <w:t xml:space="preserve"> = </w:t>
                            </w:r>
                            <w:r w:rsidRPr="00ED2289">
                              <w:rPr>
                                <w:sz w:val="24"/>
                                <w:lang w:val="en-US"/>
                              </w:rPr>
                              <w:t>8</w:t>
                            </w:r>
                            <w:r w:rsidRPr="007B5AF2">
                              <w:rPr>
                                <w:sz w:val="24"/>
                                <w:lang w:val="en-US"/>
                              </w:rPr>
                              <w:t>0</w:t>
                            </w:r>
                            <w:r w:rsidRPr="0000403A">
                              <w:rPr>
                                <w:sz w:val="24"/>
                                <w:lang w:val="en-US"/>
                              </w:rPr>
                              <w:t xml:space="preserve"> * (</w:t>
                            </w:r>
                            <w:r w:rsidRPr="0000403A">
                              <w:rPr>
                                <w:sz w:val="24"/>
                                <w:lang w:val="el-GR"/>
                              </w:rPr>
                              <w:t>Β</w:t>
                            </w:r>
                            <w:proofErr w:type="spellStart"/>
                            <w:r w:rsidRPr="0000403A">
                              <w:rPr>
                                <w:sz w:val="24"/>
                                <w:lang w:val="en-US"/>
                              </w:rPr>
                              <w:t>i</w:t>
                            </w:r>
                            <w:proofErr w:type="spellEnd"/>
                            <w:r w:rsidRPr="0000403A">
                              <w:rPr>
                                <w:sz w:val="24"/>
                                <w:lang w:val="en-US"/>
                              </w:rPr>
                              <w:t xml:space="preserve"> / </w:t>
                            </w:r>
                            <w:proofErr w:type="spellStart"/>
                            <w:r w:rsidRPr="0000403A">
                              <w:rPr>
                                <w:sz w:val="24"/>
                                <w:lang w:val="en-US"/>
                              </w:rPr>
                              <w:t>Bmax</w:t>
                            </w:r>
                            <w:proofErr w:type="spellEnd"/>
                            <w:r w:rsidRPr="0000403A">
                              <w:rPr>
                                <w:sz w:val="24"/>
                                <w:lang w:val="en-US"/>
                              </w:rPr>
                              <w:t xml:space="preserve"> ) + </w:t>
                            </w:r>
                            <w:r w:rsidRPr="00247609">
                              <w:rPr>
                                <w:sz w:val="24"/>
                                <w:lang w:val="en-US"/>
                              </w:rPr>
                              <w:t>20</w:t>
                            </w:r>
                            <w:r w:rsidRPr="0000403A">
                              <w:rPr>
                                <w:sz w:val="24"/>
                                <w:lang w:val="en-US"/>
                              </w:rPr>
                              <w:t xml:space="preserve"> * (</w:t>
                            </w:r>
                            <w:proofErr w:type="spellStart"/>
                            <w:r w:rsidRPr="0000403A">
                              <w:rPr>
                                <w:sz w:val="24"/>
                                <w:lang w:val="en-US"/>
                              </w:rPr>
                              <w:t>Kmin</w:t>
                            </w:r>
                            <w:proofErr w:type="spellEnd"/>
                            <w:r w:rsidRPr="0000403A">
                              <w:rPr>
                                <w:sz w:val="24"/>
                                <w:lang w:val="en-US"/>
                              </w:rPr>
                              <w:t>/Ki)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5510F528" id="Rectangle 2" o:spid="_x0000_s1026" style="position:absolute;left:0;text-align:left;margin-left:110.55pt;margin-top:15.1pt;width:2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" strokecolor="#5b9bd5" strokeweight="1pt">
                <v:stroke dashstyle="dash"/>
                <v:shadow color="#868686"/>
                <v:textbox>
                  <w:txbxContent>
                    <w:p w14:paraId="483B8388" w14:textId="3E1812E2" w:rsidR="00E41C0D" w:rsidRPr="0000403A" w:rsidRDefault="00E41C0D" w:rsidP="006A7757">
                      <w:pPr>
                        <w:jc w:val="center"/>
                        <w:rPr>
                          <w:sz w:val="24"/>
                        </w:rPr>
                      </w:pPr>
                      <w:r w:rsidRPr="0000403A">
                        <w:rPr>
                          <w:sz w:val="24"/>
                          <w:lang w:val="el-GR"/>
                        </w:rPr>
                        <w:t>Λ</w:t>
                      </w:r>
                      <w:r w:rsidRPr="0000403A">
                        <w:rPr>
                          <w:sz w:val="24"/>
                          <w:lang w:val="en-US"/>
                        </w:rPr>
                        <w:t xml:space="preserve">i = </w:t>
                      </w:r>
                      <w:r w:rsidRPr="00ED2289">
                        <w:rPr>
                          <w:sz w:val="24"/>
                          <w:lang w:val="en-US"/>
                        </w:rPr>
                        <w:t>8</w:t>
                      </w:r>
                      <w:r w:rsidRPr="007B5AF2">
                        <w:rPr>
                          <w:sz w:val="24"/>
                          <w:lang w:val="en-US"/>
                        </w:rPr>
                        <w:t>0</w:t>
                      </w:r>
                      <w:r w:rsidRPr="0000403A">
                        <w:rPr>
                          <w:sz w:val="24"/>
                          <w:lang w:val="en-US"/>
                        </w:rPr>
                        <w:t xml:space="preserve"> * (</w:t>
                      </w:r>
                      <w:r w:rsidRPr="0000403A">
                        <w:rPr>
                          <w:sz w:val="24"/>
                          <w:lang w:val="el-GR"/>
                        </w:rPr>
                        <w:t>Β</w:t>
                      </w:r>
                      <w:r w:rsidRPr="0000403A">
                        <w:rPr>
                          <w:sz w:val="24"/>
                          <w:lang w:val="en-US"/>
                        </w:rPr>
                        <w:t xml:space="preserve">i / Bmax ) + </w:t>
                      </w:r>
                      <w:r w:rsidRPr="00247609">
                        <w:rPr>
                          <w:sz w:val="24"/>
                          <w:lang w:val="en-US"/>
                        </w:rPr>
                        <w:t>20</w:t>
                      </w:r>
                      <w:r w:rsidRPr="0000403A">
                        <w:rPr>
                          <w:sz w:val="24"/>
                          <w:lang w:val="en-US"/>
                        </w:rPr>
                        <w:t xml:space="preserve"> * (Kmin/Ki)</w:t>
                      </w:r>
                    </w:p>
                  </w:txbxContent>
                </v:textbox>
              </v:rect>
            </w:pict>
          </mc:Fallback>
        </mc:AlternateContent>
      </w:r>
      <w:r w:rsidRPr="00BF4414">
        <w:rPr>
          <w:rFonts w:ascii="Tahoma" w:hAnsi="Tahoma" w:cs="Tahoma"/>
          <w:lang w:val="el-GR"/>
        </w:rPr>
        <w:t>Η τελική αξιολόγηση και κατάταξη των προσφορών θα γίνει με βάση τον ακόλουθο τύπο:</w:t>
      </w:r>
    </w:p>
    <w:p w14:paraId="14622C99" w14:textId="77777777" w:rsidR="006A7757" w:rsidRPr="00BF4414" w:rsidRDefault="006A7757" w:rsidP="006A7757">
      <w:pPr>
        <w:rPr>
          <w:rFonts w:ascii="Tahoma" w:hAnsi="Tahoma" w:cs="Tahoma"/>
          <w:lang w:val="el-GR"/>
        </w:rPr>
      </w:pPr>
    </w:p>
    <w:p w14:paraId="1555B902" w14:textId="77777777" w:rsidR="006A7757" w:rsidRPr="00BF4414" w:rsidRDefault="006A7757" w:rsidP="006A7757">
      <w:pPr>
        <w:rPr>
          <w:rFonts w:ascii="Tahoma" w:hAnsi="Tahoma" w:cs="Tahoma"/>
          <w:lang w:val="el-GR"/>
        </w:rPr>
      </w:pPr>
      <w:r w:rsidRPr="00BF4414">
        <w:rPr>
          <w:rFonts w:ascii="Tahoma" w:hAnsi="Tahoma" w:cs="Tahoma"/>
          <w:lang w:val="el-GR"/>
        </w:rPr>
        <w:t>όπου:</w:t>
      </w:r>
    </w:p>
    <w:p w14:paraId="14A749E3" w14:textId="77777777" w:rsidR="006A7757" w:rsidRPr="00BF4414" w:rsidRDefault="006A7757" w:rsidP="006A7757">
      <w:pPr>
        <w:rPr>
          <w:rFonts w:ascii="Tahoma" w:hAnsi="Tahoma" w:cs="Tahoma"/>
          <w:lang w:val="el-GR"/>
        </w:rPr>
      </w:pPr>
      <w:proofErr w:type="spellStart"/>
      <w:r w:rsidRPr="00BF4414">
        <w:rPr>
          <w:rFonts w:ascii="Tahoma" w:hAnsi="Tahoma" w:cs="Tahoma"/>
          <w:lang w:val="el-GR"/>
        </w:rPr>
        <w:t>Bmax</w:t>
      </w:r>
      <w:proofErr w:type="spellEnd"/>
      <w:r w:rsidRPr="00BF4414">
        <w:rPr>
          <w:rFonts w:ascii="Tahoma" w:hAnsi="Tahoma" w:cs="Tahoma"/>
          <w:lang w:val="el-GR"/>
        </w:rPr>
        <w:t>:</w:t>
      </w:r>
      <w:r w:rsidRPr="00BF4414">
        <w:rPr>
          <w:rFonts w:ascii="Tahoma" w:hAnsi="Tahoma" w:cs="Tahoma"/>
          <w:lang w:val="el-GR"/>
        </w:rPr>
        <w:tab/>
        <w:t>η συνολική βαθμολογία που έλαβε η καλύτερη Τεχνική Προσφορά</w:t>
      </w:r>
    </w:p>
    <w:p w14:paraId="70CA39DE" w14:textId="77777777" w:rsidR="006A7757" w:rsidRPr="00BF4414" w:rsidRDefault="006A7757" w:rsidP="006A7757">
      <w:pPr>
        <w:rPr>
          <w:rFonts w:ascii="Tahoma" w:hAnsi="Tahoma" w:cs="Tahoma"/>
          <w:lang w:val="el-GR"/>
        </w:rPr>
      </w:pPr>
      <w:proofErr w:type="spellStart"/>
      <w:r w:rsidRPr="00BF4414">
        <w:rPr>
          <w:rFonts w:ascii="Tahoma" w:hAnsi="Tahoma" w:cs="Tahoma"/>
          <w:lang w:val="el-GR"/>
        </w:rPr>
        <w:t>Bi</w:t>
      </w:r>
      <w:proofErr w:type="spellEnd"/>
      <w:r w:rsidRPr="00BF4414">
        <w:rPr>
          <w:rFonts w:ascii="Tahoma" w:hAnsi="Tahoma" w:cs="Tahoma"/>
          <w:lang w:val="el-GR"/>
        </w:rPr>
        <w:t>:</w:t>
      </w:r>
      <w:r w:rsidRPr="00BF4414">
        <w:rPr>
          <w:rFonts w:ascii="Tahoma" w:hAnsi="Tahoma" w:cs="Tahoma"/>
          <w:lang w:val="el-GR"/>
        </w:rPr>
        <w:tab/>
        <w:t>η συνολική βαθμολογία της Τεχνικής Προσφοράς i</w:t>
      </w:r>
    </w:p>
    <w:p w14:paraId="191AE087" w14:textId="062738D3" w:rsidR="006A7757" w:rsidRPr="00BF4414" w:rsidRDefault="006A7757" w:rsidP="00154F84">
      <w:pPr>
        <w:ind w:left="709" w:hanging="709"/>
        <w:rPr>
          <w:rFonts w:ascii="Tahoma" w:hAnsi="Tahoma" w:cs="Tahoma"/>
          <w:lang w:val="el-GR"/>
        </w:rPr>
      </w:pPr>
      <w:proofErr w:type="spellStart"/>
      <w:r w:rsidRPr="00BF4414">
        <w:rPr>
          <w:rFonts w:ascii="Tahoma" w:hAnsi="Tahoma" w:cs="Tahoma"/>
          <w:lang w:val="el-GR"/>
        </w:rPr>
        <w:t>Kmin</w:t>
      </w:r>
      <w:proofErr w:type="spellEnd"/>
      <w:r w:rsidRPr="00BF4414">
        <w:rPr>
          <w:rFonts w:ascii="Tahoma" w:hAnsi="Tahoma" w:cs="Tahoma"/>
          <w:lang w:val="el-GR"/>
        </w:rPr>
        <w:t>:</w:t>
      </w:r>
      <w:r w:rsidRPr="00BF4414">
        <w:rPr>
          <w:rFonts w:ascii="Tahoma" w:hAnsi="Tahoma" w:cs="Tahoma"/>
          <w:lang w:val="el-GR"/>
        </w:rPr>
        <w:tab/>
        <w:t xml:space="preserve">Το συνολικό συγκριτικό (βλ. παράρτημα </w:t>
      </w:r>
      <w:r w:rsidR="00137B54">
        <w:rPr>
          <w:rFonts w:ascii="Tahoma" w:hAnsi="Tahoma" w:cs="Tahoma"/>
          <w:lang w:val="en-US"/>
        </w:rPr>
        <w:t>IV</w:t>
      </w:r>
      <w:r w:rsidRPr="00BF4414">
        <w:rPr>
          <w:rFonts w:ascii="Tahoma" w:hAnsi="Tahoma" w:cs="Tahoma"/>
          <w:lang w:val="el-GR"/>
        </w:rPr>
        <w:t>) κόστος της Προσφοράς με τη μικρότερη τιμή, χωρίς ΦΠΑ</w:t>
      </w:r>
    </w:p>
    <w:p w14:paraId="37245DA8" w14:textId="281FE8D0" w:rsidR="006A7757" w:rsidRPr="00BF4414" w:rsidRDefault="006A7757" w:rsidP="006A7757">
      <w:pPr>
        <w:rPr>
          <w:rFonts w:ascii="Tahoma" w:hAnsi="Tahoma" w:cs="Tahoma"/>
          <w:lang w:val="el-GR"/>
        </w:rPr>
      </w:pPr>
      <w:proofErr w:type="spellStart"/>
      <w:r w:rsidRPr="00BF4414">
        <w:rPr>
          <w:rFonts w:ascii="Tahoma" w:hAnsi="Tahoma" w:cs="Tahoma"/>
          <w:lang w:val="el-GR"/>
        </w:rPr>
        <w:t>Ki</w:t>
      </w:r>
      <w:proofErr w:type="spellEnd"/>
      <w:r w:rsidRPr="00BF4414">
        <w:rPr>
          <w:rFonts w:ascii="Tahoma" w:hAnsi="Tahoma" w:cs="Tahoma"/>
          <w:lang w:val="el-GR"/>
        </w:rPr>
        <w:t>:</w:t>
      </w:r>
      <w:r w:rsidRPr="00BF4414">
        <w:rPr>
          <w:rFonts w:ascii="Tahoma" w:hAnsi="Tahoma" w:cs="Tahoma"/>
          <w:lang w:val="el-GR"/>
        </w:rPr>
        <w:tab/>
        <w:t>Το συνολικό συγκριτικό βλ. παράρτημα</w:t>
      </w:r>
      <w:r w:rsidR="00137B54" w:rsidRPr="00137B54">
        <w:rPr>
          <w:rFonts w:ascii="Tahoma" w:hAnsi="Tahoma" w:cs="Tahoma"/>
          <w:lang w:val="el-GR"/>
        </w:rPr>
        <w:t xml:space="preserve"> </w:t>
      </w:r>
      <w:r w:rsidRPr="00BF4414">
        <w:rPr>
          <w:rFonts w:ascii="Tahoma" w:hAnsi="Tahoma" w:cs="Tahoma"/>
          <w:lang w:val="en-US"/>
        </w:rPr>
        <w:t>I</w:t>
      </w:r>
      <w:r w:rsidR="00137B54">
        <w:rPr>
          <w:rFonts w:ascii="Tahoma" w:hAnsi="Tahoma" w:cs="Tahoma"/>
          <w:lang w:val="en-US"/>
        </w:rPr>
        <w:t>V</w:t>
      </w:r>
      <w:r w:rsidRPr="00BF4414">
        <w:rPr>
          <w:rFonts w:ascii="Tahoma" w:hAnsi="Tahoma" w:cs="Tahoma"/>
          <w:lang w:val="el-GR"/>
        </w:rPr>
        <w:t>) κόστος της Προσφοράς i, χωρίς ΦΠΑ</w:t>
      </w:r>
    </w:p>
    <w:p w14:paraId="0929BBDE" w14:textId="77777777" w:rsidR="006A7757" w:rsidRPr="00BF4414" w:rsidRDefault="006A7757" w:rsidP="006A7757">
      <w:pPr>
        <w:rPr>
          <w:rFonts w:ascii="Tahoma" w:hAnsi="Tahoma" w:cs="Tahoma"/>
          <w:lang w:val="el-GR"/>
        </w:rPr>
      </w:pPr>
      <w:proofErr w:type="spellStart"/>
      <w:r w:rsidRPr="00BF4414">
        <w:rPr>
          <w:rFonts w:ascii="Tahoma" w:hAnsi="Tahoma" w:cs="Tahoma"/>
          <w:lang w:val="el-GR"/>
        </w:rPr>
        <w:t>Λi</w:t>
      </w:r>
      <w:proofErr w:type="spellEnd"/>
      <w:r w:rsidRPr="00BF4414">
        <w:rPr>
          <w:rFonts w:ascii="Tahoma" w:hAnsi="Tahoma" w:cs="Tahoma"/>
          <w:lang w:val="el-GR"/>
        </w:rPr>
        <w:t>:</w:t>
      </w:r>
      <w:r w:rsidRPr="00BF4414">
        <w:rPr>
          <w:rFonts w:ascii="Tahoma" w:hAnsi="Tahoma" w:cs="Tahoma"/>
          <w:lang w:val="el-GR"/>
        </w:rPr>
        <w:tab/>
        <w:t>Τελική βαθμολογία της Προσφοράς i, η οποία στρογγυλοποιείται σε 2 δεκαδικά ψηφία .</w:t>
      </w:r>
    </w:p>
    <w:p w14:paraId="69F742CA" w14:textId="2118F237" w:rsidR="006A7757" w:rsidRPr="00BF4414" w:rsidRDefault="006A7757" w:rsidP="006A7757">
      <w:pPr>
        <w:rPr>
          <w:rFonts w:ascii="Tahoma" w:hAnsi="Tahoma" w:cs="Tahoma"/>
          <w:lang w:val="el-GR"/>
        </w:rPr>
      </w:pPr>
      <w:r w:rsidRPr="00B53BEF">
        <w:rPr>
          <w:rFonts w:ascii="Tahoma" w:hAnsi="Tahoma" w:cs="Tahoma"/>
          <w:bCs/>
          <w:lang w:val="el-GR"/>
        </w:rPr>
        <w:t>Πλέον συμφέρουσα από οικονομική άποψη προσφορά</w:t>
      </w:r>
      <w:r w:rsidRPr="00B53BEF">
        <w:rPr>
          <w:rFonts w:ascii="Tahoma" w:hAnsi="Tahoma" w:cs="Tahoma"/>
          <w:bCs/>
          <w:i/>
          <w:lang w:val="el-GR"/>
        </w:rPr>
        <w:t xml:space="preserve"> </w:t>
      </w:r>
      <w:r w:rsidRPr="00B53BEF">
        <w:rPr>
          <w:rFonts w:ascii="Tahoma" w:hAnsi="Tahoma" w:cs="Tahoma"/>
          <w:bCs/>
          <w:lang w:val="el-GR"/>
        </w:rPr>
        <w:t>βάσει βέλτιστης σχέσης ποιότητας – τιμής</w:t>
      </w:r>
      <w:r w:rsidRPr="00761F05" w:rsidDel="003A17F9">
        <w:rPr>
          <w:rFonts w:ascii="Tahoma" w:hAnsi="Tahoma" w:cs="Tahoma"/>
          <w:bCs/>
          <w:lang w:val="el-GR"/>
        </w:rPr>
        <w:t xml:space="preserve"> </w:t>
      </w:r>
      <w:r w:rsidRPr="00B53BEF">
        <w:rPr>
          <w:rFonts w:ascii="Tahoma" w:hAnsi="Tahoma" w:cs="Tahoma"/>
          <w:bCs/>
          <w:lang w:val="el-GR"/>
        </w:rPr>
        <w:t xml:space="preserve">είναι η προσφορά με το μεγαλύτερο </w:t>
      </w:r>
      <w:proofErr w:type="spellStart"/>
      <w:r w:rsidRPr="00B53BEF">
        <w:rPr>
          <w:rFonts w:ascii="Tahoma" w:hAnsi="Tahoma" w:cs="Tahoma"/>
          <w:bCs/>
          <w:lang w:val="el-GR"/>
        </w:rPr>
        <w:t>Λi</w:t>
      </w:r>
      <w:proofErr w:type="spellEnd"/>
      <w:r w:rsidRPr="00761F05">
        <w:rPr>
          <w:rFonts w:ascii="Tahoma" w:hAnsi="Tahoma" w:cs="Tahoma"/>
          <w:bCs/>
          <w:lang w:val="el-GR"/>
        </w:rPr>
        <w:t xml:space="preserve">. Σε περίπτωση ισοψηφίας, επικρατέστερη είναι η προσφορά με το μεγαλύτερο </w:t>
      </w:r>
      <w:proofErr w:type="spellStart"/>
      <w:r w:rsidRPr="00761F05">
        <w:rPr>
          <w:rFonts w:ascii="Tahoma" w:hAnsi="Tahoma" w:cs="Tahoma"/>
          <w:bCs/>
          <w:lang w:val="el-GR"/>
        </w:rPr>
        <w:t>Βi</w:t>
      </w:r>
      <w:proofErr w:type="spellEnd"/>
      <w:r w:rsidRPr="00761F05">
        <w:rPr>
          <w:rFonts w:ascii="Tahoma" w:hAnsi="Tahoma" w:cs="Tahoma"/>
          <w:bCs/>
          <w:lang w:val="el-GR"/>
        </w:rPr>
        <w:t xml:space="preserve"> (βαθμολογία τεχνικ</w:t>
      </w:r>
      <w:r w:rsidRPr="00BF4414">
        <w:rPr>
          <w:rFonts w:ascii="Tahoma" w:hAnsi="Tahoma" w:cs="Tahoma"/>
          <w:lang w:val="el-GR"/>
        </w:rPr>
        <w:t>ής προσφοράς υποψηφίου), ενώ σε περίπτωση πλήρους ισοβαθμίας (</w:t>
      </w:r>
      <w:proofErr w:type="spellStart"/>
      <w:r w:rsidRPr="00BF4414">
        <w:rPr>
          <w:rFonts w:ascii="Tahoma" w:hAnsi="Tahoma" w:cs="Tahoma"/>
          <w:lang w:val="el-GR"/>
        </w:rPr>
        <w:t>Λi</w:t>
      </w:r>
      <w:proofErr w:type="spellEnd"/>
      <w:r w:rsidRPr="00BF4414">
        <w:rPr>
          <w:rFonts w:ascii="Tahoma" w:hAnsi="Tahoma" w:cs="Tahoma"/>
          <w:lang w:val="el-GR"/>
        </w:rPr>
        <w:t xml:space="preserve">, </w:t>
      </w:r>
      <w:proofErr w:type="spellStart"/>
      <w:r w:rsidRPr="00BF4414">
        <w:rPr>
          <w:rFonts w:ascii="Tahoma" w:hAnsi="Tahoma" w:cs="Tahoma"/>
          <w:lang w:val="el-GR"/>
        </w:rPr>
        <w:t>Βi</w:t>
      </w:r>
      <w:proofErr w:type="spellEnd"/>
      <w:r w:rsidRPr="00BF4414">
        <w:rPr>
          <w:rFonts w:ascii="Tahoma" w:hAnsi="Tahoma" w:cs="Tahoma"/>
          <w:lang w:val="el-GR"/>
        </w:rPr>
        <w:t>) διενεργείται δημόσια κλήρωση παρουσία όλων των ενδιαφερομένων.</w:t>
      </w:r>
    </w:p>
    <w:bookmarkEnd w:id="91"/>
    <w:p w14:paraId="2444567E" w14:textId="5FFF226A" w:rsidR="000100A7" w:rsidRPr="00BF4414" w:rsidRDefault="000100A7" w:rsidP="0077327B">
      <w:pPr>
        <w:rPr>
          <w:rFonts w:ascii="Tahoma" w:hAnsi="Tahoma" w:cs="Tahoma"/>
          <w:lang w:val="el-GR"/>
        </w:rPr>
      </w:pPr>
    </w:p>
    <w:p w14:paraId="2D0042E9" w14:textId="3FD1BE62" w:rsidR="00C513A5" w:rsidRPr="00BF4414" w:rsidRDefault="00AD1DB4" w:rsidP="00C513A5">
      <w:pPr>
        <w:pStyle w:val="3"/>
        <w:rPr>
          <w:rFonts w:ascii="Tahoma" w:hAnsi="Tahoma" w:cs="Tahoma"/>
          <w:i/>
          <w:iCs/>
          <w:color w:val="729FCF"/>
          <w:lang w:val="el-GR"/>
        </w:rPr>
      </w:pPr>
      <w:bookmarkStart w:id="92" w:name="_Toc491951241"/>
      <w:bookmarkStart w:id="93" w:name="_Toc45022714"/>
      <w:r w:rsidRPr="00BF4414">
        <w:rPr>
          <w:rFonts w:ascii="Tahoma" w:hAnsi="Tahoma" w:cs="Tahoma"/>
          <w:lang w:val="el-GR"/>
        </w:rPr>
        <w:t>Διαδικασία</w:t>
      </w:r>
      <w:r w:rsidR="00C513A5" w:rsidRPr="00BF4414">
        <w:rPr>
          <w:rFonts w:ascii="Tahoma" w:hAnsi="Tahoma" w:cs="Tahoma"/>
          <w:lang w:val="el-GR"/>
        </w:rPr>
        <w:t xml:space="preserve"> ανάθεσης συμβάσεων που βασίζονται στη συμφωνία-πλαίσιο (“</w:t>
      </w:r>
      <w:r w:rsidR="00CA1E85" w:rsidRPr="00BF4414">
        <w:rPr>
          <w:rFonts w:ascii="Tahoma" w:hAnsi="Tahoma" w:cs="Tahoma"/>
          <w:lang w:val="el-GR"/>
        </w:rPr>
        <w:t>εκτελεστικές συμβάσεις</w:t>
      </w:r>
      <w:r w:rsidR="00C513A5" w:rsidRPr="00BF4414">
        <w:rPr>
          <w:rFonts w:ascii="Tahoma" w:hAnsi="Tahoma" w:cs="Tahoma"/>
          <w:lang w:val="el-GR"/>
        </w:rPr>
        <w:t>”)</w:t>
      </w:r>
      <w:bookmarkEnd w:id="92"/>
      <w:bookmarkEnd w:id="93"/>
      <w:r w:rsidR="00C513A5" w:rsidRPr="00BF4414">
        <w:rPr>
          <w:rFonts w:ascii="Tahoma" w:hAnsi="Tahoma" w:cs="Tahoma"/>
          <w:lang w:val="el-GR"/>
        </w:rPr>
        <w:t xml:space="preserve"> </w:t>
      </w:r>
    </w:p>
    <w:p w14:paraId="181BA73F" w14:textId="19033AEC" w:rsidR="00C513A5" w:rsidRPr="00BF4414" w:rsidRDefault="00C513A5" w:rsidP="00C513A5">
      <w:pPr>
        <w:pStyle w:val="Default"/>
        <w:jc w:val="both"/>
        <w:rPr>
          <w:rFonts w:ascii="Tahoma" w:hAnsi="Tahoma" w:cs="Tahoma"/>
          <w:sz w:val="22"/>
          <w:szCs w:val="22"/>
        </w:rPr>
      </w:pPr>
      <w:r w:rsidRPr="00BF4414">
        <w:rPr>
          <w:rFonts w:ascii="Tahoma" w:hAnsi="Tahoma" w:cs="Tahoma"/>
          <w:color w:val="auto"/>
          <w:sz w:val="22"/>
        </w:rPr>
        <w:t xml:space="preserve">Οι </w:t>
      </w:r>
      <w:r w:rsidR="00CA1E85" w:rsidRPr="00BF4414">
        <w:rPr>
          <w:rFonts w:ascii="Tahoma" w:hAnsi="Tahoma" w:cs="Tahoma"/>
          <w:color w:val="auto"/>
          <w:sz w:val="22"/>
        </w:rPr>
        <w:t>εκτελεστικές συμβάσεις</w:t>
      </w:r>
      <w:r w:rsidRPr="00BF4414">
        <w:rPr>
          <w:rFonts w:ascii="Tahoma" w:hAnsi="Tahoma" w:cs="Tahoma"/>
          <w:color w:val="auto"/>
          <w:sz w:val="22"/>
        </w:rPr>
        <w:t xml:space="preserve"> ανατίθενται, σύμφωνα με τους όρους της συμφωνίας-πλαίσιο. Για την ανάθεση των συμβάσεων αυτών, </w:t>
      </w:r>
      <w:r w:rsidR="00AA4693" w:rsidRPr="00BF4414">
        <w:rPr>
          <w:rFonts w:ascii="Tahoma" w:hAnsi="Tahoma" w:cs="Tahoma"/>
          <w:color w:val="auto"/>
          <w:sz w:val="22"/>
        </w:rPr>
        <w:t xml:space="preserve">ισχύουν τα αναφερόμενα στην παράγραφο </w:t>
      </w:r>
      <w:r w:rsidR="00AA4693" w:rsidRPr="00BF4414">
        <w:rPr>
          <w:rFonts w:ascii="Tahoma" w:hAnsi="Tahoma" w:cs="Tahoma"/>
          <w:color w:val="auto"/>
          <w:sz w:val="22"/>
          <w:szCs w:val="22"/>
        </w:rPr>
        <w:fldChar w:fldCharType="begin"/>
      </w:r>
      <w:r w:rsidR="00AA4693" w:rsidRPr="00BF4414">
        <w:rPr>
          <w:rFonts w:ascii="Tahoma" w:hAnsi="Tahoma" w:cs="Tahoma"/>
          <w:color w:val="auto"/>
          <w:sz w:val="22"/>
          <w:szCs w:val="22"/>
        </w:rPr>
        <w:instrText xml:space="preserve"> REF _Ref35875836 \r \h </w:instrText>
      </w:r>
      <w:r w:rsidR="00831786" w:rsidRPr="00BF4414">
        <w:rPr>
          <w:rFonts w:ascii="Tahoma" w:hAnsi="Tahoma" w:cs="Tahoma"/>
          <w:color w:val="auto"/>
          <w:sz w:val="22"/>
          <w:szCs w:val="22"/>
        </w:rPr>
        <w:instrText xml:space="preserve"> \* MERGEFORMAT </w:instrText>
      </w:r>
      <w:r w:rsidR="00AA4693" w:rsidRPr="00BF4414">
        <w:rPr>
          <w:rFonts w:ascii="Tahoma" w:hAnsi="Tahoma" w:cs="Tahoma"/>
          <w:color w:val="auto"/>
          <w:sz w:val="22"/>
          <w:szCs w:val="22"/>
        </w:rPr>
      </w:r>
      <w:r w:rsidR="00AA4693" w:rsidRPr="00BF4414">
        <w:rPr>
          <w:rFonts w:ascii="Tahoma" w:hAnsi="Tahoma" w:cs="Tahoma"/>
          <w:color w:val="auto"/>
          <w:sz w:val="22"/>
          <w:szCs w:val="22"/>
        </w:rPr>
        <w:fldChar w:fldCharType="separate"/>
      </w:r>
      <w:r w:rsidR="005A4817">
        <w:rPr>
          <w:rFonts w:ascii="Tahoma" w:hAnsi="Tahoma" w:cs="Tahoma"/>
          <w:color w:val="auto"/>
          <w:sz w:val="22"/>
          <w:szCs w:val="22"/>
          <w:cs/>
        </w:rPr>
        <w:t>‎</w:t>
      </w:r>
      <w:r w:rsidR="005A4817">
        <w:rPr>
          <w:rFonts w:ascii="Tahoma" w:hAnsi="Tahoma" w:cs="Tahoma"/>
          <w:color w:val="auto"/>
          <w:sz w:val="22"/>
          <w:szCs w:val="22"/>
        </w:rPr>
        <w:t>6.1</w:t>
      </w:r>
      <w:r w:rsidR="00AA4693" w:rsidRPr="00BF4414">
        <w:rPr>
          <w:rFonts w:ascii="Tahoma" w:hAnsi="Tahoma" w:cs="Tahoma"/>
          <w:color w:val="auto"/>
          <w:sz w:val="22"/>
          <w:szCs w:val="22"/>
        </w:rPr>
        <w:fldChar w:fldCharType="end"/>
      </w:r>
      <w:r w:rsidR="00AA4693" w:rsidRPr="00BF4414">
        <w:rPr>
          <w:rFonts w:ascii="Tahoma" w:hAnsi="Tahoma" w:cs="Tahoma"/>
          <w:color w:val="auto"/>
          <w:sz w:val="22"/>
          <w:szCs w:val="22"/>
        </w:rPr>
        <w:t xml:space="preserve"> </w:t>
      </w:r>
      <w:r w:rsidR="00AA4693" w:rsidRPr="00BF4414">
        <w:rPr>
          <w:rFonts w:ascii="Tahoma" w:hAnsi="Tahoma" w:cs="Tahoma"/>
          <w:color w:val="auto"/>
          <w:sz w:val="22"/>
          <w:szCs w:val="22"/>
        </w:rPr>
        <w:fldChar w:fldCharType="begin"/>
      </w:r>
      <w:r w:rsidR="00AA4693" w:rsidRPr="00BF4414">
        <w:rPr>
          <w:rFonts w:ascii="Tahoma" w:hAnsi="Tahoma" w:cs="Tahoma"/>
          <w:color w:val="auto"/>
          <w:sz w:val="22"/>
          <w:szCs w:val="22"/>
        </w:rPr>
        <w:instrText xml:space="preserve"> REF _Ref35875836 \h </w:instrText>
      </w:r>
      <w:r w:rsidR="00831786" w:rsidRPr="00BF4414">
        <w:rPr>
          <w:rFonts w:ascii="Tahoma" w:hAnsi="Tahoma" w:cs="Tahoma"/>
          <w:color w:val="auto"/>
          <w:sz w:val="22"/>
          <w:szCs w:val="22"/>
        </w:rPr>
        <w:instrText xml:space="preserve"> \* MERGEFORMAT </w:instrText>
      </w:r>
      <w:r w:rsidR="00AA4693" w:rsidRPr="00BF4414">
        <w:rPr>
          <w:rFonts w:ascii="Tahoma" w:hAnsi="Tahoma" w:cs="Tahoma"/>
          <w:color w:val="auto"/>
          <w:sz w:val="22"/>
          <w:szCs w:val="22"/>
        </w:rPr>
      </w:r>
      <w:r w:rsidR="00AA4693" w:rsidRPr="00BF4414">
        <w:rPr>
          <w:rFonts w:ascii="Tahoma" w:hAnsi="Tahoma" w:cs="Tahoma"/>
          <w:color w:val="auto"/>
          <w:sz w:val="22"/>
          <w:szCs w:val="22"/>
        </w:rPr>
        <w:fldChar w:fldCharType="separate"/>
      </w:r>
      <w:r w:rsidR="005A4817" w:rsidRPr="005A4817">
        <w:rPr>
          <w:rFonts w:ascii="Tahoma" w:hAnsi="Tahoma" w:cs="Tahoma"/>
          <w:sz w:val="22"/>
          <w:szCs w:val="22"/>
        </w:rPr>
        <w:t>Όροι  διενέργειας νέου διαγωνισμού</w:t>
      </w:r>
      <w:r w:rsidR="00AA4693" w:rsidRPr="00BF4414">
        <w:rPr>
          <w:rFonts w:ascii="Tahoma" w:hAnsi="Tahoma" w:cs="Tahoma"/>
          <w:color w:val="auto"/>
          <w:sz w:val="22"/>
          <w:szCs w:val="22"/>
        </w:rPr>
        <w:fldChar w:fldCharType="end"/>
      </w:r>
      <w:r w:rsidR="00AA4693" w:rsidRPr="00BF4414">
        <w:rPr>
          <w:rFonts w:ascii="Tahoma" w:hAnsi="Tahoma" w:cs="Tahoma"/>
          <w:color w:val="auto"/>
          <w:sz w:val="22"/>
          <w:szCs w:val="22"/>
        </w:rPr>
        <w:t>.</w:t>
      </w:r>
    </w:p>
    <w:p w14:paraId="3A7A1706" w14:textId="77777777" w:rsidR="00C513A5" w:rsidRPr="00BF4414" w:rsidRDefault="00C513A5" w:rsidP="0077327B">
      <w:pPr>
        <w:rPr>
          <w:rFonts w:ascii="Tahoma" w:hAnsi="Tahoma" w:cs="Tahoma"/>
          <w:lang w:val="el-GR"/>
        </w:rPr>
      </w:pPr>
    </w:p>
    <w:p w14:paraId="6CB6E4DB" w14:textId="77777777" w:rsidR="00180C9E" w:rsidRPr="00BF4414" w:rsidRDefault="00180C9E" w:rsidP="00715BCA">
      <w:pPr>
        <w:pStyle w:val="20"/>
        <w:rPr>
          <w:rFonts w:ascii="Tahoma" w:hAnsi="Tahoma" w:cs="Tahoma"/>
        </w:rPr>
      </w:pPr>
      <w:bookmarkStart w:id="94" w:name="_Toc45022715"/>
      <w:r w:rsidRPr="00BF4414">
        <w:rPr>
          <w:rFonts w:ascii="Tahoma" w:hAnsi="Tahoma" w:cs="Tahoma"/>
        </w:rPr>
        <w:lastRenderedPageBreak/>
        <w:t>Κατάρτιση - Περιεχόμενο Προσφορών</w:t>
      </w:r>
      <w:bookmarkEnd w:id="94"/>
    </w:p>
    <w:p w14:paraId="3F769188" w14:textId="77777777" w:rsidR="00180C9E" w:rsidRPr="00BF4414" w:rsidRDefault="00180C9E">
      <w:pPr>
        <w:pStyle w:val="3"/>
        <w:rPr>
          <w:rFonts w:ascii="Tahoma" w:hAnsi="Tahoma" w:cs="Tahoma"/>
          <w:lang w:val="el-GR"/>
        </w:rPr>
      </w:pPr>
      <w:bookmarkStart w:id="95" w:name="_Ref33625213"/>
      <w:bookmarkStart w:id="96" w:name="_Toc45022716"/>
      <w:r w:rsidRPr="00BF4414">
        <w:rPr>
          <w:rFonts w:ascii="Tahoma" w:hAnsi="Tahoma" w:cs="Tahoma"/>
          <w:lang w:val="el-GR"/>
        </w:rPr>
        <w:t>Γενικοί όροι υποβολής προσφορών</w:t>
      </w:r>
      <w:bookmarkEnd w:id="95"/>
      <w:bookmarkEnd w:id="96"/>
    </w:p>
    <w:p w14:paraId="42B9DE81" w14:textId="0BCCFA76" w:rsidR="00180C9E" w:rsidRPr="00BF4414" w:rsidRDefault="00180C9E" w:rsidP="00154F84">
      <w:pPr>
        <w:pStyle w:val="Normal2"/>
        <w:rPr>
          <w:rFonts w:ascii="Tahoma" w:hAnsi="Tahoma" w:cs="Tahoma"/>
        </w:rPr>
      </w:pPr>
      <w:r w:rsidRPr="00BF4414">
        <w:rPr>
          <w:rFonts w:ascii="Tahoma" w:hAnsi="Tahoma" w:cs="Tahoma"/>
        </w:rPr>
        <w:t xml:space="preserve">Οι προσφορές υποβάλλονται με βάση τις απαιτήσεις που ορίζονται στο </w:t>
      </w:r>
      <w:r w:rsidR="001A4A46" w:rsidRPr="00BF4414">
        <w:rPr>
          <w:rFonts w:ascii="Tahoma" w:hAnsi="Tahoma" w:cs="Tahoma"/>
          <w:color w:val="0000CC"/>
          <w:highlight w:val="yellow"/>
        </w:rPr>
        <w:fldChar w:fldCharType="begin"/>
      </w:r>
      <w:r w:rsidR="001A4A46" w:rsidRPr="00BF4414">
        <w:rPr>
          <w:rFonts w:ascii="Tahoma" w:hAnsi="Tahoma" w:cs="Tahoma"/>
          <w:color w:val="0000CC"/>
        </w:rPr>
        <w:instrText xml:space="preserve"> REF _Ref479335837 \h </w:instrText>
      </w:r>
      <w:r w:rsidR="00BF4414">
        <w:rPr>
          <w:rFonts w:ascii="Tahoma" w:hAnsi="Tahoma" w:cs="Tahoma"/>
          <w:color w:val="0000CC"/>
          <w:highlight w:val="yellow"/>
        </w:rPr>
        <w:instrText xml:space="preserve"> \* MERGEFORMAT </w:instrText>
      </w:r>
      <w:r w:rsidR="001A4A46" w:rsidRPr="00BF4414">
        <w:rPr>
          <w:rFonts w:ascii="Tahoma" w:hAnsi="Tahoma" w:cs="Tahoma"/>
          <w:color w:val="0000CC"/>
          <w:highlight w:val="yellow"/>
        </w:rPr>
      </w:r>
      <w:r w:rsidR="001A4A46" w:rsidRPr="00BF4414">
        <w:rPr>
          <w:rFonts w:ascii="Tahoma" w:hAnsi="Tahoma" w:cs="Tahoma"/>
          <w:color w:val="0000CC"/>
          <w:highlight w:val="yellow"/>
        </w:rPr>
        <w:fldChar w:fldCharType="separate"/>
      </w:r>
      <w:r w:rsidR="005A4817" w:rsidRPr="005A4817">
        <w:rPr>
          <w:rFonts w:ascii="Tahoma" w:hAnsi="Tahoma" w:cs="Tahoma"/>
          <w:color w:val="0000CC"/>
        </w:rPr>
        <w:t>ΠΑΡΑΡΤΗΜΑ Ι – ΑΝΑΛΥΤΙΚΗ ΠΕΡΙΓΡΑΦΗ ΦΥΣΙΚΟΥ ΚΑΙ ΟΙΚΟΝΟΜΙΚΟΥ ΑΝΤΙΚΕΙΜΕΝΟΥ ΤΗΣ ΣΥΜΦΩΝΙΑΣ – ΠΛΑΙΣΙΟ</w:t>
      </w:r>
      <w:r w:rsidR="001A4A46" w:rsidRPr="00BF4414">
        <w:rPr>
          <w:rFonts w:ascii="Tahoma" w:hAnsi="Tahoma" w:cs="Tahoma"/>
          <w:color w:val="0000CC"/>
          <w:highlight w:val="yellow"/>
        </w:rPr>
        <w:fldChar w:fldCharType="end"/>
      </w:r>
      <w:r w:rsidR="001A4A46" w:rsidRPr="00BF4414">
        <w:rPr>
          <w:rFonts w:ascii="Tahoma" w:hAnsi="Tahoma" w:cs="Tahoma"/>
        </w:rPr>
        <w:t xml:space="preserve"> </w:t>
      </w:r>
      <w:r w:rsidR="00FE75FA" w:rsidRPr="00BF4414">
        <w:rPr>
          <w:rFonts w:ascii="Tahoma" w:hAnsi="Tahoma" w:cs="Tahoma"/>
        </w:rPr>
        <w:t xml:space="preserve">της Διακήρυξης, για </w:t>
      </w:r>
      <w:r w:rsidRPr="00BF4414">
        <w:rPr>
          <w:rFonts w:ascii="Tahoma" w:hAnsi="Tahoma" w:cs="Tahoma"/>
        </w:rPr>
        <w:t xml:space="preserve">όλες τις περιγραφόμενες υπηρεσίες. </w:t>
      </w:r>
    </w:p>
    <w:p w14:paraId="6F99DB5E" w14:textId="77777777" w:rsidR="00180C9E" w:rsidRPr="00BF4414" w:rsidRDefault="00180C9E" w:rsidP="00154F84">
      <w:pPr>
        <w:pStyle w:val="Normal2"/>
        <w:rPr>
          <w:rFonts w:ascii="Tahoma" w:hAnsi="Tahoma" w:cs="Tahoma"/>
          <w:color w:val="000000"/>
          <w:szCs w:val="22"/>
          <w:lang w:eastAsia="el-GR"/>
        </w:rPr>
      </w:pPr>
      <w:r w:rsidRPr="00BF4414">
        <w:rPr>
          <w:rFonts w:ascii="Tahoma" w:hAnsi="Tahoma" w:cs="Tahoma"/>
        </w:rPr>
        <w:t>Δεν επιτ</w:t>
      </w:r>
      <w:r w:rsidR="000100A7" w:rsidRPr="00BF4414">
        <w:rPr>
          <w:rFonts w:ascii="Tahoma" w:hAnsi="Tahoma" w:cs="Tahoma"/>
        </w:rPr>
        <w:t>ρέπονται εναλλακτικές προσφορές.</w:t>
      </w:r>
    </w:p>
    <w:p w14:paraId="7C81A38D" w14:textId="708EFB43" w:rsidR="00180C9E" w:rsidRPr="00BF4414" w:rsidRDefault="00180C9E" w:rsidP="00154F84">
      <w:pPr>
        <w:pStyle w:val="Normal2"/>
        <w:rPr>
          <w:rFonts w:ascii="Tahoma" w:hAnsi="Tahoma" w:cs="Tahoma"/>
          <w:color w:val="000000"/>
          <w:szCs w:val="22"/>
          <w:lang w:eastAsia="el-GR"/>
        </w:rPr>
      </w:pPr>
      <w:r w:rsidRPr="00BF4414">
        <w:rPr>
          <w:rFonts w:ascii="Tahoma" w:hAnsi="Tahoma" w:cs="Tahoma"/>
          <w:color w:val="000000"/>
          <w:szCs w:val="22"/>
          <w:lang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146C428D" w14:textId="77777777" w:rsidR="000100A7" w:rsidRPr="00BF4414" w:rsidRDefault="000100A7" w:rsidP="00154F84">
      <w:pPr>
        <w:pStyle w:val="Normal2"/>
        <w:rPr>
          <w:rFonts w:ascii="Tahoma" w:hAnsi="Tahoma" w:cs="Tahoma"/>
        </w:rPr>
      </w:pPr>
    </w:p>
    <w:p w14:paraId="1841C51C" w14:textId="77777777" w:rsidR="00180C9E" w:rsidRPr="00BF4414" w:rsidRDefault="00180C9E">
      <w:pPr>
        <w:pStyle w:val="3"/>
        <w:rPr>
          <w:rFonts w:ascii="Tahoma" w:hAnsi="Tahoma" w:cs="Tahoma"/>
          <w:lang w:val="el-GR"/>
        </w:rPr>
      </w:pPr>
      <w:bookmarkStart w:id="97" w:name="_Ref33625215"/>
      <w:bookmarkStart w:id="98" w:name="_Toc45022717"/>
      <w:r w:rsidRPr="00BF4414">
        <w:rPr>
          <w:rFonts w:ascii="Tahoma" w:hAnsi="Tahoma" w:cs="Tahoma"/>
          <w:lang w:val="el-GR"/>
        </w:rPr>
        <w:t>Χρόνος και Τρόπος υποβολής προσφορών</w:t>
      </w:r>
      <w:bookmarkEnd w:id="97"/>
      <w:bookmarkEnd w:id="98"/>
      <w:r w:rsidRPr="00BF4414">
        <w:rPr>
          <w:rFonts w:ascii="Tahoma" w:hAnsi="Tahoma" w:cs="Tahoma"/>
          <w:lang w:val="el-GR"/>
        </w:rPr>
        <w:t xml:space="preserve"> </w:t>
      </w:r>
    </w:p>
    <w:p w14:paraId="0A720C6A" w14:textId="63CBE959" w:rsidR="00180C9E" w:rsidRPr="00BF4414" w:rsidRDefault="00180C9E" w:rsidP="00154F84">
      <w:pPr>
        <w:pStyle w:val="Normal2"/>
        <w:rPr>
          <w:rFonts w:ascii="Tahoma" w:hAnsi="Tahoma" w:cs="Tahoma"/>
        </w:rPr>
      </w:pPr>
      <w:r w:rsidRPr="00BF4414">
        <w:rPr>
          <w:rFonts w:ascii="Tahoma" w:hAnsi="Tahoma" w:cs="Tahoma"/>
          <w:b/>
        </w:rPr>
        <w:t xml:space="preserve">2.4.2.1. </w:t>
      </w:r>
      <w:r w:rsidRPr="00BF4414">
        <w:rPr>
          <w:rFonts w:ascii="Tahoma" w:hAnsi="Tahoma" w:cs="Tahoma"/>
        </w:rPr>
        <w:t>Οι προσφορές υποβάλλονται από τους ενδιαφερόμενους ηλεκτρονικά, μέσω της διαδικτυακής πύλης www.promitheus.gov.gr του Ε</w:t>
      </w:r>
      <w:r w:rsidR="001A4A46" w:rsidRPr="00BF4414">
        <w:rPr>
          <w:rFonts w:ascii="Tahoma" w:hAnsi="Tahoma" w:cs="Tahoma"/>
        </w:rPr>
        <w:t>.</w:t>
      </w:r>
      <w:r w:rsidRPr="00BF4414">
        <w:rPr>
          <w:rFonts w:ascii="Tahoma" w:hAnsi="Tahoma" w:cs="Tahoma"/>
        </w:rPr>
        <w:t>Σ</w:t>
      </w:r>
      <w:r w:rsidR="001A4A46" w:rsidRPr="00BF4414">
        <w:rPr>
          <w:rFonts w:ascii="Tahoma" w:hAnsi="Tahoma" w:cs="Tahoma"/>
        </w:rPr>
        <w:t>.</w:t>
      </w:r>
      <w:r w:rsidRPr="00BF4414">
        <w:rPr>
          <w:rFonts w:ascii="Tahoma" w:hAnsi="Tahoma" w:cs="Tahoma"/>
        </w:rPr>
        <w:t>Η</w:t>
      </w:r>
      <w:r w:rsidR="001A4A46" w:rsidRPr="00BF4414">
        <w:rPr>
          <w:rFonts w:ascii="Tahoma" w:hAnsi="Tahoma" w:cs="Tahoma"/>
        </w:rPr>
        <w:t>.</w:t>
      </w:r>
      <w:r w:rsidRPr="00BF4414">
        <w:rPr>
          <w:rFonts w:ascii="Tahoma" w:hAnsi="Tahoma" w:cs="Tahoma"/>
        </w:rPr>
        <w:t>Δ</w:t>
      </w:r>
      <w:r w:rsidR="001A4A46" w:rsidRPr="00BF4414">
        <w:rPr>
          <w:rFonts w:ascii="Tahoma" w:hAnsi="Tahoma" w:cs="Tahoma"/>
        </w:rPr>
        <w:t>.</w:t>
      </w:r>
      <w:r w:rsidRPr="00BF4414">
        <w:rPr>
          <w:rFonts w:ascii="Tahoma" w:hAnsi="Tahoma" w:cs="Tahoma"/>
        </w:rPr>
        <w:t>Η</w:t>
      </w:r>
      <w:r w:rsidR="001A4A46" w:rsidRPr="00BF4414">
        <w:rPr>
          <w:rFonts w:ascii="Tahoma" w:hAnsi="Tahoma" w:cs="Tahoma"/>
        </w:rPr>
        <w:t>.</w:t>
      </w:r>
      <w:r w:rsidRPr="00BF4414">
        <w:rPr>
          <w:rFonts w:ascii="Tahoma" w:hAnsi="Tahoma" w:cs="Tahoma"/>
        </w:rPr>
        <w:t xml:space="preserve">Σ, μέχρι την καταληκτική ημερομηνία και ώρα που ορίζει η παρούσα διακήρυξη (παράγραφος </w:t>
      </w:r>
      <w:r w:rsidR="00593E2C" w:rsidRPr="00BF4414">
        <w:rPr>
          <w:rFonts w:ascii="Tahoma" w:hAnsi="Tahoma" w:cs="Tahoma"/>
        </w:rPr>
        <w:t>1.5</w:t>
      </w:r>
      <w:r w:rsidRPr="00BF4414">
        <w:rPr>
          <w:rFonts w:ascii="Tahoma" w:hAnsi="Tahoma" w:cs="Tahoma"/>
        </w:rPr>
        <w:t xml:space="preserve">), στην Ελληνική Γλώσσα, σε ηλεκτρονικό φάκελο, σύμφωνα με τα αναφερόμενα στο ν.4412/2016 , ιδίως άρθρα 36 και 37 και την Υπουργική Απόφαση </w:t>
      </w:r>
      <w:proofErr w:type="spellStart"/>
      <w:r w:rsidRPr="00BF4414">
        <w:rPr>
          <w:rFonts w:ascii="Tahoma" w:hAnsi="Tahoma" w:cs="Tahoma"/>
        </w:rPr>
        <w:t>αριθμ</w:t>
      </w:r>
      <w:proofErr w:type="spellEnd"/>
      <w:r w:rsidRPr="00BF4414">
        <w:rPr>
          <w:rFonts w:ascii="Tahoma" w:hAnsi="Tahoma" w:cs="Tahoma"/>
        </w:rPr>
        <w:t xml:space="preserve">. </w:t>
      </w:r>
      <w:r w:rsidR="00520B1E" w:rsidRPr="00BF4414">
        <w:rPr>
          <w:rFonts w:ascii="Tahoma" w:hAnsi="Tahoma" w:cs="Tahoma"/>
        </w:rPr>
        <w:t>56902/215</w:t>
      </w:r>
      <w:r w:rsidRPr="00BF4414">
        <w:rPr>
          <w:rFonts w:ascii="Tahoma" w:hAnsi="Tahoma" w:cs="Tahoma"/>
        </w:rPr>
        <w:t xml:space="preserve"> «Τεχνικές λεπτομέρειες και διαδικασίες λειτουργίας του Εθνικού Συστήματος Ηλεκτρονικών Δημοσίων Συμβάσεων (Ε.Σ.Η.ΔΗ.Σ)».</w:t>
      </w:r>
    </w:p>
    <w:p w14:paraId="73159628" w14:textId="41D8C82C" w:rsidR="00C513A5" w:rsidRPr="00BF4414" w:rsidRDefault="00C513A5" w:rsidP="00154F84">
      <w:pPr>
        <w:pStyle w:val="Normal2"/>
        <w:rPr>
          <w:rFonts w:ascii="Tahoma" w:hAnsi="Tahoma" w:cs="Tahoma"/>
        </w:rPr>
      </w:pPr>
      <w:r w:rsidRPr="00BF4414">
        <w:rPr>
          <w:rFonts w:ascii="Tahoma" w:hAnsi="Tahoma" w:cs="Tahoma"/>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BF4414">
        <w:rPr>
          <w:rFonts w:ascii="Tahoma" w:hAnsi="Tahoma" w:cs="Tahoma"/>
        </w:rPr>
        <w:t>πάροχο</w:t>
      </w:r>
      <w:proofErr w:type="spellEnd"/>
      <w:r w:rsidRPr="00BF4414">
        <w:rPr>
          <w:rFonts w:ascii="Tahoma" w:hAnsi="Tahoma" w:cs="Tahoma"/>
        </w:rPr>
        <w:t xml:space="preserve"> υπηρεσιών πιστοποίησης, ο οποίος περιλαμβάνεται στον κατάλογο </w:t>
      </w:r>
      <w:proofErr w:type="spellStart"/>
      <w:r w:rsidRPr="00BF4414">
        <w:rPr>
          <w:rFonts w:ascii="Tahoma" w:hAnsi="Tahoma" w:cs="Tahoma"/>
        </w:rPr>
        <w:t>εμπίστευσης</w:t>
      </w:r>
      <w:proofErr w:type="spellEnd"/>
      <w:r w:rsidRPr="00BF4414">
        <w:rPr>
          <w:rFonts w:ascii="Tahoma" w:hAnsi="Tahoma" w:cs="Tahoma"/>
        </w:rP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και να εγγραφούν στο ηλεκτρονικό σύστημα (ΕΣΗΔΗΣ- Διαδικτυακή πύλη www.promitheus.gov.gr) ακολουθώντας την διαδικασία εγγραφής του άρθρου 5 της ίδιας Υ.Α. </w:t>
      </w:r>
    </w:p>
    <w:p w14:paraId="348406B8" w14:textId="1C2CBE07" w:rsidR="00F73BCD" w:rsidRPr="00BF4414" w:rsidRDefault="00F73BCD" w:rsidP="00154F84">
      <w:pPr>
        <w:pStyle w:val="Normal2"/>
        <w:rPr>
          <w:rFonts w:ascii="Tahoma" w:hAnsi="Tahoma" w:cs="Tahoma"/>
        </w:rPr>
      </w:pPr>
      <w:r w:rsidRPr="00BF4414">
        <w:rPr>
          <w:rFonts w:ascii="Tahoma" w:hAnsi="Tahoma" w:cs="Tahoma"/>
        </w:rPr>
        <w:t xml:space="preserve">Επισημαίνεται ότι, οι αλλοδαποί οικονομικοί φορείς δεν έχουν την υποχρέωση να υπογράφουν τα δικαιολογητικά που υποβάλλουν με την προσφορά τους, με χρήση προηγμένης ηλεκτρονικής υπογραφής, αλλά μπορεί να τα </w:t>
      </w:r>
      <w:proofErr w:type="spellStart"/>
      <w:r w:rsidRPr="00BF4414">
        <w:rPr>
          <w:rFonts w:ascii="Tahoma" w:hAnsi="Tahoma" w:cs="Tahoma"/>
        </w:rPr>
        <w:t>αυθεντικοποιούν</w:t>
      </w:r>
      <w:proofErr w:type="spellEnd"/>
      <w:r w:rsidRPr="00BF4414">
        <w:rPr>
          <w:rFonts w:ascii="Tahoma" w:hAnsi="Tahoma" w:cs="Tahoma"/>
        </w:rPr>
        <w:t xml:space="preserve"> με οποιονδήποτε 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δηλώνεται ότι στην χώρα προέλευσης δεν προβλέπεται η χρήση  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w:t>
      </w:r>
    </w:p>
    <w:p w14:paraId="0FAC649B" w14:textId="7D0CE762" w:rsidR="00180C9E" w:rsidRPr="00BF4414" w:rsidRDefault="00180C9E" w:rsidP="00154F84">
      <w:pPr>
        <w:pStyle w:val="Normal2"/>
        <w:rPr>
          <w:rFonts w:ascii="Tahoma" w:hAnsi="Tahoma" w:cs="Tahoma"/>
        </w:rPr>
      </w:pPr>
      <w:r w:rsidRPr="00BF4414">
        <w:rPr>
          <w:rFonts w:ascii="Tahoma" w:hAnsi="Tahoma" w:cs="Tahoma"/>
          <w:b/>
          <w:bCs/>
        </w:rPr>
        <w:t>2.4.2.2.</w:t>
      </w:r>
      <w:r w:rsidRPr="00BF4414">
        <w:rPr>
          <w:rFonts w:ascii="Tahoma" w:hAnsi="Tahoma" w:cs="Tahoma"/>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BF4414">
        <w:rPr>
          <w:rFonts w:ascii="Tahoma" w:hAnsi="Tahoma" w:cs="Tahoma"/>
        </w:rPr>
        <w:t>χρονοσήμανσης</w:t>
      </w:r>
      <w:proofErr w:type="spellEnd"/>
      <w:r w:rsidRPr="00BF4414">
        <w:rPr>
          <w:rFonts w:ascii="Tahoma" w:hAnsi="Tahoma" w:cs="Tahoma"/>
        </w:rPr>
        <w:t>, σύμφωνα με τα οριζόμενα στο άρθρο 37 του ν. 4412/2016 και το άρθρο 6 της ως άνω Υπουργικής Απόφασης.</w:t>
      </w:r>
    </w:p>
    <w:p w14:paraId="639C50B1" w14:textId="0C0931B0" w:rsidR="00180C9E" w:rsidRPr="00BF4414" w:rsidRDefault="00180C9E" w:rsidP="00154F84">
      <w:pPr>
        <w:pStyle w:val="Normal2"/>
        <w:rPr>
          <w:rFonts w:ascii="Tahoma" w:hAnsi="Tahoma" w:cs="Tahoma"/>
          <w:b/>
          <w:bCs/>
        </w:rPr>
      </w:pPr>
      <w:r w:rsidRPr="00BF4414">
        <w:rPr>
          <w:rFonts w:ascii="Tahoma" w:hAnsi="Tahoma" w:cs="Tahoma"/>
        </w:rPr>
        <w:lastRenderedPageBreak/>
        <w:t xml:space="preserve">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w:t>
      </w:r>
      <w:r w:rsidR="00F10377" w:rsidRPr="00BF4414">
        <w:rPr>
          <w:rFonts w:ascii="Tahoma" w:hAnsi="Tahoma" w:cs="Tahoma"/>
        </w:rPr>
        <w:t xml:space="preserve">Αναθέτουσα Αρχή </w:t>
      </w:r>
      <w:r w:rsidRPr="00BF4414">
        <w:rPr>
          <w:rFonts w:ascii="Tahoma" w:hAnsi="Tahoma" w:cs="Tahoma"/>
        </w:rPr>
        <w:t>θα ρυθμίσει τα της συνέχειας του διαγωνισμού με σχετική ανακοίνωσή της.</w:t>
      </w:r>
    </w:p>
    <w:p w14:paraId="7ED093F4" w14:textId="77777777" w:rsidR="00180C9E" w:rsidRPr="00BF4414" w:rsidRDefault="00180C9E" w:rsidP="00154F84">
      <w:pPr>
        <w:pStyle w:val="Normal2"/>
        <w:rPr>
          <w:rFonts w:ascii="Tahoma" w:hAnsi="Tahoma" w:cs="Tahoma"/>
        </w:rPr>
      </w:pPr>
      <w:r w:rsidRPr="00BF4414">
        <w:rPr>
          <w:rFonts w:ascii="Tahoma" w:hAnsi="Tahoma" w:cs="Tahoma"/>
          <w:b/>
          <w:bCs/>
        </w:rPr>
        <w:t>2.4.2.3.</w:t>
      </w:r>
      <w:r w:rsidRPr="00BF4414">
        <w:rPr>
          <w:rFonts w:ascii="Tahoma" w:hAnsi="Tahoma" w:cs="Tahoma"/>
        </w:rPr>
        <w:t xml:space="preserve"> Οι οικονομικοί φορείς υποβάλλουν με την προσφορά τους τα ακόλουθα: </w:t>
      </w:r>
    </w:p>
    <w:p w14:paraId="22C8E8EF" w14:textId="7EF8FB78" w:rsidR="00180C9E" w:rsidRPr="00BF4414" w:rsidRDefault="00180C9E" w:rsidP="00154F84">
      <w:pPr>
        <w:pStyle w:val="Normal2"/>
        <w:rPr>
          <w:rFonts w:ascii="Tahoma" w:hAnsi="Tahoma" w:cs="Tahoma"/>
        </w:rPr>
      </w:pPr>
      <w:r w:rsidRPr="00BF4414">
        <w:rPr>
          <w:rFonts w:ascii="Tahoma" w:hAnsi="Tahoma" w:cs="Tahoma"/>
        </w:rPr>
        <w:t>(α) έναν (</w:t>
      </w:r>
      <w:proofErr w:type="spellStart"/>
      <w:r w:rsidRPr="00BF4414">
        <w:rPr>
          <w:rFonts w:ascii="Tahoma" w:hAnsi="Tahoma" w:cs="Tahoma"/>
        </w:rPr>
        <w:t>υπο</w:t>
      </w:r>
      <w:proofErr w:type="spellEnd"/>
      <w:r w:rsidRPr="00BF4414">
        <w:rPr>
          <w:rFonts w:ascii="Tahoma" w:hAnsi="Tahoma" w:cs="Tahoma"/>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r w:rsidR="001A4A46" w:rsidRPr="00BF4414">
        <w:rPr>
          <w:rFonts w:ascii="Tahoma" w:hAnsi="Tahoma" w:cs="Tahoma"/>
        </w:rPr>
        <w:t xml:space="preserve"> Διακήρυξη</w:t>
      </w:r>
      <w:r w:rsidR="00E36658" w:rsidRPr="00BF4414">
        <w:rPr>
          <w:rFonts w:ascii="Tahoma" w:hAnsi="Tahoma" w:cs="Tahoma"/>
        </w:rPr>
        <w:t>,</w:t>
      </w:r>
    </w:p>
    <w:p w14:paraId="109CE4E1" w14:textId="58220ED0" w:rsidR="00180C9E" w:rsidRPr="00BF4414" w:rsidRDefault="00180C9E" w:rsidP="00154F84">
      <w:pPr>
        <w:pStyle w:val="Normal2"/>
        <w:rPr>
          <w:rFonts w:ascii="Tahoma" w:hAnsi="Tahoma" w:cs="Tahoma"/>
        </w:rPr>
      </w:pPr>
      <w:r w:rsidRPr="00BF4414">
        <w:rPr>
          <w:rFonts w:ascii="Tahoma" w:hAnsi="Tahoma" w:cs="Tahoma"/>
        </w:rPr>
        <w:t>(β) έναν (</w:t>
      </w:r>
      <w:proofErr w:type="spellStart"/>
      <w:r w:rsidRPr="00BF4414">
        <w:rPr>
          <w:rFonts w:ascii="Tahoma" w:hAnsi="Tahoma" w:cs="Tahoma"/>
        </w:rPr>
        <w:t>υπο</w:t>
      </w:r>
      <w:proofErr w:type="spellEnd"/>
      <w:r w:rsidRPr="00BF4414">
        <w:rPr>
          <w:rFonts w:ascii="Tahoma" w:hAnsi="Tahoma" w:cs="Tahoma"/>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14:paraId="6E054D39" w14:textId="30D420D5" w:rsidR="00180C9E" w:rsidRPr="00BF4414" w:rsidRDefault="00180C9E" w:rsidP="00154F84">
      <w:pPr>
        <w:pStyle w:val="Normal2"/>
        <w:rPr>
          <w:rFonts w:ascii="Tahoma" w:hAnsi="Tahoma" w:cs="Tahoma"/>
        </w:rPr>
      </w:pPr>
      <w:r w:rsidRPr="00BF4414">
        <w:rPr>
          <w:rFonts w:ascii="Tahoma" w:hAnsi="Tahoma" w:cs="Tahoma"/>
        </w:rPr>
        <w:t xml:space="preserve">Από τον </w:t>
      </w:r>
      <w:r w:rsidR="00C513A5" w:rsidRPr="00BF4414">
        <w:rPr>
          <w:rFonts w:ascii="Tahoma" w:hAnsi="Tahoma" w:cs="Tahoma"/>
        </w:rPr>
        <w:t>οικονομικό φορέα</w:t>
      </w:r>
      <w:r w:rsidRPr="00BF4414">
        <w:rPr>
          <w:rFonts w:ascii="Tahoma" w:hAnsi="Tahoma" w:cs="Tahoma"/>
        </w:rPr>
        <w:t xml:space="preserve">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707A78" w14:textId="77777777" w:rsidR="00180C9E" w:rsidRPr="00BF4414" w:rsidRDefault="00180C9E" w:rsidP="00154F84">
      <w:pPr>
        <w:pStyle w:val="Normal2"/>
        <w:rPr>
          <w:rFonts w:ascii="Tahoma" w:hAnsi="Tahoma" w:cs="Tahoma"/>
          <w:b/>
          <w:bCs/>
        </w:rPr>
      </w:pPr>
      <w:r w:rsidRPr="00BF4414">
        <w:rPr>
          <w:rFonts w:ascii="Tahoma" w:hAnsi="Tahoma"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21723AF" w14:textId="1A50E1C5" w:rsidR="00180C9E" w:rsidRPr="00BF4414" w:rsidRDefault="00180C9E" w:rsidP="00154F84">
      <w:pPr>
        <w:pStyle w:val="Normal2"/>
        <w:rPr>
          <w:rFonts w:ascii="Tahoma" w:hAnsi="Tahoma" w:cs="Tahoma"/>
        </w:rPr>
      </w:pPr>
      <w:r w:rsidRPr="00BF4414">
        <w:rPr>
          <w:rFonts w:ascii="Tahoma" w:hAnsi="Tahoma" w:cs="Tahoma"/>
          <w:b/>
          <w:bCs/>
        </w:rPr>
        <w:t>2.4.2.4.</w:t>
      </w:r>
      <w:r w:rsidRPr="00BF4414">
        <w:rPr>
          <w:rFonts w:ascii="Tahoma" w:hAnsi="Tahoma" w:cs="Tahoma"/>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ψηφιακά και υποβάλλονται από τον προσφέροντα.  </w:t>
      </w:r>
      <w:r w:rsidRPr="00BF4414">
        <w:rPr>
          <w:rFonts w:ascii="Tahoma" w:hAnsi="Tahoma" w:cs="Tahoma"/>
          <w:i/>
          <w:iCs/>
          <w:szCs w:val="22"/>
        </w:rPr>
        <w:t xml:space="preserve">Τα στοιχεία που περιλαμβάνονται στην ειδική ηλεκτρονική φόρμα του συστήματος και του παραγόμενου ηλεκτρονικού αρχείου </w:t>
      </w:r>
      <w:r w:rsidRPr="00BF4414">
        <w:rPr>
          <w:rFonts w:ascii="Tahoma" w:hAnsi="Tahoma" w:cs="Tahoma"/>
          <w:i/>
          <w:iCs/>
          <w:szCs w:val="22"/>
          <w:lang w:val="en-US"/>
        </w:rPr>
        <w:t>pdf</w:t>
      </w:r>
      <w:r w:rsidRPr="00BF4414">
        <w:rPr>
          <w:rFonts w:ascii="Tahoma" w:hAnsi="Tahoma" w:cs="Tahoma"/>
          <w:i/>
          <w:iCs/>
          <w:szCs w:val="22"/>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r w:rsidRPr="00BF4414">
        <w:rPr>
          <w:rFonts w:ascii="Tahoma" w:hAnsi="Tahoma" w:cs="Tahoma"/>
          <w:i/>
          <w:iCs/>
          <w:szCs w:val="22"/>
          <w:lang w:val="en-US"/>
        </w:rPr>
        <w:t>pdf</w:t>
      </w:r>
      <w:r w:rsidR="001A4A46" w:rsidRPr="00BF4414">
        <w:rPr>
          <w:rFonts w:ascii="Tahoma" w:hAnsi="Tahoma" w:cs="Tahoma"/>
          <w:i/>
          <w:iCs/>
          <w:szCs w:val="22"/>
        </w:rPr>
        <w:t>.</w:t>
      </w:r>
      <w:r w:rsidRPr="00BF4414">
        <w:rPr>
          <w:rFonts w:ascii="Tahoma" w:hAnsi="Tahoma" w:cs="Tahoma"/>
        </w:rPr>
        <w:t xml:space="preserve"> </w:t>
      </w:r>
      <w:r w:rsidR="00593E2C" w:rsidRPr="00BF4414">
        <w:rPr>
          <w:rFonts w:ascii="Tahoma" w:hAnsi="Tahoma" w:cs="Tahoma"/>
        </w:rPr>
        <w:t xml:space="preserve">Εφόσον, οι απαιτήσεις της </w:t>
      </w:r>
      <w:r w:rsidR="00FE75FA" w:rsidRPr="00BF4414">
        <w:rPr>
          <w:rFonts w:ascii="Tahoma" w:hAnsi="Tahoma" w:cs="Tahoma"/>
        </w:rPr>
        <w:t>Διακήρυξη</w:t>
      </w:r>
      <w:r w:rsidR="00593E2C" w:rsidRPr="00BF4414">
        <w:rPr>
          <w:rFonts w:ascii="Tahoma" w:hAnsi="Tahoma" w:cs="Tahoma"/>
        </w:rPr>
        <w:t>ς για την Τεχνική και Οικονομική Προσφορά, δεν έχουν αποτυπωθεί στο σύνολό τους στις ειδικές ηλεκτρονικές φόρμες του Συστήματος, ο προσφέρων επισυνάπτει ψηφιακά υπογεγραμμένα τα σχετικά ηλεκτρονικά αρχεία.</w:t>
      </w:r>
    </w:p>
    <w:p w14:paraId="2CC0E577" w14:textId="77777777" w:rsidR="00180C9E" w:rsidRPr="00BF4414" w:rsidRDefault="00180C9E" w:rsidP="00154F84">
      <w:pPr>
        <w:pStyle w:val="Normal2"/>
        <w:rPr>
          <w:rFonts w:ascii="Tahoma" w:hAnsi="Tahoma" w:cs="Tahoma"/>
        </w:rPr>
      </w:pPr>
      <w:r w:rsidRPr="00BF4414">
        <w:rPr>
          <w:rFonts w:ascii="Tahoma" w:hAnsi="Tahoma" w:cs="Tahoma"/>
          <w:b/>
        </w:rPr>
        <w:t>2.4.2.5.</w:t>
      </w:r>
      <w:r w:rsidRPr="00BF4414">
        <w:rPr>
          <w:rFonts w:ascii="Tahoma" w:hAnsi="Tahoma" w:cs="Tahoma"/>
        </w:rPr>
        <w:t xml:space="preserve"> Ο χρήστης - οικονομικός φορέας υποβάλλει τους ανωτέρω (</w:t>
      </w:r>
      <w:proofErr w:type="spellStart"/>
      <w:r w:rsidRPr="00BF4414">
        <w:rPr>
          <w:rFonts w:ascii="Tahoma" w:hAnsi="Tahoma" w:cs="Tahoma"/>
        </w:rPr>
        <w:t>υπο</w:t>
      </w:r>
      <w:proofErr w:type="spellEnd"/>
      <w:r w:rsidRPr="00BF4414">
        <w:rPr>
          <w:rFonts w:ascii="Tahoma" w:hAnsi="Tahoma" w:cs="Tahoma"/>
        </w:rPr>
        <w:t>)φακέλους μέσω του Συστήματος, όπως περιγράφεται παρακάτω:</w:t>
      </w:r>
    </w:p>
    <w:p w14:paraId="7F2FC77D" w14:textId="4C5C5DEE" w:rsidR="00180C9E" w:rsidRPr="00BF4414" w:rsidRDefault="00180C9E" w:rsidP="00154F84">
      <w:pPr>
        <w:pStyle w:val="Normal2"/>
        <w:rPr>
          <w:rFonts w:ascii="Tahoma" w:hAnsi="Tahoma" w:cs="Tahoma"/>
        </w:rPr>
      </w:pPr>
      <w:r w:rsidRPr="00BF4414">
        <w:rPr>
          <w:rFonts w:ascii="Tahoma" w:hAnsi="Tahoma" w:cs="Tahoma"/>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BF4414">
        <w:rPr>
          <w:rFonts w:ascii="Tahoma" w:hAnsi="Tahoma" w:cs="Tahoma"/>
        </w:rPr>
        <w:t>pdf</w:t>
      </w:r>
      <w:proofErr w:type="spellEnd"/>
      <w:r w:rsidRPr="00BF4414">
        <w:rPr>
          <w:rFonts w:ascii="Tahoma" w:hAnsi="Tahoma" w:cs="Tahoma"/>
        </w:rPr>
        <w:t xml:space="preserve">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w:t>
      </w:r>
      <w:r w:rsidR="00805B67" w:rsidRPr="00BF4414">
        <w:rPr>
          <w:rFonts w:ascii="Tahoma" w:hAnsi="Tahoma" w:cs="Tahoma"/>
        </w:rPr>
        <w:t xml:space="preserve">, με την επιφύλαξη των αναφερθέντων στην τελευταία </w:t>
      </w:r>
      <w:proofErr w:type="spellStart"/>
      <w:r w:rsidR="00805B67" w:rsidRPr="00BF4414">
        <w:rPr>
          <w:rFonts w:ascii="Tahoma" w:hAnsi="Tahoma" w:cs="Tahoma"/>
        </w:rPr>
        <w:t>υποπαράγραφο</w:t>
      </w:r>
      <w:proofErr w:type="spellEnd"/>
      <w:r w:rsidR="00805B67" w:rsidRPr="00BF4414">
        <w:rPr>
          <w:rFonts w:ascii="Tahoma" w:hAnsi="Tahoma" w:cs="Tahoma"/>
        </w:rPr>
        <w:t xml:space="preserve"> της παραγράφου </w:t>
      </w:r>
      <w:r w:rsidR="00805B67" w:rsidRPr="00BF4414">
        <w:rPr>
          <w:rFonts w:ascii="Tahoma" w:hAnsi="Tahoma" w:cs="Tahoma"/>
          <w:color w:val="0000CC"/>
        </w:rPr>
        <w:t xml:space="preserve">2.4.2.1 </w:t>
      </w:r>
      <w:r w:rsidR="00805B67" w:rsidRPr="00BF4414">
        <w:rPr>
          <w:rFonts w:ascii="Tahoma" w:hAnsi="Tahoma" w:cs="Tahoma"/>
        </w:rPr>
        <w:t>του παρόντος για τους αλλοδαπούς οικονομικούς φορείς.</w:t>
      </w:r>
    </w:p>
    <w:p w14:paraId="67050EA1" w14:textId="1E6EAFC9" w:rsidR="00180C9E" w:rsidRPr="00BF4414" w:rsidRDefault="00180C9E" w:rsidP="00154F84">
      <w:pPr>
        <w:pStyle w:val="Normal2"/>
        <w:rPr>
          <w:rFonts w:ascii="Tahoma" w:hAnsi="Tahoma" w:cs="Tahoma"/>
          <w:b/>
          <w:i/>
          <w:iCs/>
          <w:color w:val="000000"/>
          <w:szCs w:val="22"/>
        </w:rPr>
      </w:pPr>
      <w:r w:rsidRPr="00BF4414">
        <w:rPr>
          <w:rFonts w:ascii="Tahoma" w:hAnsi="Tahoma" w:cs="Tahoma"/>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BF4414">
        <w:rPr>
          <w:rFonts w:ascii="Tahoma" w:hAnsi="Tahoma" w:cs="Tahoma"/>
          <w:b/>
          <w:i/>
          <w:iCs/>
          <w:color w:val="000000"/>
          <w:szCs w:val="22"/>
        </w:rPr>
        <w:t xml:space="preserve"> </w:t>
      </w:r>
    </w:p>
    <w:p w14:paraId="175A64D3" w14:textId="048AC74B" w:rsidR="00805B67" w:rsidRPr="00BF4414" w:rsidRDefault="00805B67" w:rsidP="00154F84">
      <w:pPr>
        <w:pStyle w:val="Normal2"/>
        <w:rPr>
          <w:rFonts w:ascii="Tahoma" w:hAnsi="Tahoma" w:cs="Tahoma"/>
        </w:rPr>
      </w:pPr>
      <w:r w:rsidRPr="00BF4414">
        <w:rPr>
          <w:rFonts w:ascii="Tahoma" w:hAnsi="Tahoma" w:cs="Tahoma"/>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480F1905" w14:textId="26E955BF" w:rsidR="00180C9E" w:rsidRPr="00BF4414" w:rsidRDefault="00180C9E" w:rsidP="00154F84">
      <w:pPr>
        <w:pStyle w:val="Normal2"/>
        <w:rPr>
          <w:rFonts w:ascii="Tahoma" w:hAnsi="Tahoma" w:cs="Tahoma"/>
        </w:rPr>
      </w:pPr>
      <w:r w:rsidRPr="00BF4414">
        <w:rPr>
          <w:rFonts w:ascii="Tahoma" w:hAnsi="Tahoma" w:cs="Tahoma"/>
        </w:rPr>
        <w:lastRenderedPageBreak/>
        <w:t xml:space="preserve">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w:t>
      </w:r>
      <w:r w:rsidR="00F10377" w:rsidRPr="00BF4414">
        <w:rPr>
          <w:rFonts w:ascii="Tahoma" w:hAnsi="Tahoma" w:cs="Tahoma"/>
        </w:rPr>
        <w:t>Αναθέτουσα Αρχή</w:t>
      </w:r>
      <w:r w:rsidRPr="00BF4414">
        <w:rPr>
          <w:rFonts w:ascii="Tahoma" w:hAnsi="Tahoma" w:cs="Tahoma"/>
        </w:rPr>
        <w:t>,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BF4414">
        <w:rPr>
          <w:rFonts w:ascii="Tahoma" w:hAnsi="Tahoma" w:cs="Tahoma"/>
        </w:rPr>
        <w:t>Apostille</w:t>
      </w:r>
      <w:proofErr w:type="spellEnd"/>
      <w:r w:rsidRPr="00BF4414">
        <w:rPr>
          <w:rFonts w:ascii="Tahoma" w:hAnsi="Tahoma" w:cs="Tahoma"/>
        </w:rPr>
        <w:t>).</w:t>
      </w:r>
      <w:r w:rsidR="00520B1E" w:rsidRPr="00BF4414">
        <w:rPr>
          <w:rFonts w:ascii="Tahoma" w:hAnsi="Tahoma" w:cs="Tahoma"/>
        </w:rPr>
        <w:t xml:space="preserve"> </w:t>
      </w:r>
      <w:r w:rsidRPr="00BF4414">
        <w:rPr>
          <w:rFonts w:ascii="Tahoma" w:hAnsi="Tahoma" w:cs="Tahoma"/>
        </w:rPr>
        <w:t>Δεν προσκομίζονται σε έντυπη μορφή στοιχεία και δικαιολογητικά τα οποία 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063FA931" w14:textId="788C0D3E" w:rsidR="00180C9E" w:rsidRPr="00BF4414" w:rsidRDefault="00F10377" w:rsidP="00154F84">
      <w:pPr>
        <w:pStyle w:val="Normal2"/>
        <w:rPr>
          <w:rFonts w:ascii="Tahoma" w:hAnsi="Tahoma" w:cs="Tahoma"/>
          <w:i/>
          <w:iCs/>
          <w:color w:val="5B9BD5"/>
        </w:rPr>
      </w:pPr>
      <w:r w:rsidRPr="00BF4414">
        <w:rPr>
          <w:rFonts w:ascii="Tahoma" w:hAnsi="Tahoma" w:cs="Tahoma"/>
        </w:rPr>
        <w:t xml:space="preserve">Η Αναθέτουσα Αρχή </w:t>
      </w:r>
      <w:r w:rsidR="00180C9E" w:rsidRPr="00BF4414">
        <w:rPr>
          <w:rFonts w:ascii="Tahoma" w:hAnsi="Tahoma" w:cs="Tahoma"/>
        </w:rPr>
        <w:t>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534A5E25" w14:textId="77777777" w:rsidR="006B71C1" w:rsidRPr="00BF4414" w:rsidRDefault="006B71C1" w:rsidP="0035300D">
      <w:pPr>
        <w:rPr>
          <w:rFonts w:ascii="Tahoma" w:hAnsi="Tahoma" w:cs="Tahoma"/>
          <w:lang w:val="el-GR"/>
        </w:rPr>
      </w:pPr>
    </w:p>
    <w:p w14:paraId="670A84C2" w14:textId="77777777" w:rsidR="00180C9E" w:rsidRPr="00BF4414" w:rsidRDefault="00180C9E">
      <w:pPr>
        <w:pStyle w:val="3"/>
        <w:rPr>
          <w:rFonts w:ascii="Tahoma" w:hAnsi="Tahoma" w:cs="Tahoma"/>
          <w:i/>
          <w:iCs/>
          <w:color w:val="5B9BD5"/>
          <w:lang w:val="el-GR"/>
        </w:rPr>
      </w:pPr>
      <w:bookmarkStart w:id="99" w:name="_Ref33625217"/>
      <w:bookmarkStart w:id="100" w:name="_Toc45022718"/>
      <w:r w:rsidRPr="00BF4414">
        <w:rPr>
          <w:rFonts w:ascii="Tahoma" w:hAnsi="Tahoma" w:cs="Tahoma"/>
          <w:lang w:val="el-GR"/>
        </w:rPr>
        <w:t>Περιεχόμενα Φακέλου «Δικαιολογητικά Συμμετοχής - Τεχνική Προσφορά»</w:t>
      </w:r>
      <w:bookmarkEnd w:id="99"/>
      <w:bookmarkEnd w:id="100"/>
      <w:r w:rsidRPr="00BF4414">
        <w:rPr>
          <w:rFonts w:ascii="Tahoma" w:hAnsi="Tahoma" w:cs="Tahoma"/>
          <w:lang w:val="el-GR"/>
        </w:rPr>
        <w:t xml:space="preserve"> </w:t>
      </w:r>
    </w:p>
    <w:p w14:paraId="135F5389" w14:textId="1241903C" w:rsidR="00520B1E" w:rsidRPr="00BF4414" w:rsidRDefault="00520B1E" w:rsidP="0088468E">
      <w:pPr>
        <w:pStyle w:val="4"/>
        <w:rPr>
          <w:rFonts w:ascii="Tahoma" w:hAnsi="Tahoma" w:cs="Tahoma"/>
        </w:rPr>
      </w:pPr>
      <w:bookmarkStart w:id="101" w:name="_Toc45022719"/>
      <w:r w:rsidRPr="00BF4414">
        <w:rPr>
          <w:rFonts w:ascii="Tahoma" w:hAnsi="Tahoma" w:cs="Tahoma"/>
        </w:rPr>
        <w:t>Δικαιολογητικά Συμμετοχής</w:t>
      </w:r>
      <w:bookmarkEnd w:id="101"/>
      <w:r w:rsidR="00180C9E" w:rsidRPr="00BF4414">
        <w:rPr>
          <w:rFonts w:ascii="Tahoma" w:hAnsi="Tahoma" w:cs="Tahoma"/>
        </w:rPr>
        <w:t xml:space="preserve"> </w:t>
      </w:r>
    </w:p>
    <w:p w14:paraId="15A600F1" w14:textId="77777777" w:rsidR="001236C7" w:rsidRPr="00BF4414" w:rsidRDefault="001236C7" w:rsidP="00154F84">
      <w:pPr>
        <w:pStyle w:val="Normal2"/>
        <w:rPr>
          <w:rFonts w:ascii="Tahoma" w:hAnsi="Tahoma" w:cs="Tahoma"/>
        </w:rPr>
      </w:pPr>
      <w:r w:rsidRPr="00BF4414">
        <w:rPr>
          <w:rFonts w:ascii="Tahoma" w:hAnsi="Tahoma" w:cs="Tahoma"/>
        </w:rPr>
        <w:t xml:space="preserve">Τα στοιχεία και δικαιολογητικά για την συμμετοχή των προσφερόντων στη διαγωνιστική διαδικασία περιλαμβάνουν: </w:t>
      </w:r>
    </w:p>
    <w:p w14:paraId="004BAF96" w14:textId="1C7EC929" w:rsidR="001236C7" w:rsidRPr="00BF4414" w:rsidRDefault="001236C7" w:rsidP="00154F84">
      <w:pPr>
        <w:pStyle w:val="Normal2"/>
        <w:rPr>
          <w:rFonts w:ascii="Tahoma" w:hAnsi="Tahoma" w:cs="Tahoma"/>
        </w:rPr>
      </w:pPr>
      <w:r w:rsidRPr="00BF4414">
        <w:rPr>
          <w:rFonts w:ascii="Tahoma" w:hAnsi="Tahoma" w:cs="Tahoma"/>
        </w:rPr>
        <w:t>α) το Ευρωπαϊκό Ενιαίο Έγγραφο Σύμβασης (Ε.Ε.Ε.Σ.), όπως προβλέπεται στην παρ. 1 και 3 του άρθρου 79 του ν. 4412/2016.</w:t>
      </w:r>
    </w:p>
    <w:p w14:paraId="729BBDD1" w14:textId="77777777" w:rsidR="001236C7" w:rsidRPr="00BF4414" w:rsidRDefault="001236C7" w:rsidP="00154F84">
      <w:pPr>
        <w:pStyle w:val="Normal2"/>
        <w:rPr>
          <w:rFonts w:ascii="Tahoma" w:hAnsi="Tahoma" w:cs="Tahoma"/>
        </w:rPr>
      </w:pPr>
      <w:r w:rsidRPr="00BF4414">
        <w:rPr>
          <w:rFonts w:ascii="Tahoma" w:hAnsi="Tahoma" w:cs="Tahoma"/>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(Παράρτημα ΙΙΙ). </w:t>
      </w:r>
    </w:p>
    <w:p w14:paraId="5BCE0133" w14:textId="77777777" w:rsidR="001236C7" w:rsidRPr="00BF4414" w:rsidRDefault="001236C7" w:rsidP="00154F84">
      <w:pPr>
        <w:pStyle w:val="Normal2"/>
        <w:rPr>
          <w:rFonts w:ascii="Tahoma" w:hAnsi="Tahoma" w:cs="Tahoma"/>
        </w:rPr>
      </w:pPr>
      <w:r w:rsidRPr="00BF4414">
        <w:rPr>
          <w:rFonts w:ascii="Tahoma" w:hAnsi="Tahoma" w:cs="Tahoma"/>
        </w:rPr>
        <w:t xml:space="preserve">Το εν λόγω πρότυπο υποβάλλεται σε μορφή </w:t>
      </w:r>
      <w:proofErr w:type="spellStart"/>
      <w:r w:rsidRPr="00BF4414">
        <w:rPr>
          <w:rFonts w:ascii="Tahoma" w:hAnsi="Tahoma" w:cs="Tahoma"/>
        </w:rPr>
        <w:t>pdf</w:t>
      </w:r>
      <w:proofErr w:type="spellEnd"/>
      <w:r w:rsidRPr="00BF4414">
        <w:rPr>
          <w:rFonts w:ascii="Tahoma" w:hAnsi="Tahoma" w:cs="Tahoma"/>
        </w:rPr>
        <w:t xml:space="preserve"> (ΥΑ 56902/215/2017) ψηφιακά υπογεγραμμένο κατά τα οριζόμενα στο άρθρο 79 του ν.4412/16 και την διακήρυξη.</w:t>
      </w:r>
    </w:p>
    <w:p w14:paraId="0910D693" w14:textId="3A6CE372" w:rsidR="001236C7" w:rsidRPr="00BF4414" w:rsidRDefault="001236C7" w:rsidP="00154F84">
      <w:pPr>
        <w:pStyle w:val="Normal2"/>
        <w:rPr>
          <w:rFonts w:ascii="Tahoma" w:hAnsi="Tahoma" w:cs="Tahoma"/>
        </w:rPr>
      </w:pPr>
      <w:r w:rsidRPr="00BF4414">
        <w:rPr>
          <w:rFonts w:ascii="Tahoma" w:hAnsi="Tahoma" w:cs="Tahoma"/>
        </w:rPr>
        <w:t xml:space="preserve">Σχετικές οδηγίες είναι αναρτημένες στον κάτωθι διαδικτυακό τόπο: οδηγίες – ανακοίνωση της Γενικής Γραμματείας Εμπορίου και Προστασίας Καταναλωτή του Υπουργείου Οικονομίας και Ανάπτυξης “Ευρωπαϊκό Ενιαίο Έγγραφο Προμηθειών - Σύμβασης (ESPD)” </w:t>
      </w:r>
      <w:hyperlink r:id="rId19" w:anchor="%40%3F_afrLoop%3D3486624636403629%26_adf.ctrl-state%3Dcoa43tonq_61" w:history="1">
        <w:r w:rsidRPr="00BF4414">
          <w:rPr>
            <w:rStyle w:val="-"/>
            <w:rFonts w:ascii="Tahoma" w:hAnsi="Tahoma" w:cs="Tahoma"/>
          </w:rPr>
          <w:t>http://www.promitheus.gov.gr/webcenter/faces/oracle/webcenter/page/scopedMD/sd0cb90ef_26cf_4703_99d5_1561ceff660f/Page226.jspx?_afrLoop=3486624636403629#%40%3F_afrLoop%3D3486624636403629%26_adf.ctrl-state%3Dcoa43tonq_61</w:t>
        </w:r>
      </w:hyperlink>
      <w:r w:rsidRPr="00BF4414">
        <w:rPr>
          <w:rFonts w:ascii="Tahoma" w:hAnsi="Tahoma" w:cs="Tahoma"/>
        </w:rPr>
        <w:t>.</w:t>
      </w:r>
    </w:p>
    <w:p w14:paraId="7E5E70AA" w14:textId="08152B50" w:rsidR="001236C7" w:rsidRPr="00BF4414" w:rsidRDefault="001236C7" w:rsidP="00154F84">
      <w:pPr>
        <w:pStyle w:val="Normal2"/>
        <w:rPr>
          <w:rFonts w:ascii="Tahoma" w:hAnsi="Tahoma" w:cs="Tahoma"/>
          <w:i/>
          <w:iCs/>
        </w:rPr>
      </w:pPr>
      <w:r w:rsidRPr="00BF4414">
        <w:rPr>
          <w:rFonts w:ascii="Tahoma" w:hAnsi="Tahoma" w:cs="Tahoma"/>
        </w:rPr>
        <w:t>Οι ενώσεις οικονομικών φορέων που υποβάλλουν κοινή προσφορά, υποβάλλουν το ΕΕΕΣ για κάθε οικονομικό φορέα που συμμετέχει στην ένωση.</w:t>
      </w:r>
    </w:p>
    <w:p w14:paraId="75C49601" w14:textId="2448782C" w:rsidR="00C513A5" w:rsidRPr="00BF4414" w:rsidRDefault="00C513A5" w:rsidP="00154F84">
      <w:pPr>
        <w:pStyle w:val="Normal2"/>
        <w:rPr>
          <w:rFonts w:ascii="Tahoma" w:hAnsi="Tahoma" w:cs="Tahoma"/>
        </w:rPr>
      </w:pPr>
      <w:r w:rsidRPr="00BF4414">
        <w:rPr>
          <w:rFonts w:ascii="Tahoma" w:hAnsi="Tahoma" w:cs="Tahoma"/>
        </w:rPr>
        <w:t xml:space="preserve">β) Σύμφωνα με τα προβλεπόμενα στο πέμπτο εδάφιο της περίπτωσης α' της παρ. 1 του άρθρου 72 του ν. 4412/2016, </w:t>
      </w:r>
      <w:r w:rsidRPr="00BF4414">
        <w:rPr>
          <w:rFonts w:ascii="Tahoma" w:hAnsi="Tahoma" w:cs="Tahoma"/>
          <w:u w:val="single"/>
        </w:rPr>
        <w:t>δεν απαιτείται η υποβολή εγγυητικής επιστολής συμμετοχής από τους προσφέροντες</w:t>
      </w:r>
      <w:r w:rsidRPr="00BF4414">
        <w:rPr>
          <w:rFonts w:ascii="Tahoma" w:hAnsi="Tahoma" w:cs="Tahoma"/>
        </w:rPr>
        <w:t>.</w:t>
      </w:r>
    </w:p>
    <w:p w14:paraId="01D8FF62" w14:textId="039D54E1" w:rsidR="001236C7" w:rsidRPr="00BF4414" w:rsidRDefault="001236C7" w:rsidP="0088468E">
      <w:pPr>
        <w:pStyle w:val="4"/>
        <w:rPr>
          <w:rFonts w:ascii="Tahoma" w:hAnsi="Tahoma" w:cs="Tahoma"/>
        </w:rPr>
      </w:pPr>
      <w:bookmarkStart w:id="102" w:name="_Toc45022720"/>
      <w:r w:rsidRPr="00BF4414">
        <w:rPr>
          <w:rFonts w:ascii="Tahoma" w:hAnsi="Tahoma" w:cs="Tahoma"/>
        </w:rPr>
        <w:t>Τεχνική Προσφορά</w:t>
      </w:r>
      <w:bookmarkEnd w:id="102"/>
      <w:r w:rsidR="00180C9E" w:rsidRPr="00BF4414">
        <w:rPr>
          <w:rFonts w:ascii="Tahoma" w:hAnsi="Tahoma" w:cs="Tahoma"/>
        </w:rPr>
        <w:t xml:space="preserve"> </w:t>
      </w:r>
    </w:p>
    <w:p w14:paraId="79F2A0AF" w14:textId="37BA105A" w:rsidR="001236C7" w:rsidRPr="00BF4414" w:rsidRDefault="001236C7" w:rsidP="00154F84">
      <w:pPr>
        <w:pStyle w:val="Normal2"/>
        <w:rPr>
          <w:rFonts w:ascii="Tahoma" w:hAnsi="Tahoma" w:cs="Tahoma"/>
        </w:rPr>
      </w:pPr>
      <w:r w:rsidRPr="00BF4414">
        <w:rPr>
          <w:rFonts w:ascii="Tahoma" w:hAnsi="Tahoma" w:cs="Tahoma"/>
        </w:rPr>
        <w:t xml:space="preserve">H τεχνική προσφορά θα πρέπει να περιλαμβάνει όλα τα έγγραφα / στοιχεία που αναφέρονται αναλυτικά στο </w:t>
      </w:r>
      <w:r w:rsidRPr="00BF4414">
        <w:rPr>
          <w:rFonts w:ascii="Tahoma" w:hAnsi="Tahoma" w:cs="Tahoma"/>
          <w:color w:val="0000CC"/>
        </w:rPr>
        <w:t xml:space="preserve">ΠΑΡΑΡΤΗΜΑ </w:t>
      </w:r>
      <w:r w:rsidRPr="00BF4414">
        <w:rPr>
          <w:rFonts w:ascii="Tahoma" w:hAnsi="Tahoma" w:cs="Tahoma"/>
          <w:color w:val="0000CC"/>
          <w:lang w:val="en-US"/>
        </w:rPr>
        <w:t>I</w:t>
      </w:r>
      <w:r w:rsidRPr="00BF4414">
        <w:rPr>
          <w:rFonts w:ascii="Tahoma" w:hAnsi="Tahoma" w:cs="Tahoma"/>
          <w:color w:val="0000CC"/>
        </w:rPr>
        <w:t xml:space="preserve">V </w:t>
      </w:r>
      <w:r w:rsidRPr="00BF4414">
        <w:rPr>
          <w:rFonts w:ascii="Tahoma" w:hAnsi="Tahoma" w:cs="Tahoma"/>
        </w:rPr>
        <w:t xml:space="preserve">«Υπόδειγμα Τεχνικής Προσφοράς» και να καλύπτει όλες τις απαιτήσεις και τις προδιαγραφές που έχουν τεθεί από την αναθέτουσα αρχή στο </w:t>
      </w:r>
      <w:r w:rsidRPr="00BF4414">
        <w:rPr>
          <w:rFonts w:ascii="Tahoma" w:hAnsi="Tahoma" w:cs="Tahoma"/>
          <w:color w:val="0000CC"/>
        </w:rPr>
        <w:t xml:space="preserve">ΠΑΡΑΡΤΗΜΑ Ι </w:t>
      </w:r>
      <w:r w:rsidRPr="00BF4414">
        <w:rPr>
          <w:rFonts w:ascii="Tahoma" w:hAnsi="Tahoma" w:cs="Tahoma"/>
        </w:rPr>
        <w:t xml:space="preserve">«Αναλυτική Περιγραφή Φυσικού και Οικονομικού Αντικειμένου της Συμφωνίας Πλαίσιο», περιγράφοντας ακριβώς </w:t>
      </w:r>
      <w:r w:rsidRPr="00BF4414">
        <w:rPr>
          <w:rFonts w:ascii="Tahoma" w:hAnsi="Tahoma" w:cs="Tahoma"/>
        </w:rPr>
        <w:lastRenderedPageBreak/>
        <w:t xml:space="preserve">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 </w:t>
      </w:r>
    </w:p>
    <w:p w14:paraId="6C0B3FED" w14:textId="6619E710" w:rsidR="001236C7" w:rsidRPr="00BF4414" w:rsidRDefault="001236C7" w:rsidP="00154F84">
      <w:pPr>
        <w:pStyle w:val="Normal2"/>
        <w:rPr>
          <w:rFonts w:ascii="Tahoma" w:hAnsi="Tahoma" w:cs="Tahoma"/>
        </w:rPr>
      </w:pPr>
      <w:r w:rsidRPr="00BF4414">
        <w:rPr>
          <w:rFonts w:ascii="Tahoma" w:hAnsi="Tahoma" w:cs="Tahoma"/>
        </w:rPr>
        <w:t>Ο προσφέρων επισυνάπτει στην προσφορά του</w:t>
      </w:r>
      <w:r w:rsidR="00600A39" w:rsidRPr="00BF4414">
        <w:rPr>
          <w:rFonts w:ascii="Tahoma" w:hAnsi="Tahoma" w:cs="Tahoma"/>
        </w:rPr>
        <w:t>,</w:t>
      </w:r>
      <w:r w:rsidRPr="00BF4414">
        <w:rPr>
          <w:rFonts w:ascii="Tahoma" w:hAnsi="Tahoma" w:cs="Tahoma"/>
        </w:rPr>
        <w:t xml:space="preserve"> μέσω του Συστήματος ΕΣΗΔΗΣ όλα τα ψηφιακά υπογεγραμμένα ηλεκτρονικά αρχεία της Τεχνικής Προσφοράς.</w:t>
      </w:r>
    </w:p>
    <w:p w14:paraId="1E029FC6" w14:textId="06A045BC" w:rsidR="001236C7" w:rsidRPr="00BF4414" w:rsidRDefault="001236C7" w:rsidP="00154F84">
      <w:pPr>
        <w:pStyle w:val="Normal2"/>
        <w:rPr>
          <w:rFonts w:ascii="Tahoma" w:hAnsi="Tahoma" w:cs="Tahoma"/>
        </w:rPr>
      </w:pPr>
      <w:r w:rsidRPr="00BF4414">
        <w:rPr>
          <w:rFonts w:ascii="Tahoma" w:hAnsi="Tahoma" w:cs="Tahoma"/>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5024C81F" w14:textId="77777777" w:rsidR="00180C9E" w:rsidRPr="00BF4414" w:rsidRDefault="00180C9E">
      <w:pPr>
        <w:rPr>
          <w:rFonts w:ascii="Tahoma" w:hAnsi="Tahoma" w:cs="Tahoma"/>
          <w:lang w:val="el-GR"/>
        </w:rPr>
      </w:pPr>
    </w:p>
    <w:p w14:paraId="2E1E3A6F" w14:textId="77777777" w:rsidR="00180C9E" w:rsidRPr="00BF4414" w:rsidRDefault="00180C9E">
      <w:pPr>
        <w:pStyle w:val="3"/>
        <w:rPr>
          <w:rFonts w:ascii="Tahoma" w:hAnsi="Tahoma" w:cs="Tahoma"/>
          <w:lang w:val="el-GR"/>
        </w:rPr>
      </w:pPr>
      <w:bookmarkStart w:id="103" w:name="_Ref33625220"/>
      <w:bookmarkStart w:id="104" w:name="_Toc45022721"/>
      <w:r w:rsidRPr="00BF4414">
        <w:rPr>
          <w:rFonts w:ascii="Tahoma" w:hAnsi="Tahoma" w:cs="Tahoma"/>
          <w:lang w:val="el-GR"/>
        </w:rPr>
        <w:t>Περιεχόμενα Φακέλου «Οικονομική Προσφορά» / Τρόπος σύνταξης και υποβολής οικονομικών προσφορών</w:t>
      </w:r>
      <w:bookmarkEnd w:id="103"/>
      <w:bookmarkEnd w:id="104"/>
    </w:p>
    <w:p w14:paraId="78ADB3A9" w14:textId="7D55BA26" w:rsidR="001236C7" w:rsidRPr="00BF4414" w:rsidRDefault="001236C7" w:rsidP="00154F84">
      <w:pPr>
        <w:pStyle w:val="Normal2"/>
        <w:rPr>
          <w:rFonts w:ascii="Tahoma" w:hAnsi="Tahoma" w:cs="Tahoma"/>
          <w:lang w:eastAsia="el-GR"/>
        </w:rPr>
      </w:pPr>
      <w:r w:rsidRPr="00BF4414">
        <w:rPr>
          <w:rFonts w:ascii="Tahoma" w:hAnsi="Tahoma" w:cs="Tahoma"/>
          <w:lang w:eastAsia="el-GR"/>
        </w:rPr>
        <w:t xml:space="preserve">Η Οικονομική Προσφορά συντάσσεται σύμφωνα με τα οριζόμενα στο </w:t>
      </w:r>
      <w:r w:rsidRPr="00BF4414">
        <w:rPr>
          <w:rFonts w:ascii="Tahoma" w:hAnsi="Tahoma" w:cs="Tahoma"/>
          <w:color w:val="0000CC"/>
          <w:lang w:eastAsia="el-GR"/>
        </w:rPr>
        <w:t>Παράρτημα VI</w:t>
      </w:r>
      <w:r w:rsidRPr="00BF4414">
        <w:rPr>
          <w:rFonts w:ascii="Tahoma" w:hAnsi="Tahoma" w:cs="Tahoma"/>
          <w:lang w:eastAsia="el-GR"/>
        </w:rPr>
        <w:t xml:space="preserve"> «Υπόδειγμα Οικονομικής Προσφοράς» της διακήρυξης.</w:t>
      </w:r>
    </w:p>
    <w:p w14:paraId="4D46AEB3" w14:textId="38C27A94" w:rsidR="00180C9E" w:rsidRPr="00BF4414" w:rsidRDefault="00180C9E" w:rsidP="00154F84">
      <w:pPr>
        <w:pStyle w:val="Normal2"/>
        <w:rPr>
          <w:rFonts w:ascii="Tahoma" w:hAnsi="Tahoma" w:cs="Tahoma"/>
          <w:lang w:eastAsia="el-GR"/>
        </w:rPr>
      </w:pPr>
      <w:r w:rsidRPr="00BF4414">
        <w:rPr>
          <w:rFonts w:ascii="Tahoma" w:hAnsi="Tahoma" w:cs="Tahoma"/>
          <w:lang w:eastAsia="el-GR"/>
        </w:rPr>
        <w:t>Αν στο ηλεκτρονικό σύστημα</w:t>
      </w:r>
      <w:r w:rsidR="00C83D9E" w:rsidRPr="00BF4414">
        <w:rPr>
          <w:rFonts w:ascii="Tahoma" w:hAnsi="Tahoma" w:cs="Tahoma"/>
          <w:lang w:eastAsia="el-GR"/>
        </w:rPr>
        <w:t xml:space="preserve"> και στο παραγόμενο από το σύστημα ηλεκτρονικό αρχείο </w:t>
      </w:r>
      <w:proofErr w:type="spellStart"/>
      <w:r w:rsidR="00C83D9E" w:rsidRPr="00BF4414">
        <w:rPr>
          <w:rFonts w:ascii="Tahoma" w:hAnsi="Tahoma" w:cs="Tahoma"/>
          <w:lang w:eastAsia="el-GR"/>
        </w:rPr>
        <w:t>p</w:t>
      </w:r>
      <w:r w:rsidR="00E36658" w:rsidRPr="00BF4414">
        <w:rPr>
          <w:rFonts w:ascii="Tahoma" w:hAnsi="Tahoma" w:cs="Tahoma"/>
          <w:lang w:eastAsia="el-GR"/>
        </w:rPr>
        <w:t>d</w:t>
      </w:r>
      <w:r w:rsidR="00C83D9E" w:rsidRPr="00BF4414">
        <w:rPr>
          <w:rFonts w:ascii="Tahoma" w:hAnsi="Tahoma" w:cs="Tahoma"/>
          <w:lang w:eastAsia="el-GR"/>
        </w:rPr>
        <w:t>f</w:t>
      </w:r>
      <w:proofErr w:type="spellEnd"/>
      <w:r w:rsidRPr="00BF4414">
        <w:rPr>
          <w:rFonts w:ascii="Tahoma" w:hAnsi="Tahoma" w:cs="Tahoma"/>
          <w:lang w:eastAsia="el-GR"/>
        </w:rPr>
        <w:t xml:space="preserve"> δεν μπορεί να αποτυπωθεί αναλυτικά η οικονομική προσφορά, ο προσφέρων θα επισυνάψει στον (</w:t>
      </w:r>
      <w:proofErr w:type="spellStart"/>
      <w:r w:rsidRPr="00BF4414">
        <w:rPr>
          <w:rFonts w:ascii="Tahoma" w:hAnsi="Tahoma" w:cs="Tahoma"/>
          <w:lang w:eastAsia="el-GR"/>
        </w:rPr>
        <w:t>υπο</w:t>
      </w:r>
      <w:proofErr w:type="spellEnd"/>
      <w:r w:rsidRPr="00BF4414">
        <w:rPr>
          <w:rFonts w:ascii="Tahoma" w:hAnsi="Tahoma" w:cs="Tahoma"/>
          <w:lang w:eastAsia="el-GR"/>
        </w:rPr>
        <w:t>)</w:t>
      </w:r>
      <w:proofErr w:type="spellStart"/>
      <w:r w:rsidRPr="00BF4414">
        <w:rPr>
          <w:rFonts w:ascii="Tahoma" w:hAnsi="Tahoma" w:cs="Tahoma"/>
          <w:lang w:eastAsia="el-GR"/>
        </w:rPr>
        <w:t>φάκελλο</w:t>
      </w:r>
      <w:proofErr w:type="spellEnd"/>
      <w:r w:rsidRPr="00BF4414">
        <w:rPr>
          <w:rFonts w:ascii="Tahoma" w:hAnsi="Tahoma" w:cs="Tahoma"/>
          <w:lang w:eastAsia="el-GR"/>
        </w:rPr>
        <w:t xml:space="preserve"> “οικονομική προσφορά” την ηλεκτρονική οικονομική προσφορά του ψηφιακά υπογεγραμμένη σε μορφή </w:t>
      </w:r>
      <w:proofErr w:type="spellStart"/>
      <w:r w:rsidRPr="00BF4414">
        <w:rPr>
          <w:rFonts w:ascii="Tahoma" w:hAnsi="Tahoma" w:cs="Tahoma"/>
          <w:lang w:eastAsia="el-GR"/>
        </w:rPr>
        <w:t>pdf</w:t>
      </w:r>
      <w:proofErr w:type="spellEnd"/>
      <w:r w:rsidRPr="00BF4414">
        <w:rPr>
          <w:rFonts w:ascii="Tahoma" w:hAnsi="Tahoma" w:cs="Tahoma"/>
          <w:lang w:eastAsia="el-GR"/>
        </w:rPr>
        <w:t>.</w:t>
      </w:r>
      <w:r w:rsidR="00C83D9E" w:rsidRPr="00BF4414">
        <w:rPr>
          <w:rFonts w:ascii="Tahoma" w:hAnsi="Tahoma" w:cs="Tahoma"/>
          <w:lang w:eastAsia="el-GR"/>
        </w:rPr>
        <w:t xml:space="preserve"> </w:t>
      </w:r>
    </w:p>
    <w:p w14:paraId="17E54E12" w14:textId="2A20FA25" w:rsidR="00E76110" w:rsidRPr="00BF4414" w:rsidRDefault="00E76110" w:rsidP="00154F84">
      <w:pPr>
        <w:pStyle w:val="Normal2"/>
        <w:rPr>
          <w:rFonts w:ascii="Tahoma" w:hAnsi="Tahoma" w:cs="Tahoma"/>
          <w:lang w:eastAsia="el-GR"/>
        </w:rPr>
      </w:pPr>
      <w:r w:rsidRPr="00BF4414">
        <w:rPr>
          <w:rFonts w:ascii="Tahoma" w:hAnsi="Tahoma" w:cs="Tahoma"/>
          <w:lang w:eastAsia="el-GR"/>
        </w:rPr>
        <w:t xml:space="preserve">Επιπλέον στην οικονομική προσφορά συμπληρώνεται και ο χρόνος ισχύος της προσφοράς σύμφωνα με τις απαιτήσεις της παρ. 2.4.5 Χρόνος ισχύος </w:t>
      </w:r>
      <w:r w:rsidR="00AE0FA3" w:rsidRPr="00BF4414">
        <w:rPr>
          <w:rFonts w:ascii="Tahoma" w:hAnsi="Tahoma" w:cs="Tahoma"/>
          <w:lang w:eastAsia="el-GR"/>
        </w:rPr>
        <w:t xml:space="preserve">των </w:t>
      </w:r>
      <w:r w:rsidRPr="00BF4414">
        <w:rPr>
          <w:rFonts w:ascii="Tahoma" w:hAnsi="Tahoma" w:cs="Tahoma"/>
          <w:lang w:eastAsia="el-GR"/>
        </w:rPr>
        <w:t>προσφορ</w:t>
      </w:r>
      <w:r w:rsidR="00AE0FA3" w:rsidRPr="00BF4414">
        <w:rPr>
          <w:rFonts w:ascii="Tahoma" w:hAnsi="Tahoma" w:cs="Tahoma"/>
          <w:lang w:eastAsia="el-GR"/>
        </w:rPr>
        <w:t>ών</w:t>
      </w:r>
      <w:r w:rsidRPr="00BF4414">
        <w:rPr>
          <w:rFonts w:ascii="Tahoma" w:hAnsi="Tahoma" w:cs="Tahoma"/>
          <w:lang w:eastAsia="el-GR"/>
        </w:rPr>
        <w:t>.</w:t>
      </w:r>
    </w:p>
    <w:p w14:paraId="2BA8E39E" w14:textId="12DCBF52" w:rsidR="00180C9E" w:rsidRPr="00BF4414" w:rsidRDefault="00180C9E" w:rsidP="00154F84">
      <w:pPr>
        <w:pStyle w:val="Normal2"/>
        <w:rPr>
          <w:rFonts w:ascii="Tahoma" w:hAnsi="Tahoma" w:cs="Tahoma"/>
        </w:rPr>
      </w:pPr>
      <w:r w:rsidRPr="00BF4414">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w:t>
      </w:r>
      <w:r w:rsidR="00C83D9E" w:rsidRPr="00BF4414">
        <w:rPr>
          <w:rFonts w:ascii="Tahoma" w:hAnsi="Tahoma" w:cs="Tahoma"/>
          <w:lang w:eastAsia="el-GR"/>
        </w:rPr>
        <w:t>α, μη συμπεριλαμβανομένου Φ.Π.Α</w:t>
      </w:r>
      <w:r w:rsidRPr="00BF4414">
        <w:rPr>
          <w:rFonts w:ascii="Tahoma" w:hAnsi="Tahoma" w:cs="Tahoma"/>
          <w:lang w:eastAsia="el-GR"/>
        </w:rPr>
        <w:t>, για την παροχή των υπηρεσιών στον τόπο και με τον τρόπο που προβλέπεται στα έγγραφα της σύμβασης</w:t>
      </w:r>
      <w:r w:rsidRPr="00BF4414">
        <w:rPr>
          <w:rStyle w:val="WW-FootnoteReference9"/>
          <w:rFonts w:ascii="Tahoma" w:hAnsi="Tahoma" w:cs="Tahoma"/>
          <w:lang w:eastAsia="el-GR"/>
        </w:rPr>
        <w:t>.</w:t>
      </w:r>
    </w:p>
    <w:p w14:paraId="0930EF08" w14:textId="7DF8CC0A" w:rsidR="00180C9E" w:rsidRPr="00BF4414" w:rsidRDefault="00180C9E" w:rsidP="00154F84">
      <w:pPr>
        <w:pStyle w:val="Normal2"/>
        <w:rPr>
          <w:rFonts w:ascii="Tahoma" w:hAnsi="Tahoma" w:cs="Tahoma"/>
        </w:rPr>
      </w:pPr>
      <w:r w:rsidRPr="00BF4414">
        <w:rPr>
          <w:rFonts w:ascii="Tahoma" w:hAnsi="Tahoma" w:cs="Tahoma"/>
        </w:rPr>
        <w:t xml:space="preserve">Οι υπέρ τρίτων κρατήσεις υπόκεινται στο εκάστοτε ισχύον αναλογικό τέλος χαρτοσήμου </w:t>
      </w:r>
      <w:r w:rsidR="00347B1D" w:rsidRPr="00BF4414">
        <w:rPr>
          <w:rFonts w:ascii="Tahoma" w:hAnsi="Tahoma" w:cs="Tahoma"/>
        </w:rPr>
        <w:t xml:space="preserve">3% </w:t>
      </w:r>
      <w:r w:rsidRPr="00BF4414">
        <w:rPr>
          <w:rFonts w:ascii="Tahoma" w:hAnsi="Tahoma" w:cs="Tahoma"/>
        </w:rPr>
        <w:t xml:space="preserve">και στην επ’ αυτού εισφορά υπέρ ΟΓΑ </w:t>
      </w:r>
      <w:r w:rsidR="00347B1D" w:rsidRPr="00BF4414">
        <w:rPr>
          <w:rFonts w:ascii="Tahoma" w:hAnsi="Tahoma" w:cs="Tahoma"/>
        </w:rPr>
        <w:t>20%.</w:t>
      </w:r>
    </w:p>
    <w:p w14:paraId="354EB616" w14:textId="77777777" w:rsidR="00180C9E" w:rsidRPr="00BF4414" w:rsidRDefault="00180C9E" w:rsidP="00154F84">
      <w:pPr>
        <w:pStyle w:val="Normal2"/>
        <w:rPr>
          <w:rFonts w:ascii="Tahoma" w:hAnsi="Tahoma" w:cs="Tahoma"/>
        </w:rPr>
      </w:pPr>
      <w:r w:rsidRPr="00BF4414">
        <w:rPr>
          <w:rFonts w:ascii="Tahoma" w:hAnsi="Tahoma" w:cs="Tahoma"/>
        </w:rPr>
        <w:t xml:space="preserve">Επισημαίνεται ότι το εκάστοτε ποσοστό Φ.Π.Α. επί τοις εκατό, της ανωτέρω τιμής θα υπολογίζεται αυτόματα από το σύστημα. </w:t>
      </w:r>
    </w:p>
    <w:p w14:paraId="27AC3BF7" w14:textId="160ACB22" w:rsidR="00180C9E" w:rsidRPr="00BF4414" w:rsidRDefault="00180C9E" w:rsidP="00154F84">
      <w:pPr>
        <w:pStyle w:val="Normal2"/>
        <w:rPr>
          <w:rFonts w:ascii="Tahoma" w:hAnsi="Tahoma" w:cs="Tahoma"/>
        </w:rPr>
      </w:pPr>
      <w:r w:rsidRPr="00BF4414">
        <w:rPr>
          <w:rFonts w:ascii="Tahoma" w:hAnsi="Tahoma" w:cs="Tahoma"/>
        </w:rPr>
        <w:t xml:space="preserve">Οι προσφερόμενες τιμές είναι σταθερές καθ’ όλη τη διάρκεια της </w:t>
      </w:r>
      <w:r w:rsidR="00BB13AE" w:rsidRPr="00BF4414">
        <w:rPr>
          <w:rFonts w:ascii="Tahoma" w:hAnsi="Tahoma" w:cs="Tahoma"/>
        </w:rPr>
        <w:t>συμφωνίας - πλαίσιο</w:t>
      </w:r>
      <w:r w:rsidR="00B47C59" w:rsidRPr="00BF4414">
        <w:rPr>
          <w:rFonts w:ascii="Tahoma" w:hAnsi="Tahoma" w:cs="Tahoma"/>
        </w:rPr>
        <w:t xml:space="preserve"> και δεν αναπροσαρμόζονται.</w:t>
      </w:r>
    </w:p>
    <w:p w14:paraId="472EA072" w14:textId="41ACF747" w:rsidR="00F73BCD" w:rsidRPr="00BF4414" w:rsidRDefault="00180C9E" w:rsidP="00154F84">
      <w:pPr>
        <w:pStyle w:val="Normal2"/>
        <w:rPr>
          <w:rFonts w:ascii="Tahoma" w:hAnsi="Tahoma" w:cs="Tahoma"/>
        </w:rPr>
      </w:pPr>
      <w:r w:rsidRPr="00BF4414">
        <w:rPr>
          <w:rFonts w:ascii="Tahoma" w:hAnsi="Tahoma" w:cs="Tahoma"/>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w:t>
      </w:r>
      <w:r w:rsidR="001D265D" w:rsidRPr="00BF4414">
        <w:rPr>
          <w:rFonts w:ascii="Tahoma" w:hAnsi="Tahoma" w:cs="Tahoma"/>
        </w:rPr>
        <w:t>.</w:t>
      </w:r>
    </w:p>
    <w:p w14:paraId="23974599" w14:textId="77777777" w:rsidR="001236C7" w:rsidRPr="00BF4414" w:rsidRDefault="001236C7">
      <w:pPr>
        <w:rPr>
          <w:rFonts w:ascii="Tahoma" w:hAnsi="Tahoma" w:cs="Tahoma"/>
          <w:lang w:val="el-GR"/>
        </w:rPr>
      </w:pPr>
    </w:p>
    <w:p w14:paraId="3BCB1178" w14:textId="03EC5E42" w:rsidR="00180C9E" w:rsidRPr="00BF4414" w:rsidRDefault="00180C9E">
      <w:pPr>
        <w:pStyle w:val="3"/>
        <w:rPr>
          <w:rFonts w:ascii="Tahoma" w:hAnsi="Tahoma" w:cs="Tahoma"/>
          <w:lang w:val="el-GR" w:eastAsia="el-GR"/>
        </w:rPr>
      </w:pPr>
      <w:bookmarkStart w:id="105" w:name="_Ref33625222"/>
      <w:bookmarkStart w:id="106" w:name="_Toc45022722"/>
      <w:r w:rsidRPr="00BF4414">
        <w:rPr>
          <w:rFonts w:ascii="Tahoma" w:hAnsi="Tahoma" w:cs="Tahoma"/>
          <w:lang w:val="el-GR"/>
        </w:rPr>
        <w:t>Χρόνος ισχύος των προσφορών</w:t>
      </w:r>
      <w:bookmarkEnd w:id="105"/>
      <w:bookmarkEnd w:id="106"/>
    </w:p>
    <w:p w14:paraId="786A0CD8" w14:textId="77777777" w:rsidR="00180C9E" w:rsidRPr="00BF4414" w:rsidRDefault="00180C9E" w:rsidP="00154F84">
      <w:pPr>
        <w:pStyle w:val="Normal2"/>
        <w:rPr>
          <w:rFonts w:ascii="Tahoma" w:hAnsi="Tahoma" w:cs="Tahoma"/>
          <w:lang w:eastAsia="el-GR"/>
        </w:rPr>
      </w:pPr>
      <w:r w:rsidRPr="00BF4414">
        <w:rPr>
          <w:rFonts w:ascii="Tahoma" w:hAnsi="Tahoma" w:cs="Tahoma"/>
          <w:lang w:eastAsia="el-GR"/>
        </w:rPr>
        <w:t xml:space="preserve">Οι υποβαλλόμενες προσφορές ισχύουν και δεσμεύουν τους οικονομικούς φορείς για διάστημα </w:t>
      </w:r>
      <w:r w:rsidR="00C670FD" w:rsidRPr="00BF4414">
        <w:rPr>
          <w:rFonts w:ascii="Tahoma" w:hAnsi="Tahoma" w:cs="Tahoma"/>
          <w:b/>
          <w:bCs/>
          <w:lang w:eastAsia="el-GR"/>
        </w:rPr>
        <w:t xml:space="preserve">δώδεκα (12) </w:t>
      </w:r>
      <w:r w:rsidRPr="00BF4414">
        <w:rPr>
          <w:rFonts w:ascii="Tahoma" w:hAnsi="Tahoma" w:cs="Tahoma"/>
          <w:b/>
          <w:bCs/>
          <w:lang w:eastAsia="el-GR"/>
        </w:rPr>
        <w:t>μηνών</w:t>
      </w:r>
      <w:r w:rsidRPr="00BF4414">
        <w:rPr>
          <w:rFonts w:ascii="Tahoma" w:hAnsi="Tahoma" w:cs="Tahoma"/>
          <w:lang w:eastAsia="el-GR"/>
        </w:rPr>
        <w:t xml:space="preserve"> από την επόμενη </w:t>
      </w:r>
      <w:r w:rsidR="00C670FD" w:rsidRPr="00BF4414">
        <w:rPr>
          <w:rFonts w:ascii="Tahoma" w:hAnsi="Tahoma" w:cs="Tahoma"/>
          <w:lang w:eastAsia="el-GR"/>
        </w:rPr>
        <w:t>της διενέργειας του διαγωνισμού.</w:t>
      </w:r>
    </w:p>
    <w:p w14:paraId="177BBC06" w14:textId="316162CC" w:rsidR="00180C9E" w:rsidRPr="00BF4414" w:rsidRDefault="00180C9E" w:rsidP="00154F84">
      <w:pPr>
        <w:pStyle w:val="Normal2"/>
        <w:rPr>
          <w:rFonts w:ascii="Tahoma" w:hAnsi="Tahoma" w:cs="Tahoma"/>
          <w:lang w:eastAsia="el-GR"/>
        </w:rPr>
      </w:pPr>
      <w:r w:rsidRPr="00BF4414">
        <w:rPr>
          <w:rFonts w:ascii="Tahoma" w:hAnsi="Tahoma" w:cs="Tahoma"/>
          <w:lang w:eastAsia="el-GR"/>
        </w:rPr>
        <w:t>Προσφορά η οποία ορίζει χρόνο ισχύος μικρότερο από τον ανωτέρω προβλεπόμενο απορρίπτεται.</w:t>
      </w:r>
    </w:p>
    <w:p w14:paraId="00E8E7E8" w14:textId="37B82596" w:rsidR="00180C9E" w:rsidRPr="00BF4414" w:rsidRDefault="00180C9E" w:rsidP="00154F84">
      <w:pPr>
        <w:pStyle w:val="Normal2"/>
        <w:rPr>
          <w:rFonts w:ascii="Tahoma" w:hAnsi="Tahoma" w:cs="Tahoma"/>
          <w:lang w:eastAsia="el-GR"/>
        </w:rPr>
      </w:pPr>
      <w:r w:rsidRPr="00BF4414">
        <w:rPr>
          <w:rFonts w:ascii="Tahoma" w:hAnsi="Tahoma" w:cs="Tahoma"/>
          <w:lang w:eastAsia="el-GR"/>
        </w:rPr>
        <w:t xml:space="preserve">Η ισχύς της προσφοράς μπορεί να παρατείνεται εγγράφως, εφόσον τούτο ζητηθεί από την </w:t>
      </w:r>
      <w:r w:rsidR="00F10377" w:rsidRPr="00BF4414">
        <w:rPr>
          <w:rFonts w:ascii="Tahoma" w:hAnsi="Tahoma" w:cs="Tahoma"/>
          <w:lang w:eastAsia="el-GR"/>
        </w:rPr>
        <w:t>Αναθέτουσα Αρχή</w:t>
      </w:r>
      <w:r w:rsidRPr="00BF4414">
        <w:rPr>
          <w:rFonts w:ascii="Tahoma" w:hAnsi="Tahoma" w:cs="Tahoma"/>
          <w:lang w:eastAsia="el-GR"/>
        </w:rPr>
        <w:t>, πριν από τη λήξη της, κατ' ανώτατο όριο για χρονικό διάστημα ίσο με την προβλεπόμενη ως άνω αρχική διάρκεια.</w:t>
      </w:r>
    </w:p>
    <w:p w14:paraId="02156BD4" w14:textId="01A26B45" w:rsidR="00180C9E" w:rsidRPr="00BF4414" w:rsidRDefault="00180C9E" w:rsidP="00154F84">
      <w:pPr>
        <w:pStyle w:val="Normal2"/>
        <w:rPr>
          <w:rFonts w:ascii="Tahoma" w:hAnsi="Tahoma" w:cs="Tahoma"/>
          <w:lang w:eastAsia="el-GR"/>
        </w:rPr>
      </w:pPr>
      <w:r w:rsidRPr="00BF4414">
        <w:rPr>
          <w:rFonts w:ascii="Tahoma" w:hAnsi="Tahoma" w:cs="Tahoma"/>
          <w:lang w:eastAsia="el-GR"/>
        </w:rPr>
        <w:lastRenderedPageBreak/>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F10377" w:rsidRPr="00BF4414">
        <w:rPr>
          <w:rFonts w:ascii="Tahoma" w:hAnsi="Tahoma" w:cs="Tahoma"/>
          <w:lang w:eastAsia="el-GR"/>
        </w:rPr>
        <w:t xml:space="preserve">Αναθέτουσα Αρχή </w:t>
      </w:r>
      <w:r w:rsidRPr="00BF4414">
        <w:rPr>
          <w:rFonts w:ascii="Tahoma" w:hAnsi="Tahoma" w:cs="Tahoma"/>
          <w:lang w:eastAsia="el-GR"/>
        </w:rPr>
        <w:t xml:space="preserve">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w:t>
      </w:r>
      <w:bookmarkStart w:id="107" w:name="_Hlk40364138"/>
      <w:r w:rsidRPr="00BF4414">
        <w:rPr>
          <w:rFonts w:ascii="Tahoma" w:hAnsi="Tahoma" w:cs="Tahoma"/>
          <w:lang w:eastAsia="el-GR"/>
        </w:rPr>
        <w:t xml:space="preserve">Στην τελευταία περίπτωση, η διαδικασία συνεχίζεται με όσους </w:t>
      </w:r>
      <w:proofErr w:type="spellStart"/>
      <w:r w:rsidR="006956DD" w:rsidRPr="00BF4414">
        <w:rPr>
          <w:rFonts w:ascii="Tahoma" w:hAnsi="Tahoma" w:cs="Tahoma"/>
          <w:lang w:eastAsia="el-GR"/>
        </w:rPr>
        <w:t>παράτειναν</w:t>
      </w:r>
      <w:proofErr w:type="spellEnd"/>
      <w:r w:rsidRPr="00BF4414">
        <w:rPr>
          <w:rFonts w:ascii="Tahoma" w:hAnsi="Tahoma" w:cs="Tahoma"/>
          <w:lang w:eastAsia="el-GR"/>
        </w:rPr>
        <w:t xml:space="preserve"> τις προσφορές τους και αποκλείονται οι λοιποί οικονομικοί φορείς.</w:t>
      </w:r>
    </w:p>
    <w:bookmarkEnd w:id="107"/>
    <w:p w14:paraId="0AD64E81" w14:textId="0AE02A58" w:rsidR="00C670FD" w:rsidRPr="00BF4414" w:rsidRDefault="00805B67" w:rsidP="00154F84">
      <w:pPr>
        <w:pStyle w:val="Normal2"/>
        <w:rPr>
          <w:rFonts w:ascii="Tahoma" w:hAnsi="Tahoma" w:cs="Tahoma"/>
        </w:rPr>
      </w:pPr>
      <w:r w:rsidRPr="00BF4414">
        <w:rPr>
          <w:rFonts w:ascii="Tahoma" w:hAnsi="Tahoma" w:cs="Tahoma"/>
        </w:rPr>
        <w:t xml:space="preserve">Σε περίπτωση που λήξει ο χρόνος ισχύος των προσφορών και δεν ζητηθεί παράταση της προσφοράς, η </w:t>
      </w:r>
      <w:r w:rsidR="00663CBF" w:rsidRPr="00BF4414">
        <w:rPr>
          <w:rFonts w:ascii="Tahoma" w:hAnsi="Tahoma" w:cs="Tahoma"/>
        </w:rPr>
        <w:t xml:space="preserve">Αναθέτουσα Αρχή </w:t>
      </w:r>
      <w:r w:rsidRPr="00BF4414">
        <w:rPr>
          <w:rFonts w:ascii="Tahoma" w:hAnsi="Tahoma" w:cs="Tahoma"/>
        </w:rPr>
        <w:t>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AE0FA3" w:rsidRPr="00BF4414">
        <w:rPr>
          <w:rFonts w:ascii="Tahoma" w:hAnsi="Tahoma" w:cs="Tahoma"/>
        </w:rPr>
        <w:t xml:space="preserve"> Στην τελευταία περίπτωση, η διαδικασία συνεχίζεται με όσους </w:t>
      </w:r>
      <w:proofErr w:type="spellStart"/>
      <w:r w:rsidR="00AE0FA3" w:rsidRPr="00BF4414">
        <w:rPr>
          <w:rFonts w:ascii="Tahoma" w:hAnsi="Tahoma" w:cs="Tahoma"/>
        </w:rPr>
        <w:t>παράτειναν</w:t>
      </w:r>
      <w:proofErr w:type="spellEnd"/>
      <w:r w:rsidR="00AE0FA3" w:rsidRPr="00BF4414">
        <w:rPr>
          <w:rFonts w:ascii="Tahoma" w:hAnsi="Tahoma" w:cs="Tahoma"/>
        </w:rPr>
        <w:t xml:space="preserve"> τις προσφορές </w:t>
      </w:r>
      <w:r w:rsidR="00600A39" w:rsidRPr="00BF4414">
        <w:rPr>
          <w:rFonts w:ascii="Tahoma" w:hAnsi="Tahoma" w:cs="Tahoma"/>
        </w:rPr>
        <w:t>τους.</w:t>
      </w:r>
    </w:p>
    <w:p w14:paraId="5A8E6976" w14:textId="06CF84C3" w:rsidR="00180C9E" w:rsidRPr="00BF4414" w:rsidRDefault="00180C9E">
      <w:pPr>
        <w:pStyle w:val="3"/>
        <w:rPr>
          <w:rFonts w:ascii="Tahoma" w:hAnsi="Tahoma" w:cs="Tahoma"/>
          <w:lang w:val="el-GR"/>
        </w:rPr>
      </w:pPr>
      <w:bookmarkStart w:id="108" w:name="_Toc40955444"/>
      <w:bookmarkStart w:id="109" w:name="_Toc45022723"/>
      <w:bookmarkEnd w:id="108"/>
      <w:r w:rsidRPr="00BF4414">
        <w:rPr>
          <w:rFonts w:ascii="Tahoma" w:hAnsi="Tahoma" w:cs="Tahoma"/>
          <w:lang w:val="el-GR"/>
        </w:rPr>
        <w:t>Λόγοι απόρριψης προσφορών</w:t>
      </w:r>
      <w:bookmarkEnd w:id="109"/>
    </w:p>
    <w:p w14:paraId="2470C715" w14:textId="6A5E7C82" w:rsidR="00180C9E" w:rsidRPr="00BF4414" w:rsidRDefault="00180C9E" w:rsidP="00154F84">
      <w:pPr>
        <w:pStyle w:val="Normal2"/>
        <w:rPr>
          <w:rFonts w:ascii="Tahoma" w:hAnsi="Tahoma" w:cs="Tahoma"/>
        </w:rPr>
      </w:pPr>
      <w:r w:rsidRPr="00BF4414">
        <w:rPr>
          <w:rFonts w:ascii="Tahoma" w:hAnsi="Tahoma" w:cs="Tahoma"/>
          <w:lang w:val="en-US"/>
        </w:rPr>
        <w:t>H</w:t>
      </w:r>
      <w:r w:rsidRPr="00BF4414">
        <w:rPr>
          <w:rFonts w:ascii="Tahoma" w:hAnsi="Tahoma" w:cs="Tahoma"/>
        </w:rPr>
        <w:t xml:space="preserve"> </w:t>
      </w:r>
      <w:r w:rsidR="00F10377" w:rsidRPr="00BF4414">
        <w:rPr>
          <w:rFonts w:ascii="Tahoma" w:hAnsi="Tahoma" w:cs="Tahoma"/>
        </w:rPr>
        <w:t xml:space="preserve">Αναθέτουσα Αρχή </w:t>
      </w:r>
      <w:r w:rsidRPr="00BF4414">
        <w:rPr>
          <w:rFonts w:ascii="Tahoma" w:hAnsi="Tahoma" w:cs="Tahoma"/>
        </w:rPr>
        <w:t>με βάση τα αποτελέσματα του ελέγχου και της αξιολόγησης των προσφορών, απορρίπτει, σε κάθε περίπτωση, προσφορά:</w:t>
      </w:r>
    </w:p>
    <w:p w14:paraId="15922AA0" w14:textId="53DA5A07" w:rsidR="00180C9E"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F86D5E" w:rsidRPr="00BF4414">
        <w:rPr>
          <w:rFonts w:ascii="Tahoma" w:hAnsi="Tahoma" w:cs="Tahoma"/>
          <w:lang w:val="el-GR"/>
        </w:rPr>
        <w:fldChar w:fldCharType="begin"/>
      </w:r>
      <w:r w:rsidR="00F86D5E" w:rsidRPr="00BF4414">
        <w:rPr>
          <w:rFonts w:ascii="Tahoma" w:hAnsi="Tahoma" w:cs="Tahoma"/>
          <w:color w:val="0000CC"/>
          <w:lang w:val="el-GR"/>
        </w:rPr>
        <w:instrText xml:space="preserve"> REF _Ref33625213 \r \h </w:instrText>
      </w:r>
      <w:r w:rsidR="00BF4414">
        <w:rPr>
          <w:rFonts w:ascii="Tahoma" w:hAnsi="Tahoma" w:cs="Tahoma"/>
          <w:lang w:val="el-GR"/>
        </w:rPr>
        <w:instrText xml:space="preserve"> \* MERGEFORMAT </w:instrText>
      </w:r>
      <w:r w:rsidR="00F86D5E" w:rsidRPr="00BF4414">
        <w:rPr>
          <w:rFonts w:ascii="Tahoma" w:hAnsi="Tahoma" w:cs="Tahoma"/>
          <w:lang w:val="el-GR"/>
        </w:rPr>
      </w:r>
      <w:r w:rsidR="00F86D5E" w:rsidRPr="00BF4414">
        <w:rPr>
          <w:rFonts w:ascii="Tahoma" w:hAnsi="Tahoma" w:cs="Tahoma"/>
          <w:lang w:val="el-GR"/>
        </w:rPr>
        <w:fldChar w:fldCharType="separate"/>
      </w:r>
      <w:r w:rsidR="005A4817">
        <w:rPr>
          <w:rFonts w:ascii="Tahoma" w:hAnsi="Tahoma" w:cs="Tahoma"/>
          <w:color w:val="0000CC"/>
          <w:cs/>
          <w:lang w:val="el-GR"/>
        </w:rPr>
        <w:t>‎</w:t>
      </w:r>
      <w:r w:rsidR="005A4817">
        <w:rPr>
          <w:rFonts w:ascii="Tahoma" w:hAnsi="Tahoma" w:cs="Tahoma"/>
          <w:color w:val="0000CC"/>
          <w:lang w:val="el-GR"/>
        </w:rPr>
        <w:t>2.4.1</w:t>
      </w:r>
      <w:r w:rsidR="00F86D5E" w:rsidRPr="00BF4414">
        <w:rPr>
          <w:rFonts w:ascii="Tahoma" w:hAnsi="Tahoma" w:cs="Tahoma"/>
          <w:lang w:val="el-GR"/>
        </w:rPr>
        <w:fldChar w:fldCharType="end"/>
      </w:r>
      <w:r w:rsidRPr="00BF4414">
        <w:rPr>
          <w:rFonts w:ascii="Tahoma" w:hAnsi="Tahoma" w:cs="Tahoma"/>
          <w:lang w:val="el-GR"/>
        </w:rPr>
        <w:t xml:space="preserve"> (Γενικοί όροι υποβολής προσφορών),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_Ref33625215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2.4.2</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 xml:space="preserve">(Χρόνος και τρόπος υποβολής προσφορών),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_Ref33625217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2.4.3</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(Περιεχόμενο φακέλ</w:t>
      </w:r>
      <w:r w:rsidR="00A874CB" w:rsidRPr="00BF4414">
        <w:rPr>
          <w:rFonts w:ascii="Tahoma" w:hAnsi="Tahoma" w:cs="Tahoma"/>
          <w:lang w:val="el-GR"/>
        </w:rPr>
        <w:t>ου</w:t>
      </w:r>
      <w:r w:rsidRPr="00BF4414">
        <w:rPr>
          <w:rFonts w:ascii="Tahoma" w:hAnsi="Tahoma" w:cs="Tahoma"/>
          <w:lang w:val="el-GR"/>
        </w:rPr>
        <w:t xml:space="preserve"> </w:t>
      </w:r>
      <w:r w:rsidR="00A874CB" w:rsidRPr="00BF4414">
        <w:rPr>
          <w:rFonts w:ascii="Tahoma" w:hAnsi="Tahoma" w:cs="Tahoma"/>
          <w:lang w:val="el-GR"/>
        </w:rPr>
        <w:t>«Δ</w:t>
      </w:r>
      <w:r w:rsidRPr="00BF4414">
        <w:rPr>
          <w:rFonts w:ascii="Tahoma" w:hAnsi="Tahoma" w:cs="Tahoma"/>
          <w:lang w:val="el-GR"/>
        </w:rPr>
        <w:t>ικαιολογητικ</w:t>
      </w:r>
      <w:r w:rsidR="00A874CB" w:rsidRPr="00BF4414">
        <w:rPr>
          <w:rFonts w:ascii="Tahoma" w:hAnsi="Tahoma" w:cs="Tahoma"/>
          <w:lang w:val="el-GR"/>
        </w:rPr>
        <w:t>ά</w:t>
      </w:r>
      <w:r w:rsidRPr="00BF4414">
        <w:rPr>
          <w:rFonts w:ascii="Tahoma" w:hAnsi="Tahoma" w:cs="Tahoma"/>
          <w:lang w:val="el-GR"/>
        </w:rPr>
        <w:t xml:space="preserve"> </w:t>
      </w:r>
      <w:r w:rsidR="00A874CB" w:rsidRPr="00BF4414">
        <w:rPr>
          <w:rFonts w:ascii="Tahoma" w:hAnsi="Tahoma" w:cs="Tahoma"/>
          <w:lang w:val="el-GR"/>
        </w:rPr>
        <w:t>Σ</w:t>
      </w:r>
      <w:r w:rsidRPr="00BF4414">
        <w:rPr>
          <w:rFonts w:ascii="Tahoma" w:hAnsi="Tahoma" w:cs="Tahoma"/>
          <w:lang w:val="el-GR"/>
        </w:rPr>
        <w:t>υμμετοχής</w:t>
      </w:r>
      <w:r w:rsidR="00A874CB" w:rsidRPr="00BF4414">
        <w:rPr>
          <w:rFonts w:ascii="Tahoma" w:hAnsi="Tahoma" w:cs="Tahoma"/>
          <w:lang w:val="el-GR"/>
        </w:rPr>
        <w:t xml:space="preserve"> -</w:t>
      </w:r>
      <w:r w:rsidRPr="00BF4414">
        <w:rPr>
          <w:rFonts w:ascii="Tahoma" w:hAnsi="Tahoma" w:cs="Tahoma"/>
          <w:lang w:val="el-GR"/>
        </w:rPr>
        <w:t xml:space="preserve"> </w:t>
      </w:r>
      <w:r w:rsidR="00A874CB" w:rsidRPr="00BF4414">
        <w:rPr>
          <w:rFonts w:ascii="Tahoma" w:hAnsi="Tahoma" w:cs="Tahoma"/>
          <w:lang w:val="el-GR"/>
        </w:rPr>
        <w:t>Τεχνική Προσφορά»</w:t>
      </w:r>
      <w:r w:rsidRPr="00BF4414">
        <w:rPr>
          <w:rFonts w:ascii="Tahoma" w:hAnsi="Tahoma" w:cs="Tahoma"/>
          <w:lang w:val="el-GR"/>
        </w:rPr>
        <w:t xml:space="preserve">),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_Ref33625220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2.4.4</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 xml:space="preserve">(Περιεχόμενο φακέλου </w:t>
      </w:r>
      <w:r w:rsidR="00A874CB" w:rsidRPr="00BF4414">
        <w:rPr>
          <w:rFonts w:ascii="Tahoma" w:hAnsi="Tahoma" w:cs="Tahoma"/>
          <w:lang w:val="el-GR"/>
        </w:rPr>
        <w:t>Οικονομικής Προσφοράς /</w:t>
      </w:r>
      <w:r w:rsidRPr="00BF4414">
        <w:rPr>
          <w:rFonts w:ascii="Tahoma" w:hAnsi="Tahoma" w:cs="Tahoma"/>
          <w:lang w:val="el-GR"/>
        </w:rPr>
        <w:t xml:space="preserve"> τρόπος σύνταξης και υποβολής οικονομικών προσφορών) ,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_Ref33625222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2.4.5</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 xml:space="preserve">(Χρόνος ισχύος προσφορών), </w:t>
      </w:r>
      <w:r w:rsidR="00F86D5E" w:rsidRPr="00BF4414">
        <w:rPr>
          <w:rFonts w:ascii="Tahoma" w:hAnsi="Tahoma" w:cs="Tahoma"/>
          <w:lang w:val="el-GR"/>
        </w:rPr>
        <w:fldChar w:fldCharType="begin"/>
      </w:r>
      <w:r w:rsidR="00F86D5E" w:rsidRPr="00BF4414">
        <w:rPr>
          <w:rFonts w:ascii="Tahoma" w:hAnsi="Tahoma" w:cs="Tahoma"/>
          <w:color w:val="0000CC"/>
          <w:lang w:val="el-GR"/>
        </w:rPr>
        <w:instrText xml:space="preserve"> REF _Ref33625284 \r \h </w:instrText>
      </w:r>
      <w:r w:rsidR="00BF4414">
        <w:rPr>
          <w:rFonts w:ascii="Tahoma" w:hAnsi="Tahoma" w:cs="Tahoma"/>
          <w:lang w:val="el-GR"/>
        </w:rPr>
        <w:instrText xml:space="preserve"> \* MERGEFORMAT </w:instrText>
      </w:r>
      <w:r w:rsidR="00F86D5E" w:rsidRPr="00BF4414">
        <w:rPr>
          <w:rFonts w:ascii="Tahoma" w:hAnsi="Tahoma" w:cs="Tahoma"/>
          <w:lang w:val="el-GR"/>
        </w:rPr>
      </w:r>
      <w:r w:rsidR="00F86D5E" w:rsidRPr="00BF4414">
        <w:rPr>
          <w:rFonts w:ascii="Tahoma" w:hAnsi="Tahoma" w:cs="Tahoma"/>
          <w:lang w:val="el-GR"/>
        </w:rPr>
        <w:fldChar w:fldCharType="separate"/>
      </w:r>
      <w:r w:rsidR="005A4817">
        <w:rPr>
          <w:rFonts w:ascii="Tahoma" w:hAnsi="Tahoma" w:cs="Tahoma"/>
          <w:color w:val="0000CC"/>
          <w:cs/>
          <w:lang w:val="el-GR"/>
        </w:rPr>
        <w:t>‎</w:t>
      </w:r>
      <w:r w:rsidR="005A4817">
        <w:rPr>
          <w:rFonts w:ascii="Tahoma" w:hAnsi="Tahoma" w:cs="Tahoma"/>
          <w:color w:val="0000CC"/>
          <w:lang w:val="el-GR"/>
        </w:rPr>
        <w:t>3.1</w:t>
      </w:r>
      <w:r w:rsidR="00F86D5E" w:rsidRPr="00BF4414">
        <w:rPr>
          <w:rFonts w:ascii="Tahoma" w:hAnsi="Tahoma" w:cs="Tahoma"/>
          <w:lang w:val="el-GR"/>
        </w:rPr>
        <w:fldChar w:fldCharType="end"/>
      </w:r>
      <w:r w:rsidRPr="00BF4414">
        <w:rPr>
          <w:rFonts w:ascii="Tahoma" w:hAnsi="Tahoma" w:cs="Tahoma"/>
          <w:lang w:val="el-GR"/>
        </w:rPr>
        <w:t xml:space="preserve"> (Αποσφράγιση και αξιολόγηση προσφορών),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_Ref479334794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3.2</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(Πρόσκληση υποβολής δικαιολογητικών κατακύρωσης</w:t>
      </w:r>
      <w:r w:rsidR="00A874CB" w:rsidRPr="00BF4414">
        <w:rPr>
          <w:rFonts w:ascii="Tahoma" w:hAnsi="Tahoma" w:cs="Tahoma"/>
          <w:lang w:val="el-GR"/>
        </w:rPr>
        <w:t xml:space="preserve"> -  Δικαιολογητικά Κατακύρωσης</w:t>
      </w:r>
      <w:r w:rsidRPr="00BF4414">
        <w:rPr>
          <w:rFonts w:ascii="Tahoma" w:hAnsi="Tahoma" w:cs="Tahoma"/>
          <w:lang w:val="el-GR"/>
        </w:rPr>
        <w:t>) της παρούσας,</w:t>
      </w:r>
    </w:p>
    <w:p w14:paraId="237A063B" w14:textId="31458CBB" w:rsidR="00180C9E"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_Ref33625317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3.1.1</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 xml:space="preserve">της παρούσης </w:t>
      </w:r>
      <w:r w:rsidR="00FE75FA" w:rsidRPr="00BF4414">
        <w:rPr>
          <w:rFonts w:ascii="Tahoma" w:hAnsi="Tahoma" w:cs="Tahoma"/>
          <w:lang w:val="el-GR"/>
        </w:rPr>
        <w:t>Διακήρυξη</w:t>
      </w:r>
      <w:r w:rsidRPr="00BF4414">
        <w:rPr>
          <w:rFonts w:ascii="Tahoma" w:hAnsi="Tahoma" w:cs="Tahoma"/>
          <w:lang w:val="el-GR"/>
        </w:rPr>
        <w:t>ς,</w:t>
      </w:r>
    </w:p>
    <w:p w14:paraId="1B4DD190" w14:textId="039C090F" w:rsidR="00180C9E"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w:t>
      </w:r>
      <w:r w:rsidR="00F10377" w:rsidRPr="00BF4414">
        <w:rPr>
          <w:rFonts w:ascii="Tahoma" w:hAnsi="Tahoma" w:cs="Tahoma"/>
          <w:lang w:val="el-GR"/>
        </w:rPr>
        <w:t xml:space="preserve">Αναθέτουσα Αρχή </w:t>
      </w:r>
      <w:r w:rsidRPr="00BF4414">
        <w:rPr>
          <w:rFonts w:ascii="Tahoma" w:hAnsi="Tahoma" w:cs="Tahoma"/>
          <w:lang w:val="el-GR"/>
        </w:rPr>
        <w:t xml:space="preserve">σύμφωνα με την παράγραφο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_Ref33625317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3.1.1</w:t>
      </w:r>
      <w:r w:rsidR="00F86D5E" w:rsidRPr="00BF4414">
        <w:rPr>
          <w:rFonts w:ascii="Tahoma" w:hAnsi="Tahoma" w:cs="Tahoma"/>
          <w:color w:val="0000CC"/>
          <w:lang w:val="el-GR"/>
        </w:rPr>
        <w:fldChar w:fldCharType="end"/>
      </w:r>
      <w:r w:rsidR="00F86D5E" w:rsidRPr="00BF4414">
        <w:rPr>
          <w:rFonts w:ascii="Tahoma" w:hAnsi="Tahoma" w:cs="Tahoma"/>
          <w:color w:val="0000CC"/>
          <w:lang w:val="el-GR"/>
        </w:rPr>
        <w:t xml:space="preserve"> </w:t>
      </w:r>
      <w:r w:rsidRPr="00BF4414">
        <w:rPr>
          <w:rFonts w:ascii="Tahoma" w:hAnsi="Tahoma" w:cs="Tahoma"/>
          <w:lang w:val="el-GR"/>
        </w:rPr>
        <w:t>της παρούσας και το άρθρο 102 του ν. 4412/2016,</w:t>
      </w:r>
    </w:p>
    <w:p w14:paraId="136D49C5" w14:textId="386C2E17" w:rsidR="00180C9E"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η οπ</w:t>
      </w:r>
      <w:r w:rsidR="00C670FD" w:rsidRPr="00BF4414">
        <w:rPr>
          <w:rFonts w:ascii="Tahoma" w:hAnsi="Tahoma" w:cs="Tahoma"/>
          <w:lang w:val="el-GR"/>
        </w:rPr>
        <w:t>οία είναι εναλλακτική προσφορά</w:t>
      </w:r>
    </w:p>
    <w:p w14:paraId="62B3D6D7" w14:textId="756C3B93" w:rsidR="00180C9E"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η οποία υποβάλλεται από έναν προσφέροντα που έχει υποβάλλ</w:t>
      </w:r>
      <w:r w:rsidR="00C670FD" w:rsidRPr="00BF4414">
        <w:rPr>
          <w:rFonts w:ascii="Tahoma" w:hAnsi="Tahoma" w:cs="Tahoma"/>
          <w:lang w:val="el-GR"/>
        </w:rPr>
        <w:t xml:space="preserve">ει δύο ή περισσότερες προσφορές. </w:t>
      </w:r>
      <w:r w:rsidRPr="00BF4414">
        <w:rPr>
          <w:rFonts w:ascii="Tahoma" w:hAnsi="Tahoma" w:cs="Tahoma"/>
          <w:lang w:val="el-GR"/>
        </w:rPr>
        <w:t xml:space="preserve">Ο περιορισμός αυτός ισχύει, υπό τους όρους της παραγράφου 2.2.3.4 </w:t>
      </w:r>
      <w:proofErr w:type="spellStart"/>
      <w:r w:rsidRPr="00BF4414">
        <w:rPr>
          <w:rFonts w:ascii="Tahoma" w:hAnsi="Tahoma" w:cs="Tahoma"/>
          <w:lang w:val="el-GR"/>
        </w:rPr>
        <w:t>περ.γ</w:t>
      </w:r>
      <w:proofErr w:type="spellEnd"/>
      <w:r w:rsidRPr="00BF4414">
        <w:rPr>
          <w:rFonts w:ascii="Tahoma" w:hAnsi="Tahoma"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w:t>
      </w:r>
      <w:r w:rsidR="00AF5089" w:rsidRPr="00BF4414">
        <w:rPr>
          <w:rFonts w:ascii="Tahoma" w:hAnsi="Tahoma" w:cs="Tahoma"/>
          <w:lang w:val="el-GR"/>
        </w:rPr>
        <w:t>αυτοτελώς είτε ως μέλη ενώσεων</w:t>
      </w:r>
    </w:p>
    <w:p w14:paraId="2845F2DD" w14:textId="0AA35561" w:rsidR="00180C9E"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η οποία είναι υπό αίρεση,</w:t>
      </w:r>
    </w:p>
    <w:p w14:paraId="370F1C71" w14:textId="77777777" w:rsidR="00407612" w:rsidRPr="00BF4414" w:rsidRDefault="00407612" w:rsidP="00BF4414">
      <w:pPr>
        <w:pStyle w:val="afb"/>
        <w:ind w:left="426"/>
        <w:rPr>
          <w:rFonts w:ascii="Tahoma" w:hAnsi="Tahoma" w:cs="Tahoma"/>
          <w:lang w:val="el-GR"/>
        </w:rPr>
      </w:pPr>
    </w:p>
    <w:p w14:paraId="1E82CC53" w14:textId="78BD24A9" w:rsidR="00180C9E"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η οποία θέτει όρο αναπροσαρμογής,</w:t>
      </w:r>
    </w:p>
    <w:p w14:paraId="1AE53CEF" w14:textId="314D267B" w:rsidR="005A7BA9"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 xml:space="preserve">η οποία παρουσιάζει ελλείψεις ως προς τα δικαιολογητικά που ζητούνται από τα έγγραφα της παρούσης </w:t>
      </w:r>
      <w:r w:rsidR="00FE75FA" w:rsidRPr="00BF4414">
        <w:rPr>
          <w:rFonts w:ascii="Tahoma" w:hAnsi="Tahoma" w:cs="Tahoma"/>
          <w:lang w:val="el-GR"/>
        </w:rPr>
        <w:t>Διακήρυξη</w:t>
      </w:r>
      <w:r w:rsidRPr="00BF4414">
        <w:rPr>
          <w:rFonts w:ascii="Tahoma" w:hAnsi="Tahoma" w:cs="Tahoma"/>
          <w:lang w:val="el-GR"/>
        </w:rPr>
        <w:t>ς.</w:t>
      </w:r>
    </w:p>
    <w:p w14:paraId="13A69F1C" w14:textId="665723ED" w:rsidR="00F725DE" w:rsidRPr="00BF4414" w:rsidRDefault="00F725DE" w:rsidP="004230C0">
      <w:pPr>
        <w:pStyle w:val="afb"/>
        <w:numPr>
          <w:ilvl w:val="0"/>
          <w:numId w:val="13"/>
        </w:numPr>
        <w:ind w:left="426" w:hanging="426"/>
        <w:rPr>
          <w:rFonts w:ascii="Tahoma" w:hAnsi="Tahoma" w:cs="Tahoma"/>
          <w:lang w:val="el-GR"/>
        </w:rPr>
      </w:pPr>
      <w:r w:rsidRPr="00BF4414">
        <w:rPr>
          <w:rFonts w:ascii="Tahoma" w:hAnsi="Tahoma" w:cs="Tahoma"/>
          <w:lang w:val="el-GR"/>
        </w:rPr>
        <w:t>η οποία δεν καλύπτει πλήρως απαράβατους όρους,</w:t>
      </w:r>
    </w:p>
    <w:p w14:paraId="380A360E" w14:textId="1DAD04D9" w:rsidR="00F725DE" w:rsidRPr="00BF4414" w:rsidRDefault="00F725DE" w:rsidP="004230C0">
      <w:pPr>
        <w:pStyle w:val="afb"/>
        <w:numPr>
          <w:ilvl w:val="0"/>
          <w:numId w:val="13"/>
        </w:numPr>
        <w:ind w:left="426" w:hanging="426"/>
        <w:rPr>
          <w:rFonts w:ascii="Tahoma" w:hAnsi="Tahoma" w:cs="Tahoma"/>
          <w:lang w:val="el-GR"/>
        </w:rPr>
      </w:pPr>
      <w:r w:rsidRPr="00BF4414">
        <w:rPr>
          <w:rFonts w:ascii="Tahoma" w:hAnsi="Tahoma" w:cs="Tahoma"/>
          <w:lang w:val="el-GR"/>
        </w:rPr>
        <w:t>Προσφορά που παρουσιάζει ουσιώδεις αποκλίσεις από τους όρους και τις τεχνικές προδιαγραφές της διακήρυξης,</w:t>
      </w:r>
    </w:p>
    <w:p w14:paraId="119FB29B" w14:textId="77CA18B1" w:rsidR="00F725DE" w:rsidRPr="00BF4414" w:rsidRDefault="00F725DE" w:rsidP="004230C0">
      <w:pPr>
        <w:pStyle w:val="afb"/>
        <w:numPr>
          <w:ilvl w:val="0"/>
          <w:numId w:val="13"/>
        </w:numPr>
        <w:ind w:left="426" w:hanging="426"/>
        <w:rPr>
          <w:rFonts w:ascii="Tahoma" w:hAnsi="Tahoma" w:cs="Tahoma"/>
          <w:lang w:val="el-GR"/>
        </w:rPr>
      </w:pPr>
      <w:r w:rsidRPr="00BF4414">
        <w:rPr>
          <w:rFonts w:ascii="Tahoma" w:hAnsi="Tahoma" w:cs="Tahoma"/>
          <w:lang w:val="el-GR"/>
        </w:rPr>
        <w:t xml:space="preserve">Προσφορά η οποία εμφανίζει οποιοδήποτε στοιχείο του </w:t>
      </w:r>
      <w:r w:rsidR="00AE0FA3" w:rsidRPr="00BF4414">
        <w:rPr>
          <w:rFonts w:ascii="Tahoma" w:hAnsi="Tahoma" w:cs="Tahoma"/>
          <w:lang w:val="el-GR"/>
        </w:rPr>
        <w:t>προσφερόμενου</w:t>
      </w:r>
      <w:r w:rsidRPr="00BF4414">
        <w:rPr>
          <w:rFonts w:ascii="Tahoma" w:hAnsi="Tahoma" w:cs="Tahoma"/>
          <w:lang w:val="el-GR"/>
        </w:rPr>
        <w:t xml:space="preserve"> κόστους σε κάποιο είδος, προϊόν ή υπηρεσία (εκτός εάν ρητά απαιτείται από τη διακήρυξη και εκτός των περιπτώσεων τυχόν επιπλέον δωρεάν παροχών σε κάποια είδη), ή σε μερικό ή γενικό σύνολο σε άλλο μέρος πλην των αντιτύπων της Οικονομικής Προσφοράς,</w:t>
      </w:r>
    </w:p>
    <w:p w14:paraId="784EDB1C" w14:textId="5F496E69" w:rsidR="005A7BA9" w:rsidRPr="00EC742B" w:rsidRDefault="00407612" w:rsidP="006E3B1E">
      <w:pPr>
        <w:pStyle w:val="afb"/>
        <w:numPr>
          <w:ilvl w:val="0"/>
          <w:numId w:val="13"/>
        </w:numPr>
        <w:suppressAutoHyphens w:val="0"/>
        <w:spacing w:after="0"/>
        <w:ind w:left="426" w:hanging="426"/>
        <w:jc w:val="left"/>
        <w:rPr>
          <w:rFonts w:ascii="Tahoma" w:hAnsi="Tahoma" w:cs="Tahoma"/>
          <w:lang w:val="el-GR"/>
        </w:rPr>
      </w:pPr>
      <w:r w:rsidRPr="00EC742B">
        <w:rPr>
          <w:rFonts w:ascii="Tahoma" w:hAnsi="Tahoma" w:cs="Tahoma"/>
          <w:lang w:val="el-GR"/>
        </w:rPr>
        <w:t>Προσφορά που υπερβαίνει τον προϋπολογισμό του Έργου</w:t>
      </w:r>
      <w:r w:rsidR="00EC742B" w:rsidRPr="00EC742B">
        <w:rPr>
          <w:rFonts w:ascii="Tahoma" w:hAnsi="Tahoma" w:cs="Tahoma"/>
          <w:lang w:val="el-GR"/>
        </w:rPr>
        <w:t>.</w:t>
      </w:r>
      <w:r w:rsidR="005A7BA9" w:rsidRPr="00EC742B">
        <w:rPr>
          <w:rFonts w:ascii="Tahoma" w:hAnsi="Tahoma" w:cs="Tahoma"/>
          <w:lang w:val="el-GR"/>
        </w:rPr>
        <w:br w:type="page"/>
      </w:r>
    </w:p>
    <w:p w14:paraId="675F59D0" w14:textId="77777777" w:rsidR="00180C9E" w:rsidRPr="00BF4414" w:rsidRDefault="00180C9E" w:rsidP="00F27DFB">
      <w:pPr>
        <w:pStyle w:val="1"/>
        <w:rPr>
          <w:rFonts w:ascii="Tahoma" w:hAnsi="Tahoma" w:cs="Tahoma"/>
        </w:rPr>
      </w:pPr>
      <w:r w:rsidRPr="00BF4414">
        <w:rPr>
          <w:rFonts w:ascii="Tahoma" w:hAnsi="Tahoma" w:cs="Tahoma"/>
        </w:rPr>
        <w:lastRenderedPageBreak/>
        <w:t xml:space="preserve">ΔΙΕΝΕΡΓΕΙΑ ΔΙΑΔΙΚΑΣΙΑΣ - ΑΞΙΟΛΟΓΗΣΗ ΠΡΟΣΦΟΡΩΝ  </w:t>
      </w:r>
    </w:p>
    <w:p w14:paraId="50057B38" w14:textId="77777777" w:rsidR="00180C9E" w:rsidRPr="00BF4414" w:rsidRDefault="00180C9E" w:rsidP="00715BCA">
      <w:pPr>
        <w:pStyle w:val="20"/>
        <w:rPr>
          <w:rFonts w:ascii="Tahoma" w:hAnsi="Tahoma" w:cs="Tahoma"/>
        </w:rPr>
      </w:pPr>
      <w:bookmarkStart w:id="110" w:name="_Ref33625284"/>
      <w:bookmarkStart w:id="111" w:name="_Toc45022724"/>
      <w:r w:rsidRPr="00BF4414">
        <w:rPr>
          <w:rFonts w:ascii="Tahoma" w:hAnsi="Tahoma" w:cs="Tahoma"/>
        </w:rPr>
        <w:t>Αποσφράγιση και αξιολόγηση προσφορών</w:t>
      </w:r>
      <w:bookmarkEnd w:id="110"/>
      <w:bookmarkEnd w:id="111"/>
      <w:r w:rsidRPr="00BF4414">
        <w:rPr>
          <w:rFonts w:ascii="Tahoma" w:hAnsi="Tahoma" w:cs="Tahoma"/>
        </w:rPr>
        <w:t xml:space="preserve"> </w:t>
      </w:r>
    </w:p>
    <w:p w14:paraId="7D54FA71" w14:textId="4C1925FE" w:rsidR="00180C9E" w:rsidRPr="00BF4414" w:rsidRDefault="00180C9E">
      <w:pPr>
        <w:pStyle w:val="3"/>
        <w:rPr>
          <w:rFonts w:ascii="Tahoma" w:hAnsi="Tahoma" w:cs="Tahoma"/>
          <w:lang w:val="el-GR"/>
        </w:rPr>
      </w:pPr>
      <w:bookmarkStart w:id="112" w:name="_Ref33625317"/>
      <w:bookmarkStart w:id="113" w:name="_Toc45022725"/>
      <w:r w:rsidRPr="00BF4414">
        <w:rPr>
          <w:rFonts w:ascii="Tahoma" w:hAnsi="Tahoma" w:cs="Tahoma"/>
          <w:lang w:val="el-GR"/>
        </w:rPr>
        <w:t>Ηλεκτρονική αποσφράγιση προσφορών</w:t>
      </w:r>
      <w:bookmarkEnd w:id="112"/>
      <w:bookmarkEnd w:id="113"/>
    </w:p>
    <w:p w14:paraId="4018BEDB" w14:textId="77777777" w:rsidR="00180C9E" w:rsidRPr="00BF4414" w:rsidRDefault="00180C9E">
      <w:pPr>
        <w:rPr>
          <w:rFonts w:ascii="Tahoma" w:hAnsi="Tahoma" w:cs="Tahoma"/>
          <w:lang w:val="el-GR"/>
        </w:rPr>
      </w:pPr>
      <w:r w:rsidRPr="00BF4414">
        <w:rPr>
          <w:rFonts w:ascii="Tahoma" w:hAnsi="Tahoma" w:cs="Tahoma"/>
          <w:lang w:val="el-GR"/>
        </w:rPr>
        <w:t xml:space="preserve">Το πιστοποιημένο στο ΕΣΗΔΗΣ, για </w:t>
      </w:r>
      <w:r w:rsidR="00B43B15" w:rsidRPr="00BF4414">
        <w:rPr>
          <w:rFonts w:ascii="Tahoma" w:hAnsi="Tahoma" w:cs="Tahoma"/>
          <w:lang w:val="el-GR"/>
        </w:rPr>
        <w:t xml:space="preserve">την αποσφράγιση των προσφορών </w:t>
      </w:r>
      <w:r w:rsidRPr="00BF4414">
        <w:rPr>
          <w:rFonts w:ascii="Tahoma" w:hAnsi="Tahoma" w:cs="Tahoma"/>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CAC6F7A" w14:textId="5CC07D68" w:rsidR="00407612" w:rsidRPr="00BF4414" w:rsidRDefault="00407612" w:rsidP="00407612">
      <w:pPr>
        <w:pStyle w:val="afb"/>
        <w:numPr>
          <w:ilvl w:val="0"/>
          <w:numId w:val="4"/>
        </w:numPr>
        <w:rPr>
          <w:rFonts w:ascii="Tahoma" w:hAnsi="Tahoma" w:cs="Tahoma"/>
          <w:lang w:val="el-GR"/>
        </w:rPr>
      </w:pPr>
      <w:r w:rsidRPr="00BF4414">
        <w:rPr>
          <w:rFonts w:ascii="Tahoma" w:hAnsi="Tahoma" w:cs="Tahoma"/>
          <w:lang w:val="el-GR"/>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w:t>
      </w:r>
      <w:r w:rsidR="0058227E" w:rsidRPr="0058227E">
        <w:rPr>
          <w:rFonts w:ascii="Tahoma" w:hAnsi="Tahoma" w:cs="Tahoma"/>
          <w:b/>
          <w:bCs/>
          <w:lang w:val="el-GR"/>
        </w:rPr>
        <w:t>17/9/2020</w:t>
      </w:r>
      <w:r w:rsidRPr="00BF4414">
        <w:rPr>
          <w:rFonts w:ascii="Tahoma" w:hAnsi="Tahoma" w:cs="Tahoma"/>
          <w:lang w:val="el-GR"/>
        </w:rPr>
        <w:t xml:space="preserve"> και ώρα </w:t>
      </w:r>
      <w:r w:rsidR="0058227E" w:rsidRPr="0058227E">
        <w:rPr>
          <w:rFonts w:ascii="Tahoma" w:hAnsi="Tahoma" w:cs="Tahoma"/>
          <w:b/>
          <w:bCs/>
          <w:lang w:val="el-GR"/>
        </w:rPr>
        <w:t>12</w:t>
      </w:r>
      <w:r w:rsidRPr="0058227E">
        <w:rPr>
          <w:rFonts w:ascii="Tahoma" w:hAnsi="Tahoma" w:cs="Tahoma"/>
          <w:b/>
          <w:bCs/>
          <w:lang w:val="el-GR"/>
        </w:rPr>
        <w:t>:00</w:t>
      </w:r>
      <w:r w:rsidRPr="00BF4414">
        <w:rPr>
          <w:rFonts w:ascii="Tahoma" w:hAnsi="Tahoma" w:cs="Tahoma"/>
          <w:lang w:val="el-GR"/>
        </w:rPr>
        <w:t>. 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 κατά την οποία μονογράφονται και σφραγίζονται από την αρμόδια Επιτροπή όλα τα πρωτότυπα στοιχεία αυτών κατά φύλλο ή γίνεται διάτρηση αυτών με ειδική διατρητική μηχανή της ΚΤΠ ΑΕ.</w:t>
      </w:r>
    </w:p>
    <w:p w14:paraId="1BA5E948" w14:textId="7B73C1E0" w:rsidR="00180C9E" w:rsidRPr="00BF4414" w:rsidRDefault="00180C9E" w:rsidP="003008AF">
      <w:pPr>
        <w:pStyle w:val="normalwithoutspacing"/>
        <w:numPr>
          <w:ilvl w:val="0"/>
          <w:numId w:val="4"/>
        </w:numPr>
        <w:rPr>
          <w:rFonts w:ascii="Tahoma" w:hAnsi="Tahoma" w:cs="Tahoma"/>
        </w:rPr>
      </w:pPr>
      <w:r w:rsidRPr="00BF4414">
        <w:rPr>
          <w:rFonts w:ascii="Tahoma" w:hAnsi="Tahoma" w:cs="Tahoma"/>
        </w:rPr>
        <w:t xml:space="preserve">Ηλεκτρονική Αποσφράγιση του (υπό)φακέλου «Οικονομική Προσφορά», κατά την ημερομηνία και ώρα που θα ορίσει η </w:t>
      </w:r>
      <w:r w:rsidR="00F10377" w:rsidRPr="00BF4414">
        <w:rPr>
          <w:rFonts w:ascii="Tahoma" w:hAnsi="Tahoma" w:cs="Tahoma"/>
        </w:rPr>
        <w:t xml:space="preserve">Αναθέτουσα Αρχή </w:t>
      </w:r>
    </w:p>
    <w:p w14:paraId="4463D300" w14:textId="77777777" w:rsidR="00407612" w:rsidRPr="00BF4414" w:rsidRDefault="00407612" w:rsidP="00407612">
      <w:pPr>
        <w:pStyle w:val="normalwithoutspacing"/>
        <w:numPr>
          <w:ilvl w:val="0"/>
          <w:numId w:val="4"/>
        </w:numPr>
        <w:rPr>
          <w:rFonts w:ascii="Tahoma" w:hAnsi="Tahoma" w:cs="Tahoma"/>
          <w:szCs w:val="22"/>
        </w:rPr>
      </w:pPr>
      <w:r w:rsidRPr="00BF4414">
        <w:rPr>
          <w:rFonts w:ascii="Tahoma" w:hAnsi="Tahoma" w:cs="Tahoma"/>
          <w:szCs w:val="22"/>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14:paraId="7A1CA028" w14:textId="6484A9DB" w:rsidR="00180C9E" w:rsidRPr="00BF4414" w:rsidRDefault="00180C9E">
      <w:pPr>
        <w:rPr>
          <w:rFonts w:ascii="Tahoma" w:hAnsi="Tahoma" w:cs="Tahoma"/>
          <w:lang w:val="el-GR"/>
        </w:rPr>
      </w:pPr>
      <w:r w:rsidRPr="00BF4414">
        <w:rPr>
          <w:rFonts w:ascii="Tahoma" w:hAnsi="Tahoma" w:cs="Tahoma"/>
          <w:lang w:val="el-GR"/>
        </w:rPr>
        <w:t xml:space="preserve">Με την αποσφράγιση των ως άνω φακέλων, </w:t>
      </w:r>
      <w:r w:rsidR="00F11CC9" w:rsidRPr="00BF4414">
        <w:rPr>
          <w:rFonts w:ascii="Tahoma" w:hAnsi="Tahoma" w:cs="Tahoma"/>
          <w:kern w:val="1"/>
          <w:lang w:val="el-GR"/>
        </w:rPr>
        <w:t xml:space="preserve">σύμφωνα με τα ειδικότερα προβλεπόμενα στο άρθρο </w:t>
      </w:r>
      <w:r w:rsidR="00F725DE" w:rsidRPr="00BF4414">
        <w:rPr>
          <w:rFonts w:ascii="Tahoma" w:hAnsi="Tahoma" w:cs="Tahoma"/>
          <w:color w:val="0000CC"/>
          <w:kern w:val="1"/>
          <w:lang w:val="el-GR"/>
        </w:rPr>
        <w:fldChar w:fldCharType="begin"/>
      </w:r>
      <w:r w:rsidR="00F725DE" w:rsidRPr="00BF4414">
        <w:rPr>
          <w:rFonts w:ascii="Tahoma" w:hAnsi="Tahoma" w:cs="Tahoma"/>
          <w:color w:val="0000CC"/>
          <w:kern w:val="1"/>
          <w:lang w:val="el-GR"/>
        </w:rPr>
        <w:instrText xml:space="preserve"> REF _Ref33447847 \r \h </w:instrText>
      </w:r>
      <w:r w:rsidR="00BF4414">
        <w:rPr>
          <w:rFonts w:ascii="Tahoma" w:hAnsi="Tahoma" w:cs="Tahoma"/>
          <w:color w:val="0000CC"/>
          <w:kern w:val="1"/>
          <w:lang w:val="el-GR"/>
        </w:rPr>
        <w:instrText xml:space="preserve"> \* MERGEFORMAT </w:instrText>
      </w:r>
      <w:r w:rsidR="00F725DE" w:rsidRPr="00BF4414">
        <w:rPr>
          <w:rFonts w:ascii="Tahoma" w:hAnsi="Tahoma" w:cs="Tahoma"/>
          <w:color w:val="0000CC"/>
          <w:kern w:val="1"/>
          <w:lang w:val="el-GR"/>
        </w:rPr>
      </w:r>
      <w:r w:rsidR="00F725DE" w:rsidRPr="00BF4414">
        <w:rPr>
          <w:rFonts w:ascii="Tahoma" w:hAnsi="Tahoma" w:cs="Tahoma"/>
          <w:color w:val="0000CC"/>
          <w:kern w:val="1"/>
          <w:lang w:val="el-GR"/>
        </w:rPr>
        <w:fldChar w:fldCharType="separate"/>
      </w:r>
      <w:r w:rsidR="005A4817">
        <w:rPr>
          <w:rFonts w:ascii="Tahoma" w:hAnsi="Tahoma" w:cs="Tahoma"/>
          <w:color w:val="0000CC"/>
          <w:kern w:val="1"/>
          <w:cs/>
          <w:lang w:val="el-GR"/>
        </w:rPr>
        <w:t>‎</w:t>
      </w:r>
      <w:r w:rsidR="005A4817">
        <w:rPr>
          <w:rFonts w:ascii="Tahoma" w:hAnsi="Tahoma" w:cs="Tahoma"/>
          <w:color w:val="0000CC"/>
          <w:kern w:val="1"/>
          <w:lang w:val="el-GR"/>
        </w:rPr>
        <w:t>3.1.2</w:t>
      </w:r>
      <w:r w:rsidR="00F725DE" w:rsidRPr="00BF4414">
        <w:rPr>
          <w:rFonts w:ascii="Tahoma" w:hAnsi="Tahoma" w:cs="Tahoma"/>
          <w:color w:val="0000CC"/>
          <w:kern w:val="1"/>
          <w:lang w:val="el-GR"/>
        </w:rPr>
        <w:fldChar w:fldCharType="end"/>
      </w:r>
      <w:r w:rsidR="00F725DE" w:rsidRPr="00BF4414">
        <w:rPr>
          <w:rFonts w:ascii="Tahoma" w:hAnsi="Tahoma" w:cs="Tahoma"/>
          <w:kern w:val="1"/>
          <w:lang w:val="el-GR"/>
        </w:rPr>
        <w:t xml:space="preserve"> </w:t>
      </w:r>
      <w:r w:rsidR="00F11CC9" w:rsidRPr="00BF4414">
        <w:rPr>
          <w:rFonts w:ascii="Tahoma" w:hAnsi="Tahoma" w:cs="Tahoma"/>
          <w:kern w:val="1"/>
          <w:lang w:val="el-GR"/>
        </w:rPr>
        <w:t>της παρούσας</w:t>
      </w:r>
      <w:r w:rsidRPr="00BF4414">
        <w:rPr>
          <w:rFonts w:ascii="Tahoma" w:hAnsi="Tahoma" w:cs="Tahoma"/>
          <w:lang w:val="el-GR"/>
        </w:rPr>
        <w:t>,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3739148B" w14:textId="4A39986E" w:rsidR="00180C9E" w:rsidRPr="00BF4414" w:rsidRDefault="00180C9E">
      <w:pPr>
        <w:rPr>
          <w:rFonts w:ascii="Tahoma" w:hAnsi="Tahoma" w:cs="Tahoma"/>
          <w:lang w:val="el-GR"/>
        </w:rPr>
      </w:pPr>
      <w:r w:rsidRPr="00BF4414">
        <w:rPr>
          <w:rFonts w:ascii="Tahoma" w:hAnsi="Tahoma" w:cs="Tahoma"/>
          <w:lang w:val="el-GR"/>
        </w:rPr>
        <w:t xml:space="preserve">Η </w:t>
      </w:r>
      <w:r w:rsidR="00F10377" w:rsidRPr="00BF4414">
        <w:rPr>
          <w:rFonts w:ascii="Tahoma" w:hAnsi="Tahoma" w:cs="Tahoma"/>
          <w:lang w:val="el-GR"/>
        </w:rPr>
        <w:t xml:space="preserve">Αναθέτουσα Αρχή </w:t>
      </w:r>
      <w:r w:rsidRPr="00BF4414">
        <w:rPr>
          <w:rFonts w:ascii="Tahoma" w:hAnsi="Tahoma" w:cs="Tahoma"/>
          <w:lang w:val="el-GR"/>
        </w:rPr>
        <w:t>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0D79B2FE" w14:textId="77777777" w:rsidR="005A7BA9" w:rsidRPr="00BF4414" w:rsidRDefault="005A7BA9">
      <w:pPr>
        <w:rPr>
          <w:rFonts w:ascii="Tahoma" w:hAnsi="Tahoma" w:cs="Tahoma"/>
          <w:lang w:val="el-GR"/>
        </w:rPr>
      </w:pPr>
    </w:p>
    <w:p w14:paraId="23D5F5A2" w14:textId="77777777" w:rsidR="00180C9E" w:rsidRPr="00BF4414" w:rsidRDefault="00180C9E">
      <w:pPr>
        <w:pStyle w:val="3"/>
        <w:rPr>
          <w:rFonts w:ascii="Tahoma" w:hAnsi="Tahoma" w:cs="Tahoma"/>
          <w:lang w:val="el-GR"/>
        </w:rPr>
      </w:pPr>
      <w:bookmarkStart w:id="114" w:name="_Ref33447847"/>
      <w:bookmarkStart w:id="115" w:name="_Toc45022726"/>
      <w:r w:rsidRPr="00BF4414">
        <w:rPr>
          <w:rFonts w:ascii="Tahoma" w:hAnsi="Tahoma" w:cs="Tahoma"/>
          <w:lang w:val="el-GR"/>
        </w:rPr>
        <w:t>Αξιολόγηση προσφορών</w:t>
      </w:r>
      <w:bookmarkEnd w:id="114"/>
      <w:bookmarkEnd w:id="115"/>
    </w:p>
    <w:p w14:paraId="623D1939" w14:textId="77777777" w:rsidR="00180C9E" w:rsidRPr="00BF4414" w:rsidRDefault="00180C9E">
      <w:pPr>
        <w:rPr>
          <w:rFonts w:ascii="Tahoma" w:hAnsi="Tahoma" w:cs="Tahoma"/>
          <w:lang w:val="el-GR"/>
        </w:rPr>
      </w:pPr>
      <w:r w:rsidRPr="00BF4414">
        <w:rPr>
          <w:rFonts w:ascii="Tahoma" w:hAnsi="Tahoma" w:cs="Tahoma"/>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5CFD8396" w14:textId="77777777" w:rsidR="00180C9E" w:rsidRPr="00BF4414" w:rsidRDefault="00180C9E">
      <w:pPr>
        <w:rPr>
          <w:rFonts w:ascii="Tahoma" w:hAnsi="Tahoma" w:cs="Tahoma"/>
          <w:lang w:val="el-GR"/>
        </w:rPr>
      </w:pPr>
      <w:r w:rsidRPr="00BF4414">
        <w:rPr>
          <w:rFonts w:ascii="Tahoma" w:hAnsi="Tahoma" w:cs="Tahoma"/>
          <w:lang w:val="el-GR"/>
        </w:rPr>
        <w:t>Ειδικότερα :</w:t>
      </w:r>
    </w:p>
    <w:p w14:paraId="04ADF035" w14:textId="646152F3" w:rsidR="00180C9E" w:rsidRPr="00BF4414" w:rsidRDefault="00F11CC9" w:rsidP="004230C0">
      <w:pPr>
        <w:pStyle w:val="afb"/>
        <w:numPr>
          <w:ilvl w:val="0"/>
          <w:numId w:val="16"/>
        </w:numPr>
        <w:rPr>
          <w:rFonts w:ascii="Tahoma" w:hAnsi="Tahoma" w:cs="Tahoma"/>
          <w:lang w:val="el-GR"/>
        </w:rPr>
      </w:pPr>
      <w:r w:rsidRPr="00BF4414">
        <w:rPr>
          <w:rFonts w:ascii="Tahoma" w:hAnsi="Tahoma" w:cs="Tahoma"/>
          <w:lang w:val="el-GR"/>
        </w:rPr>
        <w:t xml:space="preserve">Το αρμόδιο γνωμοδοτικό όργανο </w:t>
      </w:r>
      <w:r w:rsidR="00180C9E" w:rsidRPr="00BF4414">
        <w:rPr>
          <w:rFonts w:ascii="Tahoma" w:hAnsi="Tahoma" w:cs="Tahoma"/>
          <w:lang w:val="el-GR"/>
        </w:rPr>
        <w:t xml:space="preserve">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p>
    <w:p w14:paraId="04B81C22" w14:textId="77777777" w:rsidR="00E5487F" w:rsidRPr="00BF4414" w:rsidRDefault="00E5487F" w:rsidP="00E5487F">
      <w:pPr>
        <w:pStyle w:val="afb"/>
        <w:rPr>
          <w:rFonts w:ascii="Tahoma" w:hAnsi="Tahoma" w:cs="Tahoma"/>
          <w:lang w:val="el-GR"/>
        </w:rPr>
      </w:pPr>
    </w:p>
    <w:p w14:paraId="7AD0C7C7" w14:textId="1FBD1391" w:rsidR="00F11CC9" w:rsidRPr="00BF4414" w:rsidRDefault="00180C9E" w:rsidP="004230C0">
      <w:pPr>
        <w:pStyle w:val="afb"/>
        <w:numPr>
          <w:ilvl w:val="0"/>
          <w:numId w:val="16"/>
        </w:numPr>
        <w:rPr>
          <w:rFonts w:ascii="Tahoma" w:hAnsi="Tahoma" w:cs="Tahoma"/>
          <w:lang w:val="el-GR"/>
        </w:rPr>
      </w:pPr>
      <w:r w:rsidRPr="00BF4414">
        <w:rPr>
          <w:rFonts w:ascii="Tahoma" w:hAnsi="Tahoma" w:cs="Tahoma"/>
          <w:lang w:val="el-GR"/>
        </w:rPr>
        <w:t xml:space="preserve">Στη συνέχεια το αρμόδιο όργανο προβαίνει στην αξιολόγηση </w:t>
      </w:r>
      <w:r w:rsidR="00F11CC9" w:rsidRPr="00BF4414">
        <w:rPr>
          <w:rFonts w:ascii="Tahoma" w:hAnsi="Tahoma" w:cs="Tahoma"/>
          <w:lang w:val="el-GR"/>
        </w:rPr>
        <w:t xml:space="preserve">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w:t>
      </w:r>
      <w:r w:rsidR="00F725DE" w:rsidRPr="00BF4414">
        <w:rPr>
          <w:rFonts w:ascii="Tahoma" w:hAnsi="Tahoma" w:cs="Tahoma"/>
          <w:color w:val="0000CC"/>
          <w:lang w:val="el-GR"/>
        </w:rPr>
        <w:fldChar w:fldCharType="begin"/>
      </w:r>
      <w:r w:rsidR="00F725DE" w:rsidRPr="00BF4414">
        <w:rPr>
          <w:rFonts w:ascii="Tahoma" w:hAnsi="Tahoma" w:cs="Tahoma"/>
          <w:color w:val="0000CC"/>
          <w:lang w:val="el-GR"/>
        </w:rPr>
        <w:instrText xml:space="preserve"> REF _Ref33447926 \r \h </w:instrText>
      </w:r>
      <w:r w:rsidR="00BF4414">
        <w:rPr>
          <w:rFonts w:ascii="Tahoma" w:hAnsi="Tahoma" w:cs="Tahoma"/>
          <w:color w:val="0000CC"/>
          <w:lang w:val="el-GR"/>
        </w:rPr>
        <w:instrText xml:space="preserve"> \* MERGEFORMAT </w:instrText>
      </w:r>
      <w:r w:rsidR="00F725DE" w:rsidRPr="00BF4414">
        <w:rPr>
          <w:rFonts w:ascii="Tahoma" w:hAnsi="Tahoma" w:cs="Tahoma"/>
          <w:color w:val="0000CC"/>
          <w:lang w:val="el-GR"/>
        </w:rPr>
      </w:r>
      <w:r w:rsidR="00F725DE"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2.3.1</w:t>
      </w:r>
      <w:r w:rsidR="00F725DE" w:rsidRPr="00BF4414">
        <w:rPr>
          <w:rFonts w:ascii="Tahoma" w:hAnsi="Tahoma" w:cs="Tahoma"/>
          <w:color w:val="0000CC"/>
          <w:lang w:val="el-GR"/>
        </w:rPr>
        <w:fldChar w:fldCharType="end"/>
      </w:r>
      <w:r w:rsidR="00F725DE" w:rsidRPr="00BF4414">
        <w:rPr>
          <w:rFonts w:ascii="Tahoma" w:hAnsi="Tahoma" w:cs="Tahoma"/>
          <w:color w:val="0000CC"/>
          <w:lang w:val="el-GR"/>
        </w:rPr>
        <w:t xml:space="preserve"> </w:t>
      </w:r>
      <w:r w:rsidR="00F725DE" w:rsidRPr="00BF4414">
        <w:rPr>
          <w:rFonts w:ascii="Tahoma" w:hAnsi="Tahoma" w:cs="Tahoma"/>
          <w:lang w:val="el-GR"/>
        </w:rPr>
        <w:t xml:space="preserve">και </w:t>
      </w:r>
      <w:r w:rsidR="00F725DE" w:rsidRPr="00BF4414">
        <w:rPr>
          <w:rFonts w:ascii="Tahoma" w:hAnsi="Tahoma" w:cs="Tahoma"/>
          <w:color w:val="0000CC"/>
          <w:lang w:val="el-GR"/>
        </w:rPr>
        <w:fldChar w:fldCharType="begin"/>
      </w:r>
      <w:r w:rsidR="00F725DE" w:rsidRPr="00BF4414">
        <w:rPr>
          <w:rFonts w:ascii="Tahoma" w:hAnsi="Tahoma" w:cs="Tahoma"/>
          <w:color w:val="0000CC"/>
          <w:lang w:val="el-GR"/>
        </w:rPr>
        <w:instrText xml:space="preserve"> REF _Ref33447928 \r \h </w:instrText>
      </w:r>
      <w:r w:rsidR="00BF4414">
        <w:rPr>
          <w:rFonts w:ascii="Tahoma" w:hAnsi="Tahoma" w:cs="Tahoma"/>
          <w:color w:val="0000CC"/>
          <w:lang w:val="el-GR"/>
        </w:rPr>
        <w:instrText xml:space="preserve"> \* MERGEFORMAT </w:instrText>
      </w:r>
      <w:r w:rsidR="00F725DE" w:rsidRPr="00BF4414">
        <w:rPr>
          <w:rFonts w:ascii="Tahoma" w:hAnsi="Tahoma" w:cs="Tahoma"/>
          <w:color w:val="0000CC"/>
          <w:lang w:val="el-GR"/>
        </w:rPr>
      </w:r>
      <w:r w:rsidR="00F725DE"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2.3.2</w:t>
      </w:r>
      <w:r w:rsidR="00F725DE" w:rsidRPr="00BF4414">
        <w:rPr>
          <w:rFonts w:ascii="Tahoma" w:hAnsi="Tahoma" w:cs="Tahoma"/>
          <w:color w:val="0000CC"/>
          <w:lang w:val="el-GR"/>
        </w:rPr>
        <w:fldChar w:fldCharType="end"/>
      </w:r>
      <w:r w:rsidR="00F11CC9" w:rsidRPr="00BF4414">
        <w:rPr>
          <w:rFonts w:ascii="Tahoma" w:hAnsi="Tahoma" w:cs="Tahoma"/>
          <w:lang w:val="el-GR"/>
        </w:rPr>
        <w:t xml:space="preserve"> της παρούσας.</w:t>
      </w:r>
    </w:p>
    <w:p w14:paraId="2C45881B" w14:textId="77777777" w:rsidR="00E5487F" w:rsidRPr="00BF4414" w:rsidRDefault="00E5487F" w:rsidP="00F11CC9">
      <w:pPr>
        <w:pStyle w:val="afb"/>
        <w:rPr>
          <w:rFonts w:ascii="Tahoma" w:hAnsi="Tahoma" w:cs="Tahoma"/>
          <w:lang w:val="el-GR"/>
        </w:rPr>
      </w:pPr>
    </w:p>
    <w:p w14:paraId="368D207E" w14:textId="2CA484B9" w:rsidR="00F11CC9" w:rsidRPr="00B53BEF" w:rsidRDefault="00F11CC9" w:rsidP="00B53BEF">
      <w:pPr>
        <w:rPr>
          <w:rFonts w:ascii="Tahoma" w:hAnsi="Tahoma" w:cs="Tahoma"/>
          <w:lang w:val="el-GR"/>
        </w:rPr>
      </w:pPr>
      <w:r w:rsidRPr="00B53BEF">
        <w:rPr>
          <w:rFonts w:ascii="Tahoma" w:hAnsi="Tahoma" w:cs="Tahoma"/>
          <w:lang w:val="el-GR"/>
        </w:rPr>
        <w:lastRenderedPageBreak/>
        <w:t xml:space="preserve">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στην </w:t>
      </w:r>
      <w:r w:rsidR="00663CBF" w:rsidRPr="00B53BEF">
        <w:rPr>
          <w:rFonts w:ascii="Tahoma" w:hAnsi="Tahoma" w:cs="Tahoma"/>
          <w:lang w:val="el-GR"/>
        </w:rPr>
        <w:t xml:space="preserve">Αναθέτουσα Αρχή </w:t>
      </w:r>
      <w:r w:rsidRPr="00B53BEF">
        <w:rPr>
          <w:rFonts w:ascii="Tahoma" w:hAnsi="Tahoma" w:cs="Tahoma"/>
          <w:lang w:val="el-GR"/>
        </w:rPr>
        <w:t>προς έγκριση.</w:t>
      </w:r>
    </w:p>
    <w:p w14:paraId="3E847464" w14:textId="65B83F18" w:rsidR="00407612" w:rsidRPr="00B53BEF" w:rsidRDefault="00407612" w:rsidP="00B53BEF">
      <w:pPr>
        <w:rPr>
          <w:rFonts w:ascii="Tahoma" w:hAnsi="Tahoma" w:cs="Tahoma"/>
          <w:lang w:val="el-GR"/>
        </w:rPr>
      </w:pPr>
      <w:r w:rsidRPr="00B53BEF">
        <w:rPr>
          <w:rFonts w:ascii="Tahoma" w:hAnsi="Tahoma" w:cs="Tahoma"/>
          <w:lang w:val="el-GR"/>
        </w:rPr>
        <w:t>Στην περίπτωση που τα μέλη της επιτροπής δεν διαθέτουν ψηφιακή υπογραφή υποβάλλουν τα κατά περίπτωση πρακτικά 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p w14:paraId="1FE4C526" w14:textId="4679DBC4" w:rsidR="00180C9E" w:rsidRPr="00B53BEF" w:rsidRDefault="00F11CC9" w:rsidP="00B53BEF">
      <w:pPr>
        <w:rPr>
          <w:rFonts w:ascii="Tahoma" w:hAnsi="Tahoma" w:cs="Tahoma"/>
          <w:b/>
          <w:bCs/>
          <w:lang w:val="el-GR"/>
        </w:rPr>
      </w:pPr>
      <w:r w:rsidRPr="00B53BEF">
        <w:rPr>
          <w:rFonts w:ascii="Tahoma" w:hAnsi="Tahoma" w:cs="Tahoma"/>
          <w:b/>
          <w:bCs/>
          <w:lang w:val="el-GR"/>
        </w:rPr>
        <w:t>Τα αποτελέσματα των εν λόγω σταδίων («Δικαιολογητικά Συμμετοχής» &amp; «Τεχνική Προσφορά»</w:t>
      </w:r>
      <w:r w:rsidR="00A874CB" w:rsidRPr="00B53BEF">
        <w:rPr>
          <w:rFonts w:ascii="Tahoma" w:hAnsi="Tahoma" w:cs="Tahoma"/>
          <w:b/>
          <w:bCs/>
          <w:lang w:val="el-GR"/>
        </w:rPr>
        <w:t>)</w:t>
      </w:r>
      <w:r w:rsidR="00E36658" w:rsidRPr="00B53BEF">
        <w:rPr>
          <w:rFonts w:ascii="Tahoma" w:hAnsi="Tahoma" w:cs="Tahoma"/>
          <w:b/>
          <w:bCs/>
          <w:lang w:val="el-GR"/>
        </w:rPr>
        <w:t xml:space="preserve"> </w:t>
      </w:r>
      <w:r w:rsidRPr="00B53BEF">
        <w:rPr>
          <w:rFonts w:ascii="Tahoma" w:hAnsi="Tahoma" w:cs="Tahoma"/>
          <w:b/>
          <w:bCs/>
          <w:lang w:val="el-GR"/>
        </w:rPr>
        <w:t xml:space="preserve">επικυρώνονται με απόφαση του αποφαινόμενου οργάνου της </w:t>
      </w:r>
      <w:r w:rsidR="00663CBF" w:rsidRPr="00B53BEF">
        <w:rPr>
          <w:rFonts w:ascii="Tahoma" w:hAnsi="Tahoma" w:cs="Tahoma"/>
          <w:b/>
          <w:bCs/>
          <w:lang w:val="el-GR"/>
        </w:rPr>
        <w:t>Αναθέτουσας Αρχής</w:t>
      </w:r>
      <w:r w:rsidRPr="00B53BEF">
        <w:rPr>
          <w:rFonts w:ascii="Tahoma" w:hAnsi="Tahoma" w:cs="Tahoma"/>
          <w:b/>
          <w:bCs/>
          <w:lang w:val="el-GR"/>
        </w:rPr>
        <w:t xml:space="preserve">, η οποία κοινοποιείται με επιμέλεια αυτής, μέσω της λειτουργικότητας της «Επικοινωνίας» του συστήματος ΕΣΗΔΗΣ, στους προσφέροντες, μαζί με αντίγραφο των πρακτικών της διαδικασίας ελέγχου και αξιολόγησης των προσφορών των ως άνω σταδίων. Κατά της εν λόγω απόφασης χωρεί προδικαστική προσφυγή, σύμφωνα με τα οριζόμενα στο άρθρο </w:t>
      </w:r>
      <w:r w:rsidR="00F725DE" w:rsidRPr="00B53BEF">
        <w:rPr>
          <w:rFonts w:ascii="Tahoma" w:hAnsi="Tahoma" w:cs="Tahoma"/>
          <w:b/>
          <w:bCs/>
          <w:color w:val="0000CC"/>
          <w:lang w:val="el-GR"/>
        </w:rPr>
        <w:fldChar w:fldCharType="begin"/>
      </w:r>
      <w:r w:rsidR="00F725DE" w:rsidRPr="00B53BEF">
        <w:rPr>
          <w:rFonts w:ascii="Tahoma" w:hAnsi="Tahoma" w:cs="Tahoma"/>
          <w:b/>
          <w:bCs/>
          <w:color w:val="0000CC"/>
          <w:lang w:val="el-GR"/>
        </w:rPr>
        <w:instrText xml:space="preserve"> REF _Ref33448001 \r \h </w:instrText>
      </w:r>
      <w:r w:rsidR="00E5487F" w:rsidRPr="00B53BEF">
        <w:rPr>
          <w:rFonts w:ascii="Tahoma" w:hAnsi="Tahoma" w:cs="Tahoma"/>
          <w:b/>
          <w:bCs/>
          <w:color w:val="0000CC"/>
          <w:lang w:val="el-GR"/>
        </w:rPr>
        <w:instrText xml:space="preserve"> \* MERGEFORMAT </w:instrText>
      </w:r>
      <w:r w:rsidR="00F725DE" w:rsidRPr="00B53BEF">
        <w:rPr>
          <w:rFonts w:ascii="Tahoma" w:hAnsi="Tahoma" w:cs="Tahoma"/>
          <w:b/>
          <w:bCs/>
          <w:color w:val="0000CC"/>
          <w:lang w:val="el-GR"/>
        </w:rPr>
      </w:r>
      <w:r w:rsidR="00F725DE" w:rsidRPr="00B53BEF">
        <w:rPr>
          <w:rFonts w:ascii="Tahoma" w:hAnsi="Tahoma" w:cs="Tahoma"/>
          <w:b/>
          <w:bCs/>
          <w:color w:val="0000CC"/>
          <w:lang w:val="el-GR"/>
        </w:rPr>
        <w:fldChar w:fldCharType="separate"/>
      </w:r>
      <w:r w:rsidR="005A4817">
        <w:rPr>
          <w:rFonts w:ascii="Tahoma" w:hAnsi="Tahoma" w:cs="Tahoma"/>
          <w:b/>
          <w:bCs/>
          <w:color w:val="0000CC"/>
          <w:cs/>
          <w:lang w:val="el-GR"/>
        </w:rPr>
        <w:t>‎</w:t>
      </w:r>
      <w:r w:rsidR="005A4817">
        <w:rPr>
          <w:rFonts w:ascii="Tahoma" w:hAnsi="Tahoma" w:cs="Tahoma"/>
          <w:b/>
          <w:bCs/>
          <w:color w:val="0000CC"/>
          <w:lang w:val="el-GR"/>
        </w:rPr>
        <w:t>3.4</w:t>
      </w:r>
      <w:r w:rsidR="00F725DE" w:rsidRPr="00B53BEF">
        <w:rPr>
          <w:rFonts w:ascii="Tahoma" w:hAnsi="Tahoma" w:cs="Tahoma"/>
          <w:b/>
          <w:bCs/>
          <w:color w:val="0000CC"/>
          <w:lang w:val="el-GR"/>
        </w:rPr>
        <w:fldChar w:fldCharType="end"/>
      </w:r>
      <w:r w:rsidR="00F725DE" w:rsidRPr="00B53BEF">
        <w:rPr>
          <w:rFonts w:ascii="Tahoma" w:hAnsi="Tahoma" w:cs="Tahoma"/>
          <w:b/>
          <w:bCs/>
          <w:lang w:val="el-GR"/>
        </w:rPr>
        <w:t xml:space="preserve"> </w:t>
      </w:r>
      <w:r w:rsidRPr="00B53BEF">
        <w:rPr>
          <w:rFonts w:ascii="Tahoma" w:hAnsi="Tahoma" w:cs="Tahoma"/>
          <w:b/>
          <w:bCs/>
          <w:lang w:val="el-GR"/>
        </w:rPr>
        <w:t>της παρούσας.</w:t>
      </w:r>
    </w:p>
    <w:p w14:paraId="70683361" w14:textId="77777777" w:rsidR="00F725DE" w:rsidRPr="00BF4414" w:rsidRDefault="00F725DE" w:rsidP="00F11CC9">
      <w:pPr>
        <w:pStyle w:val="afb"/>
        <w:rPr>
          <w:rFonts w:ascii="Tahoma" w:hAnsi="Tahoma" w:cs="Tahoma"/>
          <w:lang w:val="el-GR"/>
        </w:rPr>
      </w:pPr>
    </w:p>
    <w:p w14:paraId="266BF682" w14:textId="02833932" w:rsidR="00180C9E" w:rsidRPr="00BF4414" w:rsidRDefault="00F11CC9" w:rsidP="004230C0">
      <w:pPr>
        <w:pStyle w:val="afb"/>
        <w:numPr>
          <w:ilvl w:val="0"/>
          <w:numId w:val="16"/>
        </w:numPr>
        <w:rPr>
          <w:rFonts w:ascii="Tahoma" w:hAnsi="Tahoma" w:cs="Tahoma"/>
          <w:lang w:val="el-GR"/>
        </w:rPr>
      </w:pPr>
      <w:r w:rsidRPr="00BF4414">
        <w:rPr>
          <w:rFonts w:ascii="Tahoma" w:hAnsi="Tahoma" w:cs="Tahoma"/>
          <w:lang w:val="el-GR"/>
        </w:rPr>
        <w:t>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r w:rsidR="00180C9E" w:rsidRPr="00BF4414">
        <w:rPr>
          <w:rFonts w:ascii="Tahoma" w:hAnsi="Tahoma" w:cs="Tahoma"/>
          <w:lang w:val="el-GR"/>
        </w:rPr>
        <w:t xml:space="preserve">. </w:t>
      </w:r>
    </w:p>
    <w:p w14:paraId="7F35EE47" w14:textId="77777777" w:rsidR="00E5487F" w:rsidRPr="00BF4414" w:rsidRDefault="00E5487F" w:rsidP="00E5487F">
      <w:pPr>
        <w:pStyle w:val="afb"/>
        <w:rPr>
          <w:rFonts w:ascii="Tahoma" w:hAnsi="Tahoma" w:cs="Tahoma"/>
          <w:lang w:val="el-GR"/>
        </w:rPr>
      </w:pPr>
    </w:p>
    <w:p w14:paraId="16DC9971" w14:textId="13769C30" w:rsidR="00180C9E" w:rsidRPr="00BF4414" w:rsidRDefault="00180C9E" w:rsidP="004230C0">
      <w:pPr>
        <w:pStyle w:val="afb"/>
        <w:numPr>
          <w:ilvl w:val="0"/>
          <w:numId w:val="16"/>
        </w:numPr>
        <w:rPr>
          <w:rFonts w:ascii="Tahoma" w:hAnsi="Tahoma" w:cs="Tahoma"/>
          <w:lang w:val="el-GR"/>
        </w:rPr>
      </w:pPr>
      <w:r w:rsidRPr="00BF4414">
        <w:rPr>
          <w:rFonts w:ascii="Tahoma" w:hAnsi="Tahoma" w:cs="Tahoma"/>
          <w:lang w:val="el-GR"/>
        </w:rPr>
        <w:t xml:space="preserve">Η Επιτροπή Αξιολόγησης προβαίνει στην αξιολόγηση των οικονομικών προσφορών </w:t>
      </w:r>
      <w:r w:rsidR="00F11CC9" w:rsidRPr="00BF4414">
        <w:rPr>
          <w:rFonts w:ascii="Tahoma" w:hAnsi="Tahoma" w:cs="Tahoma"/>
          <w:lang w:val="el-GR"/>
        </w:rPr>
        <w:t xml:space="preserve">που αποσφραγίστηκαν </w:t>
      </w:r>
      <w:r w:rsidRPr="00BF4414">
        <w:rPr>
          <w:rFonts w:ascii="Tahoma" w:hAnsi="Tahoma" w:cs="Tahoma"/>
          <w:lang w:val="el-GR"/>
        </w:rPr>
        <w:t xml:space="preserve">και συντάσσει πρακτικό στο οποίο εισηγείται αιτιολογημένα την αποδοχή ή απόρριψή τους, την κατάταξη των προσφορών και την ανάδειξη </w:t>
      </w:r>
      <w:r w:rsidR="00C147F1" w:rsidRPr="00BF4414">
        <w:rPr>
          <w:rFonts w:ascii="Tahoma" w:hAnsi="Tahoma" w:cs="Tahoma"/>
          <w:lang w:val="el-GR"/>
        </w:rPr>
        <w:t xml:space="preserve">των </w:t>
      </w:r>
      <w:r w:rsidR="000069D3" w:rsidRPr="00BF4414">
        <w:rPr>
          <w:rFonts w:ascii="Tahoma" w:hAnsi="Tahoma" w:cs="Tahoma"/>
          <w:lang w:val="el-GR"/>
        </w:rPr>
        <w:t>οικονομικ</w:t>
      </w:r>
      <w:r w:rsidR="00C147F1" w:rsidRPr="00BF4414">
        <w:rPr>
          <w:rFonts w:ascii="Tahoma" w:hAnsi="Tahoma" w:cs="Tahoma"/>
          <w:lang w:val="el-GR"/>
        </w:rPr>
        <w:t>ών</w:t>
      </w:r>
      <w:r w:rsidR="000069D3" w:rsidRPr="00BF4414">
        <w:rPr>
          <w:rFonts w:ascii="Tahoma" w:hAnsi="Tahoma" w:cs="Tahoma"/>
          <w:lang w:val="el-GR"/>
        </w:rPr>
        <w:t xml:space="preserve"> φορέ</w:t>
      </w:r>
      <w:r w:rsidR="00C147F1" w:rsidRPr="00BF4414">
        <w:rPr>
          <w:rFonts w:ascii="Tahoma" w:hAnsi="Tahoma" w:cs="Tahoma"/>
          <w:lang w:val="el-GR"/>
        </w:rPr>
        <w:t>ων</w:t>
      </w:r>
      <w:r w:rsidR="000069D3" w:rsidRPr="00BF4414">
        <w:rPr>
          <w:rFonts w:ascii="Tahoma" w:hAnsi="Tahoma" w:cs="Tahoma"/>
          <w:lang w:val="el-GR"/>
        </w:rPr>
        <w:t xml:space="preserve"> που θα συμμετέχ</w:t>
      </w:r>
      <w:r w:rsidR="00C147F1" w:rsidRPr="00BF4414">
        <w:rPr>
          <w:rFonts w:ascii="Tahoma" w:hAnsi="Tahoma" w:cs="Tahoma"/>
          <w:lang w:val="el-GR"/>
        </w:rPr>
        <w:t>ουν</w:t>
      </w:r>
      <w:r w:rsidR="000069D3" w:rsidRPr="00BF4414">
        <w:rPr>
          <w:rFonts w:ascii="Tahoma" w:hAnsi="Tahoma" w:cs="Tahoma"/>
          <w:lang w:val="el-GR"/>
        </w:rPr>
        <w:t xml:space="preserve"> στη συμφωνία-πλαίσιο</w:t>
      </w:r>
      <w:r w:rsidRPr="00BF4414">
        <w:rPr>
          <w:rFonts w:ascii="Tahoma" w:hAnsi="Tahoma" w:cs="Tahoma"/>
          <w:lang w:val="el-GR"/>
        </w:rPr>
        <w:t xml:space="preserve">. </w:t>
      </w:r>
    </w:p>
    <w:p w14:paraId="27F75114" w14:textId="15F40690" w:rsidR="00180C9E" w:rsidRPr="00BF4414" w:rsidRDefault="00180C9E" w:rsidP="00E5487F">
      <w:pPr>
        <w:rPr>
          <w:rFonts w:ascii="Tahoma" w:hAnsi="Tahoma" w:cs="Tahoma"/>
          <w:lang w:val="el-GR"/>
        </w:rPr>
      </w:pPr>
      <w:r w:rsidRPr="00BF4414">
        <w:rPr>
          <w:rFonts w:ascii="Tahoma" w:hAnsi="Tahoma" w:cs="Tahoma"/>
          <w:lang w:val="el-GR"/>
        </w:rPr>
        <w:t xml:space="preserve">Εάν οι προσφορές φαίνονται ασυνήθιστα χαμηλές σε σχέση με το αντικείμενο της </w:t>
      </w:r>
      <w:r w:rsidR="00BB13AE" w:rsidRPr="00BF4414">
        <w:rPr>
          <w:rFonts w:ascii="Tahoma" w:hAnsi="Tahoma" w:cs="Tahoma"/>
          <w:lang w:val="el-GR"/>
        </w:rPr>
        <w:t>συμφωνίας - πλαίσιο</w:t>
      </w:r>
      <w:r w:rsidRPr="00BF4414">
        <w:rPr>
          <w:rFonts w:ascii="Tahoma" w:hAnsi="Tahoma" w:cs="Tahoma"/>
          <w:lang w:val="el-GR"/>
        </w:rPr>
        <w:t xml:space="preserve">, η </w:t>
      </w:r>
      <w:r w:rsidR="00895D0A" w:rsidRPr="00BF4414">
        <w:rPr>
          <w:rFonts w:ascii="Tahoma" w:hAnsi="Tahoma" w:cs="Tahoma"/>
          <w:lang w:val="el-GR"/>
        </w:rPr>
        <w:t>Αναθέτουσα Αρχή</w:t>
      </w:r>
      <w:r w:rsidRPr="00BF4414">
        <w:rPr>
          <w:rFonts w:ascii="Tahoma" w:hAnsi="Tahoma" w:cs="Tahoma"/>
          <w:lang w:val="el-GR"/>
        </w:rPr>
        <w:t xml:space="preserve">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14:paraId="55EE3B9D" w14:textId="2DDB5036" w:rsidR="00180C9E" w:rsidRPr="00BF4414" w:rsidRDefault="00180C9E">
      <w:pPr>
        <w:rPr>
          <w:rFonts w:ascii="Tahoma" w:hAnsi="Tahoma" w:cs="Tahoma"/>
          <w:lang w:val="el-GR"/>
        </w:rPr>
      </w:pPr>
      <w:r w:rsidRPr="00BF4414">
        <w:rPr>
          <w:rFonts w:ascii="Tahoma" w:hAnsi="Tahoma" w:cs="Tahoma"/>
          <w:lang w:val="el-GR"/>
        </w:rPr>
        <w:t>Στην περίπτωση ισοδύναμων προφορών, δηλαδή προσφορών με την ίδια συνολική τελική βαθμολογία μεταξύ δύο ή περισσοτέρων</w:t>
      </w:r>
      <w:r w:rsidR="00C83D9E" w:rsidRPr="00BF4414">
        <w:rPr>
          <w:rFonts w:ascii="Tahoma" w:hAnsi="Tahoma" w:cs="Tahoma"/>
          <w:lang w:val="el-GR"/>
        </w:rPr>
        <w:t xml:space="preserve"> </w:t>
      </w:r>
      <w:r w:rsidR="000069D3" w:rsidRPr="00BF4414">
        <w:rPr>
          <w:rFonts w:ascii="Tahoma" w:hAnsi="Tahoma" w:cs="Tahoma"/>
          <w:lang w:val="el-GR"/>
        </w:rPr>
        <w:t>οικονομικών φορέων η επιλογή του οικονομικού φορέα που θα συμμετέχει στη συμφωνία – πλαίσιο γίνεται</w:t>
      </w:r>
      <w:r w:rsidRPr="00BF4414">
        <w:rPr>
          <w:rFonts w:ascii="Tahoma" w:hAnsi="Tahoma" w:cs="Tahoma"/>
          <w:lang w:val="el-GR"/>
        </w:rPr>
        <w:t xml:space="preserve">: </w:t>
      </w:r>
      <w:r w:rsidR="000D0008" w:rsidRPr="00BF4414">
        <w:rPr>
          <w:rFonts w:ascii="Tahoma" w:hAnsi="Tahoma" w:cs="Tahoma"/>
          <w:lang w:val="el-GR"/>
        </w:rPr>
        <w:t>στην προσφορά με τη μεγαλύτερη βαθμολογία τεχνικής προσφοράς</w:t>
      </w:r>
      <w:r w:rsidRPr="00BF4414">
        <w:rPr>
          <w:rFonts w:ascii="Tahoma" w:hAnsi="Tahoma" w:cs="Tahoma"/>
          <w:lang w:val="el-GR"/>
        </w:rPr>
        <w:t>.</w:t>
      </w:r>
      <w:r w:rsidR="000D0008" w:rsidRPr="00BF4414">
        <w:rPr>
          <w:rFonts w:ascii="Tahoma" w:hAnsi="Tahoma" w:cs="Tahoma"/>
          <w:lang w:val="el-GR"/>
        </w:rPr>
        <w:t xml:space="preserve"> </w:t>
      </w:r>
      <w:r w:rsidRPr="00BF4414">
        <w:rPr>
          <w:rFonts w:ascii="Tahoma" w:hAnsi="Tahoma" w:cs="Tahoma"/>
          <w:lang w:val="el-GR"/>
        </w:rPr>
        <w:t xml:space="preserve">Αν οι ισοδύναμες προσφορές έχουν την ίδια βαθμολογία τεχνικής προσφοράς, η </w:t>
      </w:r>
      <w:r w:rsidR="00895D0A" w:rsidRPr="00BF4414">
        <w:rPr>
          <w:rFonts w:ascii="Tahoma" w:hAnsi="Tahoma" w:cs="Tahoma"/>
          <w:lang w:val="el-GR"/>
        </w:rPr>
        <w:t xml:space="preserve">Αναθέτουσα Αρχή </w:t>
      </w:r>
      <w:r w:rsidRPr="00BF4414">
        <w:rPr>
          <w:rFonts w:ascii="Tahoma" w:hAnsi="Tahoma" w:cs="Tahoma"/>
          <w:lang w:val="el-GR"/>
        </w:rPr>
        <w:t xml:space="preserve">επιλέγει τον </w:t>
      </w:r>
      <w:r w:rsidR="00895D0A" w:rsidRPr="00BF4414">
        <w:rPr>
          <w:rFonts w:ascii="Tahoma" w:hAnsi="Tahoma" w:cs="Tahoma"/>
          <w:lang w:val="el-GR"/>
        </w:rPr>
        <w:t>Ανάδοχο</w:t>
      </w:r>
      <w:r w:rsidRPr="00BF4414">
        <w:rPr>
          <w:rFonts w:ascii="Tahoma" w:hAnsi="Tahoma" w:cs="Tahoma"/>
          <w:lang w:val="el-GR"/>
        </w:rPr>
        <w:t xml:space="preserve">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p>
    <w:p w14:paraId="65EC6389" w14:textId="6E90672B" w:rsidR="00F11CC9" w:rsidRPr="00BF4414" w:rsidRDefault="00180C9E" w:rsidP="00F11CC9">
      <w:pPr>
        <w:rPr>
          <w:rFonts w:ascii="Tahoma" w:hAnsi="Tahoma" w:cs="Tahoma"/>
          <w:b/>
          <w:bCs/>
          <w:lang w:val="el-GR"/>
        </w:rPr>
      </w:pPr>
      <w:r w:rsidRPr="00BF4414">
        <w:rPr>
          <w:rFonts w:ascii="Tahoma" w:hAnsi="Tahoma" w:cs="Tahoma"/>
          <w:b/>
          <w:bCs/>
          <w:lang w:val="el-GR"/>
        </w:rPr>
        <w:t xml:space="preserve">Τα αποτελέσματα </w:t>
      </w:r>
      <w:r w:rsidR="00F11CC9" w:rsidRPr="00BF4414">
        <w:rPr>
          <w:rFonts w:ascii="Tahoma" w:hAnsi="Tahoma" w:cs="Tahoma"/>
          <w:b/>
          <w:bCs/>
          <w:lang w:val="el-GR"/>
        </w:rPr>
        <w:t xml:space="preserve">του εν λόγω σταδίου («Οικονομική Προσφορά») επικυρώνονται με απόφαση του </w:t>
      </w:r>
      <w:r w:rsidR="006956DD" w:rsidRPr="00BF4414">
        <w:rPr>
          <w:rFonts w:ascii="Tahoma" w:hAnsi="Tahoma" w:cs="Tahoma"/>
          <w:b/>
          <w:bCs/>
          <w:lang w:val="el-GR"/>
        </w:rPr>
        <w:t>αποφαινόμενου</w:t>
      </w:r>
      <w:r w:rsidR="00F11CC9" w:rsidRPr="00BF4414">
        <w:rPr>
          <w:rFonts w:ascii="Tahoma" w:hAnsi="Tahoma" w:cs="Tahoma"/>
          <w:b/>
          <w:bCs/>
          <w:lang w:val="el-GR"/>
        </w:rPr>
        <w:t xml:space="preserve"> οργάνου της </w:t>
      </w:r>
      <w:r w:rsidR="00663CBF" w:rsidRPr="00BF4414">
        <w:rPr>
          <w:rFonts w:ascii="Tahoma" w:hAnsi="Tahoma" w:cs="Tahoma"/>
          <w:b/>
          <w:bCs/>
          <w:lang w:val="el-GR"/>
        </w:rPr>
        <w:t>Αναθέτουσας Αρχής</w:t>
      </w:r>
      <w:r w:rsidR="00F11CC9" w:rsidRPr="00BF4414">
        <w:rPr>
          <w:rFonts w:ascii="Tahoma" w:hAnsi="Tahoma" w:cs="Tahoma"/>
          <w:b/>
          <w:bCs/>
          <w:lang w:val="el-GR"/>
        </w:rPr>
        <w:t xml:space="preserve">, η οποία κοινοποιείται με επιμέλεια αυτής, μέσω της λειτουργικότητας της «Επικοινωνίας» του συστήματος ΕΣΗΔΗΣ, στους προσφέροντες, μαζί με αντίγραφο των πρακτικών της διαδικασίας ελέγχου και αξιολόγησης των προσφορών του ως άνω σταδίου. Κατά της εν λόγω απόφασης χωρεί προδικαστική προσφυγή, σύμφωνα με τα οριζόμενα στο άρθρο </w:t>
      </w:r>
      <w:r w:rsidR="00E5487F" w:rsidRPr="00BF4414">
        <w:rPr>
          <w:rFonts w:ascii="Tahoma" w:hAnsi="Tahoma" w:cs="Tahoma"/>
          <w:b/>
          <w:bCs/>
          <w:color w:val="0000CC"/>
          <w:lang w:val="el-GR"/>
        </w:rPr>
        <w:fldChar w:fldCharType="begin"/>
      </w:r>
      <w:r w:rsidR="00E5487F" w:rsidRPr="00BF4414">
        <w:rPr>
          <w:rFonts w:ascii="Tahoma" w:hAnsi="Tahoma" w:cs="Tahoma"/>
          <w:b/>
          <w:bCs/>
          <w:color w:val="0000CC"/>
          <w:lang w:val="el-GR"/>
        </w:rPr>
        <w:instrText xml:space="preserve"> REF _Ref33448001 \r \h  \* MERGEFORMAT </w:instrText>
      </w:r>
      <w:r w:rsidR="00E5487F" w:rsidRPr="00BF4414">
        <w:rPr>
          <w:rFonts w:ascii="Tahoma" w:hAnsi="Tahoma" w:cs="Tahoma"/>
          <w:b/>
          <w:bCs/>
          <w:color w:val="0000CC"/>
          <w:lang w:val="el-GR"/>
        </w:rPr>
      </w:r>
      <w:r w:rsidR="00E5487F" w:rsidRPr="00BF4414">
        <w:rPr>
          <w:rFonts w:ascii="Tahoma" w:hAnsi="Tahoma" w:cs="Tahoma"/>
          <w:b/>
          <w:bCs/>
          <w:color w:val="0000CC"/>
          <w:lang w:val="el-GR"/>
        </w:rPr>
        <w:fldChar w:fldCharType="separate"/>
      </w:r>
      <w:r w:rsidR="005A4817">
        <w:rPr>
          <w:rFonts w:ascii="Tahoma" w:hAnsi="Tahoma" w:cs="Tahoma"/>
          <w:b/>
          <w:bCs/>
          <w:color w:val="0000CC"/>
          <w:cs/>
          <w:lang w:val="el-GR"/>
        </w:rPr>
        <w:t>‎</w:t>
      </w:r>
      <w:r w:rsidR="005A4817">
        <w:rPr>
          <w:rFonts w:ascii="Tahoma" w:hAnsi="Tahoma" w:cs="Tahoma"/>
          <w:b/>
          <w:bCs/>
          <w:color w:val="0000CC"/>
          <w:lang w:val="el-GR"/>
        </w:rPr>
        <w:t>3.4</w:t>
      </w:r>
      <w:r w:rsidR="00E5487F" w:rsidRPr="00BF4414">
        <w:rPr>
          <w:rFonts w:ascii="Tahoma" w:hAnsi="Tahoma" w:cs="Tahoma"/>
          <w:b/>
          <w:bCs/>
          <w:color w:val="0000CC"/>
          <w:lang w:val="el-GR"/>
        </w:rPr>
        <w:fldChar w:fldCharType="end"/>
      </w:r>
      <w:r w:rsidR="00E5487F" w:rsidRPr="00BF4414">
        <w:rPr>
          <w:rFonts w:ascii="Tahoma" w:hAnsi="Tahoma" w:cs="Tahoma"/>
          <w:b/>
          <w:bCs/>
          <w:color w:val="0000CC"/>
          <w:lang w:val="el-GR"/>
        </w:rPr>
        <w:t xml:space="preserve"> </w:t>
      </w:r>
      <w:r w:rsidR="00F11CC9" w:rsidRPr="00BF4414">
        <w:rPr>
          <w:rFonts w:ascii="Tahoma" w:hAnsi="Tahoma" w:cs="Tahoma"/>
          <w:b/>
          <w:bCs/>
          <w:lang w:val="el-GR"/>
        </w:rPr>
        <w:t>της παρούσας.</w:t>
      </w:r>
    </w:p>
    <w:p w14:paraId="691ED5BD" w14:textId="3ECCBE41" w:rsidR="007657E6" w:rsidRPr="00BF4414" w:rsidRDefault="00F11CC9" w:rsidP="00F11CC9">
      <w:pPr>
        <w:rPr>
          <w:rFonts w:ascii="Tahoma" w:hAnsi="Tahoma" w:cs="Tahoma"/>
          <w:lang w:val="el-GR"/>
        </w:rPr>
      </w:pPr>
      <w:r w:rsidRPr="00BF4414">
        <w:rPr>
          <w:rFonts w:ascii="Tahoma" w:hAnsi="Tahoma" w:cs="Tahoma"/>
          <w:lang w:val="el-GR"/>
        </w:rPr>
        <w:t>Σε κάθε περίπτωση, ανεξαρτήτως ποσού και διαδικασίας, όταν εξ αρχής έχ</w:t>
      </w:r>
      <w:r w:rsidR="00C147F1" w:rsidRPr="00BF4414">
        <w:rPr>
          <w:rFonts w:ascii="Tahoma" w:hAnsi="Tahoma" w:cs="Tahoma"/>
          <w:lang w:val="el-GR"/>
        </w:rPr>
        <w:t>ουν</w:t>
      </w:r>
      <w:r w:rsidRPr="00BF4414">
        <w:rPr>
          <w:rFonts w:ascii="Tahoma" w:hAnsi="Tahoma" w:cs="Tahoma"/>
          <w:lang w:val="el-GR"/>
        </w:rPr>
        <w:t xml:space="preserve"> υποβληθεί </w:t>
      </w:r>
      <w:r w:rsidR="00E5487F" w:rsidRPr="00BF4414">
        <w:rPr>
          <w:rFonts w:ascii="Tahoma" w:hAnsi="Tahoma" w:cs="Tahoma"/>
          <w:lang w:val="el-GR"/>
        </w:rPr>
        <w:t xml:space="preserve">λιγότερες από τις επιλέξιμες </w:t>
      </w:r>
      <w:r w:rsidRPr="00BF4414">
        <w:rPr>
          <w:rFonts w:ascii="Tahoma" w:hAnsi="Tahoma" w:cs="Tahoma"/>
          <w:lang w:val="el-GR"/>
        </w:rPr>
        <w:t>προσφορ</w:t>
      </w:r>
      <w:r w:rsidR="00E5487F" w:rsidRPr="00BF4414">
        <w:rPr>
          <w:rFonts w:ascii="Tahoma" w:hAnsi="Tahoma" w:cs="Tahoma"/>
          <w:lang w:val="el-GR"/>
        </w:rPr>
        <w:t>ές (ήτοι λιγότερες από 4 προσφορές)</w:t>
      </w:r>
      <w:r w:rsidRPr="00BF4414">
        <w:rPr>
          <w:rFonts w:ascii="Tahoma" w:hAnsi="Tahoma" w:cs="Tahoma"/>
          <w:lang w:val="el-GR"/>
        </w:rPr>
        <w:t>, εκδίδεται μια απόφαση, με την οποία επικυρώνονται τα αποτελέσματα όλων των σταδίων, ήτοι Δικαιολογητικών Συμμετοχής, Τεχνικής Προσφοράς και Οικονομικής Προσφοράς.</w:t>
      </w:r>
    </w:p>
    <w:p w14:paraId="3C6A0FED" w14:textId="77777777" w:rsidR="00F11CC9" w:rsidRPr="00BF4414" w:rsidRDefault="00F11CC9" w:rsidP="00F11CC9">
      <w:pPr>
        <w:rPr>
          <w:rFonts w:ascii="Tahoma" w:hAnsi="Tahoma" w:cs="Tahoma"/>
          <w:lang w:val="el-GR"/>
        </w:rPr>
      </w:pPr>
    </w:p>
    <w:p w14:paraId="5EFAA014" w14:textId="5151A227" w:rsidR="00180C9E" w:rsidRPr="00BF4414" w:rsidRDefault="00180C9E" w:rsidP="00715BCA">
      <w:pPr>
        <w:pStyle w:val="20"/>
        <w:rPr>
          <w:rFonts w:ascii="Tahoma" w:hAnsi="Tahoma" w:cs="Tahoma"/>
        </w:rPr>
      </w:pPr>
      <w:r w:rsidRPr="00BF4414">
        <w:rPr>
          <w:rFonts w:ascii="Tahoma" w:hAnsi="Tahoma" w:cs="Tahoma"/>
        </w:rPr>
        <w:tab/>
      </w:r>
      <w:bookmarkStart w:id="116" w:name="_Ref479334794"/>
      <w:bookmarkStart w:id="117" w:name="_Toc45022727"/>
      <w:r w:rsidRPr="00BF4414">
        <w:rPr>
          <w:rFonts w:ascii="Tahoma" w:hAnsi="Tahoma" w:cs="Tahoma"/>
        </w:rPr>
        <w:t>Πρόσκληση υποβολής δικαιολογητικών κατακύρωσης - Δικαιολογητικά κατακύρωσης</w:t>
      </w:r>
      <w:bookmarkEnd w:id="116"/>
      <w:bookmarkEnd w:id="117"/>
    </w:p>
    <w:p w14:paraId="4FDC1919" w14:textId="2FFFA523" w:rsidR="00180C9E" w:rsidRPr="00BF4414" w:rsidRDefault="00180C9E">
      <w:pPr>
        <w:rPr>
          <w:rFonts w:ascii="Tahoma" w:hAnsi="Tahoma" w:cs="Tahoma"/>
          <w:lang w:val="el-GR"/>
        </w:rPr>
      </w:pPr>
      <w:r w:rsidRPr="00BF4414">
        <w:rPr>
          <w:rFonts w:ascii="Tahoma" w:hAnsi="Tahoma" w:cs="Tahoma"/>
          <w:lang w:val="el-GR"/>
        </w:rPr>
        <w:t xml:space="preserve">Μετά την αξιολόγηση των προσφορών, η </w:t>
      </w:r>
      <w:r w:rsidR="00895D0A" w:rsidRPr="00BF4414">
        <w:rPr>
          <w:rFonts w:ascii="Tahoma" w:hAnsi="Tahoma" w:cs="Tahoma"/>
          <w:lang w:val="el-GR"/>
        </w:rPr>
        <w:t xml:space="preserve">Αναθέτουσα Αρχή </w:t>
      </w:r>
      <w:r w:rsidRPr="00BF4414">
        <w:rPr>
          <w:rFonts w:ascii="Tahoma" w:hAnsi="Tahoma" w:cs="Tahoma"/>
          <w:lang w:val="el-GR"/>
        </w:rPr>
        <w:t>αποστέλλει σχετική ηλεκτρονική πρόσκληση μέσω του συστήματος στο</w:t>
      </w:r>
      <w:r w:rsidR="006468E3" w:rsidRPr="00BF4414">
        <w:rPr>
          <w:rFonts w:ascii="Tahoma" w:hAnsi="Tahoma" w:cs="Tahoma"/>
          <w:lang w:val="el-GR"/>
        </w:rPr>
        <w:t>υς</w:t>
      </w:r>
      <w:r w:rsidRPr="00BF4414">
        <w:rPr>
          <w:rFonts w:ascii="Tahoma" w:hAnsi="Tahoma" w:cs="Tahoma"/>
          <w:lang w:val="el-GR"/>
        </w:rPr>
        <w:t xml:space="preserve"> προσφέροντ</w:t>
      </w:r>
      <w:r w:rsidR="006468E3" w:rsidRPr="00BF4414">
        <w:rPr>
          <w:rFonts w:ascii="Tahoma" w:hAnsi="Tahoma" w:cs="Tahoma"/>
          <w:lang w:val="el-GR"/>
        </w:rPr>
        <w:t>ες</w:t>
      </w:r>
      <w:r w:rsidRPr="00BF4414">
        <w:rPr>
          <w:rFonts w:ascii="Tahoma" w:hAnsi="Tahoma" w:cs="Tahoma"/>
          <w:lang w:val="el-GR"/>
        </w:rPr>
        <w:t xml:space="preserve">, </w:t>
      </w:r>
      <w:r w:rsidR="00641551" w:rsidRPr="00BF4414">
        <w:rPr>
          <w:rFonts w:ascii="Tahoma" w:hAnsi="Tahoma" w:cs="Tahoma"/>
          <w:lang w:val="el-GR"/>
        </w:rPr>
        <w:t>ο</w:t>
      </w:r>
      <w:r w:rsidR="006468E3" w:rsidRPr="00BF4414">
        <w:rPr>
          <w:rFonts w:ascii="Tahoma" w:hAnsi="Tahoma" w:cs="Tahoma"/>
          <w:lang w:val="el-GR"/>
        </w:rPr>
        <w:t>ι</w:t>
      </w:r>
      <w:r w:rsidR="00641551" w:rsidRPr="00BF4414">
        <w:rPr>
          <w:rFonts w:ascii="Tahoma" w:hAnsi="Tahoma" w:cs="Tahoma"/>
          <w:lang w:val="el-GR"/>
        </w:rPr>
        <w:t xml:space="preserve"> οποίο</w:t>
      </w:r>
      <w:r w:rsidR="006468E3" w:rsidRPr="00BF4414">
        <w:rPr>
          <w:rFonts w:ascii="Tahoma" w:hAnsi="Tahoma" w:cs="Tahoma"/>
          <w:lang w:val="el-GR"/>
        </w:rPr>
        <w:t>ι</w:t>
      </w:r>
      <w:r w:rsidR="00641551" w:rsidRPr="00BF4414">
        <w:rPr>
          <w:rFonts w:ascii="Tahoma" w:hAnsi="Tahoma" w:cs="Tahoma"/>
          <w:lang w:val="el-GR"/>
        </w:rPr>
        <w:t xml:space="preserve"> πρόκειται να συμμετέχ</w:t>
      </w:r>
      <w:r w:rsidR="006468E3" w:rsidRPr="00BF4414">
        <w:rPr>
          <w:rFonts w:ascii="Tahoma" w:hAnsi="Tahoma" w:cs="Tahoma"/>
          <w:lang w:val="el-GR"/>
        </w:rPr>
        <w:t>ουν</w:t>
      </w:r>
      <w:r w:rsidR="00641551" w:rsidRPr="00BF4414">
        <w:rPr>
          <w:rFonts w:ascii="Tahoma" w:hAnsi="Tahoma" w:cs="Tahoma"/>
          <w:lang w:val="el-GR"/>
        </w:rPr>
        <w:t xml:space="preserve"> στη </w:t>
      </w:r>
      <w:r w:rsidR="00567B84" w:rsidRPr="00BF4414">
        <w:rPr>
          <w:rFonts w:ascii="Tahoma" w:hAnsi="Tahoma" w:cs="Tahoma"/>
          <w:lang w:val="el-GR"/>
        </w:rPr>
        <w:t>«</w:t>
      </w:r>
      <w:r w:rsidR="00641551" w:rsidRPr="00BF4414">
        <w:rPr>
          <w:rFonts w:ascii="Tahoma" w:hAnsi="Tahoma" w:cs="Tahoma"/>
          <w:lang w:val="el-GR"/>
        </w:rPr>
        <w:t>συμφωνία -πλαίσιο</w:t>
      </w:r>
      <w:r w:rsidR="00567B84" w:rsidRPr="00BF4414">
        <w:rPr>
          <w:rFonts w:ascii="Tahoma" w:hAnsi="Tahoma" w:cs="Tahoma"/>
          <w:lang w:val="el-GR"/>
        </w:rPr>
        <w:t>» («προσωριν</w:t>
      </w:r>
      <w:r w:rsidR="006468E3" w:rsidRPr="00BF4414">
        <w:rPr>
          <w:rFonts w:ascii="Tahoma" w:hAnsi="Tahoma" w:cs="Tahoma"/>
          <w:lang w:val="el-GR"/>
        </w:rPr>
        <w:t>οί</w:t>
      </w:r>
      <w:r w:rsidR="00567B84" w:rsidRPr="00BF4414">
        <w:rPr>
          <w:rFonts w:ascii="Tahoma" w:hAnsi="Tahoma" w:cs="Tahoma"/>
          <w:lang w:val="el-GR"/>
        </w:rPr>
        <w:t xml:space="preserve"> ανάδοχο</w:t>
      </w:r>
      <w:r w:rsidR="006468E3" w:rsidRPr="00BF4414">
        <w:rPr>
          <w:rFonts w:ascii="Tahoma" w:hAnsi="Tahoma" w:cs="Tahoma"/>
          <w:lang w:val="el-GR"/>
        </w:rPr>
        <w:t>ι</w:t>
      </w:r>
      <w:r w:rsidR="00567B84" w:rsidRPr="00BF4414">
        <w:rPr>
          <w:rFonts w:ascii="Tahoma" w:hAnsi="Tahoma" w:cs="Tahoma"/>
          <w:lang w:val="el-GR"/>
        </w:rPr>
        <w:t>»)</w:t>
      </w:r>
      <w:r w:rsidRPr="00BF4414">
        <w:rPr>
          <w:rFonts w:ascii="Tahoma" w:hAnsi="Tahoma" w:cs="Tahoma"/>
          <w:lang w:val="el-GR"/>
        </w:rPr>
        <w:t>, και το</w:t>
      </w:r>
      <w:r w:rsidR="006468E3" w:rsidRPr="00BF4414">
        <w:rPr>
          <w:rFonts w:ascii="Tahoma" w:hAnsi="Tahoma" w:cs="Tahoma"/>
          <w:lang w:val="el-GR"/>
        </w:rPr>
        <w:t>υς</w:t>
      </w:r>
      <w:r w:rsidRPr="00BF4414">
        <w:rPr>
          <w:rFonts w:ascii="Tahoma" w:hAnsi="Tahoma" w:cs="Tahoma"/>
          <w:lang w:val="el-GR"/>
        </w:rPr>
        <w:t xml:space="preserve"> καλεί να υποβάλ</w:t>
      </w:r>
      <w:r w:rsidR="006468E3" w:rsidRPr="00BF4414">
        <w:rPr>
          <w:rFonts w:ascii="Tahoma" w:hAnsi="Tahoma" w:cs="Tahoma"/>
          <w:lang w:val="el-GR"/>
        </w:rPr>
        <w:t>ουν</w:t>
      </w:r>
      <w:r w:rsidRPr="00BF4414">
        <w:rPr>
          <w:rFonts w:ascii="Tahoma" w:hAnsi="Tahoma" w:cs="Tahoma"/>
          <w:lang w:val="el-GR"/>
        </w:rPr>
        <w:t xml:space="preserve"> εντός προθεσμίας,</w:t>
      </w:r>
      <w:r w:rsidR="003467FB" w:rsidRPr="00BF4414">
        <w:rPr>
          <w:rFonts w:ascii="Tahoma" w:hAnsi="Tahoma" w:cs="Tahoma"/>
          <w:lang w:val="el-GR"/>
        </w:rPr>
        <w:t xml:space="preserve"> </w:t>
      </w:r>
      <w:r w:rsidR="006F333F" w:rsidRPr="00BF4414">
        <w:rPr>
          <w:rFonts w:ascii="Tahoma" w:hAnsi="Tahoma" w:cs="Tahoma"/>
          <w:b/>
          <w:bCs/>
          <w:lang w:val="el-GR"/>
        </w:rPr>
        <w:t>δέκα</w:t>
      </w:r>
      <w:r w:rsidRPr="00BF4414">
        <w:rPr>
          <w:rFonts w:ascii="Tahoma" w:hAnsi="Tahoma" w:cs="Tahoma"/>
          <w:b/>
          <w:bCs/>
          <w:lang w:val="el-GR"/>
        </w:rPr>
        <w:t xml:space="preserve"> (</w:t>
      </w:r>
      <w:r w:rsidR="006F333F" w:rsidRPr="00BF4414">
        <w:rPr>
          <w:rFonts w:ascii="Tahoma" w:hAnsi="Tahoma" w:cs="Tahoma"/>
          <w:b/>
          <w:bCs/>
          <w:lang w:val="el-GR"/>
        </w:rPr>
        <w:t>1</w:t>
      </w:r>
      <w:r w:rsidR="003467FB" w:rsidRPr="00BF4414">
        <w:rPr>
          <w:rFonts w:ascii="Tahoma" w:hAnsi="Tahoma" w:cs="Tahoma"/>
          <w:b/>
          <w:bCs/>
          <w:lang w:val="el-GR"/>
        </w:rPr>
        <w:t>0</w:t>
      </w:r>
      <w:r w:rsidRPr="00BF4414">
        <w:rPr>
          <w:rFonts w:ascii="Tahoma" w:hAnsi="Tahoma" w:cs="Tahoma"/>
          <w:b/>
          <w:bCs/>
          <w:lang w:val="el-GR"/>
        </w:rPr>
        <w:t>) ημερών</w:t>
      </w:r>
      <w:r w:rsidRPr="00BF4414">
        <w:rPr>
          <w:rFonts w:ascii="Tahoma" w:hAnsi="Tahoma" w:cs="Tahoma"/>
          <w:lang w:val="el-GR"/>
        </w:rPr>
        <w:t xml:space="preserve"> απ</w:t>
      </w:r>
      <w:r w:rsidR="003467FB" w:rsidRPr="00BF4414">
        <w:rPr>
          <w:rFonts w:ascii="Tahoma" w:hAnsi="Tahoma" w:cs="Tahoma"/>
          <w:lang w:val="el-GR"/>
        </w:rPr>
        <w:t xml:space="preserve">ό την κοινοποίηση της </w:t>
      </w:r>
      <w:r w:rsidR="006F333F" w:rsidRPr="00BF4414">
        <w:rPr>
          <w:rFonts w:ascii="Tahoma" w:hAnsi="Tahoma" w:cs="Tahoma"/>
          <w:lang w:val="el-GR"/>
        </w:rPr>
        <w:t>έγγραφης</w:t>
      </w:r>
      <w:r w:rsidR="003467FB" w:rsidRPr="00BF4414">
        <w:rPr>
          <w:rFonts w:ascii="Tahoma" w:hAnsi="Tahoma" w:cs="Tahoma"/>
          <w:lang w:val="el-GR"/>
        </w:rPr>
        <w:t xml:space="preserve"> </w:t>
      </w:r>
      <w:r w:rsidRPr="00BF4414">
        <w:rPr>
          <w:rFonts w:ascii="Tahoma" w:hAnsi="Tahoma" w:cs="Tahoma"/>
          <w:lang w:val="el-GR"/>
        </w:rPr>
        <w:t xml:space="preserve">ειδοποίησης σε αυτόν, </w:t>
      </w:r>
      <w:r w:rsidR="006F333F" w:rsidRPr="00BF4414">
        <w:rPr>
          <w:rFonts w:ascii="Tahoma" w:hAnsi="Tahoma" w:cs="Tahoma"/>
          <w:lang w:val="el-GR"/>
        </w:rPr>
        <w:t xml:space="preserve">τα αποδεικτικά έγγραφα νομιμοποίησης και </w:t>
      </w:r>
      <w:r w:rsidRPr="00BF4414">
        <w:rPr>
          <w:rFonts w:ascii="Tahoma" w:hAnsi="Tahoma" w:cs="Tahoma"/>
          <w:lang w:val="el-GR"/>
        </w:rPr>
        <w:t xml:space="preserve">τα πρωτότυπα ή αντίγραφα που εκδίδονται, σύμφωνα με τις διατάξεις του άρθρου 1 του ν. 4250/2014 (Α΄ 74) όλων των δικαιολογητικών που περιγράφονται στην παράγραφο </w:t>
      </w:r>
      <w:r w:rsidRPr="00BF4414">
        <w:rPr>
          <w:rFonts w:ascii="Tahoma" w:hAnsi="Tahoma" w:cs="Tahoma"/>
          <w:color w:val="0000CC"/>
          <w:lang w:val="el-GR"/>
        </w:rPr>
        <w:t>2.2.</w:t>
      </w:r>
      <w:r w:rsidR="006468E3" w:rsidRPr="00BF4414">
        <w:rPr>
          <w:rFonts w:ascii="Tahoma" w:hAnsi="Tahoma" w:cs="Tahoma"/>
          <w:color w:val="0000CC"/>
          <w:lang w:val="el-GR"/>
        </w:rPr>
        <w:t>9</w:t>
      </w:r>
      <w:r w:rsidRPr="00BF4414">
        <w:rPr>
          <w:rFonts w:ascii="Tahoma" w:hAnsi="Tahoma" w:cs="Tahoma"/>
          <w:color w:val="0000CC"/>
          <w:lang w:val="el-GR"/>
        </w:rPr>
        <w:t>.2</w:t>
      </w:r>
      <w:r w:rsidRPr="00BF4414">
        <w:rPr>
          <w:rFonts w:ascii="Tahoma" w:hAnsi="Tahoma" w:cs="Tahoma"/>
          <w:lang w:val="el-GR"/>
        </w:rPr>
        <w:t xml:space="preserve"> της παρούσας </w:t>
      </w:r>
      <w:r w:rsidR="00FE75FA" w:rsidRPr="00BF4414">
        <w:rPr>
          <w:rFonts w:ascii="Tahoma" w:hAnsi="Tahoma" w:cs="Tahoma"/>
          <w:lang w:val="el-GR"/>
        </w:rPr>
        <w:t>Διακήρυξη</w:t>
      </w:r>
      <w:r w:rsidRPr="00BF4414">
        <w:rPr>
          <w:rFonts w:ascii="Tahoma" w:hAnsi="Tahoma" w:cs="Tahoma"/>
          <w:lang w:val="el-GR"/>
        </w:rPr>
        <w:t xml:space="preserve">ς, ως αποδεικτικά στοιχεία για τη μη συνδρομή των λόγων αποκλεισμού της παραγράφου </w:t>
      </w:r>
      <w:r w:rsidR="00C83D9E" w:rsidRPr="00BF4414">
        <w:rPr>
          <w:rFonts w:ascii="Tahoma" w:hAnsi="Tahoma" w:cs="Tahoma"/>
          <w:color w:val="0000CC"/>
          <w:lang w:val="el-GR"/>
        </w:rPr>
        <w:fldChar w:fldCharType="begin"/>
      </w:r>
      <w:r w:rsidR="00C83D9E" w:rsidRPr="00BF4414">
        <w:rPr>
          <w:rFonts w:ascii="Tahoma" w:hAnsi="Tahoma" w:cs="Tahoma"/>
          <w:color w:val="0000CC"/>
          <w:lang w:val="el-GR"/>
        </w:rPr>
        <w:instrText xml:space="preserve"> REF _Ref479336430 \r \h </w:instrText>
      </w:r>
      <w:r w:rsidR="00BF4414">
        <w:rPr>
          <w:rFonts w:ascii="Tahoma" w:hAnsi="Tahoma" w:cs="Tahoma"/>
          <w:color w:val="0000CC"/>
          <w:lang w:val="el-GR"/>
        </w:rPr>
        <w:instrText xml:space="preserve"> \* MERGEFORMAT </w:instrText>
      </w:r>
      <w:r w:rsidR="00C83D9E" w:rsidRPr="00BF4414">
        <w:rPr>
          <w:rFonts w:ascii="Tahoma" w:hAnsi="Tahoma" w:cs="Tahoma"/>
          <w:color w:val="0000CC"/>
          <w:lang w:val="el-GR"/>
        </w:rPr>
      </w:r>
      <w:r w:rsidR="00C83D9E"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2.2.3</w:t>
      </w:r>
      <w:r w:rsidR="00C83D9E" w:rsidRPr="00BF4414">
        <w:rPr>
          <w:rFonts w:ascii="Tahoma" w:hAnsi="Tahoma" w:cs="Tahoma"/>
          <w:color w:val="0000CC"/>
          <w:lang w:val="el-GR"/>
        </w:rPr>
        <w:fldChar w:fldCharType="end"/>
      </w:r>
      <w:r w:rsidRPr="00BF4414">
        <w:rPr>
          <w:rFonts w:ascii="Tahoma" w:hAnsi="Tahoma" w:cs="Tahoma"/>
          <w:lang w:val="el-GR"/>
        </w:rPr>
        <w:t xml:space="preserve"> της </w:t>
      </w:r>
      <w:r w:rsidR="00FE75FA" w:rsidRPr="00BF4414">
        <w:rPr>
          <w:rFonts w:ascii="Tahoma" w:hAnsi="Tahoma" w:cs="Tahoma"/>
          <w:lang w:val="el-GR"/>
        </w:rPr>
        <w:t>Διακήρυξη</w:t>
      </w:r>
      <w:r w:rsidRPr="00BF4414">
        <w:rPr>
          <w:rFonts w:ascii="Tahoma" w:hAnsi="Tahoma" w:cs="Tahoma"/>
          <w:lang w:val="el-GR"/>
        </w:rPr>
        <w:t xml:space="preserve">ς, καθώς και για την πλήρωση των κριτηρίων ποιοτικής επιλογής των παραγράφων </w:t>
      </w:r>
      <w:r w:rsidR="006468E3" w:rsidRPr="00BF4414">
        <w:rPr>
          <w:rFonts w:ascii="Tahoma" w:hAnsi="Tahoma" w:cs="Tahoma"/>
          <w:color w:val="0000CC"/>
          <w:lang w:val="el-GR"/>
        </w:rPr>
        <w:fldChar w:fldCharType="begin"/>
      </w:r>
      <w:r w:rsidR="006468E3" w:rsidRPr="00BF4414">
        <w:rPr>
          <w:rFonts w:ascii="Tahoma" w:hAnsi="Tahoma" w:cs="Tahoma"/>
          <w:color w:val="0000CC"/>
          <w:lang w:val="el-GR"/>
        </w:rPr>
        <w:instrText xml:space="preserve"> REF _Ref33435737 \r \h </w:instrText>
      </w:r>
      <w:r w:rsidR="00BF4414">
        <w:rPr>
          <w:rFonts w:ascii="Tahoma" w:hAnsi="Tahoma" w:cs="Tahoma"/>
          <w:color w:val="0000CC"/>
          <w:lang w:val="el-GR"/>
        </w:rPr>
        <w:instrText xml:space="preserve"> \* MERGEFORMAT </w:instrText>
      </w:r>
      <w:r w:rsidR="006468E3" w:rsidRPr="00BF4414">
        <w:rPr>
          <w:rFonts w:ascii="Tahoma" w:hAnsi="Tahoma" w:cs="Tahoma"/>
          <w:color w:val="0000CC"/>
          <w:lang w:val="el-GR"/>
        </w:rPr>
      </w:r>
      <w:r w:rsidR="006468E3"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2.2.4</w:t>
      </w:r>
      <w:r w:rsidR="006468E3" w:rsidRPr="00BF4414">
        <w:rPr>
          <w:rFonts w:ascii="Tahoma" w:hAnsi="Tahoma" w:cs="Tahoma"/>
          <w:color w:val="0000CC"/>
          <w:lang w:val="el-GR"/>
        </w:rPr>
        <w:fldChar w:fldCharType="end"/>
      </w:r>
      <w:r w:rsidR="006468E3" w:rsidRPr="00BF4414">
        <w:rPr>
          <w:rFonts w:ascii="Tahoma" w:hAnsi="Tahoma" w:cs="Tahoma"/>
          <w:lang w:val="el-GR"/>
        </w:rPr>
        <w:t xml:space="preserve"> -</w:t>
      </w:r>
      <w:r w:rsidRPr="00BF4414">
        <w:rPr>
          <w:rFonts w:ascii="Tahoma" w:hAnsi="Tahoma" w:cs="Tahoma"/>
          <w:lang w:val="el-GR"/>
        </w:rPr>
        <w:t xml:space="preserve"> </w:t>
      </w:r>
      <w:r w:rsidR="00C83D9E" w:rsidRPr="00BF4414">
        <w:rPr>
          <w:rFonts w:ascii="Tahoma" w:hAnsi="Tahoma" w:cs="Tahoma"/>
          <w:color w:val="0000CC"/>
          <w:lang w:val="el-GR"/>
        </w:rPr>
        <w:fldChar w:fldCharType="begin"/>
      </w:r>
      <w:r w:rsidR="00C83D9E" w:rsidRPr="00BF4414">
        <w:rPr>
          <w:rFonts w:ascii="Tahoma" w:hAnsi="Tahoma" w:cs="Tahoma"/>
          <w:color w:val="0000CC"/>
          <w:lang w:val="el-GR"/>
        </w:rPr>
        <w:instrText xml:space="preserve"> REF _Ref479336444 \r \h </w:instrText>
      </w:r>
      <w:r w:rsidR="00BF4414">
        <w:rPr>
          <w:rFonts w:ascii="Tahoma" w:hAnsi="Tahoma" w:cs="Tahoma"/>
          <w:color w:val="0000CC"/>
          <w:lang w:val="el-GR"/>
        </w:rPr>
        <w:instrText xml:space="preserve"> \* MERGEFORMAT </w:instrText>
      </w:r>
      <w:r w:rsidR="00C83D9E" w:rsidRPr="00BF4414">
        <w:rPr>
          <w:rFonts w:ascii="Tahoma" w:hAnsi="Tahoma" w:cs="Tahoma"/>
          <w:color w:val="0000CC"/>
          <w:lang w:val="el-GR"/>
        </w:rPr>
      </w:r>
      <w:r w:rsidR="00C83D9E"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2.2.8</w:t>
      </w:r>
      <w:r w:rsidR="00C83D9E" w:rsidRPr="00BF4414">
        <w:rPr>
          <w:rFonts w:ascii="Tahoma" w:hAnsi="Tahoma" w:cs="Tahoma"/>
          <w:color w:val="0000CC"/>
          <w:lang w:val="el-GR"/>
        </w:rPr>
        <w:fldChar w:fldCharType="end"/>
      </w:r>
      <w:r w:rsidR="00C83D9E" w:rsidRPr="00BF4414">
        <w:rPr>
          <w:rFonts w:ascii="Tahoma" w:hAnsi="Tahoma" w:cs="Tahoma"/>
          <w:lang w:val="el-GR"/>
        </w:rPr>
        <w:t xml:space="preserve"> </w:t>
      </w:r>
      <w:r w:rsidRPr="00BF4414">
        <w:rPr>
          <w:rFonts w:ascii="Tahoma" w:hAnsi="Tahoma" w:cs="Tahoma"/>
          <w:lang w:val="el-GR"/>
        </w:rPr>
        <w:t>αυτής.</w:t>
      </w:r>
    </w:p>
    <w:p w14:paraId="49BBBB42" w14:textId="0514807D" w:rsidR="00180C9E" w:rsidRPr="00BF4414" w:rsidRDefault="00180C9E">
      <w:pPr>
        <w:rPr>
          <w:rFonts w:ascii="Tahoma" w:hAnsi="Tahoma" w:cs="Tahoma"/>
          <w:lang w:val="el-GR"/>
        </w:rPr>
      </w:pPr>
      <w:r w:rsidRPr="00BF4414">
        <w:rPr>
          <w:rFonts w:ascii="Tahoma" w:hAnsi="Tahoma" w:cs="Tahoma"/>
          <w:lang w:val="el-GR"/>
        </w:rPr>
        <w:t xml:space="preserve">Τα εν λόγω δικαιολογητικά, υποβάλλονται από τον προσφέροντα («προσωρινό </w:t>
      </w:r>
      <w:r w:rsidR="00895D0A" w:rsidRPr="00BF4414">
        <w:rPr>
          <w:rFonts w:ascii="Tahoma" w:hAnsi="Tahoma" w:cs="Tahoma"/>
          <w:lang w:val="el-GR"/>
        </w:rPr>
        <w:t>Ανάδοχο</w:t>
      </w:r>
      <w:r w:rsidRPr="00BF4414">
        <w:rPr>
          <w:rFonts w:ascii="Tahoma" w:hAnsi="Tahoma" w:cs="Tahoma"/>
          <w:lang w:val="el-GR"/>
        </w:rPr>
        <w:t xml:space="preserve">»), ηλεκτρονικά μέσω του συστήματος, σε μορφή αρχείων </w:t>
      </w:r>
      <w:r w:rsidRPr="00BF4414">
        <w:rPr>
          <w:rFonts w:ascii="Tahoma" w:hAnsi="Tahoma" w:cs="Tahoma"/>
          <w:lang w:val="en-US"/>
        </w:rPr>
        <w:t>pdf</w:t>
      </w:r>
      <w:r w:rsidRPr="00BF4414">
        <w:rPr>
          <w:rFonts w:ascii="Tahoma" w:hAnsi="Tahoma" w:cs="Tahoma"/>
          <w:lang w:val="el-GR"/>
        </w:rPr>
        <w:t xml:space="preserve"> και προσκομίζονται κατά περίπτωση από αυτόν εντός </w:t>
      </w:r>
      <w:r w:rsidRPr="00BF4414">
        <w:rPr>
          <w:rFonts w:ascii="Tahoma" w:hAnsi="Tahoma" w:cs="Tahoma"/>
          <w:b/>
          <w:bCs/>
          <w:lang w:val="el-GR"/>
        </w:rPr>
        <w:t>τριών (3) εργάσιμων ημερών</w:t>
      </w:r>
      <w:r w:rsidRPr="00BF4414">
        <w:rPr>
          <w:rFonts w:ascii="Tahoma" w:hAnsi="Tahoma" w:cs="Tahoma"/>
          <w:lang w:val="el-GR"/>
        </w:rPr>
        <w:t xml:space="preserve"> από την ημερομηνία υποβολής </w:t>
      </w:r>
      <w:r w:rsidR="006F333F" w:rsidRPr="00BF4414">
        <w:rPr>
          <w:rFonts w:ascii="Tahoma" w:hAnsi="Tahoma" w:cs="Tahoma"/>
          <w:lang w:val="el-GR"/>
        </w:rPr>
        <w:t>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r w:rsidRPr="00BF4414">
        <w:rPr>
          <w:rFonts w:ascii="Tahoma" w:hAnsi="Tahoma" w:cs="Tahoma"/>
          <w:lang w:val="el-GR"/>
        </w:rPr>
        <w:t xml:space="preserve">. Όταν υπογράφονται από τον ίδιο φέρουν </w:t>
      </w:r>
      <w:r w:rsidR="00EB13DE" w:rsidRPr="00BF4414">
        <w:rPr>
          <w:rFonts w:ascii="Tahoma" w:hAnsi="Tahoma" w:cs="Tahoma"/>
          <w:lang w:val="el-GR"/>
        </w:rPr>
        <w:t>ηλεκτρονική</w:t>
      </w:r>
      <w:r w:rsidRPr="00BF4414">
        <w:rPr>
          <w:rFonts w:ascii="Tahoma" w:hAnsi="Tahoma" w:cs="Tahoma"/>
          <w:lang w:val="el-GR"/>
        </w:rPr>
        <w:t xml:space="preserve"> υπογραφή. </w:t>
      </w:r>
    </w:p>
    <w:p w14:paraId="420BB163" w14:textId="77777777" w:rsidR="00180C9E" w:rsidRPr="00BF4414" w:rsidRDefault="00180C9E">
      <w:pPr>
        <w:rPr>
          <w:rFonts w:ascii="Tahoma" w:hAnsi="Tahoma" w:cs="Tahoma"/>
          <w:lang w:val="el-GR"/>
        </w:rPr>
      </w:pPr>
      <w:r w:rsidRPr="00BF4414">
        <w:rPr>
          <w:rFonts w:ascii="Tahoma" w:hAnsi="Tahoma" w:cs="Tahoma"/>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34A2E571" w14:textId="1E719D2D" w:rsidR="006F333F" w:rsidRPr="00BF4414" w:rsidRDefault="006F333F" w:rsidP="006F333F">
      <w:pPr>
        <w:rPr>
          <w:rFonts w:ascii="Tahoma" w:hAnsi="Tahoma" w:cs="Tahoma"/>
          <w:lang w:val="el-GR"/>
        </w:rPr>
      </w:pPr>
      <w:r w:rsidRPr="00BF4414">
        <w:rPr>
          <w:rFonts w:ascii="Tahoma" w:hAnsi="Tahoma" w:cs="Tahoma"/>
          <w:lang w:val="el-GR"/>
        </w:rPr>
        <w:t xml:space="preserve">Αν δεν προσκομισθούν τα παραπάνω δικαιολογητικά ή υπάρχουν ελλείψεις σε αυτά που </w:t>
      </w:r>
      <w:proofErr w:type="spellStart"/>
      <w:r w:rsidRPr="00BF4414">
        <w:rPr>
          <w:rFonts w:ascii="Tahoma" w:hAnsi="Tahoma" w:cs="Tahoma"/>
          <w:lang w:val="el-GR"/>
        </w:rPr>
        <w:t>υπoβλήθηκαν</w:t>
      </w:r>
      <w:proofErr w:type="spellEnd"/>
      <w:r w:rsidRPr="00BF4414">
        <w:rPr>
          <w:rFonts w:ascii="Tahoma" w:hAnsi="Tahoma" w:cs="Tahoma"/>
          <w:lang w:val="el-GR"/>
        </w:rPr>
        <w:t>, και ο</w:t>
      </w:r>
      <w:r w:rsidR="00473F27" w:rsidRPr="00BF4414">
        <w:rPr>
          <w:rFonts w:ascii="Tahoma" w:hAnsi="Tahoma" w:cs="Tahoma"/>
          <w:lang w:val="el-GR"/>
        </w:rPr>
        <w:t>ι</w:t>
      </w:r>
      <w:r w:rsidRPr="00BF4414">
        <w:rPr>
          <w:rFonts w:ascii="Tahoma" w:hAnsi="Tahoma" w:cs="Tahoma"/>
          <w:lang w:val="el-GR"/>
        </w:rPr>
        <w:t xml:space="preserve"> προσωριν</w:t>
      </w:r>
      <w:r w:rsidR="00473F27" w:rsidRPr="00BF4414">
        <w:rPr>
          <w:rFonts w:ascii="Tahoma" w:hAnsi="Tahoma" w:cs="Tahoma"/>
          <w:lang w:val="el-GR"/>
        </w:rPr>
        <w:t>οί</w:t>
      </w:r>
      <w:r w:rsidRPr="00BF4414">
        <w:rPr>
          <w:rFonts w:ascii="Tahoma" w:hAnsi="Tahoma" w:cs="Tahoma"/>
          <w:lang w:val="el-GR"/>
        </w:rPr>
        <w:t xml:space="preserve"> ανάδοχο</w:t>
      </w:r>
      <w:r w:rsidR="00473F27" w:rsidRPr="00BF4414">
        <w:rPr>
          <w:rFonts w:ascii="Tahoma" w:hAnsi="Tahoma" w:cs="Tahoma"/>
          <w:lang w:val="el-GR"/>
        </w:rPr>
        <w:t>ι</w:t>
      </w:r>
      <w:r w:rsidRPr="00BF4414">
        <w:rPr>
          <w:rFonts w:ascii="Tahoma" w:hAnsi="Tahoma" w:cs="Tahoma"/>
          <w:lang w:val="el-GR"/>
        </w:rPr>
        <w:t xml:space="preserve"> υποβάλ</w:t>
      </w:r>
      <w:r w:rsidR="00473F27" w:rsidRPr="00BF4414">
        <w:rPr>
          <w:rFonts w:ascii="Tahoma" w:hAnsi="Tahoma" w:cs="Tahoma"/>
          <w:lang w:val="el-GR"/>
        </w:rPr>
        <w:t>ουν</w:t>
      </w:r>
      <w:r w:rsidRPr="00BF4414">
        <w:rPr>
          <w:rFonts w:ascii="Tahoma" w:hAnsi="Tahoma" w:cs="Tahoma"/>
          <w:lang w:val="el-GR"/>
        </w:rPr>
        <w:t xml:space="preserve"> εντός </w:t>
      </w:r>
      <w:r w:rsidR="00A874CB" w:rsidRPr="00BF4414">
        <w:rPr>
          <w:rFonts w:ascii="Tahoma" w:hAnsi="Tahoma" w:cs="Tahoma"/>
          <w:lang w:val="el-GR"/>
        </w:rPr>
        <w:t>10 ημερών από την κοινοποίηση της έγγραφης ειδοποίησης σε αυτ</w:t>
      </w:r>
      <w:r w:rsidR="00473F27" w:rsidRPr="00BF4414">
        <w:rPr>
          <w:rFonts w:ascii="Tahoma" w:hAnsi="Tahoma" w:cs="Tahoma"/>
          <w:lang w:val="el-GR"/>
        </w:rPr>
        <w:t>ούς</w:t>
      </w:r>
      <w:r w:rsidRPr="00BF4414">
        <w:rPr>
          <w:rFonts w:ascii="Tahoma" w:hAnsi="Tahoma" w:cs="Tahoma"/>
          <w:lang w:val="el-GR"/>
        </w:rPr>
        <w:t xml:space="preserve">,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w:t>
      </w:r>
      <w:r w:rsidR="00663CBF" w:rsidRPr="00BF4414">
        <w:rPr>
          <w:rFonts w:ascii="Tahoma" w:hAnsi="Tahoma" w:cs="Tahoma"/>
          <w:lang w:val="el-GR"/>
        </w:rPr>
        <w:t xml:space="preserve">Αναθέτουσα Αρχή </w:t>
      </w:r>
      <w:r w:rsidRPr="00BF4414">
        <w:rPr>
          <w:rFonts w:ascii="Tahoma" w:hAnsi="Tahoma" w:cs="Tahoma"/>
          <w:lang w:val="el-GR"/>
        </w:rPr>
        <w:t>παρατείνει την προθεσμία υποβολής των δικαιολογητικών για όσο χρόνο απαιτηθεί για την χορήγηση των δικαιολογητικών από τις αρμόδιες αρχές.</w:t>
      </w:r>
    </w:p>
    <w:p w14:paraId="412CD920" w14:textId="66290D52" w:rsidR="006F333F" w:rsidRPr="00BF4414" w:rsidRDefault="006F333F" w:rsidP="006F333F">
      <w:pPr>
        <w:rPr>
          <w:rFonts w:ascii="Tahoma" w:hAnsi="Tahoma" w:cs="Tahoma"/>
          <w:lang w:val="el-GR"/>
        </w:rPr>
      </w:pPr>
      <w:r w:rsidRPr="00BF4414">
        <w:rPr>
          <w:rFonts w:ascii="Tahoma" w:hAnsi="Tahoma" w:cs="Tahoma"/>
          <w:lang w:val="el-GR"/>
        </w:rPr>
        <w:t xml:space="preserve">Το παρόν εφαρμόζεται και στις περιπτώσεις που η </w:t>
      </w:r>
      <w:r w:rsidR="00663CBF" w:rsidRPr="00BF4414">
        <w:rPr>
          <w:rFonts w:ascii="Tahoma" w:hAnsi="Tahoma" w:cs="Tahoma"/>
          <w:lang w:val="el-GR"/>
        </w:rPr>
        <w:t xml:space="preserve">Αναθέτουσα Αρχή </w:t>
      </w:r>
      <w:r w:rsidRPr="00BF4414">
        <w:rPr>
          <w:rFonts w:ascii="Tahoma" w:hAnsi="Tahoma" w:cs="Tahoma"/>
          <w:lang w:val="el-GR"/>
        </w:rPr>
        <w:t xml:space="preserve">ζητήσει την προσκόμιση των δικαιολογητικών κατά τη διαδικασία αξιολόγησης των προσφορών ή αιτήσεων συμμετοχής και πριν το στάδιο κατακύρωσης, </w:t>
      </w:r>
      <w:proofErr w:type="spellStart"/>
      <w:r w:rsidRPr="00BF4414">
        <w:rPr>
          <w:rFonts w:ascii="Tahoma" w:hAnsi="Tahoma" w:cs="Tahoma"/>
          <w:lang w:val="el-GR"/>
        </w:rPr>
        <w:t>κατ</w:t>
      </w:r>
      <w:proofErr w:type="spellEnd"/>
      <w:r w:rsidRPr="00BF4414">
        <w:rPr>
          <w:rFonts w:ascii="Tahoma" w:hAnsi="Tahoma" w:cs="Tahoma"/>
          <w:lang w:val="el-GR"/>
        </w:rPr>
        <w:t xml:space="preserve">΄ εφαρμογή της διάταξης του άρθρου 79 παρ. 5 </w:t>
      </w:r>
      <w:proofErr w:type="spellStart"/>
      <w:r w:rsidRPr="00BF4414">
        <w:rPr>
          <w:rFonts w:ascii="Tahoma" w:hAnsi="Tahoma" w:cs="Tahoma"/>
          <w:lang w:val="el-GR"/>
        </w:rPr>
        <w:t>εδαφ</w:t>
      </w:r>
      <w:proofErr w:type="spellEnd"/>
      <w:r w:rsidRPr="00BF4414">
        <w:rPr>
          <w:rFonts w:ascii="Tahoma" w:hAnsi="Tahoma" w:cs="Tahoma"/>
          <w:lang w:val="el-GR"/>
        </w:rPr>
        <w:t>. α’ του ν. 4412/2016, τηρουμένων των αρχών της ίσης μεταχείρισης και της διαφάνειας.</w:t>
      </w:r>
    </w:p>
    <w:p w14:paraId="1B4BC54E" w14:textId="7A7A56EF" w:rsidR="00180C9E" w:rsidRPr="00BF4414" w:rsidRDefault="00180C9E">
      <w:pPr>
        <w:rPr>
          <w:rFonts w:ascii="Tahoma" w:hAnsi="Tahoma" w:cs="Tahoma"/>
          <w:lang w:val="el-GR"/>
        </w:rPr>
      </w:pPr>
      <w:r w:rsidRPr="00BF4414">
        <w:rPr>
          <w:rFonts w:ascii="Tahoma" w:hAnsi="Tahoma" w:cs="Tahoma"/>
          <w:lang w:val="el-GR"/>
        </w:rPr>
        <w:t xml:space="preserve">Όσοι </w:t>
      </w:r>
      <w:r w:rsidR="006F333F" w:rsidRPr="00BF4414">
        <w:rPr>
          <w:rFonts w:ascii="Tahoma" w:hAnsi="Tahoma" w:cs="Tahoma"/>
          <w:lang w:val="el-GR"/>
        </w:rPr>
        <w:t>δεν έχουν αποκλειστεί οριστικά</w:t>
      </w:r>
      <w:r w:rsidRPr="00BF4414">
        <w:rPr>
          <w:rFonts w:ascii="Tahoma" w:hAnsi="Tahoma" w:cs="Tahoma"/>
          <w:lang w:val="el-GR"/>
        </w:rPr>
        <w:t xml:space="preserve"> λαμβάνουν γνώση των παραπάνω δικαιολογητικών που κατατέθηκαν.</w:t>
      </w:r>
    </w:p>
    <w:p w14:paraId="5D67533A" w14:textId="6B69BADC" w:rsidR="006F333F" w:rsidRPr="00BF4414" w:rsidRDefault="006F333F">
      <w:pPr>
        <w:rPr>
          <w:rFonts w:ascii="Tahoma" w:hAnsi="Tahoma" w:cs="Tahoma"/>
          <w:lang w:val="el-GR"/>
        </w:rPr>
      </w:pPr>
      <w:r w:rsidRPr="00BF4414">
        <w:rPr>
          <w:rFonts w:ascii="Tahoma" w:hAnsi="Tahoma" w:cs="Tahoma"/>
          <w:lang w:val="el-GR"/>
        </w:rPr>
        <w:t xml:space="preserve">Απορρίπτεται η προσφορά του προσωρινού </w:t>
      </w:r>
      <w:r w:rsidR="00C63968" w:rsidRPr="00BF4414">
        <w:rPr>
          <w:rFonts w:ascii="Tahoma" w:hAnsi="Tahoma" w:cs="Tahoma"/>
          <w:lang w:val="el-GR"/>
        </w:rPr>
        <w:t>Αντισυμβαλλόμενου</w:t>
      </w:r>
      <w:r w:rsidRPr="00BF4414">
        <w:rPr>
          <w:rFonts w:ascii="Tahoma" w:hAnsi="Tahoma" w:cs="Tahoma"/>
          <w:lang w:val="el-GR"/>
        </w:rPr>
        <w:t xml:space="preserve">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D57CDD5" w14:textId="4F542FAA" w:rsidR="00180C9E" w:rsidRPr="00BF4414" w:rsidRDefault="00180C9E">
      <w:pPr>
        <w:rPr>
          <w:rFonts w:ascii="Tahoma" w:hAnsi="Tahoma" w:cs="Tahoma"/>
          <w:i/>
          <w:color w:val="5B9BD5"/>
          <w:lang w:val="el-GR" w:eastAsia="el-GR"/>
        </w:rPr>
      </w:pPr>
      <w:r w:rsidRPr="00BF4414">
        <w:rPr>
          <w:rFonts w:ascii="Tahoma" w:hAnsi="Tahoma" w:cs="Tahoma"/>
          <w:lang w:val="el-GR"/>
        </w:rPr>
        <w:t>i) κατά τον έλεγχο των παραπάνω δικαιολογητικών διαπιστωθεί ό</w:t>
      </w:r>
      <w:r w:rsidR="003467FB" w:rsidRPr="00BF4414">
        <w:rPr>
          <w:rFonts w:ascii="Tahoma" w:hAnsi="Tahoma" w:cs="Tahoma"/>
          <w:lang w:val="el-GR"/>
        </w:rPr>
        <w:t xml:space="preserve">τι τα στοιχεία που δηλώθηκαν με </w:t>
      </w:r>
      <w:r w:rsidRPr="00BF4414">
        <w:rPr>
          <w:rFonts w:ascii="Tahoma" w:hAnsi="Tahoma" w:cs="Tahoma"/>
          <w:lang w:val="el-GR"/>
        </w:rPr>
        <w:t xml:space="preserve">το </w:t>
      </w:r>
      <w:proofErr w:type="spellStart"/>
      <w:r w:rsidR="00473F27" w:rsidRPr="00BF4414">
        <w:rPr>
          <w:rFonts w:ascii="Tahoma" w:hAnsi="Tahoma" w:cs="Tahoma"/>
          <w:lang w:val="el-GR"/>
        </w:rPr>
        <w:t>το</w:t>
      </w:r>
      <w:proofErr w:type="spellEnd"/>
      <w:r w:rsidR="00473F27" w:rsidRPr="00BF4414">
        <w:rPr>
          <w:rFonts w:ascii="Tahoma" w:hAnsi="Tahoma" w:cs="Tahoma"/>
          <w:lang w:val="el-GR"/>
        </w:rPr>
        <w:t xml:space="preserve"> Ευρωπαϊκό Ενιαίο Έγγραφο Σύμβασης (ΕΕΕΣ) </w:t>
      </w:r>
      <w:r w:rsidRPr="00BF4414">
        <w:rPr>
          <w:rFonts w:ascii="Tahoma" w:hAnsi="Tahoma" w:cs="Tahoma"/>
          <w:lang w:val="el-GR"/>
        </w:rPr>
        <w:t xml:space="preserve">είναι ψευδή ή ανακριβή, ή </w:t>
      </w:r>
    </w:p>
    <w:p w14:paraId="5C805FC9" w14:textId="77777777" w:rsidR="00180C9E" w:rsidRPr="00BF4414" w:rsidRDefault="003467FB">
      <w:pPr>
        <w:rPr>
          <w:rFonts w:ascii="Tahoma" w:hAnsi="Tahoma" w:cs="Tahoma"/>
          <w:lang w:val="el-GR"/>
        </w:rPr>
      </w:pPr>
      <w:proofErr w:type="spellStart"/>
      <w:r w:rsidRPr="00BF4414">
        <w:rPr>
          <w:rFonts w:ascii="Tahoma" w:hAnsi="Tahoma" w:cs="Tahoma"/>
          <w:lang w:val="el-GR"/>
        </w:rPr>
        <w:t>ii</w:t>
      </w:r>
      <w:proofErr w:type="spellEnd"/>
      <w:r w:rsidRPr="00BF4414">
        <w:rPr>
          <w:rFonts w:ascii="Tahoma" w:hAnsi="Tahoma" w:cs="Tahoma"/>
          <w:lang w:val="el-GR"/>
        </w:rPr>
        <w:t xml:space="preserve">) </w:t>
      </w:r>
      <w:r w:rsidR="00180C9E" w:rsidRPr="00BF4414">
        <w:rPr>
          <w:rFonts w:ascii="Tahoma" w:hAnsi="Tahoma" w:cs="Tahoma"/>
          <w:lang w:val="el-GR"/>
        </w:rPr>
        <w:t xml:space="preserve">δεν υποβληθούν στο προκαθορισμένο χρονικό διάστημα τα απαιτούμενα πρωτότυπα ή αντίγραφα των παραπάνω δικαιολογητικών ή </w:t>
      </w:r>
    </w:p>
    <w:p w14:paraId="43E78227" w14:textId="478DD126" w:rsidR="00180C9E" w:rsidRPr="00BF4414" w:rsidRDefault="00180C9E">
      <w:pPr>
        <w:rPr>
          <w:rFonts w:ascii="Tahoma" w:hAnsi="Tahoma" w:cs="Tahoma"/>
          <w:lang w:val="el-GR"/>
        </w:rPr>
      </w:pPr>
      <w:proofErr w:type="spellStart"/>
      <w:r w:rsidRPr="00BF4414">
        <w:rPr>
          <w:rFonts w:ascii="Tahoma" w:hAnsi="Tahoma" w:cs="Tahoma"/>
          <w:lang w:val="el-GR"/>
        </w:rPr>
        <w:t>iii</w:t>
      </w:r>
      <w:proofErr w:type="spellEnd"/>
      <w:r w:rsidRPr="00BF4414">
        <w:rPr>
          <w:rFonts w:ascii="Tahoma" w:hAnsi="Tahoma" w:cs="Tahoma"/>
          <w:lang w:val="el-GR"/>
        </w:rPr>
        <w:t xml:space="preserve">) από τα δικαιολογητικά που προσκομίσθηκαν νομίμως και εμπροθέσμως, δεν αποδεικνύονται οι όροι και οι προϋποθέσεις συμμετοχής σύμφωνα με τα άρθρα </w:t>
      </w:r>
      <w:r w:rsidR="00C83D9E" w:rsidRPr="00BF4414">
        <w:rPr>
          <w:rFonts w:ascii="Tahoma" w:hAnsi="Tahoma" w:cs="Tahoma"/>
          <w:color w:val="0000CC"/>
          <w:lang w:val="el-GR"/>
        </w:rPr>
        <w:fldChar w:fldCharType="begin"/>
      </w:r>
      <w:r w:rsidR="00C83D9E" w:rsidRPr="00BF4414">
        <w:rPr>
          <w:rFonts w:ascii="Tahoma" w:hAnsi="Tahoma" w:cs="Tahoma"/>
          <w:color w:val="0000CC"/>
          <w:lang w:val="el-GR"/>
        </w:rPr>
        <w:instrText xml:space="preserve"> REF _Ref479336477 \r \h </w:instrText>
      </w:r>
      <w:r w:rsidR="00BF4414">
        <w:rPr>
          <w:rFonts w:ascii="Tahoma" w:hAnsi="Tahoma" w:cs="Tahoma"/>
          <w:color w:val="0000CC"/>
          <w:lang w:val="el-GR"/>
        </w:rPr>
        <w:instrText xml:space="preserve"> \* MERGEFORMAT </w:instrText>
      </w:r>
      <w:r w:rsidR="00C83D9E" w:rsidRPr="00BF4414">
        <w:rPr>
          <w:rFonts w:ascii="Tahoma" w:hAnsi="Tahoma" w:cs="Tahoma"/>
          <w:color w:val="0000CC"/>
          <w:lang w:val="el-GR"/>
        </w:rPr>
      </w:r>
      <w:r w:rsidR="00C83D9E"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2.2.3</w:t>
      </w:r>
      <w:r w:rsidR="00C83D9E" w:rsidRPr="00BF4414">
        <w:rPr>
          <w:rFonts w:ascii="Tahoma" w:hAnsi="Tahoma" w:cs="Tahoma"/>
          <w:color w:val="0000CC"/>
          <w:lang w:val="el-GR"/>
        </w:rPr>
        <w:fldChar w:fldCharType="end"/>
      </w:r>
      <w:r w:rsidRPr="00BF4414">
        <w:rPr>
          <w:rFonts w:ascii="Tahoma" w:hAnsi="Tahoma" w:cs="Tahoma"/>
          <w:lang w:val="el-GR"/>
        </w:rPr>
        <w:t xml:space="preserve"> (λόγοι αποκλεισμού) και </w:t>
      </w:r>
      <w:r w:rsidR="00473F27" w:rsidRPr="00BF4414">
        <w:rPr>
          <w:rFonts w:ascii="Tahoma" w:hAnsi="Tahoma" w:cs="Tahoma"/>
          <w:color w:val="0000CC"/>
          <w:lang w:val="el-GR"/>
        </w:rPr>
        <w:fldChar w:fldCharType="begin"/>
      </w:r>
      <w:r w:rsidR="00473F27" w:rsidRPr="00BF4414">
        <w:rPr>
          <w:rFonts w:ascii="Tahoma" w:hAnsi="Tahoma" w:cs="Tahoma"/>
          <w:color w:val="0000CC"/>
          <w:lang w:val="el-GR"/>
        </w:rPr>
        <w:instrText xml:space="preserve"> REF _Ref33435737 \r \h </w:instrText>
      </w:r>
      <w:r w:rsidR="00BF4414">
        <w:rPr>
          <w:rFonts w:ascii="Tahoma" w:hAnsi="Tahoma" w:cs="Tahoma"/>
          <w:color w:val="0000CC"/>
          <w:lang w:val="el-GR"/>
        </w:rPr>
        <w:instrText xml:space="preserve"> \* MERGEFORMAT </w:instrText>
      </w:r>
      <w:r w:rsidR="00473F27" w:rsidRPr="00BF4414">
        <w:rPr>
          <w:rFonts w:ascii="Tahoma" w:hAnsi="Tahoma" w:cs="Tahoma"/>
          <w:color w:val="0000CC"/>
          <w:lang w:val="el-GR"/>
        </w:rPr>
      </w:r>
      <w:r w:rsidR="00473F27"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2.2.4</w:t>
      </w:r>
      <w:r w:rsidR="00473F27" w:rsidRPr="00BF4414">
        <w:rPr>
          <w:rFonts w:ascii="Tahoma" w:hAnsi="Tahoma" w:cs="Tahoma"/>
          <w:color w:val="0000CC"/>
          <w:lang w:val="el-GR"/>
        </w:rPr>
        <w:fldChar w:fldCharType="end"/>
      </w:r>
      <w:r w:rsidR="00473F27" w:rsidRPr="00BF4414">
        <w:rPr>
          <w:rFonts w:ascii="Tahoma" w:hAnsi="Tahoma" w:cs="Tahoma"/>
          <w:lang w:val="el-GR"/>
        </w:rPr>
        <w:t xml:space="preserve"> - </w:t>
      </w:r>
      <w:r w:rsidR="00473F27" w:rsidRPr="00BF4414">
        <w:rPr>
          <w:rFonts w:ascii="Tahoma" w:hAnsi="Tahoma" w:cs="Tahoma"/>
          <w:color w:val="0000CC"/>
          <w:lang w:val="el-GR"/>
        </w:rPr>
        <w:fldChar w:fldCharType="begin"/>
      </w:r>
      <w:r w:rsidR="00473F27" w:rsidRPr="00BF4414">
        <w:rPr>
          <w:rFonts w:ascii="Tahoma" w:hAnsi="Tahoma" w:cs="Tahoma"/>
          <w:color w:val="0000CC"/>
          <w:lang w:val="el-GR"/>
        </w:rPr>
        <w:instrText xml:space="preserve"> REF _Ref479336444 \r \h </w:instrText>
      </w:r>
      <w:r w:rsidR="00BF4414">
        <w:rPr>
          <w:rFonts w:ascii="Tahoma" w:hAnsi="Tahoma" w:cs="Tahoma"/>
          <w:color w:val="0000CC"/>
          <w:lang w:val="el-GR"/>
        </w:rPr>
        <w:instrText xml:space="preserve"> \* MERGEFORMAT </w:instrText>
      </w:r>
      <w:r w:rsidR="00473F27" w:rsidRPr="00BF4414">
        <w:rPr>
          <w:rFonts w:ascii="Tahoma" w:hAnsi="Tahoma" w:cs="Tahoma"/>
          <w:color w:val="0000CC"/>
          <w:lang w:val="el-GR"/>
        </w:rPr>
      </w:r>
      <w:r w:rsidR="00473F27"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2.2.8</w:t>
      </w:r>
      <w:r w:rsidR="00473F27" w:rsidRPr="00BF4414">
        <w:rPr>
          <w:rFonts w:ascii="Tahoma" w:hAnsi="Tahoma" w:cs="Tahoma"/>
          <w:color w:val="0000CC"/>
          <w:lang w:val="el-GR"/>
        </w:rPr>
        <w:fldChar w:fldCharType="end"/>
      </w:r>
      <w:r w:rsidR="00C83D9E" w:rsidRPr="00BF4414">
        <w:rPr>
          <w:rFonts w:ascii="Tahoma" w:hAnsi="Tahoma" w:cs="Tahoma"/>
          <w:lang w:val="el-GR"/>
        </w:rPr>
        <w:t xml:space="preserve"> </w:t>
      </w:r>
      <w:r w:rsidRPr="00BF4414">
        <w:rPr>
          <w:rFonts w:ascii="Tahoma" w:hAnsi="Tahoma" w:cs="Tahoma"/>
          <w:lang w:val="el-GR"/>
        </w:rPr>
        <w:t>(κριτήρια ποιοτικής επιλογής) της παρούσας</w:t>
      </w:r>
      <w:r w:rsidR="00A874CB" w:rsidRPr="00BF4414">
        <w:rPr>
          <w:rFonts w:ascii="Tahoma" w:hAnsi="Tahoma" w:cs="Tahoma"/>
          <w:lang w:val="el-GR"/>
        </w:rPr>
        <w:t>.</w:t>
      </w:r>
    </w:p>
    <w:p w14:paraId="5D738082" w14:textId="40DB1DC9" w:rsidR="00A3203B" w:rsidRPr="00BF4414" w:rsidRDefault="00A3203B">
      <w:pPr>
        <w:rPr>
          <w:rFonts w:ascii="Tahoma" w:hAnsi="Tahoma" w:cs="Tahoma"/>
          <w:lang w:val="el-GR"/>
        </w:rPr>
      </w:pPr>
      <w:r w:rsidRPr="00BF4414">
        <w:rPr>
          <w:rFonts w:ascii="Tahoma" w:hAnsi="Tahoma" w:cs="Tahoma"/>
          <w:lang w:val="el-GR"/>
        </w:rPr>
        <w:lastRenderedPageBreak/>
        <w:t xml:space="preserve">Αν επέλθουν μεταβολές στις προϋποθέσεις τις οποίες οι </w:t>
      </w:r>
      <w:r w:rsidR="008C49A5" w:rsidRPr="00BF4414">
        <w:rPr>
          <w:rFonts w:ascii="Tahoma" w:hAnsi="Tahoma" w:cs="Tahoma"/>
          <w:lang w:val="el-GR"/>
        </w:rPr>
        <w:t>προσφέροντες</w:t>
      </w:r>
      <w:r w:rsidRPr="00BF4414">
        <w:rPr>
          <w:rFonts w:ascii="Tahoma" w:hAnsi="Tahoma" w:cs="Tahoma"/>
          <w:lang w:val="el-GR"/>
        </w:rPr>
        <w:t xml:space="preserve"> είχαν δηλώσει ότι πληρούν με το </w:t>
      </w:r>
      <w:r w:rsidR="00A6536E" w:rsidRPr="00BF4414">
        <w:rPr>
          <w:rFonts w:ascii="Tahoma" w:hAnsi="Tahoma" w:cs="Tahoma"/>
          <w:lang w:val="el-GR"/>
        </w:rPr>
        <w:t>ΕΕΕΣ</w:t>
      </w:r>
      <w:r w:rsidRPr="00BF4414">
        <w:rPr>
          <w:rFonts w:ascii="Tahoma" w:hAnsi="Tahoma" w:cs="Tahoma"/>
          <w:lang w:val="el-GR"/>
        </w:rPr>
        <w:t>, οι οποίες επήλθαν ή για τις οποίες έλαβε γνώση ο προσφέρων μετά την δήλωση και μέχρι την ημέρα της έγγραφης ειδοποίησης για την προσκόμιση των δικαιολογητικών κατακύρωσης, οι προσφέροντες οφείλουν να ενημερώσουν αμελλητί την Αναθέτουσα Αρχή σχετικά και το αργότερο μέχρι την ημέρα της έγγραφης ειδοποίησης για την προσκόμιση των δικαιολογητικών κατακύρωσης.</w:t>
      </w:r>
    </w:p>
    <w:p w14:paraId="7144F76C" w14:textId="21ECBC65" w:rsidR="00180C9E" w:rsidRPr="00BF4414" w:rsidRDefault="00180C9E">
      <w:pPr>
        <w:rPr>
          <w:rFonts w:ascii="Tahoma" w:hAnsi="Tahoma" w:cs="Tahoma"/>
          <w:lang w:val="el-GR"/>
        </w:rPr>
      </w:pPr>
      <w:r w:rsidRPr="00BF4414">
        <w:rPr>
          <w:rFonts w:ascii="Tahoma" w:hAnsi="Tahoma" w:cs="Tahoma"/>
          <w:lang w:val="el-GR"/>
        </w:rPr>
        <w:t xml:space="preserve">Αν κανένας από τους προσφέροντες δεν υποβάλλει αληθή ή ακριβή δήλωση </w:t>
      </w:r>
      <w:r w:rsidRPr="00BF4414">
        <w:rPr>
          <w:rFonts w:ascii="Tahoma" w:hAnsi="Tahoma" w:cs="Tahoma"/>
          <w:b/>
          <w:lang w:val="el-GR"/>
        </w:rPr>
        <w:t>ή</w:t>
      </w:r>
      <w:r w:rsidRPr="00BF4414">
        <w:rPr>
          <w:rFonts w:ascii="Tahoma" w:hAnsi="Tahoma" w:cs="Tahoma"/>
          <w:lang w:val="el-GR"/>
        </w:rPr>
        <w:t xml:space="preserve"> δεν προσκομίσει ένα ή περισσότερα από τα απαιτούμενα δικαιολογητικά </w:t>
      </w:r>
      <w:r w:rsidRPr="00BF4414">
        <w:rPr>
          <w:rFonts w:ascii="Tahoma" w:hAnsi="Tahoma" w:cs="Tahoma"/>
          <w:b/>
          <w:lang w:val="el-GR"/>
        </w:rPr>
        <w:t>ή</w:t>
      </w:r>
      <w:r w:rsidRPr="00BF4414">
        <w:rPr>
          <w:rFonts w:ascii="Tahoma" w:hAnsi="Tahoma" w:cs="Tahoma"/>
          <w:lang w:val="el-GR"/>
        </w:rPr>
        <w:t xml:space="preserve"> δεν αποδείξει ότι πληροί τα κριτήρια ποιοτικής επιλογής σύμφωνα με τις παραγράφους </w:t>
      </w:r>
      <w:r w:rsidR="00A6536E" w:rsidRPr="00BF4414">
        <w:rPr>
          <w:rFonts w:ascii="Tahoma" w:hAnsi="Tahoma" w:cs="Tahoma"/>
          <w:color w:val="0000CC"/>
          <w:lang w:val="el-GR"/>
        </w:rPr>
        <w:fldChar w:fldCharType="begin"/>
      </w:r>
      <w:r w:rsidR="00A6536E" w:rsidRPr="00BF4414">
        <w:rPr>
          <w:rFonts w:ascii="Tahoma" w:hAnsi="Tahoma" w:cs="Tahoma"/>
          <w:color w:val="0000CC"/>
          <w:lang w:val="el-GR"/>
        </w:rPr>
        <w:instrText xml:space="preserve"> REF _Ref33435737 \r \h </w:instrText>
      </w:r>
      <w:r w:rsidR="00BF4414">
        <w:rPr>
          <w:rFonts w:ascii="Tahoma" w:hAnsi="Tahoma" w:cs="Tahoma"/>
          <w:color w:val="0000CC"/>
          <w:lang w:val="el-GR"/>
        </w:rPr>
        <w:instrText xml:space="preserve"> \* MERGEFORMAT </w:instrText>
      </w:r>
      <w:r w:rsidR="00A6536E" w:rsidRPr="00BF4414">
        <w:rPr>
          <w:rFonts w:ascii="Tahoma" w:hAnsi="Tahoma" w:cs="Tahoma"/>
          <w:color w:val="0000CC"/>
          <w:lang w:val="el-GR"/>
        </w:rPr>
      </w:r>
      <w:r w:rsidR="00A6536E"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2.2.4</w:t>
      </w:r>
      <w:r w:rsidR="00A6536E" w:rsidRPr="00BF4414">
        <w:rPr>
          <w:rFonts w:ascii="Tahoma" w:hAnsi="Tahoma" w:cs="Tahoma"/>
          <w:color w:val="0000CC"/>
          <w:lang w:val="el-GR"/>
        </w:rPr>
        <w:fldChar w:fldCharType="end"/>
      </w:r>
      <w:r w:rsidR="00A6536E" w:rsidRPr="00BF4414">
        <w:rPr>
          <w:rFonts w:ascii="Tahoma" w:hAnsi="Tahoma" w:cs="Tahoma"/>
          <w:lang w:val="el-GR"/>
        </w:rPr>
        <w:t xml:space="preserve"> - </w:t>
      </w:r>
      <w:r w:rsidR="00A6536E" w:rsidRPr="00BF4414">
        <w:rPr>
          <w:rFonts w:ascii="Tahoma" w:hAnsi="Tahoma" w:cs="Tahoma"/>
          <w:color w:val="0000CC"/>
          <w:lang w:val="el-GR"/>
        </w:rPr>
        <w:fldChar w:fldCharType="begin"/>
      </w:r>
      <w:r w:rsidR="00A6536E" w:rsidRPr="00BF4414">
        <w:rPr>
          <w:rFonts w:ascii="Tahoma" w:hAnsi="Tahoma" w:cs="Tahoma"/>
          <w:color w:val="0000CC"/>
          <w:lang w:val="el-GR"/>
        </w:rPr>
        <w:instrText xml:space="preserve"> REF _Ref479336444 \r \h </w:instrText>
      </w:r>
      <w:r w:rsidR="00BF4414">
        <w:rPr>
          <w:rFonts w:ascii="Tahoma" w:hAnsi="Tahoma" w:cs="Tahoma"/>
          <w:color w:val="0000CC"/>
          <w:lang w:val="el-GR"/>
        </w:rPr>
        <w:instrText xml:space="preserve"> \* MERGEFORMAT </w:instrText>
      </w:r>
      <w:r w:rsidR="00A6536E" w:rsidRPr="00BF4414">
        <w:rPr>
          <w:rFonts w:ascii="Tahoma" w:hAnsi="Tahoma" w:cs="Tahoma"/>
          <w:color w:val="0000CC"/>
          <w:lang w:val="el-GR"/>
        </w:rPr>
      </w:r>
      <w:r w:rsidR="00A6536E"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2.2.8</w:t>
      </w:r>
      <w:r w:rsidR="00A6536E" w:rsidRPr="00BF4414">
        <w:rPr>
          <w:rFonts w:ascii="Tahoma" w:hAnsi="Tahoma" w:cs="Tahoma"/>
          <w:color w:val="0000CC"/>
          <w:lang w:val="el-GR"/>
        </w:rPr>
        <w:fldChar w:fldCharType="end"/>
      </w:r>
      <w:r w:rsidRPr="00BF4414">
        <w:rPr>
          <w:rFonts w:ascii="Tahoma" w:hAnsi="Tahoma" w:cs="Tahoma"/>
          <w:lang w:val="el-GR"/>
        </w:rPr>
        <w:t xml:space="preserve"> της παρούσας </w:t>
      </w:r>
      <w:r w:rsidR="00FE75FA" w:rsidRPr="00BF4414">
        <w:rPr>
          <w:rFonts w:ascii="Tahoma" w:hAnsi="Tahoma" w:cs="Tahoma"/>
          <w:lang w:val="el-GR"/>
        </w:rPr>
        <w:t>Διακήρυξη</w:t>
      </w:r>
      <w:r w:rsidRPr="00BF4414">
        <w:rPr>
          <w:rFonts w:ascii="Tahoma" w:hAnsi="Tahoma" w:cs="Tahoma"/>
          <w:lang w:val="el-GR"/>
        </w:rPr>
        <w:t xml:space="preserve">ς, η διαδικασία ματαιώνεται. </w:t>
      </w:r>
    </w:p>
    <w:p w14:paraId="7DD4D7ED" w14:textId="78205CFD" w:rsidR="00180C9E" w:rsidRPr="00BF4414" w:rsidRDefault="00180C9E">
      <w:pPr>
        <w:rPr>
          <w:rFonts w:ascii="Tahoma" w:hAnsi="Tahoma" w:cs="Tahoma"/>
          <w:lang w:val="el-GR"/>
        </w:rPr>
      </w:pPr>
      <w:r w:rsidRPr="00BF4414">
        <w:rPr>
          <w:rFonts w:ascii="Tahoma" w:hAnsi="Tahoma" w:cs="Tahoma"/>
          <w:lang w:val="el-GR"/>
        </w:rPr>
        <w:t xml:space="preserve">Η διαδικασία ελέγχου των παραπάνω δικαιολογητικών ολοκληρώνεται με τη σύνταξη πρακτικού </w:t>
      </w:r>
      <w:r w:rsidR="006F333F" w:rsidRPr="00BF4414">
        <w:rPr>
          <w:rFonts w:ascii="Tahoma" w:hAnsi="Tahoma" w:cs="Tahoma"/>
          <w:lang w:val="el-GR"/>
        </w:rPr>
        <w:t>από την Επιτροπή του Διαγωνισμού, στο οποίο αναγράφεται η τυχόν συμπλήρωση δικαιολογητικών κατά τα οριζόμενα ανωτέρω</w:t>
      </w:r>
      <w:r w:rsidRPr="00BF4414">
        <w:rPr>
          <w:rFonts w:ascii="Tahoma" w:hAnsi="Tahoma" w:cs="Tahoma"/>
          <w:lang w:val="el-GR"/>
        </w:rPr>
        <w:t xml:space="preserve"> και τη διαβίβαση του φακέλου στο αποφαινόμενο όργανο της </w:t>
      </w:r>
      <w:r w:rsidR="00895D0A" w:rsidRPr="00BF4414">
        <w:rPr>
          <w:rFonts w:ascii="Tahoma" w:hAnsi="Tahoma" w:cs="Tahoma"/>
          <w:lang w:val="el-GR"/>
        </w:rPr>
        <w:t>Αναθέτουσας Αρχής</w:t>
      </w:r>
      <w:r w:rsidRPr="00BF4414">
        <w:rPr>
          <w:rFonts w:ascii="Tahoma" w:hAnsi="Tahoma" w:cs="Tahoma"/>
          <w:lang w:val="el-GR"/>
        </w:rPr>
        <w:t xml:space="preserve"> για τη λήψη απόφασης είτε για την κατακύρωση της </w:t>
      </w:r>
      <w:r w:rsidR="00BB13AE" w:rsidRPr="00BF4414">
        <w:rPr>
          <w:rFonts w:ascii="Tahoma" w:hAnsi="Tahoma" w:cs="Tahoma"/>
          <w:lang w:val="el-GR"/>
        </w:rPr>
        <w:t>συμφωνίας - πλαίσιο</w:t>
      </w:r>
      <w:r w:rsidRPr="00BF4414">
        <w:rPr>
          <w:rFonts w:ascii="Tahoma" w:hAnsi="Tahoma" w:cs="Tahoma"/>
          <w:lang w:val="el-GR"/>
        </w:rPr>
        <w:t xml:space="preserve"> είτε για τη ματαίωση της διαδικασίας είτε για την κήρυξη του προσωρινού </w:t>
      </w:r>
      <w:r w:rsidR="00C63968" w:rsidRPr="00BF4414">
        <w:rPr>
          <w:rFonts w:ascii="Tahoma" w:hAnsi="Tahoma" w:cs="Tahoma"/>
          <w:lang w:val="el-GR"/>
        </w:rPr>
        <w:t>Αντισυμβαλλόμενου</w:t>
      </w:r>
      <w:r w:rsidRPr="00BF4414">
        <w:rPr>
          <w:rFonts w:ascii="Tahoma" w:hAnsi="Tahoma" w:cs="Tahoma"/>
          <w:lang w:val="el-GR"/>
        </w:rPr>
        <w:t xml:space="preserve"> ως εκπτώτου. </w:t>
      </w:r>
    </w:p>
    <w:p w14:paraId="315C0CD5" w14:textId="77777777" w:rsidR="002E4EF5" w:rsidRPr="00BF4414" w:rsidRDefault="00180C9E">
      <w:pPr>
        <w:rPr>
          <w:rFonts w:ascii="Tahoma" w:hAnsi="Tahoma" w:cs="Tahoma"/>
          <w:lang w:val="el-GR"/>
        </w:rPr>
      </w:pPr>
      <w:r w:rsidRPr="00BF4414">
        <w:rPr>
          <w:rFonts w:ascii="Tahoma" w:hAnsi="Tahoma" w:cs="Tahoma"/>
          <w:lang w:val="el-GR"/>
        </w:rPr>
        <w:t>Τα αποτελέσματα του ελέγχου των παραπάνω δικαιολογητικών και της εισήγησης της Επιτροπής επικυρώνονται με την απόφαση κατακύρωσης.</w:t>
      </w:r>
      <w:r w:rsidR="002E4EF5" w:rsidRPr="00BF4414">
        <w:rPr>
          <w:rFonts w:ascii="Tahoma" w:hAnsi="Tahoma" w:cs="Tahoma"/>
          <w:lang w:val="el-GR"/>
        </w:rPr>
        <w:t xml:space="preserve"> </w:t>
      </w:r>
    </w:p>
    <w:p w14:paraId="456864AD" w14:textId="77777777" w:rsidR="002E4EF5" w:rsidRPr="00BF4414" w:rsidRDefault="002E4EF5">
      <w:pPr>
        <w:rPr>
          <w:rFonts w:ascii="Tahoma" w:hAnsi="Tahoma" w:cs="Tahoma"/>
          <w:lang w:val="el-GR"/>
        </w:rPr>
      </w:pPr>
    </w:p>
    <w:p w14:paraId="06B523E5" w14:textId="22C072AD" w:rsidR="00180C9E" w:rsidRPr="00BF4414" w:rsidRDefault="00180C9E" w:rsidP="00715BCA">
      <w:pPr>
        <w:pStyle w:val="20"/>
        <w:rPr>
          <w:rFonts w:ascii="Tahoma" w:hAnsi="Tahoma" w:cs="Tahoma"/>
          <w:i/>
          <w:color w:val="5B9BD5"/>
          <w:lang w:eastAsia="el-GR"/>
        </w:rPr>
      </w:pPr>
      <w:bookmarkStart w:id="118" w:name="_Toc45022728"/>
      <w:r w:rsidRPr="00BF4414">
        <w:rPr>
          <w:rFonts w:ascii="Tahoma" w:hAnsi="Tahoma" w:cs="Tahoma"/>
        </w:rPr>
        <w:t xml:space="preserve">Κατακύρωση - σύναψη </w:t>
      </w:r>
      <w:r w:rsidR="00BB13AE" w:rsidRPr="00BF4414">
        <w:rPr>
          <w:rFonts w:ascii="Tahoma" w:hAnsi="Tahoma" w:cs="Tahoma"/>
        </w:rPr>
        <w:t>συμφωνίας - πλαίσιο</w:t>
      </w:r>
      <w:bookmarkEnd w:id="118"/>
      <w:r w:rsidRPr="00BF4414">
        <w:rPr>
          <w:rFonts w:ascii="Tahoma" w:hAnsi="Tahoma" w:cs="Tahoma"/>
        </w:rPr>
        <w:t xml:space="preserve"> </w:t>
      </w:r>
    </w:p>
    <w:p w14:paraId="6E2ECD93" w14:textId="59A6103A" w:rsidR="00180C9E" w:rsidRPr="00BF4414" w:rsidRDefault="00180C9E">
      <w:pPr>
        <w:rPr>
          <w:rFonts w:ascii="Tahoma" w:hAnsi="Tahoma" w:cs="Tahoma"/>
          <w:lang w:val="el-GR"/>
        </w:rPr>
      </w:pPr>
      <w:r w:rsidRPr="00BF4414">
        <w:rPr>
          <w:rFonts w:ascii="Tahoma" w:hAnsi="Tahoma" w:cs="Tahoma"/>
          <w:lang w:val="el-GR"/>
        </w:rPr>
        <w:t xml:space="preserve">Η </w:t>
      </w:r>
      <w:r w:rsidR="00895D0A" w:rsidRPr="00BF4414">
        <w:rPr>
          <w:rFonts w:ascii="Tahoma" w:hAnsi="Tahoma" w:cs="Tahoma"/>
          <w:lang w:val="el-GR"/>
        </w:rPr>
        <w:t xml:space="preserve">Αναθέτουσα Αρχή </w:t>
      </w:r>
      <w:r w:rsidRPr="00BF4414">
        <w:rPr>
          <w:rFonts w:ascii="Tahoma" w:hAnsi="Tahoma" w:cs="Tahoma"/>
          <w:lang w:val="el-GR"/>
        </w:rPr>
        <w:t xml:space="preserve">κοινοποιεί την απόφαση κατακύρωσης, μαζί με αντίγραφο όλων των πρακτικών της διαδικασίας ελέγχου και αξιολόγησης των προσφορών, σε κάθε προσφέροντα </w:t>
      </w:r>
      <w:r w:rsidR="00257F49" w:rsidRPr="00BF4414">
        <w:rPr>
          <w:rFonts w:ascii="Tahoma" w:hAnsi="Tahoma" w:cs="Tahoma"/>
          <w:lang w:val="el-GR"/>
        </w:rPr>
        <w:t>που δεν έχει αποκλειστεί οριστικά</w:t>
      </w:r>
      <w:r w:rsidRPr="00BF4414">
        <w:rPr>
          <w:rFonts w:ascii="Tahoma" w:hAnsi="Tahoma" w:cs="Tahoma"/>
          <w:lang w:val="el-GR"/>
        </w:rPr>
        <w:t>, εκτός από το</w:t>
      </w:r>
      <w:r w:rsidR="00A6536E" w:rsidRPr="00BF4414">
        <w:rPr>
          <w:rFonts w:ascii="Tahoma" w:hAnsi="Tahoma" w:cs="Tahoma"/>
          <w:lang w:val="el-GR"/>
        </w:rPr>
        <w:t>υς</w:t>
      </w:r>
      <w:r w:rsidRPr="00BF4414">
        <w:rPr>
          <w:rFonts w:ascii="Tahoma" w:hAnsi="Tahoma" w:cs="Tahoma"/>
          <w:lang w:val="el-GR"/>
        </w:rPr>
        <w:t xml:space="preserve"> προσωριν</w:t>
      </w:r>
      <w:r w:rsidR="00A6536E" w:rsidRPr="00BF4414">
        <w:rPr>
          <w:rFonts w:ascii="Tahoma" w:hAnsi="Tahoma" w:cs="Tahoma"/>
          <w:lang w:val="el-GR"/>
        </w:rPr>
        <w:t>ούς</w:t>
      </w:r>
      <w:r w:rsidRPr="00BF4414">
        <w:rPr>
          <w:rFonts w:ascii="Tahoma" w:hAnsi="Tahoma" w:cs="Tahoma"/>
          <w:lang w:val="el-GR"/>
        </w:rPr>
        <w:t xml:space="preserve"> </w:t>
      </w:r>
      <w:r w:rsidR="00895D0A" w:rsidRPr="00BF4414">
        <w:rPr>
          <w:rFonts w:ascii="Tahoma" w:hAnsi="Tahoma" w:cs="Tahoma"/>
          <w:lang w:val="el-GR"/>
        </w:rPr>
        <w:t>Ανάδοχο</w:t>
      </w:r>
      <w:r w:rsidR="00A6536E" w:rsidRPr="00BF4414">
        <w:rPr>
          <w:rFonts w:ascii="Tahoma" w:hAnsi="Tahoma" w:cs="Tahoma"/>
          <w:lang w:val="el-GR"/>
        </w:rPr>
        <w:t>υς</w:t>
      </w:r>
      <w:r w:rsidRPr="00BF4414">
        <w:rPr>
          <w:rFonts w:ascii="Tahoma" w:hAnsi="Tahoma" w:cs="Tahoma"/>
          <w:lang w:val="el-GR"/>
        </w:rPr>
        <w:t>, ηλ</w:t>
      </w:r>
      <w:r w:rsidR="009D7354" w:rsidRPr="00BF4414">
        <w:rPr>
          <w:rFonts w:ascii="Tahoma" w:hAnsi="Tahoma" w:cs="Tahoma"/>
          <w:lang w:val="el-GR"/>
        </w:rPr>
        <w:t>εκτρονικά μέσω του συστήματος.</w:t>
      </w:r>
    </w:p>
    <w:p w14:paraId="28650115" w14:textId="6BD8DE45" w:rsidR="00180C9E" w:rsidRPr="00BF4414" w:rsidRDefault="00257F49">
      <w:pPr>
        <w:rPr>
          <w:rFonts w:ascii="Tahoma" w:hAnsi="Tahoma" w:cs="Tahoma"/>
          <w:lang w:val="el-GR"/>
        </w:rPr>
      </w:pPr>
      <w:r w:rsidRPr="00BF4414">
        <w:rPr>
          <w:rFonts w:ascii="Tahoma" w:hAnsi="Tahoma" w:cs="Tahoma"/>
          <w:lang w:val="el-GR"/>
        </w:rPr>
        <w:t xml:space="preserve">Η απόφαση κατακύρωσης δεν παράγει τα έννομα αποτελέσματά της, εφόσον η </w:t>
      </w:r>
      <w:r w:rsidR="00663CBF" w:rsidRPr="00BF4414">
        <w:rPr>
          <w:rFonts w:ascii="Tahoma" w:hAnsi="Tahoma" w:cs="Tahoma"/>
          <w:lang w:val="el-GR"/>
        </w:rPr>
        <w:t xml:space="preserve">Αναθέτουσα Αρχή </w:t>
      </w:r>
      <w:r w:rsidRPr="00BF4414">
        <w:rPr>
          <w:rFonts w:ascii="Tahoma" w:hAnsi="Tahoma" w:cs="Tahoma"/>
          <w:lang w:val="el-GR"/>
        </w:rPr>
        <w:t xml:space="preserve">δεν την κοινοποίησε σε όλους τους προσφέροντες που δεν έχουν αποκλειστεί οριστικά. </w:t>
      </w:r>
      <w:r w:rsidR="00180C9E" w:rsidRPr="00BF4414">
        <w:rPr>
          <w:rFonts w:ascii="Tahoma" w:hAnsi="Tahoma" w:cs="Tahoma"/>
          <w:lang w:val="el-GR"/>
        </w:rPr>
        <w:t xml:space="preserve">Τα έννομα αποτελέσματα της απόφασης κατακύρωσης και ιδίως η σύναψη της </w:t>
      </w:r>
      <w:r w:rsidR="00BB13AE" w:rsidRPr="00BF4414">
        <w:rPr>
          <w:rFonts w:ascii="Tahoma" w:hAnsi="Tahoma" w:cs="Tahoma"/>
          <w:lang w:val="el-GR"/>
        </w:rPr>
        <w:t>συμφωνίας - πλαίσιο</w:t>
      </w:r>
      <w:r w:rsidR="00180C9E" w:rsidRPr="00BF4414">
        <w:rPr>
          <w:rFonts w:ascii="Tahoma" w:hAnsi="Tahoma" w:cs="Tahoma"/>
          <w:lang w:val="el-GR"/>
        </w:rPr>
        <w:t xml:space="preserve"> επέρχονται εφόσον συντρέξουν σωρευτικά τα </w:t>
      </w:r>
      <w:r w:rsidRPr="00BF4414">
        <w:rPr>
          <w:rFonts w:ascii="Tahoma" w:hAnsi="Tahoma" w:cs="Tahoma"/>
          <w:lang w:val="el-GR"/>
        </w:rPr>
        <w:t>εξής</w:t>
      </w:r>
      <w:r w:rsidR="00180C9E" w:rsidRPr="00BF4414">
        <w:rPr>
          <w:rFonts w:ascii="Tahoma" w:hAnsi="Tahoma" w:cs="Tahoma"/>
          <w:lang w:val="el-GR"/>
        </w:rPr>
        <w:t xml:space="preserve"> :</w:t>
      </w:r>
    </w:p>
    <w:p w14:paraId="45E73E46" w14:textId="52C955BD" w:rsidR="00180C9E" w:rsidRPr="00BF4414" w:rsidRDefault="00257F49" w:rsidP="004230C0">
      <w:pPr>
        <w:pStyle w:val="afb"/>
        <w:numPr>
          <w:ilvl w:val="0"/>
          <w:numId w:val="17"/>
        </w:numPr>
        <w:rPr>
          <w:rFonts w:ascii="Tahoma" w:hAnsi="Tahoma" w:cs="Tahoma"/>
          <w:lang w:val="el-GR"/>
        </w:rPr>
      </w:pPr>
      <w:r w:rsidRPr="00BF4414">
        <w:rPr>
          <w:rFonts w:ascii="Tahoma" w:hAnsi="Tahoma" w:cs="Tahoma"/>
          <w:lang w:val="el-GR"/>
        </w:rPr>
        <w:t>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τα οριζόμενα στο τελευταίο εδάφιο της παραγράφου 4 του άρθρου 372 του ν.4412/2016</w:t>
      </w:r>
      <w:r w:rsidR="00180C9E" w:rsidRPr="00BF4414">
        <w:rPr>
          <w:rFonts w:ascii="Tahoma" w:hAnsi="Tahoma" w:cs="Tahoma"/>
          <w:lang w:val="el-GR"/>
        </w:rPr>
        <w:t xml:space="preserve">, </w:t>
      </w:r>
    </w:p>
    <w:p w14:paraId="10EB173E" w14:textId="1A913976" w:rsidR="00A6536E" w:rsidRPr="00BF4414" w:rsidRDefault="00A6536E" w:rsidP="004230C0">
      <w:pPr>
        <w:pStyle w:val="afb"/>
        <w:numPr>
          <w:ilvl w:val="0"/>
          <w:numId w:val="17"/>
        </w:numPr>
        <w:rPr>
          <w:rFonts w:ascii="Tahoma" w:hAnsi="Tahoma" w:cs="Tahoma"/>
          <w:lang w:val="el-GR"/>
        </w:rPr>
      </w:pPr>
      <w:r w:rsidRPr="00BF4414">
        <w:rPr>
          <w:rFonts w:ascii="Tahoma" w:hAnsi="Tahoma" w:cs="Tahoma"/>
          <w:lang w:val="el-GR"/>
        </w:rPr>
        <w:t xml:space="preserve">ολοκληρωθεί επιτυχώς ο </w:t>
      </w:r>
      <w:proofErr w:type="spellStart"/>
      <w:r w:rsidRPr="00BF4414">
        <w:rPr>
          <w:rFonts w:ascii="Tahoma" w:hAnsi="Tahoma" w:cs="Tahoma"/>
          <w:lang w:val="el-GR"/>
        </w:rPr>
        <w:t>προσυμβατικός</w:t>
      </w:r>
      <w:proofErr w:type="spellEnd"/>
      <w:r w:rsidRPr="00BF4414">
        <w:rPr>
          <w:rFonts w:ascii="Tahoma" w:hAnsi="Tahoma" w:cs="Tahoma"/>
          <w:lang w:val="el-GR"/>
        </w:rPr>
        <w:t xml:space="preserve"> έλεγχος από το Ελεγκτικό Συνέδριο, σύμφωνα με τα άρθρα 35 και 36 του ν. 4129/2013, εφόσον απαιτείται και</w:t>
      </w:r>
      <w:r w:rsidRPr="00BF4414">
        <w:rPr>
          <w:rFonts w:ascii="Tahoma" w:hAnsi="Tahoma" w:cs="Tahoma"/>
        </w:rPr>
        <w:t> </w:t>
      </w:r>
    </w:p>
    <w:p w14:paraId="44700D28" w14:textId="2CC26FD7" w:rsidR="00180C9E" w:rsidRPr="00BF4414" w:rsidRDefault="00257F49" w:rsidP="004230C0">
      <w:pPr>
        <w:pStyle w:val="afb"/>
        <w:numPr>
          <w:ilvl w:val="0"/>
          <w:numId w:val="17"/>
        </w:numPr>
        <w:rPr>
          <w:rFonts w:ascii="Tahoma" w:hAnsi="Tahoma" w:cs="Tahoma"/>
          <w:lang w:val="el-GR"/>
        </w:rPr>
      </w:pPr>
      <w:r w:rsidRPr="00BF4414">
        <w:rPr>
          <w:rFonts w:ascii="Tahoma" w:hAnsi="Tahoma" w:cs="Tahoma"/>
          <w:lang w:val="el-GR"/>
        </w:rPr>
        <w:t>κοινοποιηθεί η απόφαση κατακύρωσης στο</w:t>
      </w:r>
      <w:r w:rsidR="00D552CA" w:rsidRPr="00BF4414">
        <w:rPr>
          <w:rFonts w:ascii="Tahoma" w:hAnsi="Tahoma" w:cs="Tahoma"/>
          <w:lang w:val="el-GR"/>
        </w:rPr>
        <w:t>υς</w:t>
      </w:r>
      <w:r w:rsidRPr="00BF4414">
        <w:rPr>
          <w:rFonts w:ascii="Tahoma" w:hAnsi="Tahoma" w:cs="Tahoma"/>
          <w:lang w:val="el-GR"/>
        </w:rPr>
        <w:t xml:space="preserve"> προσωριν</w:t>
      </w:r>
      <w:r w:rsidR="00D552CA" w:rsidRPr="00BF4414">
        <w:rPr>
          <w:rFonts w:ascii="Tahoma" w:hAnsi="Tahoma" w:cs="Tahoma"/>
          <w:lang w:val="el-GR"/>
        </w:rPr>
        <w:t>ούς</w:t>
      </w:r>
      <w:r w:rsidRPr="00BF4414">
        <w:rPr>
          <w:rFonts w:ascii="Tahoma" w:hAnsi="Tahoma" w:cs="Tahoma"/>
          <w:lang w:val="el-GR"/>
        </w:rPr>
        <w:t xml:space="preserve"> ανάδοχο</w:t>
      </w:r>
      <w:r w:rsidR="00D552CA" w:rsidRPr="00BF4414">
        <w:rPr>
          <w:rFonts w:ascii="Tahoma" w:hAnsi="Tahoma" w:cs="Tahoma"/>
          <w:lang w:val="el-GR"/>
        </w:rPr>
        <w:t>υς</w:t>
      </w:r>
      <w:r w:rsidRPr="00BF4414">
        <w:rPr>
          <w:rFonts w:ascii="Tahoma" w:hAnsi="Tahoma" w:cs="Tahoma"/>
          <w:lang w:val="el-GR"/>
        </w:rPr>
        <w:t>, εφόσον ο</w:t>
      </w:r>
      <w:r w:rsidR="00D552CA" w:rsidRPr="00BF4414">
        <w:rPr>
          <w:rFonts w:ascii="Tahoma" w:hAnsi="Tahoma" w:cs="Tahoma"/>
          <w:lang w:val="el-GR"/>
        </w:rPr>
        <w:t>ι</w:t>
      </w:r>
      <w:r w:rsidRPr="00BF4414">
        <w:rPr>
          <w:rFonts w:ascii="Tahoma" w:hAnsi="Tahoma" w:cs="Tahoma"/>
          <w:lang w:val="el-GR"/>
        </w:rPr>
        <w:t xml:space="preserve"> τελευταίο</w:t>
      </w:r>
      <w:r w:rsidR="00D552CA" w:rsidRPr="00BF4414">
        <w:rPr>
          <w:rFonts w:ascii="Tahoma" w:hAnsi="Tahoma" w:cs="Tahoma"/>
          <w:lang w:val="el-GR"/>
        </w:rPr>
        <w:t>ι</w:t>
      </w:r>
      <w:r w:rsidRPr="00BF4414">
        <w:rPr>
          <w:rFonts w:ascii="Tahoma" w:hAnsi="Tahoma" w:cs="Tahoma"/>
          <w:lang w:val="el-GR"/>
        </w:rPr>
        <w:t xml:space="preserve"> υποβάλλ</w:t>
      </w:r>
      <w:r w:rsidR="00D552CA" w:rsidRPr="00BF4414">
        <w:rPr>
          <w:rFonts w:ascii="Tahoma" w:hAnsi="Tahoma" w:cs="Tahoma"/>
          <w:lang w:val="el-GR"/>
        </w:rPr>
        <w:t>ουν</w:t>
      </w:r>
      <w:r w:rsidRPr="00BF4414">
        <w:rPr>
          <w:rFonts w:ascii="Tahoma" w:hAnsi="Tahoma" w:cs="Tahoma"/>
          <w:lang w:val="el-GR"/>
        </w:rPr>
        <w:t>, στην περίπτωση που απαιτείται, έπειτα από σχετική πρόσκληση, υπεύθυνη δήλωση, που υπογράφεται κατά τα οριζόμενα στο άρθρο 79Α, στην οποία θα δηλώνεται ότι, δεν έχουν επέλθει στο πρόσωπό του</w:t>
      </w:r>
      <w:r w:rsidR="00D552CA" w:rsidRPr="00BF4414">
        <w:rPr>
          <w:rFonts w:ascii="Tahoma" w:hAnsi="Tahoma" w:cs="Tahoma"/>
          <w:lang w:val="el-GR"/>
        </w:rPr>
        <w:t>ς</w:t>
      </w:r>
      <w:r w:rsidRPr="00BF4414">
        <w:rPr>
          <w:rFonts w:ascii="Tahoma" w:hAnsi="Tahoma" w:cs="Tahoma"/>
          <w:lang w:val="el-GR"/>
        </w:rPr>
        <w:t xml:space="preserve"> </w:t>
      </w:r>
      <w:proofErr w:type="spellStart"/>
      <w:r w:rsidRPr="00BF4414">
        <w:rPr>
          <w:rFonts w:ascii="Tahoma" w:hAnsi="Tahoma" w:cs="Tahoma"/>
          <w:lang w:val="el-GR"/>
        </w:rPr>
        <w:t>οψιγενείς</w:t>
      </w:r>
      <w:proofErr w:type="spellEnd"/>
      <w:r w:rsidRPr="00BF4414">
        <w:rPr>
          <w:rFonts w:ascii="Tahoma" w:hAnsi="Tahoma" w:cs="Tahoma"/>
          <w:lang w:val="el-GR"/>
        </w:rPr>
        <w:t xml:space="preserve"> μεταβολές κατά την έννοια του άρθρου 104 και μόνον στην περίπτωση της άσκησης προδικαστικής προσφυγής κατά της απόφασης κατακύρωσης. Η υπεύθυνη δήλωση ελέγχεται από την αρμόδια Επιτροπή Διαγωνισμού, η οποία συντάσσει πρακτικό που συνοδεύει τη σύμβαση</w:t>
      </w:r>
      <w:r w:rsidR="00180C9E" w:rsidRPr="00BF4414">
        <w:rPr>
          <w:rFonts w:ascii="Tahoma" w:hAnsi="Tahoma" w:cs="Tahoma"/>
          <w:lang w:val="el-GR"/>
        </w:rPr>
        <w:t>.</w:t>
      </w:r>
    </w:p>
    <w:p w14:paraId="19B5883B" w14:textId="5A550F7A" w:rsidR="00180C9E" w:rsidRPr="00BF4414" w:rsidRDefault="00180C9E" w:rsidP="001D1011">
      <w:pPr>
        <w:pStyle w:val="Normal2"/>
        <w:rPr>
          <w:rFonts w:ascii="Tahoma" w:hAnsi="Tahoma" w:cs="Tahoma"/>
        </w:rPr>
      </w:pPr>
      <w:r w:rsidRPr="00BF4414">
        <w:rPr>
          <w:rFonts w:ascii="Tahoma" w:hAnsi="Tahoma" w:cs="Tahoma"/>
        </w:rPr>
        <w:t xml:space="preserve">Η </w:t>
      </w:r>
      <w:r w:rsidR="00895D0A" w:rsidRPr="00BF4414">
        <w:rPr>
          <w:rFonts w:ascii="Tahoma" w:hAnsi="Tahoma" w:cs="Tahoma"/>
        </w:rPr>
        <w:t xml:space="preserve">Αναθέτουσα Αρχή </w:t>
      </w:r>
      <w:r w:rsidRPr="00BF4414">
        <w:rPr>
          <w:rFonts w:ascii="Tahoma" w:hAnsi="Tahoma" w:cs="Tahoma"/>
        </w:rPr>
        <w:t>προσκαλεί το</w:t>
      </w:r>
      <w:r w:rsidR="00D552CA" w:rsidRPr="00BF4414">
        <w:rPr>
          <w:rFonts w:ascii="Tahoma" w:hAnsi="Tahoma" w:cs="Tahoma"/>
        </w:rPr>
        <w:t>υς</w:t>
      </w:r>
      <w:r w:rsidRPr="00BF4414">
        <w:rPr>
          <w:rFonts w:ascii="Tahoma" w:hAnsi="Tahoma" w:cs="Tahoma"/>
        </w:rPr>
        <w:t xml:space="preserve"> </w:t>
      </w:r>
      <w:r w:rsidR="00895D0A" w:rsidRPr="00BF4414">
        <w:rPr>
          <w:rFonts w:ascii="Tahoma" w:hAnsi="Tahoma" w:cs="Tahoma"/>
        </w:rPr>
        <w:t>Ανάδοχο</w:t>
      </w:r>
      <w:r w:rsidR="00D552CA" w:rsidRPr="00BF4414">
        <w:rPr>
          <w:rFonts w:ascii="Tahoma" w:hAnsi="Tahoma" w:cs="Tahoma"/>
        </w:rPr>
        <w:t>υς</w:t>
      </w:r>
      <w:r w:rsidRPr="00BF4414">
        <w:rPr>
          <w:rFonts w:ascii="Tahoma" w:hAnsi="Tahoma" w:cs="Tahoma"/>
        </w:rPr>
        <w:t xml:space="preserve"> να προσέλθ</w:t>
      </w:r>
      <w:r w:rsidR="00D552CA" w:rsidRPr="00BF4414">
        <w:rPr>
          <w:rFonts w:ascii="Tahoma" w:hAnsi="Tahoma" w:cs="Tahoma"/>
        </w:rPr>
        <w:t>ουν</w:t>
      </w:r>
      <w:r w:rsidRPr="00BF4414">
        <w:rPr>
          <w:rFonts w:ascii="Tahoma" w:hAnsi="Tahoma" w:cs="Tahoma"/>
        </w:rPr>
        <w:t xml:space="preserve"> για υπογραφή του συμφωνητικού</w:t>
      </w:r>
      <w:r w:rsidR="007F36C8" w:rsidRPr="00BF4414">
        <w:rPr>
          <w:rFonts w:ascii="Tahoma" w:hAnsi="Tahoma" w:cs="Tahoma"/>
        </w:rPr>
        <w:t>,</w:t>
      </w:r>
      <w:r w:rsidRPr="00BF4414">
        <w:rPr>
          <w:rFonts w:ascii="Tahoma" w:hAnsi="Tahoma" w:cs="Tahoma"/>
        </w:rPr>
        <w:t xml:space="preserve"> </w:t>
      </w:r>
      <w:r w:rsidR="007F36C8" w:rsidRPr="00BF4414">
        <w:rPr>
          <w:rFonts w:ascii="Tahoma" w:hAnsi="Tahoma" w:cs="Tahoma"/>
        </w:rPr>
        <w:t>θέτοντάς του προθεσμία που δε μπορεί να υπερβαίνει τις</w:t>
      </w:r>
      <w:r w:rsidR="007F36C8" w:rsidRPr="00BF4414">
        <w:rPr>
          <w:rFonts w:ascii="Tahoma" w:hAnsi="Tahoma" w:cs="Tahoma"/>
          <w:b/>
          <w:bCs/>
        </w:rPr>
        <w:t xml:space="preserve"> είκοσι</w:t>
      </w:r>
      <w:r w:rsidRPr="00BF4414">
        <w:rPr>
          <w:rFonts w:ascii="Tahoma" w:hAnsi="Tahoma" w:cs="Tahoma"/>
          <w:b/>
          <w:bCs/>
        </w:rPr>
        <w:t xml:space="preserve"> (20)</w:t>
      </w:r>
      <w:r w:rsidRPr="00BF4414">
        <w:rPr>
          <w:rFonts w:ascii="Tahoma" w:hAnsi="Tahoma" w:cs="Tahoma"/>
        </w:rPr>
        <w:t xml:space="preserve"> ημερών από την κοινοποίηση της σχετικής ειδικής πρόσκλησης. Το συμφωνητικό έχει αποδεικτικό χαρακτήρα. </w:t>
      </w:r>
    </w:p>
    <w:p w14:paraId="64380AF6" w14:textId="0BDE660A" w:rsidR="00180C9E" w:rsidRPr="00BF4414" w:rsidRDefault="00180C9E" w:rsidP="001D1011">
      <w:pPr>
        <w:pStyle w:val="Normal2"/>
        <w:rPr>
          <w:rFonts w:ascii="Tahoma" w:hAnsi="Tahoma" w:cs="Tahoma"/>
          <w:i/>
          <w:color w:val="5B9BD5"/>
        </w:rPr>
      </w:pPr>
      <w:r w:rsidRPr="00BF4414">
        <w:rPr>
          <w:rFonts w:ascii="Tahoma" w:hAnsi="Tahoma" w:cs="Tahoma"/>
        </w:rPr>
        <w:t xml:space="preserve">Στην περίπτωση που </w:t>
      </w:r>
      <w:r w:rsidR="00D552CA" w:rsidRPr="00BF4414">
        <w:rPr>
          <w:rFonts w:ascii="Tahoma" w:hAnsi="Tahoma" w:cs="Tahoma"/>
        </w:rPr>
        <w:t xml:space="preserve">κάποιος </w:t>
      </w:r>
      <w:r w:rsidR="00895D0A" w:rsidRPr="00BF4414">
        <w:rPr>
          <w:rFonts w:ascii="Tahoma" w:hAnsi="Tahoma" w:cs="Tahoma"/>
        </w:rPr>
        <w:t>Ανάδοχο</w:t>
      </w:r>
      <w:r w:rsidRPr="00BF4414">
        <w:rPr>
          <w:rFonts w:ascii="Tahoma" w:hAnsi="Tahoma" w:cs="Tahoma"/>
        </w:rPr>
        <w:t xml:space="preserve">ς δεν προσέλθει να υπογράψει το ως άνω συμφωνητικό μέσα στην </w:t>
      </w:r>
      <w:proofErr w:type="spellStart"/>
      <w:r w:rsidRPr="00BF4414">
        <w:rPr>
          <w:rFonts w:ascii="Tahoma" w:hAnsi="Tahoma" w:cs="Tahoma"/>
        </w:rPr>
        <w:t>τεθείσα</w:t>
      </w:r>
      <w:proofErr w:type="spellEnd"/>
      <w:r w:rsidRPr="00BF4414">
        <w:rPr>
          <w:rFonts w:ascii="Tahoma" w:hAnsi="Tahoma" w:cs="Tahoma"/>
        </w:rPr>
        <w:t xml:space="preserve"> προθεσμία, κηρύσσεται έκπτωτος, και </w:t>
      </w:r>
      <w:r w:rsidR="007F36C8" w:rsidRPr="00BF4414">
        <w:rPr>
          <w:rFonts w:ascii="Tahoma" w:hAnsi="Tahoma" w:cs="Tahoma"/>
        </w:rPr>
        <w:t xml:space="preserve">ακολουθείται η ίδια, ως άνω διαδικασία, για τον </w:t>
      </w:r>
      <w:r w:rsidR="003B4CF3" w:rsidRPr="00BF4414">
        <w:rPr>
          <w:rFonts w:ascii="Tahoma" w:hAnsi="Tahoma" w:cs="Tahoma"/>
        </w:rPr>
        <w:lastRenderedPageBreak/>
        <w:t xml:space="preserve">προσφέροντα που υπέβαλε την </w:t>
      </w:r>
      <w:r w:rsidRPr="00BF4414">
        <w:rPr>
          <w:rFonts w:ascii="Tahoma" w:hAnsi="Tahoma" w:cs="Tahoma"/>
        </w:rPr>
        <w:t xml:space="preserve">αμέσως επόμενη πλέον συμφέρουσα από οικονομική άποψη προσφορά. </w:t>
      </w:r>
    </w:p>
    <w:p w14:paraId="55095CCD" w14:textId="77777777" w:rsidR="00180C9E" w:rsidRPr="00BF4414" w:rsidRDefault="00180C9E">
      <w:pPr>
        <w:rPr>
          <w:rFonts w:ascii="Tahoma" w:hAnsi="Tahoma" w:cs="Tahoma"/>
          <w:lang w:val="el-GR"/>
        </w:rPr>
      </w:pPr>
    </w:p>
    <w:p w14:paraId="633A11B7" w14:textId="2285E3E8" w:rsidR="00180C9E" w:rsidRPr="00BF4414" w:rsidRDefault="00180C9E" w:rsidP="00715BCA">
      <w:pPr>
        <w:pStyle w:val="20"/>
        <w:rPr>
          <w:rFonts w:ascii="Tahoma" w:hAnsi="Tahoma" w:cs="Tahoma"/>
          <w:i/>
          <w:iCs/>
          <w:color w:val="5B9BD5"/>
          <w:spacing w:val="5"/>
        </w:rPr>
      </w:pPr>
      <w:bookmarkStart w:id="119" w:name="_Ref33448001"/>
      <w:bookmarkStart w:id="120" w:name="_Toc45022729"/>
      <w:bookmarkStart w:id="121" w:name="_Ref479352746"/>
      <w:r w:rsidRPr="00BF4414">
        <w:rPr>
          <w:rFonts w:ascii="Tahoma" w:hAnsi="Tahoma" w:cs="Tahoma"/>
        </w:rPr>
        <w:t>Προδικαστικές Προσφυγές - Προσωρινή Δικαστική Προστασία</w:t>
      </w:r>
      <w:bookmarkEnd w:id="119"/>
      <w:bookmarkEnd w:id="120"/>
      <w:r w:rsidRPr="00BF4414">
        <w:rPr>
          <w:rFonts w:ascii="Tahoma" w:hAnsi="Tahoma" w:cs="Tahoma"/>
        </w:rPr>
        <w:t xml:space="preserve"> </w:t>
      </w:r>
      <w:bookmarkEnd w:id="121"/>
    </w:p>
    <w:p w14:paraId="446FF8A2" w14:textId="7C043D33" w:rsidR="007F36C8" w:rsidRPr="00BF4414" w:rsidRDefault="007F36C8" w:rsidP="007F36C8">
      <w:pPr>
        <w:rPr>
          <w:rFonts w:ascii="Tahoma" w:hAnsi="Tahoma" w:cs="Tahoma"/>
          <w:lang w:val="el-GR"/>
        </w:rPr>
      </w:pPr>
      <w:r w:rsidRPr="00BF4414">
        <w:rPr>
          <w:rFonts w:ascii="Tahoma" w:hAnsi="Tahoma" w:cs="Tahoma"/>
          <w:lang w:val="el-GR"/>
        </w:rPr>
        <w:t xml:space="preserve">Κάθε ενδιαφερόμενος, ο οποίος έχει ή είχε συμφέρον να του ανατεθεί η συγκεκριμένη συμφωνία - πλαίσιο και έχει ή είχε υποστεί ή ενδέχεται να υποστεί ζημία από εκτελεστή πράξη ή παράλειψη της </w:t>
      </w:r>
      <w:r w:rsidR="00663CBF" w:rsidRPr="00BF4414">
        <w:rPr>
          <w:rFonts w:ascii="Tahoma" w:hAnsi="Tahoma" w:cs="Tahoma"/>
          <w:lang w:val="el-GR"/>
        </w:rPr>
        <w:t>Αναθέτουσας Αρχής</w:t>
      </w:r>
      <w:r w:rsidRPr="00BF4414">
        <w:rPr>
          <w:rFonts w:ascii="Tahoma" w:hAnsi="Tahoma" w:cs="Tahoma"/>
          <w:lang w:val="el-GR"/>
        </w:rPr>
        <w:t xml:space="preserve">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w:t>
      </w:r>
      <w:r w:rsidR="00663CBF" w:rsidRPr="00BF4414">
        <w:rPr>
          <w:rFonts w:ascii="Tahoma" w:hAnsi="Tahoma" w:cs="Tahoma"/>
          <w:lang w:val="el-GR"/>
        </w:rPr>
        <w:t>Αναθέτουσας Αρχής</w:t>
      </w:r>
      <w:r w:rsidRPr="00BF4414">
        <w:rPr>
          <w:rFonts w:ascii="Tahoma" w:hAnsi="Tahoma" w:cs="Tahoma"/>
          <w:lang w:val="el-GR"/>
        </w:rPr>
        <w:t xml:space="preserve">, προσδιορίζοντας ειδικώς τις νομικές και πραγματικές αιτιάσεις που δικαιολογούν το αίτημά του. Σε περίπτωση προσφυγής κατά πράξης της </w:t>
      </w:r>
      <w:r w:rsidR="00663CBF" w:rsidRPr="00BF4414">
        <w:rPr>
          <w:rFonts w:ascii="Tahoma" w:hAnsi="Tahoma" w:cs="Tahoma"/>
          <w:lang w:val="el-GR"/>
        </w:rPr>
        <w:t xml:space="preserve">Αναθέτουσας Αρχής </w:t>
      </w:r>
      <w:r w:rsidRPr="00BF4414">
        <w:rPr>
          <w:rFonts w:ascii="Tahoma" w:hAnsi="Tahoma" w:cs="Tahoma"/>
          <w:lang w:val="el-GR"/>
        </w:rPr>
        <w:t>η προθεσμία για την άσκηση της προδικαστικής προσφυγής είναι:</w:t>
      </w:r>
    </w:p>
    <w:p w14:paraId="16A246EE" w14:textId="77777777" w:rsidR="007F36C8" w:rsidRPr="00BF4414" w:rsidRDefault="007F36C8" w:rsidP="007F36C8">
      <w:pPr>
        <w:rPr>
          <w:rFonts w:ascii="Tahoma" w:hAnsi="Tahoma" w:cs="Tahoma"/>
          <w:lang w:val="el-GR"/>
        </w:rPr>
      </w:pPr>
      <w:r w:rsidRPr="00BF4414">
        <w:rPr>
          <w:rFonts w:ascii="Tahoma" w:hAnsi="Tahoma" w:cs="Tahoma"/>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A87D766" w14:textId="591BF179" w:rsidR="007F36C8" w:rsidRPr="00BF4414" w:rsidRDefault="007F36C8" w:rsidP="007F36C8">
      <w:pPr>
        <w:rPr>
          <w:rFonts w:ascii="Tahoma" w:hAnsi="Tahoma" w:cs="Tahoma"/>
          <w:lang w:val="el-GR"/>
        </w:rPr>
      </w:pPr>
      <w:r w:rsidRPr="00BF4414">
        <w:rPr>
          <w:rFonts w:ascii="Tahoma" w:hAnsi="Tahoma" w:cs="Tahoma"/>
          <w:lang w:val="el-GR"/>
        </w:rPr>
        <w:t>(β) δεκαπέντε (15) ημέρες από την κοινοποίηση της προσβαλλόμενης πράξης σε αυτόν αν χρησιμοποιήθηκαν άλλα μέσα επικοινωνίας, άλλως</w:t>
      </w:r>
    </w:p>
    <w:p w14:paraId="785F5412" w14:textId="77777777" w:rsidR="007F36C8" w:rsidRPr="00BF4414" w:rsidRDefault="007F36C8" w:rsidP="007F36C8">
      <w:pPr>
        <w:rPr>
          <w:rFonts w:ascii="Tahoma" w:hAnsi="Tahoma" w:cs="Tahoma"/>
          <w:lang w:val="el-GR"/>
        </w:rPr>
      </w:pPr>
      <w:r w:rsidRPr="00BF4414">
        <w:rPr>
          <w:rFonts w:ascii="Tahoma" w:hAnsi="Tahoma" w:cs="Tahoma"/>
          <w:lang w:val="el-GR"/>
        </w:rPr>
        <w:t xml:space="preserve">γ) δέκα (10) ημέρες από την πλήρη, πραγματική ή </w:t>
      </w:r>
      <w:proofErr w:type="spellStart"/>
      <w:r w:rsidRPr="00BF4414">
        <w:rPr>
          <w:rFonts w:ascii="Tahoma" w:hAnsi="Tahoma" w:cs="Tahoma"/>
          <w:lang w:val="el-GR"/>
        </w:rPr>
        <w:t>τεκμαιρόμενη</w:t>
      </w:r>
      <w:proofErr w:type="spellEnd"/>
      <w:r w:rsidRPr="00BF4414">
        <w:rPr>
          <w:rFonts w:ascii="Tahoma" w:hAnsi="Tahoma" w:cs="Tahoma"/>
          <w:lang w:val="el-GR"/>
        </w:rPr>
        <w:t xml:space="preserve">, γνώση της πράξης που βλάπτει τα συμφέροντα του ενδιαφερόμενου οικονομικού φορέα. </w:t>
      </w:r>
    </w:p>
    <w:p w14:paraId="7C292594" w14:textId="77777777" w:rsidR="007F36C8" w:rsidRPr="00BF4414" w:rsidRDefault="007F36C8" w:rsidP="007F36C8">
      <w:pPr>
        <w:rPr>
          <w:rFonts w:ascii="Tahoma" w:hAnsi="Tahoma" w:cs="Tahoma"/>
          <w:lang w:val="el-GR"/>
        </w:rPr>
      </w:pPr>
      <w:r w:rsidRPr="00BF4414">
        <w:rPr>
          <w:rFonts w:ascii="Tahoma" w:hAnsi="Tahoma" w:cs="Tahoma"/>
          <w:lang w:val="el-GR"/>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5193A676" w14:textId="77777777" w:rsidR="007F36C8" w:rsidRPr="00BF4414" w:rsidRDefault="007F36C8" w:rsidP="007F36C8">
      <w:pPr>
        <w:rPr>
          <w:rFonts w:ascii="Tahoma" w:hAnsi="Tahoma" w:cs="Tahoma"/>
          <w:lang w:val="el-GR"/>
        </w:rPr>
      </w:pPr>
      <w:r w:rsidRPr="00BF4414">
        <w:rPr>
          <w:rFonts w:ascii="Tahoma" w:hAnsi="Tahoma" w:cs="Tahoma"/>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865D4E9" w14:textId="6DFD3C3C" w:rsidR="007F36C8" w:rsidRPr="00BF4414" w:rsidRDefault="007F36C8" w:rsidP="007F36C8">
      <w:pPr>
        <w:rPr>
          <w:rFonts w:ascii="Tahoma" w:hAnsi="Tahoma" w:cs="Tahoma"/>
          <w:lang w:val="el-GR"/>
        </w:rPr>
      </w:pPr>
      <w:r w:rsidRPr="00BF4414">
        <w:rPr>
          <w:rFonts w:ascii="Tahoma" w:hAnsi="Tahoma" w:cs="Tahoma"/>
          <w:lang w:val="el-GR"/>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BF4414">
        <w:rPr>
          <w:rFonts w:ascii="Tahoma" w:hAnsi="Tahoma" w:cs="Tahoma"/>
          <w:lang w:val="el-GR"/>
        </w:rPr>
        <w:t>Portable</w:t>
      </w:r>
      <w:proofErr w:type="spellEnd"/>
      <w:r w:rsidRPr="00BF4414">
        <w:rPr>
          <w:rFonts w:ascii="Tahoma" w:hAnsi="Tahoma" w:cs="Tahoma"/>
          <w:lang w:val="el-GR"/>
        </w:rPr>
        <w:t xml:space="preserve"> </w:t>
      </w:r>
      <w:proofErr w:type="spellStart"/>
      <w:r w:rsidRPr="00BF4414">
        <w:rPr>
          <w:rFonts w:ascii="Tahoma" w:hAnsi="Tahoma" w:cs="Tahoma"/>
          <w:lang w:val="el-GR"/>
        </w:rPr>
        <w:t>Document</w:t>
      </w:r>
      <w:proofErr w:type="spellEnd"/>
      <w:r w:rsidRPr="00BF4414">
        <w:rPr>
          <w:rFonts w:ascii="Tahoma" w:hAnsi="Tahoma" w:cs="Tahoma"/>
          <w:lang w:val="el-GR"/>
        </w:rPr>
        <w:t xml:space="preserve"> </w:t>
      </w:r>
      <w:proofErr w:type="spellStart"/>
      <w:r w:rsidRPr="00BF4414">
        <w:rPr>
          <w:rFonts w:ascii="Tahoma" w:hAnsi="Tahoma" w:cs="Tahoma"/>
          <w:lang w:val="el-GR"/>
        </w:rPr>
        <w:t>Format</w:t>
      </w:r>
      <w:proofErr w:type="spellEnd"/>
      <w:r w:rsidRPr="00BF4414">
        <w:rPr>
          <w:rFonts w:ascii="Tahoma" w:hAnsi="Tahoma" w:cs="Tahoma"/>
          <w:lang w:val="el-GR"/>
        </w:rPr>
        <w:t xml:space="preserve"> (PDF), το οποίο φέρει εγκεκριμένη προηγμένη ηλεκτρονική υπογραφή ή προηγμένη ηλεκτρονική υπογραφή με χρήση εγκεκριμένων πιστοποιητικών</w:t>
      </w:r>
      <w:r w:rsidR="00D857B9" w:rsidRPr="00BF4414">
        <w:rPr>
          <w:rFonts w:ascii="Tahoma" w:hAnsi="Tahoma" w:cs="Tahoma"/>
          <w:lang w:val="el-GR"/>
        </w:rPr>
        <w:t>.</w:t>
      </w:r>
      <w:r w:rsidRPr="00BF4414">
        <w:rPr>
          <w:rFonts w:ascii="Tahoma" w:hAnsi="Tahoma" w:cs="Tahoma"/>
          <w:lang w:val="el-GR"/>
        </w:rPr>
        <w:t xml:space="preserve"> </w:t>
      </w:r>
    </w:p>
    <w:p w14:paraId="65A5B287" w14:textId="71A1EE44" w:rsidR="007F36C8" w:rsidRPr="00BF4414" w:rsidRDefault="007F36C8" w:rsidP="007F36C8">
      <w:pPr>
        <w:rPr>
          <w:rFonts w:ascii="Tahoma" w:hAnsi="Tahoma" w:cs="Tahoma"/>
          <w:lang w:val="el-GR"/>
        </w:rPr>
      </w:pPr>
      <w:r w:rsidRPr="00BF4414">
        <w:rPr>
          <w:rFonts w:ascii="Tahoma" w:hAnsi="Tahoma" w:cs="Tahoma"/>
          <w:lang w:val="el-GR"/>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BF4414">
        <w:rPr>
          <w:rFonts w:ascii="Tahoma" w:hAnsi="Tahoma" w:cs="Tahoma"/>
          <w:lang w:val="el-GR"/>
        </w:rPr>
        <w:t>αριθμ</w:t>
      </w:r>
      <w:proofErr w:type="spellEnd"/>
      <w:r w:rsidRPr="00BF4414">
        <w:rPr>
          <w:rFonts w:ascii="Tahoma" w:hAnsi="Tahoma" w:cs="Tahoma"/>
          <w:lang w:val="el-GR"/>
        </w:rPr>
        <w:t>. 56902/215 Υ.Α.</w:t>
      </w:r>
    </w:p>
    <w:p w14:paraId="20BED49D" w14:textId="04D356E4" w:rsidR="007F36C8" w:rsidRPr="00BF4414" w:rsidRDefault="007F36C8" w:rsidP="007F36C8">
      <w:pPr>
        <w:rPr>
          <w:rFonts w:ascii="Tahoma" w:hAnsi="Tahoma" w:cs="Tahoma"/>
          <w:lang w:val="el-GR"/>
        </w:rPr>
      </w:pPr>
      <w:r w:rsidRPr="00BF4414">
        <w:rPr>
          <w:rFonts w:ascii="Tahoma" w:hAnsi="Tahoma" w:cs="Tahoma"/>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w:t>
      </w:r>
      <w:r w:rsidR="00663CBF" w:rsidRPr="00BF4414">
        <w:rPr>
          <w:rFonts w:ascii="Tahoma" w:hAnsi="Tahoma" w:cs="Tahoma"/>
          <w:lang w:val="el-GR"/>
        </w:rPr>
        <w:t xml:space="preserve">Αναθέτουσα Αρχή </w:t>
      </w:r>
      <w:r w:rsidRPr="00BF4414">
        <w:rPr>
          <w:rFonts w:ascii="Tahoma" w:hAnsi="Tahoma" w:cs="Tahoma"/>
          <w:lang w:val="el-GR"/>
        </w:rPr>
        <w:t xml:space="preserve">ανακαλεί την προσβαλλόμενη πράξη ή προβαίνει στην οφειλόμενη ενέργεια. </w:t>
      </w:r>
    </w:p>
    <w:p w14:paraId="53EF5045" w14:textId="741C6011" w:rsidR="007F36C8" w:rsidRPr="00BF4414" w:rsidRDefault="007F36C8" w:rsidP="007F36C8">
      <w:pPr>
        <w:rPr>
          <w:rFonts w:ascii="Tahoma" w:hAnsi="Tahoma" w:cs="Tahoma"/>
          <w:lang w:val="el-GR"/>
        </w:rPr>
      </w:pPr>
      <w:r w:rsidRPr="00BF4414">
        <w:rPr>
          <w:rFonts w:ascii="Tahoma" w:hAnsi="Tahoma" w:cs="Tahoma"/>
          <w:lang w:val="el-GR"/>
        </w:rPr>
        <w:t xml:space="preserve">Η προθεσμία για την άσκηση της προδικαστικής προσφυγής και η άσκησή της κωλύουν τη σύναψη της </w:t>
      </w:r>
      <w:r w:rsidR="00D857B9" w:rsidRPr="00BF4414">
        <w:rPr>
          <w:rFonts w:ascii="Tahoma" w:hAnsi="Tahoma" w:cs="Tahoma"/>
          <w:lang w:val="el-GR"/>
        </w:rPr>
        <w:t xml:space="preserve">Συμφωνίας Πλαίσιο </w:t>
      </w:r>
      <w:r w:rsidRPr="00BF4414">
        <w:rPr>
          <w:rFonts w:ascii="Tahoma" w:hAnsi="Tahoma" w:cs="Tahoma"/>
          <w:lang w:val="el-GR"/>
        </w:rPr>
        <w:t xml:space="preserve">επί ποινή ακυρότητας, η οποία διαπιστώνεται με απόφαση της ΑΕΠΠ μετά από άσκηση προσφυγής, σύμφωνα με το άρθρο 368 του ν. 4412/2016. Κατ’ εξαίρεση, δεν κωλύεται η σύναψη της </w:t>
      </w:r>
      <w:r w:rsidR="00901401" w:rsidRPr="00BF4414">
        <w:rPr>
          <w:rFonts w:ascii="Tahoma" w:hAnsi="Tahoma" w:cs="Tahoma"/>
          <w:lang w:val="el-GR"/>
        </w:rPr>
        <w:t xml:space="preserve">Συμφωνίας Πλαίσιο </w:t>
      </w:r>
      <w:r w:rsidRPr="00BF4414">
        <w:rPr>
          <w:rFonts w:ascii="Tahoma" w:hAnsi="Tahoma" w:cs="Tahoma"/>
          <w:lang w:val="el-GR"/>
        </w:rPr>
        <w:t>εάν υποβλήθηκ</w:t>
      </w:r>
      <w:r w:rsidR="00901401" w:rsidRPr="00BF4414">
        <w:rPr>
          <w:rFonts w:ascii="Tahoma" w:hAnsi="Tahoma" w:cs="Tahoma"/>
          <w:lang w:val="el-GR"/>
        </w:rPr>
        <w:t>αν</w:t>
      </w:r>
      <w:r w:rsidRPr="00BF4414">
        <w:rPr>
          <w:rFonts w:ascii="Tahoma" w:hAnsi="Tahoma" w:cs="Tahoma"/>
          <w:lang w:val="el-GR"/>
        </w:rPr>
        <w:t xml:space="preserve"> μόνο </w:t>
      </w:r>
      <w:r w:rsidR="00D857B9" w:rsidRPr="00BF4414">
        <w:rPr>
          <w:rFonts w:ascii="Tahoma" w:hAnsi="Tahoma" w:cs="Tahoma"/>
          <w:lang w:val="el-GR"/>
        </w:rPr>
        <w:t xml:space="preserve">έως τέσσερεις </w:t>
      </w:r>
      <w:r w:rsidRPr="00BF4414">
        <w:rPr>
          <w:rFonts w:ascii="Tahoma" w:hAnsi="Tahoma" w:cs="Tahoma"/>
          <w:lang w:val="el-GR"/>
        </w:rPr>
        <w:t>(</w:t>
      </w:r>
      <w:r w:rsidR="00D857B9" w:rsidRPr="00BF4414">
        <w:rPr>
          <w:rFonts w:ascii="Tahoma" w:hAnsi="Tahoma" w:cs="Tahoma"/>
          <w:lang w:val="el-GR"/>
        </w:rPr>
        <w:t>4</w:t>
      </w:r>
      <w:r w:rsidRPr="00BF4414">
        <w:rPr>
          <w:rFonts w:ascii="Tahoma" w:hAnsi="Tahoma" w:cs="Tahoma"/>
          <w:lang w:val="el-GR"/>
        </w:rPr>
        <w:t>) προσφορ</w:t>
      </w:r>
      <w:r w:rsidR="00D857B9" w:rsidRPr="00BF4414">
        <w:rPr>
          <w:rFonts w:ascii="Tahoma" w:hAnsi="Tahoma" w:cs="Tahoma"/>
          <w:lang w:val="el-GR"/>
        </w:rPr>
        <w:t>ές</w:t>
      </w:r>
      <w:r w:rsidRPr="00BF4414">
        <w:rPr>
          <w:rFonts w:ascii="Tahoma" w:hAnsi="Tahoma" w:cs="Tahoma"/>
          <w:lang w:val="el-GR"/>
        </w:rPr>
        <w:t xml:space="preserve"> και δεν υπάρχουν ενδιαφερόμενοι υποψήφιοι.</w:t>
      </w:r>
    </w:p>
    <w:p w14:paraId="1EE73A9D" w14:textId="77777777" w:rsidR="007F36C8" w:rsidRPr="00BF4414" w:rsidRDefault="007F36C8" w:rsidP="007F36C8">
      <w:pPr>
        <w:rPr>
          <w:rFonts w:ascii="Tahoma" w:hAnsi="Tahoma" w:cs="Tahoma"/>
          <w:lang w:val="el-GR"/>
        </w:rPr>
      </w:pPr>
      <w:r w:rsidRPr="00BF4414">
        <w:rPr>
          <w:rFonts w:ascii="Tahoma" w:hAnsi="Tahoma" w:cs="Tahoma"/>
          <w:lang w:val="el-GR"/>
        </w:rPr>
        <w:t>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1A4F0C38" w14:textId="77777777" w:rsidR="007F36C8" w:rsidRPr="00BF4414" w:rsidRDefault="007F36C8" w:rsidP="007F36C8">
      <w:pPr>
        <w:rPr>
          <w:rFonts w:ascii="Tahoma" w:hAnsi="Tahoma" w:cs="Tahoma"/>
          <w:lang w:val="el-GR"/>
        </w:rPr>
      </w:pPr>
      <w:r w:rsidRPr="00BF4414">
        <w:rPr>
          <w:rFonts w:ascii="Tahoma" w:hAnsi="Tahoma" w:cs="Tahoma"/>
          <w:lang w:val="el-GR"/>
        </w:rPr>
        <w:t>Οι αναθέτουσες αρχές μέσω της λειτουργίας της «Επικοινωνίας» του ΕΣΗΔΗΣ:</w:t>
      </w:r>
    </w:p>
    <w:p w14:paraId="65946F19" w14:textId="1AD208C5" w:rsidR="007F36C8" w:rsidRPr="00BF4414" w:rsidRDefault="007F36C8" w:rsidP="004230C0">
      <w:pPr>
        <w:pStyle w:val="afb"/>
        <w:numPr>
          <w:ilvl w:val="1"/>
          <w:numId w:val="13"/>
        </w:numPr>
        <w:ind w:left="360"/>
        <w:rPr>
          <w:rFonts w:ascii="Tahoma" w:hAnsi="Tahoma" w:cs="Tahoma"/>
          <w:lang w:val="el-GR"/>
        </w:rPr>
      </w:pPr>
      <w:r w:rsidRPr="00BF4414">
        <w:rPr>
          <w:rFonts w:ascii="Tahoma" w:hAnsi="Tahoma" w:cs="Tahoma"/>
          <w:lang w:val="el-GR"/>
        </w:rPr>
        <w:t xml:space="preserve">κοινοποιούν την προσφυγή σε κάθε ενδιαφερόμενο τρίτο σύμφωνα με τα προβλεπόμενα στην περ. α του πρώτου εδαφίου της παρ.1 του </w:t>
      </w:r>
      <w:proofErr w:type="spellStart"/>
      <w:r w:rsidRPr="00BF4414">
        <w:rPr>
          <w:rFonts w:ascii="Tahoma" w:hAnsi="Tahoma" w:cs="Tahoma"/>
          <w:lang w:val="el-GR"/>
        </w:rPr>
        <w:t>αρ</w:t>
      </w:r>
      <w:proofErr w:type="spellEnd"/>
      <w:r w:rsidRPr="00BF4414">
        <w:rPr>
          <w:rFonts w:ascii="Tahoma" w:hAnsi="Tahoma" w:cs="Tahoma"/>
          <w:lang w:val="el-GR"/>
        </w:rPr>
        <w:t xml:space="preserve">. 365 του ν. 4412/2016 και την περ. α΄ της παρ. 1 του άρθρου 9 του </w:t>
      </w:r>
      <w:proofErr w:type="spellStart"/>
      <w:r w:rsidRPr="00BF4414">
        <w:rPr>
          <w:rFonts w:ascii="Tahoma" w:hAnsi="Tahoma" w:cs="Tahoma"/>
          <w:lang w:val="el-GR"/>
        </w:rPr>
        <w:t>π.δ.</w:t>
      </w:r>
      <w:proofErr w:type="spellEnd"/>
      <w:r w:rsidRPr="00BF4414">
        <w:rPr>
          <w:rFonts w:ascii="Tahoma" w:hAnsi="Tahoma" w:cs="Tahoma"/>
          <w:lang w:val="el-GR"/>
        </w:rPr>
        <w:t xml:space="preserve"> 39/2017.</w:t>
      </w:r>
    </w:p>
    <w:p w14:paraId="0A76F91D" w14:textId="42DDD9B9" w:rsidR="007F36C8" w:rsidRPr="00BF4414" w:rsidRDefault="007F36C8" w:rsidP="004230C0">
      <w:pPr>
        <w:pStyle w:val="afb"/>
        <w:numPr>
          <w:ilvl w:val="1"/>
          <w:numId w:val="13"/>
        </w:numPr>
        <w:ind w:left="360"/>
        <w:rPr>
          <w:rFonts w:ascii="Tahoma" w:hAnsi="Tahoma" w:cs="Tahoma"/>
          <w:lang w:val="el-GR"/>
        </w:rPr>
      </w:pPr>
      <w:r w:rsidRPr="00BF4414">
        <w:rPr>
          <w:rFonts w:ascii="Tahoma" w:hAnsi="Tahoma" w:cs="Tahoma"/>
          <w:lang w:val="el-GR"/>
        </w:rPr>
        <w:lastRenderedPageBreak/>
        <w:t xml:space="preserve">διαβιβάζουν στην Αρχή Εξέτασης Προδικαστικών Προσφυγών (ΑΕΠΠ) τα προβλεπόμενα στην περ. β του πρώτου εδαφίου της παρ. 1 του </w:t>
      </w:r>
      <w:proofErr w:type="spellStart"/>
      <w:r w:rsidRPr="00BF4414">
        <w:rPr>
          <w:rFonts w:ascii="Tahoma" w:hAnsi="Tahoma" w:cs="Tahoma"/>
          <w:lang w:val="el-GR"/>
        </w:rPr>
        <w:t>αρ</w:t>
      </w:r>
      <w:proofErr w:type="spellEnd"/>
      <w:r w:rsidRPr="00BF4414">
        <w:rPr>
          <w:rFonts w:ascii="Tahoma" w:hAnsi="Tahoma" w:cs="Tahoma"/>
          <w:lang w:val="el-GR"/>
        </w:rPr>
        <w:t xml:space="preserve">. 365 του ν. 4412/2016, σύμφωνα και με την παρ. 1 του άρθρου 9 του </w:t>
      </w:r>
      <w:proofErr w:type="spellStart"/>
      <w:r w:rsidRPr="00BF4414">
        <w:rPr>
          <w:rFonts w:ascii="Tahoma" w:hAnsi="Tahoma" w:cs="Tahoma"/>
          <w:lang w:val="el-GR"/>
        </w:rPr>
        <w:t>π.δ.</w:t>
      </w:r>
      <w:proofErr w:type="spellEnd"/>
      <w:r w:rsidRPr="00BF4414">
        <w:rPr>
          <w:rFonts w:ascii="Tahoma" w:hAnsi="Tahoma" w:cs="Tahoma"/>
          <w:lang w:val="el-GR"/>
        </w:rPr>
        <w:t xml:space="preserve"> 39/2017</w:t>
      </w:r>
    </w:p>
    <w:p w14:paraId="113F77A6" w14:textId="6C5FB868" w:rsidR="007F36C8" w:rsidRPr="00BF4414" w:rsidRDefault="007F36C8" w:rsidP="007F36C8">
      <w:pPr>
        <w:rPr>
          <w:rFonts w:ascii="Tahoma" w:hAnsi="Tahoma" w:cs="Tahoma"/>
          <w:lang w:val="el-GR"/>
        </w:rPr>
      </w:pPr>
      <w:r w:rsidRPr="00BF4414">
        <w:rPr>
          <w:rFonts w:ascii="Tahoma" w:hAnsi="Tahoma" w:cs="Tahoma"/>
          <w:lang w:val="el-GR"/>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και, σε περίπτωση παρέμβασης, των ισχυρισμών του </w:t>
      </w:r>
      <w:proofErr w:type="spellStart"/>
      <w:r w:rsidRPr="00BF4414">
        <w:rPr>
          <w:rFonts w:ascii="Tahoma" w:hAnsi="Tahoma" w:cs="Tahoma"/>
          <w:lang w:val="el-GR"/>
        </w:rPr>
        <w:t>παρεμβαίνοντος</w:t>
      </w:r>
      <w:proofErr w:type="spellEnd"/>
      <w:r w:rsidRPr="00BF4414">
        <w:rPr>
          <w:rFonts w:ascii="Tahoma" w:hAnsi="Tahoma" w:cs="Tahoma"/>
          <w:lang w:val="el-GR"/>
        </w:rPr>
        <w:t xml:space="preserve"> και δέχεται (εν </w:t>
      </w:r>
      <w:proofErr w:type="spellStart"/>
      <w:r w:rsidRPr="00BF4414">
        <w:rPr>
          <w:rFonts w:ascii="Tahoma" w:hAnsi="Tahoma" w:cs="Tahoma"/>
          <w:lang w:val="el-GR"/>
        </w:rPr>
        <w:t>όλω</w:t>
      </w:r>
      <w:proofErr w:type="spellEnd"/>
      <w:r w:rsidRPr="00BF4414">
        <w:rPr>
          <w:rFonts w:ascii="Tahoma" w:hAnsi="Tahoma" w:cs="Tahoma"/>
          <w:lang w:val="el-GR"/>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 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 </w:t>
      </w:r>
    </w:p>
    <w:p w14:paraId="4ADDD1ED" w14:textId="77777777" w:rsidR="007F36C8" w:rsidRPr="00BF4414" w:rsidRDefault="007F36C8" w:rsidP="007F36C8">
      <w:pPr>
        <w:rPr>
          <w:rFonts w:ascii="Tahoma" w:hAnsi="Tahoma" w:cs="Tahoma"/>
          <w:lang w:val="el-GR"/>
        </w:rPr>
      </w:pPr>
      <w:r w:rsidRPr="00BF4414">
        <w:rPr>
          <w:rFonts w:ascii="Tahoma" w:hAnsi="Tahoma" w:cs="Tahoma"/>
          <w:lang w:val="el-GR"/>
        </w:rPr>
        <w:t xml:space="preserve">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 </w:t>
      </w:r>
    </w:p>
    <w:p w14:paraId="3ACB5AE6" w14:textId="77777777" w:rsidR="007F36C8" w:rsidRPr="00BF4414" w:rsidRDefault="007F36C8" w:rsidP="007F36C8">
      <w:pPr>
        <w:rPr>
          <w:rFonts w:ascii="Tahoma" w:hAnsi="Tahoma" w:cs="Tahoma"/>
          <w:lang w:val="el-GR"/>
        </w:rPr>
      </w:pPr>
      <w:r w:rsidRPr="00BF4414">
        <w:rPr>
          <w:rFonts w:ascii="Tahoma" w:hAnsi="Tahoma" w:cs="Tahoma"/>
          <w:lang w:val="el-GR"/>
        </w:rPr>
        <w:t>Οι χρήστες - οικονομικοί φορείς ενημερώνονται για την αποδοχή ή την απόρριψη της προσφυγής από την ΑΕΠΠ .</w:t>
      </w:r>
    </w:p>
    <w:p w14:paraId="266AEF51" w14:textId="77777777" w:rsidR="007F36C8" w:rsidRPr="00BF4414" w:rsidRDefault="007F36C8" w:rsidP="007F36C8">
      <w:pPr>
        <w:rPr>
          <w:rFonts w:ascii="Tahoma" w:hAnsi="Tahoma" w:cs="Tahoma"/>
          <w:lang w:val="el-GR"/>
        </w:rPr>
      </w:pPr>
      <w:r w:rsidRPr="00BF4414">
        <w:rPr>
          <w:rFonts w:ascii="Tahoma" w:hAnsi="Tahoma" w:cs="Tahoma"/>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6F6BAE05" w14:textId="4B00F1AA" w:rsidR="007F36C8" w:rsidRPr="00BF4414" w:rsidRDefault="007F36C8" w:rsidP="007F36C8">
      <w:pPr>
        <w:rPr>
          <w:rFonts w:ascii="Tahoma" w:hAnsi="Tahoma" w:cs="Tahoma"/>
          <w:lang w:val="el-GR"/>
        </w:rPr>
      </w:pPr>
      <w:r w:rsidRPr="00BF4414">
        <w:rPr>
          <w:rFonts w:ascii="Tahoma" w:hAnsi="Tahoma" w:cs="Tahoma"/>
          <w:lang w:val="el-GR"/>
        </w:rPr>
        <w:t xml:space="preserve">Όποιος έχει έννομο συμφέρον μπορεί να ζητήσει την αναστολή της εκτέλεσης της απόφασης της ΑΕΠΠ και την ακύρωσή της ενώπιον του αρμοδίου δικαστηρίου. Δικαίωμα άσκησης των ίδιων ενδίκων βοηθημάτων έχει και η </w:t>
      </w:r>
      <w:r w:rsidR="00663CBF" w:rsidRPr="00BF4414">
        <w:rPr>
          <w:rFonts w:ascii="Tahoma" w:hAnsi="Tahoma" w:cs="Tahoma"/>
          <w:lang w:val="el-GR"/>
        </w:rPr>
        <w:t>Αναθέτουσα Αρχή</w:t>
      </w:r>
      <w:r w:rsidRPr="00BF4414">
        <w:rPr>
          <w:rFonts w:ascii="Tahoma" w:hAnsi="Tahoma" w:cs="Tahoma"/>
          <w:lang w:val="el-GR"/>
        </w:rPr>
        <w:t xml:space="preserve">,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BF4414">
        <w:rPr>
          <w:rFonts w:ascii="Tahoma" w:hAnsi="Tahoma" w:cs="Tahoma"/>
          <w:lang w:val="el-GR"/>
        </w:rPr>
        <w:t>συμπροσβαλλόμενες</w:t>
      </w:r>
      <w:proofErr w:type="spellEnd"/>
      <w:r w:rsidRPr="00BF4414">
        <w:rPr>
          <w:rFonts w:ascii="Tahoma" w:hAnsi="Tahoma" w:cs="Tahoma"/>
          <w:lang w:val="el-GR"/>
        </w:rPr>
        <w:t xml:space="preserve"> με την απόφαση της ΑΕΠΠ και όλες οι συναφείς προς την ανωτέρω απόφαση πράξεις ή παραλείψεις της </w:t>
      </w:r>
      <w:r w:rsidR="00663CBF" w:rsidRPr="00BF4414">
        <w:rPr>
          <w:rFonts w:ascii="Tahoma" w:hAnsi="Tahoma" w:cs="Tahoma"/>
          <w:lang w:val="el-GR"/>
        </w:rPr>
        <w:t>Αναθέτουσας Αρχής</w:t>
      </w:r>
      <w:r w:rsidRPr="00BF4414">
        <w:rPr>
          <w:rFonts w:ascii="Tahoma" w:hAnsi="Tahoma" w:cs="Tahoma"/>
          <w:lang w:val="el-GR"/>
        </w:rPr>
        <w:t>, εφόσον έχουν εκδοθεί ή συντελεστεί αντιστοίχως έως τη συζήτηση της αίτησης αναστολής ή την πρώτη συζήτηση της αίτησης ακύρωσης.</w:t>
      </w:r>
    </w:p>
    <w:p w14:paraId="45463E4E" w14:textId="77777777" w:rsidR="007F36C8" w:rsidRPr="00BF4414" w:rsidRDefault="007F36C8" w:rsidP="007F36C8">
      <w:pPr>
        <w:rPr>
          <w:rFonts w:ascii="Tahoma" w:hAnsi="Tahoma" w:cs="Tahoma"/>
          <w:lang w:val="el-GR"/>
        </w:rPr>
      </w:pPr>
      <w:r w:rsidRPr="00BF4414">
        <w:rPr>
          <w:rFonts w:ascii="Tahoma" w:hAnsi="Tahoma" w:cs="Tahoma"/>
          <w:lang w:val="el-GR"/>
        </w:rPr>
        <w:t>Η άσκηση της αίτησης αναστολής δεν εξαρτάται από την προηγούμενη άσκηση της αίτησης ακύρωσης.</w:t>
      </w:r>
    </w:p>
    <w:p w14:paraId="1BCAA47A" w14:textId="77777777" w:rsidR="007F36C8" w:rsidRPr="00BF4414" w:rsidRDefault="007F36C8" w:rsidP="007F36C8">
      <w:pPr>
        <w:rPr>
          <w:rFonts w:ascii="Tahoma" w:hAnsi="Tahoma" w:cs="Tahoma"/>
          <w:lang w:val="el-GR"/>
        </w:rPr>
      </w:pPr>
      <w:r w:rsidRPr="00BF4414">
        <w:rPr>
          <w:rFonts w:ascii="Tahoma" w:hAnsi="Tahoma" w:cs="Tahoma"/>
          <w:lang w:val="el-GR"/>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 Για την άσκηση της αιτήσεως αναστολής κατατίθεται παράβολο, κατά τα ειδικότερα οριζόμενα στο άρθρο 372 παρ. 4 του ν. 4412/2016.</w:t>
      </w:r>
    </w:p>
    <w:p w14:paraId="481493EB" w14:textId="77777777" w:rsidR="007F36C8" w:rsidRPr="00BF4414" w:rsidRDefault="007F36C8" w:rsidP="007F36C8">
      <w:pPr>
        <w:rPr>
          <w:rFonts w:ascii="Tahoma" w:hAnsi="Tahoma" w:cs="Tahoma"/>
          <w:lang w:val="el-GR"/>
        </w:rPr>
      </w:pPr>
      <w:r w:rsidRPr="00BF4414">
        <w:rPr>
          <w:rFonts w:ascii="Tahoma" w:hAnsi="Tahoma" w:cs="Tahoma"/>
          <w:lang w:val="el-GR"/>
        </w:rPr>
        <w:t>Η άσκηση αίτησης αναστολής κωλύει τη σύναψη της σύμβασης, εκτός εάν με την προσωρινή διαταγή ο αρμόδιος δικαστής αποφανθεί διαφορετικά .</w:t>
      </w:r>
    </w:p>
    <w:p w14:paraId="19A523C7" w14:textId="2BE5AF91" w:rsidR="007657E6" w:rsidRPr="00BF4414" w:rsidRDefault="007F36C8" w:rsidP="007F36C8">
      <w:pPr>
        <w:rPr>
          <w:rFonts w:ascii="Tahoma" w:hAnsi="Tahoma" w:cs="Tahoma"/>
          <w:lang w:val="el-GR"/>
        </w:rPr>
      </w:pPr>
      <w:r w:rsidRPr="00BF4414">
        <w:rPr>
          <w:rFonts w:ascii="Tahoma" w:hAnsi="Tahoma" w:cs="Tahoma"/>
          <w:lang w:val="el-GR"/>
        </w:rPr>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14:paraId="258D1BC1" w14:textId="1F1DAAA2" w:rsidR="00EC742B" w:rsidRDefault="00EC742B">
      <w:pPr>
        <w:suppressAutoHyphens w:val="0"/>
        <w:spacing w:after="0"/>
        <w:jc w:val="left"/>
        <w:rPr>
          <w:rFonts w:ascii="Tahoma" w:hAnsi="Tahoma" w:cs="Tahoma"/>
          <w:lang w:val="el-GR"/>
        </w:rPr>
      </w:pPr>
      <w:r>
        <w:rPr>
          <w:rFonts w:ascii="Tahoma" w:hAnsi="Tahoma" w:cs="Tahoma"/>
          <w:lang w:val="el-GR"/>
        </w:rPr>
        <w:br w:type="page"/>
      </w:r>
    </w:p>
    <w:p w14:paraId="5027BF53" w14:textId="77777777" w:rsidR="006956DD" w:rsidRPr="00BF4414" w:rsidRDefault="006956DD" w:rsidP="007F36C8">
      <w:pPr>
        <w:rPr>
          <w:rFonts w:ascii="Tahoma" w:hAnsi="Tahoma" w:cs="Tahoma"/>
          <w:lang w:val="el-GR"/>
        </w:rPr>
      </w:pPr>
    </w:p>
    <w:p w14:paraId="6F5A5664" w14:textId="77777777" w:rsidR="00180C9E" w:rsidRPr="00BF4414" w:rsidRDefault="00180C9E" w:rsidP="00715BCA">
      <w:pPr>
        <w:pStyle w:val="20"/>
        <w:rPr>
          <w:rFonts w:ascii="Tahoma" w:hAnsi="Tahoma" w:cs="Tahoma"/>
        </w:rPr>
      </w:pPr>
      <w:bookmarkStart w:id="122" w:name="_Toc45022730"/>
      <w:r w:rsidRPr="00BF4414">
        <w:rPr>
          <w:rFonts w:ascii="Tahoma" w:hAnsi="Tahoma" w:cs="Tahoma"/>
        </w:rPr>
        <w:t>Ματαίωση Διαδικασίας</w:t>
      </w:r>
      <w:bookmarkEnd w:id="122"/>
    </w:p>
    <w:p w14:paraId="57F98244" w14:textId="412ACC3A" w:rsidR="00396B09" w:rsidRPr="00BF4414" w:rsidRDefault="00180C9E" w:rsidP="00562768">
      <w:pPr>
        <w:rPr>
          <w:rFonts w:ascii="Tahoma" w:hAnsi="Tahoma" w:cs="Tahoma"/>
          <w:lang w:val="el-GR"/>
        </w:rPr>
      </w:pPr>
      <w:r w:rsidRPr="00BF4414">
        <w:rPr>
          <w:rFonts w:ascii="Tahoma" w:hAnsi="Tahoma" w:cs="Tahoma"/>
          <w:lang w:val="el-GR"/>
        </w:rPr>
        <w:t xml:space="preserve">Η </w:t>
      </w:r>
      <w:r w:rsidR="00895D0A" w:rsidRPr="00BF4414">
        <w:rPr>
          <w:rFonts w:ascii="Tahoma" w:hAnsi="Tahoma" w:cs="Tahoma"/>
          <w:lang w:val="el-GR"/>
        </w:rPr>
        <w:t xml:space="preserve">Αναθέτουσα Αρχή </w:t>
      </w:r>
      <w:r w:rsidRPr="00BF4414">
        <w:rPr>
          <w:rFonts w:ascii="Tahoma" w:hAnsi="Tahoma" w:cs="Tahoma"/>
          <w:lang w:val="el-GR"/>
        </w:rPr>
        <w:t xml:space="preserve">ματαιώνει ή δύναται να ματαιώσει εν </w:t>
      </w:r>
      <w:proofErr w:type="spellStart"/>
      <w:r w:rsidRPr="00BF4414">
        <w:rPr>
          <w:rFonts w:ascii="Tahoma" w:hAnsi="Tahoma" w:cs="Tahoma"/>
          <w:lang w:val="el-GR"/>
        </w:rPr>
        <w:t>όλω</w:t>
      </w:r>
      <w:proofErr w:type="spellEnd"/>
      <w:r w:rsidRPr="00BF4414">
        <w:rPr>
          <w:rFonts w:ascii="Tahoma" w:hAnsi="Tahoma"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r w:rsidR="00396B09" w:rsidRPr="00BF4414">
        <w:rPr>
          <w:rFonts w:ascii="Tahoma" w:hAnsi="Tahoma" w:cs="Tahoma"/>
          <w:lang w:val="el-GR"/>
        </w:rPr>
        <w:br w:type="page"/>
      </w:r>
    </w:p>
    <w:p w14:paraId="64982B28" w14:textId="20BBCBD1" w:rsidR="00180C9E" w:rsidRPr="00BF4414" w:rsidRDefault="00180C9E" w:rsidP="00E02862">
      <w:pPr>
        <w:pStyle w:val="1"/>
        <w:ind w:left="431" w:hanging="431"/>
        <w:rPr>
          <w:rFonts w:ascii="Tahoma" w:hAnsi="Tahoma" w:cs="Tahoma"/>
        </w:rPr>
      </w:pPr>
      <w:r w:rsidRPr="00BF4414">
        <w:rPr>
          <w:rFonts w:ascii="Tahoma" w:hAnsi="Tahoma" w:cs="Tahoma"/>
        </w:rPr>
        <w:lastRenderedPageBreak/>
        <w:t xml:space="preserve">ΟΡΟΙ ΕΚΤΕΛΕΣΗΣ ΤΗΣ </w:t>
      </w:r>
      <w:r w:rsidR="00D61038" w:rsidRPr="00BF4414">
        <w:rPr>
          <w:rFonts w:ascii="Tahoma" w:hAnsi="Tahoma" w:cs="Tahoma"/>
        </w:rPr>
        <w:t>ΣΥΜΦΩΝΙΑΣ-ΠΛΑΙΣΙΟ</w:t>
      </w:r>
      <w:r w:rsidRPr="00BF4414">
        <w:rPr>
          <w:rFonts w:ascii="Tahoma" w:hAnsi="Tahoma" w:cs="Tahoma"/>
        </w:rPr>
        <w:t xml:space="preserve"> </w:t>
      </w:r>
    </w:p>
    <w:p w14:paraId="3CBC78DF" w14:textId="77777777" w:rsidR="00180C9E" w:rsidRPr="00BF4414" w:rsidRDefault="00C11F7D" w:rsidP="00715BCA">
      <w:pPr>
        <w:pStyle w:val="20"/>
        <w:rPr>
          <w:rFonts w:ascii="Tahoma" w:hAnsi="Tahoma" w:cs="Tahoma"/>
        </w:rPr>
      </w:pPr>
      <w:r w:rsidRPr="00BF4414">
        <w:rPr>
          <w:rFonts w:ascii="Tahoma" w:hAnsi="Tahoma" w:cs="Tahoma"/>
        </w:rPr>
        <w:tab/>
      </w:r>
      <w:bookmarkStart w:id="123" w:name="_Ref479335105"/>
      <w:bookmarkStart w:id="124" w:name="_Ref479336814"/>
      <w:bookmarkStart w:id="125" w:name="_Toc45022731"/>
      <w:r w:rsidRPr="00BF4414">
        <w:rPr>
          <w:rFonts w:ascii="Tahoma" w:hAnsi="Tahoma" w:cs="Tahoma"/>
        </w:rPr>
        <w:t xml:space="preserve">Εγγυήσεις </w:t>
      </w:r>
      <w:r w:rsidR="00180C9E" w:rsidRPr="00BF4414">
        <w:rPr>
          <w:rFonts w:ascii="Tahoma" w:hAnsi="Tahoma" w:cs="Tahoma"/>
        </w:rPr>
        <w:t>(καλής εκτέλεσης, προκαταβολής)</w:t>
      </w:r>
      <w:bookmarkEnd w:id="123"/>
      <w:bookmarkEnd w:id="124"/>
      <w:bookmarkEnd w:id="125"/>
    </w:p>
    <w:p w14:paraId="2575C699" w14:textId="5CF05A64" w:rsidR="00180C9E" w:rsidRPr="00BF4414" w:rsidRDefault="00180C9E" w:rsidP="00AE3A40">
      <w:pPr>
        <w:pStyle w:val="3"/>
        <w:rPr>
          <w:rFonts w:ascii="Tahoma" w:hAnsi="Tahoma" w:cs="Tahoma"/>
          <w:lang w:val="el-GR"/>
        </w:rPr>
      </w:pPr>
      <w:bookmarkStart w:id="126" w:name="_Toc45022732"/>
      <w:r w:rsidRPr="00BF4414">
        <w:rPr>
          <w:rFonts w:ascii="Tahoma" w:hAnsi="Tahoma" w:cs="Tahoma"/>
          <w:lang w:val="el-GR"/>
        </w:rPr>
        <w:t xml:space="preserve">Εγγύηση καλής εκτέλεσης </w:t>
      </w:r>
      <w:r w:rsidR="00D61038" w:rsidRPr="00BF4414">
        <w:rPr>
          <w:rFonts w:ascii="Tahoma" w:hAnsi="Tahoma" w:cs="Tahoma"/>
          <w:lang w:val="el-GR"/>
        </w:rPr>
        <w:t>συμφωνίας-πλαίσιο</w:t>
      </w:r>
      <w:bookmarkEnd w:id="126"/>
      <w:r w:rsidR="00D61038" w:rsidRPr="00BF4414">
        <w:rPr>
          <w:rFonts w:ascii="Tahoma" w:hAnsi="Tahoma" w:cs="Tahoma"/>
          <w:lang w:val="el-GR"/>
        </w:rPr>
        <w:t xml:space="preserve"> </w:t>
      </w:r>
    </w:p>
    <w:p w14:paraId="3250AF47" w14:textId="52B62113" w:rsidR="00180C9E" w:rsidRPr="00BF4414" w:rsidRDefault="00D61038">
      <w:pPr>
        <w:rPr>
          <w:rFonts w:ascii="Tahoma" w:hAnsi="Tahoma" w:cs="Tahoma"/>
          <w:lang w:val="el-GR"/>
        </w:rPr>
      </w:pPr>
      <w:r w:rsidRPr="00BF4414">
        <w:rPr>
          <w:rFonts w:ascii="Tahoma" w:hAnsi="Tahoma" w:cs="Tahoma"/>
          <w:lang w:val="el-GR"/>
        </w:rPr>
        <w:t xml:space="preserve">Για την καλή εκτέλεση των όρων της συμφωνίας-πλαίσιο, </w:t>
      </w:r>
      <w:r w:rsidR="004945A3" w:rsidRPr="00BF4414">
        <w:rPr>
          <w:rFonts w:ascii="Tahoma" w:hAnsi="Tahoma" w:cs="Tahoma"/>
          <w:lang w:val="el-GR"/>
        </w:rPr>
        <w:t xml:space="preserve">κάθε </w:t>
      </w:r>
      <w:r w:rsidRPr="00BF4414">
        <w:rPr>
          <w:rFonts w:ascii="Tahoma" w:hAnsi="Tahoma" w:cs="Tahoma"/>
          <w:lang w:val="el-GR"/>
        </w:rPr>
        <w:t>συμβαλλόμενος στη συμφωνία-πλαίσιο οικονομικός φορέας υποχρεούνται να καταθέσει πριν ή κατά την υπογραφή της συμφωνίας-πλαίσιο εγγύηση καλής εκτέλεσης</w:t>
      </w:r>
      <w:r w:rsidR="00FC3121" w:rsidRPr="00BF4414">
        <w:rPr>
          <w:rFonts w:ascii="Tahoma" w:hAnsi="Tahoma" w:cs="Tahoma"/>
          <w:lang w:val="el-GR"/>
        </w:rPr>
        <w:t xml:space="preserve">, </w:t>
      </w:r>
      <w:r w:rsidR="00180C9E" w:rsidRPr="00BF4414">
        <w:rPr>
          <w:rFonts w:ascii="Tahoma" w:hAnsi="Tahoma" w:cs="Tahoma"/>
          <w:lang w:val="el-GR"/>
        </w:rPr>
        <w:t xml:space="preserve">σύμφωνα με το άρθρο 72 παρ. 1 </w:t>
      </w:r>
      <w:r w:rsidR="004945A3" w:rsidRPr="00BF4414">
        <w:rPr>
          <w:rFonts w:ascii="Tahoma" w:hAnsi="Tahoma" w:cs="Tahoma"/>
          <w:lang w:val="el-GR"/>
        </w:rPr>
        <w:t>γ</w:t>
      </w:r>
      <w:r w:rsidR="00180C9E" w:rsidRPr="00BF4414">
        <w:rPr>
          <w:rFonts w:ascii="Tahoma" w:hAnsi="Tahoma" w:cs="Tahoma"/>
          <w:lang w:val="el-GR"/>
        </w:rPr>
        <w:t xml:space="preserve">) του ν. 4412/2016, το ύψος της οποίας ανέρχεται σε ποσοστό </w:t>
      </w:r>
      <w:r w:rsidR="00C11F7D" w:rsidRPr="00BF4414">
        <w:rPr>
          <w:rFonts w:ascii="Tahoma" w:hAnsi="Tahoma" w:cs="Tahoma"/>
          <w:lang w:val="el-GR"/>
        </w:rPr>
        <w:t>0,</w:t>
      </w:r>
      <w:r w:rsidR="00180C9E" w:rsidRPr="00BF4414">
        <w:rPr>
          <w:rFonts w:ascii="Tahoma" w:hAnsi="Tahoma" w:cs="Tahoma"/>
          <w:lang w:val="el-GR"/>
        </w:rPr>
        <w:t xml:space="preserve">5% επί της </w:t>
      </w:r>
      <w:r w:rsidR="00FC3121" w:rsidRPr="00BF4414">
        <w:rPr>
          <w:rFonts w:ascii="Tahoma" w:hAnsi="Tahoma" w:cs="Tahoma"/>
          <w:lang w:val="el-GR"/>
        </w:rPr>
        <w:t xml:space="preserve">συνολικής </w:t>
      </w:r>
      <w:r w:rsidR="00180C9E" w:rsidRPr="00BF4414">
        <w:rPr>
          <w:rFonts w:ascii="Tahoma" w:hAnsi="Tahoma" w:cs="Tahoma"/>
          <w:lang w:val="el-GR"/>
        </w:rPr>
        <w:t xml:space="preserve">αξίας της </w:t>
      </w:r>
      <w:r w:rsidR="00C11F7D" w:rsidRPr="00BF4414">
        <w:rPr>
          <w:rFonts w:ascii="Tahoma" w:hAnsi="Tahoma" w:cs="Tahoma"/>
          <w:lang w:val="el-GR"/>
        </w:rPr>
        <w:t>συμφωνίας - πλαίσιο</w:t>
      </w:r>
      <w:r w:rsidR="00180C9E" w:rsidRPr="00BF4414">
        <w:rPr>
          <w:rFonts w:ascii="Tahoma" w:hAnsi="Tahoma" w:cs="Tahoma"/>
          <w:lang w:val="el-GR"/>
        </w:rPr>
        <w:t>, εκτός ΦΠΑ</w:t>
      </w:r>
      <w:r w:rsidR="0059077F" w:rsidRPr="00BF4414">
        <w:rPr>
          <w:rFonts w:ascii="Tahoma" w:hAnsi="Tahoma" w:cs="Tahoma"/>
          <w:lang w:val="el-GR"/>
        </w:rPr>
        <w:t xml:space="preserve"> και διάρκειας τεσσάρων (4) ετών</w:t>
      </w:r>
      <w:r w:rsidR="006F591B" w:rsidRPr="00BF4414">
        <w:rPr>
          <w:rFonts w:ascii="Tahoma" w:hAnsi="Tahoma" w:cs="Tahoma"/>
          <w:lang w:val="el-GR"/>
        </w:rPr>
        <w:t>.</w:t>
      </w:r>
    </w:p>
    <w:p w14:paraId="5C610C82" w14:textId="458E070D" w:rsidR="00180C9E" w:rsidRPr="00BF4414" w:rsidRDefault="00180C9E">
      <w:pPr>
        <w:rPr>
          <w:rFonts w:ascii="Tahoma" w:hAnsi="Tahoma" w:cs="Tahoma"/>
          <w:lang w:val="el-GR"/>
        </w:rPr>
      </w:pPr>
      <w:r w:rsidRPr="00BF4414">
        <w:rPr>
          <w:rFonts w:ascii="Tahoma" w:hAnsi="Tahoma" w:cs="Tahoma"/>
          <w:lang w:val="el-GR"/>
        </w:rPr>
        <w:t xml:space="preserve">Η εγγύηση καλής εκτέλεσης, προκειμένου να γίνει αποδεκτή, πρέπει να περιλαμβάνει κατ' ελάχιστον τα αναφερόμενα στην παράγραφο </w:t>
      </w:r>
      <w:r w:rsidR="005425E1" w:rsidRPr="00BF4414">
        <w:rPr>
          <w:rFonts w:ascii="Tahoma" w:hAnsi="Tahoma" w:cs="Tahoma"/>
          <w:color w:val="0000CC"/>
          <w:lang w:val="el-GR"/>
        </w:rPr>
        <w:fldChar w:fldCharType="begin"/>
      </w:r>
      <w:r w:rsidR="005425E1" w:rsidRPr="00BF4414">
        <w:rPr>
          <w:rFonts w:ascii="Tahoma" w:hAnsi="Tahoma" w:cs="Tahoma"/>
          <w:color w:val="0000CC"/>
          <w:lang w:val="el-GR"/>
        </w:rPr>
        <w:instrText xml:space="preserve"> REF _Ref479336633 \r \h </w:instrText>
      </w:r>
      <w:r w:rsidR="00BF4414">
        <w:rPr>
          <w:rFonts w:ascii="Tahoma" w:hAnsi="Tahoma" w:cs="Tahoma"/>
          <w:color w:val="0000CC"/>
          <w:lang w:val="el-GR"/>
        </w:rPr>
        <w:instrText xml:space="preserve"> \* MERGEFORMAT </w:instrText>
      </w:r>
      <w:r w:rsidR="005425E1" w:rsidRPr="00BF4414">
        <w:rPr>
          <w:rFonts w:ascii="Tahoma" w:hAnsi="Tahoma" w:cs="Tahoma"/>
          <w:color w:val="0000CC"/>
          <w:lang w:val="el-GR"/>
        </w:rPr>
      </w:r>
      <w:r w:rsidR="005425E1"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2.1.5</w:t>
      </w:r>
      <w:r w:rsidR="005425E1" w:rsidRPr="00BF4414">
        <w:rPr>
          <w:rFonts w:ascii="Tahoma" w:hAnsi="Tahoma" w:cs="Tahoma"/>
          <w:color w:val="0000CC"/>
          <w:lang w:val="el-GR"/>
        </w:rPr>
        <w:fldChar w:fldCharType="end"/>
      </w:r>
      <w:r w:rsidR="005425E1" w:rsidRPr="00BF4414">
        <w:rPr>
          <w:rFonts w:ascii="Tahoma" w:hAnsi="Tahoma" w:cs="Tahoma"/>
          <w:lang w:val="el-GR"/>
        </w:rPr>
        <w:t xml:space="preserve"> </w:t>
      </w:r>
      <w:r w:rsidRPr="00BF4414">
        <w:rPr>
          <w:rFonts w:ascii="Tahoma" w:hAnsi="Tahoma" w:cs="Tahoma"/>
          <w:lang w:val="el-GR"/>
        </w:rPr>
        <w:t xml:space="preserve">στοιχεία της παρούσας και επιπλέον τον αριθμό και τον τίτλο της σχετικής </w:t>
      </w:r>
      <w:r w:rsidR="00196853" w:rsidRPr="00BF4414">
        <w:rPr>
          <w:rFonts w:ascii="Tahoma" w:hAnsi="Tahoma" w:cs="Tahoma"/>
          <w:lang w:val="el-GR"/>
        </w:rPr>
        <w:t>συμφωνίας - πλαίσιο</w:t>
      </w:r>
      <w:r w:rsidRPr="00BF4414">
        <w:rPr>
          <w:rFonts w:ascii="Tahoma" w:hAnsi="Tahoma" w:cs="Tahoma"/>
          <w:lang w:val="el-GR"/>
        </w:rPr>
        <w:t>.</w:t>
      </w:r>
    </w:p>
    <w:p w14:paraId="0D92F321" w14:textId="3FEB8F6C" w:rsidR="00701356" w:rsidRPr="00BF4414" w:rsidRDefault="00180C9E">
      <w:pPr>
        <w:rPr>
          <w:rFonts w:ascii="Tahoma" w:hAnsi="Tahoma" w:cs="Tahoma"/>
          <w:lang w:val="el-GR"/>
        </w:rPr>
      </w:pPr>
      <w:r w:rsidRPr="00BF4414">
        <w:rPr>
          <w:rFonts w:ascii="Tahoma" w:hAnsi="Tahoma" w:cs="Tahoma"/>
          <w:lang w:val="el-GR"/>
        </w:rPr>
        <w:t xml:space="preserve">Η εγγύηση καλής εκτέλεσης </w:t>
      </w:r>
      <w:r w:rsidR="00701356" w:rsidRPr="00BF4414">
        <w:rPr>
          <w:rFonts w:ascii="Tahoma" w:hAnsi="Tahoma" w:cs="Tahoma"/>
          <w:lang w:val="el-GR"/>
        </w:rPr>
        <w:t xml:space="preserve">αποδεσμεύεται ισόποσα και </w:t>
      </w:r>
      <w:r w:rsidR="00CC672A" w:rsidRPr="00BF4414">
        <w:rPr>
          <w:rFonts w:ascii="Tahoma" w:hAnsi="Tahoma" w:cs="Tahoma"/>
          <w:lang w:val="el-GR"/>
        </w:rPr>
        <w:t>αναλογικά</w:t>
      </w:r>
      <w:r w:rsidR="00701356" w:rsidRPr="00BF4414">
        <w:rPr>
          <w:rFonts w:ascii="Tahoma" w:hAnsi="Tahoma" w:cs="Tahoma"/>
          <w:lang w:val="el-GR"/>
        </w:rPr>
        <w:t xml:space="preserve"> κατ’ έτος, σε σχέση με το χρόνο συνολικής διάρκειας της συμφωνίας – πλαίσιο.</w:t>
      </w:r>
    </w:p>
    <w:p w14:paraId="7D536347" w14:textId="77777777" w:rsidR="006956DD" w:rsidRPr="00BF4414" w:rsidRDefault="006956DD" w:rsidP="006956DD">
      <w:pPr>
        <w:rPr>
          <w:rFonts w:ascii="Tahoma" w:hAnsi="Tahoma" w:cs="Tahoma"/>
          <w:lang w:val="el-GR"/>
        </w:rPr>
      </w:pPr>
      <w:r w:rsidRPr="00BF4414">
        <w:rPr>
          <w:rFonts w:ascii="Tahoma" w:hAnsi="Tahoma" w:cs="Tahoma"/>
          <w:lang w:val="el-GR"/>
        </w:rPr>
        <w:t>Η εγγύηση καλής εκτέλεσης της συμφωνίας - πλαίσιο καλύπτει συνολικά και χωρίς διακρίσεις την εφαρμογή όλων των όρων της συμφωνίας - πλαίσιο και κάθε απαίτηση της Αναθέτουσας Αρχής έναντι του συμμετέχοντα, στη συμφωνία-πλαίσιο, οικονομικού φορέα.</w:t>
      </w:r>
    </w:p>
    <w:p w14:paraId="78DF2278" w14:textId="4FAA6151" w:rsidR="006956DD" w:rsidRPr="00BF4414" w:rsidRDefault="006956DD" w:rsidP="006956DD">
      <w:pPr>
        <w:rPr>
          <w:rFonts w:ascii="Tahoma" w:hAnsi="Tahoma" w:cs="Tahoma"/>
          <w:lang w:val="el-GR"/>
        </w:rPr>
      </w:pPr>
      <w:r w:rsidRPr="00BF4414">
        <w:rPr>
          <w:rFonts w:ascii="Tahoma" w:hAnsi="Tahoma" w:cs="Tahoma"/>
          <w:lang w:val="el-GR"/>
        </w:rPr>
        <w:t xml:space="preserve">Σε περίπτωση τροποποίησης της συμφωνίας - πλαίσιο κατά την παράγραφο </w:t>
      </w:r>
      <w:r w:rsidRPr="00BF4414">
        <w:rPr>
          <w:rFonts w:ascii="Tahoma" w:hAnsi="Tahoma" w:cs="Tahoma"/>
          <w:color w:val="0000CC"/>
          <w:lang w:val="el-GR"/>
        </w:rPr>
        <w:fldChar w:fldCharType="begin"/>
      </w:r>
      <w:r w:rsidRPr="00BF4414">
        <w:rPr>
          <w:rFonts w:ascii="Tahoma" w:hAnsi="Tahoma" w:cs="Tahoma"/>
          <w:color w:val="0000CC"/>
          <w:lang w:val="el-GR"/>
        </w:rPr>
        <w:instrText xml:space="preserve"> REF _Ref479334848 \r \h  \* MERGEFORMAT </w:instrText>
      </w:r>
      <w:r w:rsidRPr="00BF4414">
        <w:rPr>
          <w:rFonts w:ascii="Tahoma" w:hAnsi="Tahoma" w:cs="Tahoma"/>
          <w:color w:val="0000CC"/>
          <w:lang w:val="el-GR"/>
        </w:rPr>
      </w:r>
      <w:r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4.5</w:t>
      </w:r>
      <w:r w:rsidRPr="00BF4414">
        <w:rPr>
          <w:rFonts w:ascii="Tahoma" w:hAnsi="Tahoma" w:cs="Tahoma"/>
          <w:color w:val="0000CC"/>
          <w:lang w:val="el-GR"/>
        </w:rPr>
        <w:fldChar w:fldCharType="end"/>
      </w:r>
      <w:r w:rsidRPr="00BF4414">
        <w:rPr>
          <w:rFonts w:ascii="Tahoma" w:hAnsi="Tahoma" w:cs="Tahoma"/>
          <w:lang w:val="el-GR"/>
        </w:rPr>
        <w:t xml:space="preserve"> της Διακήρυξης, η οποία συνεπάγεται αύξηση της συμβατικής αξίας, ο Ανάδοχος είναι υποχρεωμένος να καταθέσει πριν την τροποποίηση, συμπληρωματική εγγύηση καλής εκτέλεσης το ύψος της οποίας ανέρχεται σε ποσοστό 0,5% επί του ποσού της αύξησης, εκτός ΦΠΑ. </w:t>
      </w:r>
    </w:p>
    <w:p w14:paraId="40DB3C4D" w14:textId="77777777" w:rsidR="006956DD" w:rsidRPr="00BF4414" w:rsidRDefault="006956DD" w:rsidP="006956DD">
      <w:pPr>
        <w:rPr>
          <w:rFonts w:ascii="Tahoma" w:hAnsi="Tahoma" w:cs="Tahoma"/>
          <w:lang w:val="el-GR"/>
        </w:rPr>
      </w:pPr>
      <w:r w:rsidRPr="00BF4414">
        <w:rPr>
          <w:rFonts w:ascii="Tahoma" w:hAnsi="Tahoma" w:cs="Tahoma"/>
          <w:lang w:val="el-GR"/>
        </w:rPr>
        <w:t xml:space="preserve">Η εγγύηση καλής εκτέλεσης καταπίπτει σε περίπτωση παράβασης των όρων της συμφωνίας - πλαίσιο, όπως αυτή ειδικότερα ορίζει. </w:t>
      </w:r>
    </w:p>
    <w:p w14:paraId="2BC42F00" w14:textId="44F5E6C7" w:rsidR="00FC3121" w:rsidRPr="00BF4414" w:rsidRDefault="00FC3121">
      <w:pPr>
        <w:rPr>
          <w:rFonts w:ascii="Tahoma" w:hAnsi="Tahoma" w:cs="Tahoma"/>
          <w:lang w:val="el-GR"/>
        </w:rPr>
      </w:pPr>
    </w:p>
    <w:p w14:paraId="3EDE998E" w14:textId="036441B0" w:rsidR="00FC3121" w:rsidRPr="00BF4414" w:rsidRDefault="00FC3121" w:rsidP="00FC3121">
      <w:pPr>
        <w:pStyle w:val="3"/>
        <w:rPr>
          <w:rFonts w:ascii="Tahoma" w:hAnsi="Tahoma" w:cs="Tahoma"/>
          <w:lang w:val="el-GR"/>
        </w:rPr>
      </w:pPr>
      <w:bookmarkStart w:id="127" w:name="_Toc45022733"/>
      <w:bookmarkStart w:id="128" w:name="_Toc491951261"/>
      <w:r w:rsidRPr="00BF4414">
        <w:rPr>
          <w:rFonts w:ascii="Tahoma" w:hAnsi="Tahoma" w:cs="Tahoma"/>
          <w:lang w:val="el-GR"/>
        </w:rPr>
        <w:t xml:space="preserve">Εγγύηση καλής εκτέλεσης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00182CB4" w:rsidRPr="00BF4414">
        <w:rPr>
          <w:rFonts w:ascii="Tahoma" w:hAnsi="Tahoma" w:cs="Tahoma"/>
          <w:lang w:val="el-GR"/>
        </w:rPr>
        <w:t xml:space="preserve"> </w:t>
      </w:r>
      <w:r w:rsidRPr="00BF4414">
        <w:rPr>
          <w:rFonts w:ascii="Tahoma" w:hAnsi="Tahoma" w:cs="Tahoma"/>
          <w:lang w:val="el-GR"/>
        </w:rPr>
        <w:t>και εγγύηση προκαταβολής</w:t>
      </w:r>
      <w:bookmarkEnd w:id="127"/>
      <w:r w:rsidRPr="00BF4414">
        <w:rPr>
          <w:rFonts w:ascii="Tahoma" w:hAnsi="Tahoma" w:cs="Tahoma"/>
          <w:lang w:val="el-GR"/>
        </w:rPr>
        <w:t xml:space="preserve"> </w:t>
      </w:r>
      <w:bookmarkEnd w:id="128"/>
    </w:p>
    <w:p w14:paraId="28A348F8" w14:textId="62D86778" w:rsidR="00FC3121" w:rsidRPr="00BF4414" w:rsidRDefault="00FC3121">
      <w:pPr>
        <w:rPr>
          <w:rFonts w:ascii="Tahoma" w:hAnsi="Tahoma" w:cs="Tahoma"/>
          <w:lang w:val="el-GR"/>
        </w:rPr>
      </w:pPr>
      <w:r w:rsidRPr="00BF4414">
        <w:rPr>
          <w:rFonts w:ascii="Tahoma" w:hAnsi="Tahoma" w:cs="Tahoma"/>
          <w:lang w:val="el-GR"/>
        </w:rPr>
        <w:t>Για την καλή εκτέλεση των όρων τ</w:t>
      </w:r>
      <w:r w:rsidR="00182CB4" w:rsidRPr="00BF4414">
        <w:rPr>
          <w:rFonts w:ascii="Tahoma" w:hAnsi="Tahoma" w:cs="Tahoma"/>
          <w:lang w:val="el-GR"/>
        </w:rPr>
        <w:t>ων επιμέρους</w:t>
      </w:r>
      <w:r w:rsidRPr="00BF4414">
        <w:rPr>
          <w:rFonts w:ascii="Tahoma" w:hAnsi="Tahoma" w:cs="Tahoma"/>
          <w:lang w:val="el-GR"/>
        </w:rPr>
        <w:t xml:space="preserve">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Pr="00BF4414">
        <w:rPr>
          <w:rFonts w:ascii="Tahoma" w:hAnsi="Tahoma" w:cs="Tahoma"/>
          <w:lang w:val="el-GR"/>
        </w:rPr>
        <w:t xml:space="preserve">, ο ανάδοχος υποχρεούται να καταθέσει εγγύηση καλής εκτέλεσης </w:t>
      </w:r>
      <w:r w:rsidR="00182CB4" w:rsidRPr="00BF4414">
        <w:rPr>
          <w:rFonts w:ascii="Tahoma" w:hAnsi="Tahoma" w:cs="Tahoma"/>
          <w:lang w:val="el-GR"/>
        </w:rPr>
        <w:t>αυτών</w:t>
      </w:r>
      <w:r w:rsidRPr="00BF4414">
        <w:rPr>
          <w:rFonts w:ascii="Tahoma" w:hAnsi="Tahoma" w:cs="Tahoma"/>
          <w:lang w:val="el-GR"/>
        </w:rPr>
        <w:t xml:space="preserve">, σύμφωνα με το άρθρο 72 παρ. 1 γ) εδάφιο δεύτερο του ν. 4412/2016, το ύψος της οποίας ανέρχεται σε ποσοστό 5% επί της αξίας της </w:t>
      </w:r>
      <w:r w:rsidR="00182CB4" w:rsidRPr="00BF4414">
        <w:rPr>
          <w:rFonts w:ascii="Tahoma" w:hAnsi="Tahoma" w:cs="Tahoma"/>
          <w:lang w:val="el-GR"/>
        </w:rPr>
        <w:t xml:space="preserve">κάθε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εκτός ΦΠΑ</w:t>
      </w:r>
      <w:r w:rsidR="00992059" w:rsidRPr="00BF4414">
        <w:rPr>
          <w:rFonts w:ascii="Tahoma" w:hAnsi="Tahoma" w:cs="Tahoma"/>
          <w:lang w:val="el-GR"/>
        </w:rPr>
        <w:t xml:space="preserve">, και διάρκειας ίσης με τη διάρκεια υλοποίησής της εκάστοτε εκτελεστικής σύμβασης </w:t>
      </w:r>
      <w:r w:rsidRPr="00BF4414">
        <w:rPr>
          <w:rFonts w:ascii="Tahoma" w:hAnsi="Tahoma" w:cs="Tahoma"/>
          <w:lang w:val="el-GR"/>
        </w:rPr>
        <w:t>.</w:t>
      </w:r>
    </w:p>
    <w:p w14:paraId="4E92A99D" w14:textId="5D361EB8" w:rsidR="00FC3121" w:rsidRPr="00BF4414" w:rsidRDefault="00FC3121">
      <w:pPr>
        <w:rPr>
          <w:rFonts w:ascii="Tahoma" w:hAnsi="Tahoma" w:cs="Tahoma"/>
          <w:lang w:val="el-GR"/>
        </w:rPr>
      </w:pPr>
      <w:r w:rsidRPr="00BF4414">
        <w:rPr>
          <w:rFonts w:ascii="Tahoma" w:hAnsi="Tahoma" w:cs="Tahoma"/>
          <w:lang w:val="el-GR"/>
        </w:rPr>
        <w:t xml:space="preserve">Η εγγύηση καλής εκτέλεσης, προκειμένου να γίνει αποδεκτή, πρέπει να περιλαμβάνει κατ' ελάχιστον τα αναφερόμενα στην παράγραφο </w:t>
      </w:r>
      <w:r w:rsidR="00610E78" w:rsidRPr="00BF4414">
        <w:rPr>
          <w:rFonts w:ascii="Tahoma" w:hAnsi="Tahoma" w:cs="Tahoma"/>
          <w:color w:val="0000CC"/>
          <w:lang w:val="el-GR"/>
        </w:rPr>
        <w:fldChar w:fldCharType="begin"/>
      </w:r>
      <w:r w:rsidR="00610E78" w:rsidRPr="00BF4414">
        <w:rPr>
          <w:rFonts w:ascii="Tahoma" w:hAnsi="Tahoma" w:cs="Tahoma"/>
          <w:color w:val="0000CC"/>
          <w:lang w:val="el-GR"/>
        </w:rPr>
        <w:instrText xml:space="preserve"> REF _Ref479336633 \r \h </w:instrText>
      </w:r>
      <w:r w:rsidR="00BF4414">
        <w:rPr>
          <w:rFonts w:ascii="Tahoma" w:hAnsi="Tahoma" w:cs="Tahoma"/>
          <w:color w:val="0000CC"/>
          <w:lang w:val="el-GR"/>
        </w:rPr>
        <w:instrText xml:space="preserve"> \* MERGEFORMAT </w:instrText>
      </w:r>
      <w:r w:rsidR="00610E78" w:rsidRPr="00BF4414">
        <w:rPr>
          <w:rFonts w:ascii="Tahoma" w:hAnsi="Tahoma" w:cs="Tahoma"/>
          <w:color w:val="0000CC"/>
          <w:lang w:val="el-GR"/>
        </w:rPr>
      </w:r>
      <w:r w:rsidR="00610E78"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2.1.5</w:t>
      </w:r>
      <w:r w:rsidR="00610E78" w:rsidRPr="00BF4414">
        <w:rPr>
          <w:rFonts w:ascii="Tahoma" w:hAnsi="Tahoma" w:cs="Tahoma"/>
          <w:color w:val="0000CC"/>
          <w:lang w:val="el-GR"/>
        </w:rPr>
        <w:fldChar w:fldCharType="end"/>
      </w:r>
      <w:r w:rsidR="00610E78" w:rsidRPr="00BF4414">
        <w:rPr>
          <w:rFonts w:ascii="Tahoma" w:hAnsi="Tahoma" w:cs="Tahoma"/>
          <w:color w:val="0000CC"/>
          <w:lang w:val="el-GR"/>
        </w:rPr>
        <w:t xml:space="preserve"> </w:t>
      </w:r>
      <w:r w:rsidRPr="00BF4414">
        <w:rPr>
          <w:rFonts w:ascii="Tahoma" w:hAnsi="Tahoma" w:cs="Tahoma"/>
          <w:lang w:val="el-GR"/>
        </w:rPr>
        <w:t xml:space="preserve">στοιχεία της παρούσας και επιπλέον τον αριθμό και τον τίτλο της </w:t>
      </w:r>
      <w:r w:rsidR="00182CB4" w:rsidRPr="00BF4414">
        <w:rPr>
          <w:rFonts w:ascii="Tahoma" w:hAnsi="Tahoma" w:cs="Tahoma"/>
          <w:lang w:val="el-GR"/>
        </w:rPr>
        <w:t xml:space="preserve">συμφωνίας – πλαίσιο και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w:t>
      </w:r>
    </w:p>
    <w:p w14:paraId="04AA61EE" w14:textId="60A9B602" w:rsidR="007A6305" w:rsidRPr="00BF4414" w:rsidRDefault="00FC3121">
      <w:pPr>
        <w:rPr>
          <w:rFonts w:ascii="Tahoma" w:hAnsi="Tahoma" w:cs="Tahoma"/>
          <w:lang w:val="el-GR"/>
        </w:rPr>
      </w:pPr>
      <w:r w:rsidRPr="00BF4414">
        <w:rPr>
          <w:rFonts w:ascii="Tahoma" w:hAnsi="Tahoma" w:cs="Tahoma"/>
          <w:lang w:val="el-GR"/>
        </w:rPr>
        <w:t xml:space="preserve">Η εγγύηση καλής εκτέλεσης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w:t>
      </w:r>
      <w:r w:rsidRPr="00BF4414">
        <w:rPr>
          <w:rFonts w:ascii="Tahoma" w:hAnsi="Tahoma" w:cs="Tahoma"/>
          <w:lang w:val="el-GR"/>
        </w:rPr>
        <w:t xml:space="preserve">καλύπτει συνολικά και χωρίς διακρίσεις την εφαρμογή όλων των όρων της σύμβασης και κάθε απαίτηση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έναντι του </w:t>
      </w:r>
      <w:r w:rsidR="00C63968" w:rsidRPr="00BF4414">
        <w:rPr>
          <w:rFonts w:ascii="Tahoma" w:hAnsi="Tahoma" w:cs="Tahoma"/>
          <w:lang w:val="el-GR"/>
        </w:rPr>
        <w:t>Αντισυμβαλλόμενου</w:t>
      </w:r>
      <w:r w:rsidRPr="00BF4414">
        <w:rPr>
          <w:rFonts w:ascii="Tahoma" w:hAnsi="Tahoma" w:cs="Tahoma"/>
          <w:lang w:val="el-GR"/>
        </w:rPr>
        <w:t>, συμπεριλαμβανομένης τυχόν ισόποσης προς αυτόν προκαταβολής.</w:t>
      </w:r>
    </w:p>
    <w:p w14:paraId="1CBEC056" w14:textId="01DA6EB6" w:rsidR="00397ADF" w:rsidRPr="00BF4414" w:rsidRDefault="00397ADF" w:rsidP="00397ADF">
      <w:pPr>
        <w:rPr>
          <w:rFonts w:ascii="Tahoma" w:hAnsi="Tahoma" w:cs="Tahoma"/>
          <w:lang w:val="el-GR"/>
        </w:rPr>
      </w:pPr>
      <w:r w:rsidRPr="00BF4414">
        <w:rPr>
          <w:rFonts w:ascii="Tahoma" w:hAnsi="Tahoma" w:cs="Tahoma"/>
          <w:lang w:val="el-GR"/>
        </w:rPr>
        <w:t xml:space="preserve">Σε περίπτωση τροποποίησης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w:t>
      </w:r>
      <w:r w:rsidRPr="00BF4414">
        <w:rPr>
          <w:rFonts w:ascii="Tahoma" w:hAnsi="Tahoma" w:cs="Tahoma"/>
          <w:lang w:val="el-GR"/>
        </w:rPr>
        <w:t xml:space="preserve">κατά την παράγραφο </w:t>
      </w:r>
      <w:r w:rsidR="00610E78" w:rsidRPr="00BF4414">
        <w:rPr>
          <w:rFonts w:ascii="Tahoma" w:hAnsi="Tahoma" w:cs="Tahoma"/>
          <w:color w:val="0000CC"/>
          <w:lang w:val="el-GR"/>
        </w:rPr>
        <w:fldChar w:fldCharType="begin"/>
      </w:r>
      <w:r w:rsidR="00610E78" w:rsidRPr="00BF4414">
        <w:rPr>
          <w:rFonts w:ascii="Tahoma" w:hAnsi="Tahoma" w:cs="Tahoma"/>
          <w:color w:val="0000CC"/>
          <w:lang w:val="el-GR"/>
        </w:rPr>
        <w:instrText xml:space="preserve"> REF _Ref479334848 \r \h  \* MERGEFORMAT </w:instrText>
      </w:r>
      <w:r w:rsidR="00610E78" w:rsidRPr="00BF4414">
        <w:rPr>
          <w:rFonts w:ascii="Tahoma" w:hAnsi="Tahoma" w:cs="Tahoma"/>
          <w:color w:val="0000CC"/>
          <w:lang w:val="el-GR"/>
        </w:rPr>
      </w:r>
      <w:r w:rsidR="00610E78"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4.5</w:t>
      </w:r>
      <w:r w:rsidR="00610E78" w:rsidRPr="00BF4414">
        <w:rPr>
          <w:rFonts w:ascii="Tahoma" w:hAnsi="Tahoma" w:cs="Tahoma"/>
          <w:color w:val="0000CC"/>
          <w:lang w:val="el-GR"/>
        </w:rPr>
        <w:fldChar w:fldCharType="end"/>
      </w:r>
      <w:r w:rsidRPr="00BF4414">
        <w:rPr>
          <w:rFonts w:ascii="Tahoma" w:hAnsi="Tahoma" w:cs="Tahoma"/>
          <w:lang w:val="el-GR"/>
        </w:rPr>
        <w:t>, η οποία συνεπάγεται αύξηση της συμβατικής αξίας, ο ανάδοχος είναι υποχρεωμένος να καταθέσει πριν την τροποποίηση, συμπληρωματική εγγύηση</w:t>
      </w:r>
      <w:r w:rsidR="006956DD" w:rsidRPr="00BF4414">
        <w:rPr>
          <w:rFonts w:ascii="Tahoma" w:hAnsi="Tahoma" w:cs="Tahoma"/>
          <w:lang w:val="el-GR"/>
        </w:rPr>
        <w:t xml:space="preserve"> καλής εκτέλεσης</w:t>
      </w:r>
      <w:r w:rsidRPr="00BF4414">
        <w:rPr>
          <w:rFonts w:ascii="Tahoma" w:hAnsi="Tahoma" w:cs="Tahoma"/>
          <w:lang w:val="el-GR"/>
        </w:rPr>
        <w:t xml:space="preserve"> το ύψος της οποίας ανέρχεται σε ποσοστό 5% επί του ποσού της αύξησης, εκτός ΦΠΑ. </w:t>
      </w:r>
    </w:p>
    <w:p w14:paraId="3A05759D" w14:textId="1CF89586" w:rsidR="00397ADF" w:rsidRPr="00BF4414" w:rsidRDefault="00397ADF" w:rsidP="00397ADF">
      <w:pPr>
        <w:rPr>
          <w:rFonts w:ascii="Tahoma" w:hAnsi="Tahoma" w:cs="Tahoma"/>
          <w:lang w:val="el-GR"/>
        </w:rPr>
      </w:pPr>
      <w:r w:rsidRPr="00BF4414">
        <w:rPr>
          <w:rFonts w:ascii="Tahoma" w:hAnsi="Tahoma" w:cs="Tahoma"/>
          <w:lang w:val="el-GR"/>
        </w:rPr>
        <w:t xml:space="preserve">Η εγγύηση καλής εκτέλεσης καταπίπτει σε περίπτωση παράβασης των όρων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ή/και της συμφωνίας - πλαίσιο</w:t>
      </w:r>
      <w:r w:rsidRPr="00BF4414">
        <w:rPr>
          <w:rFonts w:ascii="Tahoma" w:hAnsi="Tahoma" w:cs="Tahoma"/>
          <w:lang w:val="el-GR"/>
        </w:rPr>
        <w:t>, όπως αυτή ειδικότερα ορίζει.</w:t>
      </w:r>
    </w:p>
    <w:p w14:paraId="4535F500" w14:textId="2BBB7265" w:rsidR="00397ADF" w:rsidRPr="00BF4414" w:rsidRDefault="00397ADF" w:rsidP="00397ADF">
      <w:pPr>
        <w:rPr>
          <w:rFonts w:ascii="Tahoma" w:hAnsi="Tahoma" w:cs="Tahoma"/>
          <w:lang w:val="el-GR"/>
        </w:rPr>
      </w:pPr>
      <w:r w:rsidRPr="00BF4414">
        <w:rPr>
          <w:rFonts w:ascii="Tahoma" w:hAnsi="Tahoma" w:cs="Tahoma"/>
          <w:lang w:val="el-GR"/>
        </w:rPr>
        <w:lastRenderedPageBreak/>
        <w:t>Στην περίπτωση χορήγησης προκαταβολής</w:t>
      </w:r>
      <w:r w:rsidR="009E61BF" w:rsidRPr="00BF4414">
        <w:rPr>
          <w:rFonts w:ascii="Tahoma" w:hAnsi="Tahoma" w:cs="Tahoma"/>
          <w:lang w:val="el-GR"/>
        </w:rPr>
        <w:t xml:space="preserve"> για την </w:t>
      </w:r>
      <w:r w:rsidR="00CA1E85" w:rsidRPr="00BF4414">
        <w:rPr>
          <w:rFonts w:ascii="Tahoma" w:hAnsi="Tahoma" w:cs="Tahoma"/>
          <w:lang w:val="el-GR"/>
        </w:rPr>
        <w:t>εκτελεστική σύμβαση</w:t>
      </w:r>
      <w:r w:rsidRPr="00BF4414">
        <w:rPr>
          <w:rFonts w:ascii="Tahoma" w:hAnsi="Tahoma" w:cs="Tahoma"/>
          <w:lang w:val="el-GR"/>
        </w:rPr>
        <w:t xml:space="preserve">, μεγαλύτερου ύψους από αυτό που καλύπτεται με την εγγύηση καλής εκτέλεσης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w:t>
      </w:r>
      <w:r w:rsidRPr="00BF4414">
        <w:rPr>
          <w:rFonts w:ascii="Tahoma" w:hAnsi="Tahoma" w:cs="Tahoma"/>
          <w:lang w:val="el-GR"/>
        </w:rPr>
        <w:t>προσκομίζεται από τον ανάδοχο εγγύησης προκαταβολής, που θα καλύπτει τη διαφορά μεταξύ του ποσού της εγγύησης καλής εκτέλεσης και του ποσού της καταβαλλομένης προκαταβολής. Για την εγγύηση προκαταβολής εφαρμόζονται τα αναφερόμενα στο άρθρο 72 παρ. 1 δ) του ν. 4412/2016.</w:t>
      </w:r>
    </w:p>
    <w:p w14:paraId="085D5F03" w14:textId="5EC5F238" w:rsidR="00397ADF" w:rsidRPr="00BF4414" w:rsidRDefault="00397ADF" w:rsidP="00397ADF">
      <w:pPr>
        <w:rPr>
          <w:rFonts w:ascii="Tahoma" w:hAnsi="Tahoma" w:cs="Tahoma"/>
          <w:lang w:val="el-GR"/>
        </w:rPr>
      </w:pPr>
      <w:r w:rsidRPr="00BF4414">
        <w:rPr>
          <w:rFonts w:ascii="Tahoma" w:hAnsi="Tahoma" w:cs="Tahoma"/>
          <w:lang w:val="el-GR"/>
        </w:rPr>
        <w:t xml:space="preserve">Η εγγύηση καλής εκτέλεσης και προκαταβολής επιστρέφονται στο σύνολό τους μετά την οριστική ποσοτική και ποιοτική παραλαβή του αντικειμένου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14:paraId="55424948" w14:textId="77777777" w:rsidR="00CC672A" w:rsidRPr="00BF4414" w:rsidRDefault="00CC672A" w:rsidP="00397ADF">
      <w:pPr>
        <w:rPr>
          <w:rFonts w:ascii="Tahoma" w:hAnsi="Tahoma" w:cs="Tahoma"/>
          <w:lang w:val="el-GR"/>
        </w:rPr>
      </w:pPr>
    </w:p>
    <w:p w14:paraId="177B8B6E" w14:textId="77777777" w:rsidR="00180C9E" w:rsidRPr="00BF4414" w:rsidRDefault="00180C9E" w:rsidP="00715BCA">
      <w:pPr>
        <w:pStyle w:val="20"/>
        <w:rPr>
          <w:rFonts w:ascii="Tahoma" w:hAnsi="Tahoma" w:cs="Tahoma"/>
        </w:rPr>
      </w:pPr>
      <w:r w:rsidRPr="00BF4414">
        <w:rPr>
          <w:rFonts w:ascii="Tahoma" w:hAnsi="Tahoma" w:cs="Tahoma"/>
        </w:rPr>
        <w:tab/>
      </w:r>
      <w:bookmarkStart w:id="129" w:name="_Toc45022734"/>
      <w:r w:rsidRPr="00BF4414">
        <w:rPr>
          <w:rFonts w:ascii="Tahoma" w:hAnsi="Tahoma" w:cs="Tahoma"/>
        </w:rPr>
        <w:t>Συμβατικό πλαίσιο – Εφαρμοστέα νομοθεσία</w:t>
      </w:r>
      <w:bookmarkEnd w:id="129"/>
    </w:p>
    <w:p w14:paraId="79A0B5A0" w14:textId="227FE87B" w:rsidR="00180C9E" w:rsidRPr="00BF4414" w:rsidRDefault="00180C9E">
      <w:pPr>
        <w:rPr>
          <w:rFonts w:ascii="Tahoma" w:hAnsi="Tahoma" w:cs="Tahoma"/>
          <w:lang w:val="el-GR"/>
        </w:rPr>
      </w:pPr>
      <w:r w:rsidRPr="00BF4414">
        <w:rPr>
          <w:rFonts w:ascii="Tahoma" w:hAnsi="Tahoma" w:cs="Tahoma"/>
          <w:lang w:val="el-GR"/>
        </w:rPr>
        <w:t xml:space="preserve">Κατά την εκτέλεση της </w:t>
      </w:r>
      <w:r w:rsidR="007A6305" w:rsidRPr="00BF4414">
        <w:rPr>
          <w:rFonts w:ascii="Tahoma" w:hAnsi="Tahoma" w:cs="Tahoma"/>
          <w:lang w:val="el-GR"/>
        </w:rPr>
        <w:t xml:space="preserve">συμφωνίας - πλαίσιο </w:t>
      </w:r>
      <w:r w:rsidRPr="00BF4414">
        <w:rPr>
          <w:rFonts w:ascii="Tahoma" w:hAnsi="Tahoma" w:cs="Tahoma"/>
          <w:lang w:val="el-GR"/>
        </w:rPr>
        <w:t xml:space="preserve">εφαρμόζονται οι διατάξεις του ν. 4412/2016, οι όροι της παρούσας </w:t>
      </w:r>
      <w:r w:rsidR="00FE75FA" w:rsidRPr="00BF4414">
        <w:rPr>
          <w:rFonts w:ascii="Tahoma" w:hAnsi="Tahoma" w:cs="Tahoma"/>
          <w:lang w:val="el-GR"/>
        </w:rPr>
        <w:t>Διακήρυξη</w:t>
      </w:r>
      <w:r w:rsidRPr="00BF4414">
        <w:rPr>
          <w:rFonts w:ascii="Tahoma" w:hAnsi="Tahoma" w:cs="Tahoma"/>
          <w:lang w:val="el-GR"/>
        </w:rPr>
        <w:t xml:space="preserve">ς και συμπληρωματικά ο Αστικός Κώδικας. </w:t>
      </w:r>
    </w:p>
    <w:p w14:paraId="2564C3F2" w14:textId="77777777" w:rsidR="00F462DC" w:rsidRPr="00BF4414" w:rsidRDefault="00F462DC">
      <w:pPr>
        <w:rPr>
          <w:rFonts w:ascii="Tahoma" w:hAnsi="Tahoma" w:cs="Tahoma"/>
          <w:lang w:val="el-GR"/>
        </w:rPr>
      </w:pPr>
    </w:p>
    <w:p w14:paraId="25BDE877" w14:textId="2CCB8EB3" w:rsidR="00180C9E" w:rsidRPr="00BF4414" w:rsidRDefault="00180C9E" w:rsidP="00715BCA">
      <w:pPr>
        <w:pStyle w:val="20"/>
        <w:rPr>
          <w:rFonts w:ascii="Tahoma" w:hAnsi="Tahoma" w:cs="Tahoma"/>
        </w:rPr>
      </w:pPr>
      <w:bookmarkStart w:id="130" w:name="_Toc45022735"/>
      <w:r w:rsidRPr="00BF4414">
        <w:rPr>
          <w:rFonts w:ascii="Tahoma" w:hAnsi="Tahoma" w:cs="Tahoma"/>
        </w:rPr>
        <w:t xml:space="preserve">Όροι εκτέλεσης της </w:t>
      </w:r>
      <w:r w:rsidR="00F462DC" w:rsidRPr="00BF4414">
        <w:rPr>
          <w:rFonts w:ascii="Tahoma" w:hAnsi="Tahoma" w:cs="Tahoma"/>
        </w:rPr>
        <w:t xml:space="preserve">Συμφωνίας </w:t>
      </w:r>
      <w:r w:rsidR="000874EA" w:rsidRPr="00BF4414">
        <w:rPr>
          <w:rFonts w:ascii="Tahoma" w:hAnsi="Tahoma" w:cs="Tahoma"/>
        </w:rPr>
        <w:t xml:space="preserve">- </w:t>
      </w:r>
      <w:r w:rsidR="00F462DC" w:rsidRPr="00BF4414">
        <w:rPr>
          <w:rFonts w:ascii="Tahoma" w:hAnsi="Tahoma" w:cs="Tahoma"/>
        </w:rPr>
        <w:t>Πλαίσιο</w:t>
      </w:r>
      <w:bookmarkEnd w:id="130"/>
      <w:r w:rsidR="00F462DC" w:rsidRPr="00BF4414">
        <w:rPr>
          <w:rFonts w:ascii="Tahoma" w:hAnsi="Tahoma" w:cs="Tahoma"/>
        </w:rPr>
        <w:t xml:space="preserve"> </w:t>
      </w:r>
    </w:p>
    <w:p w14:paraId="018BF700" w14:textId="3796E0AF" w:rsidR="00180C9E" w:rsidRPr="00BF4414" w:rsidRDefault="00F462DC">
      <w:pPr>
        <w:rPr>
          <w:rFonts w:ascii="Tahoma" w:hAnsi="Tahoma" w:cs="Tahoma"/>
          <w:lang w:val="el-GR"/>
        </w:rPr>
      </w:pPr>
      <w:r w:rsidRPr="00BF4414">
        <w:rPr>
          <w:rFonts w:ascii="Tahoma" w:hAnsi="Tahoma" w:cs="Tahoma"/>
          <w:b/>
          <w:lang w:val="el-GR"/>
        </w:rPr>
        <w:t>4.3.1</w:t>
      </w:r>
      <w:r w:rsidRPr="00BF4414">
        <w:rPr>
          <w:rFonts w:ascii="Tahoma" w:hAnsi="Tahoma" w:cs="Tahoma"/>
          <w:lang w:val="el-GR"/>
        </w:rPr>
        <w:t xml:space="preserve"> </w:t>
      </w:r>
      <w:r w:rsidR="00180C9E" w:rsidRPr="00BF4414">
        <w:rPr>
          <w:rFonts w:ascii="Tahoma" w:hAnsi="Tahoma" w:cs="Tahoma"/>
          <w:lang w:val="el-GR"/>
        </w:rPr>
        <w:t xml:space="preserve">Κατά την εκτέλεση της </w:t>
      </w:r>
      <w:r w:rsidR="00295789" w:rsidRPr="00BF4414">
        <w:rPr>
          <w:rFonts w:ascii="Tahoma" w:hAnsi="Tahoma" w:cs="Tahoma"/>
          <w:lang w:val="el-GR"/>
        </w:rPr>
        <w:t xml:space="preserve">συμφωνίας - πλαίσιο </w:t>
      </w:r>
      <w:r w:rsidR="00180C9E" w:rsidRPr="00BF4414">
        <w:rPr>
          <w:rFonts w:ascii="Tahoma" w:hAnsi="Tahoma" w:cs="Tahoma"/>
          <w:lang w:val="el-GR"/>
        </w:rPr>
        <w:t xml:space="preserve">ο </w:t>
      </w:r>
      <w:r w:rsidR="00895D0A" w:rsidRPr="00BF4414">
        <w:rPr>
          <w:rFonts w:ascii="Tahoma" w:hAnsi="Tahoma" w:cs="Tahoma"/>
          <w:lang w:val="el-GR"/>
        </w:rPr>
        <w:t>Ανάδοχο</w:t>
      </w:r>
      <w:r w:rsidR="00180C9E" w:rsidRPr="00BF4414">
        <w:rPr>
          <w:rFonts w:ascii="Tahoma" w:hAnsi="Tahoma" w:cs="Tahoma"/>
          <w:lang w:val="el-GR"/>
        </w:rPr>
        <w:t xml:space="preserve">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13295A" w:rsidRPr="00BF4414">
        <w:rPr>
          <w:rFonts w:ascii="Tahoma" w:hAnsi="Tahoma" w:cs="Tahoma"/>
          <w:lang w:val="el-GR"/>
        </w:rPr>
        <w:t>δικαίου</w:t>
      </w:r>
      <w:r w:rsidR="00180C9E" w:rsidRPr="00BF4414">
        <w:rPr>
          <w:rFonts w:ascii="Tahoma" w:hAnsi="Tahoma" w:cs="Tahoma"/>
          <w:lang w:val="el-GR"/>
        </w:rPr>
        <w:t xml:space="preserve">, οι οποίες απαριθμούνται στο Παράρτημα Χ του Προσαρτήματος Α του ν. 4412/2016. </w:t>
      </w:r>
    </w:p>
    <w:p w14:paraId="718F5F56" w14:textId="27B5C891" w:rsidR="00180C9E" w:rsidRPr="00BF4414" w:rsidRDefault="00180C9E">
      <w:pPr>
        <w:rPr>
          <w:rFonts w:ascii="Tahoma" w:hAnsi="Tahoma" w:cs="Tahoma"/>
          <w:lang w:val="el-GR"/>
        </w:rPr>
      </w:pPr>
      <w:r w:rsidRPr="00BF4414">
        <w:rPr>
          <w:rFonts w:ascii="Tahoma" w:hAnsi="Tahoma" w:cs="Tahoma"/>
          <w:lang w:val="el-GR"/>
        </w:rPr>
        <w:t xml:space="preserve">Η τήρηση των εν λόγω υποχρεώσεων από τον </w:t>
      </w:r>
      <w:r w:rsidR="00895D0A" w:rsidRPr="00BF4414">
        <w:rPr>
          <w:rFonts w:ascii="Tahoma" w:hAnsi="Tahoma" w:cs="Tahoma"/>
          <w:lang w:val="el-GR"/>
        </w:rPr>
        <w:t>Ανάδοχο</w:t>
      </w:r>
      <w:r w:rsidRPr="00BF4414">
        <w:rPr>
          <w:rFonts w:ascii="Tahoma" w:hAnsi="Tahoma" w:cs="Tahoma"/>
          <w:lang w:val="el-GR"/>
        </w:rPr>
        <w:t xml:space="preserve"> και τους υπεργολάβους του ελέγχεται και βεβαιώνεται από τα όργανα που επιβλέπουν την εκτέλεση της </w:t>
      </w:r>
      <w:r w:rsidR="00295789" w:rsidRPr="00BF4414">
        <w:rPr>
          <w:rFonts w:ascii="Tahoma" w:hAnsi="Tahoma" w:cs="Tahoma"/>
          <w:lang w:val="el-GR"/>
        </w:rPr>
        <w:t>συμφωνίας - πλαίσιο</w:t>
      </w:r>
      <w:r w:rsidRPr="00BF4414">
        <w:rPr>
          <w:rFonts w:ascii="Tahoma" w:hAnsi="Tahoma" w:cs="Tahoma"/>
          <w:lang w:val="el-GR"/>
        </w:rPr>
        <w:t xml:space="preserve"> και τις αρμόδιες δημόσιες αρχές και υπηρεσίες που ενεργούν εντός των ορίων της ευθύνης και της αρμοδιότητάς τους.</w:t>
      </w:r>
    </w:p>
    <w:p w14:paraId="6F09180D" w14:textId="01A2F0E4" w:rsidR="004C0A93" w:rsidRPr="00BF4414" w:rsidRDefault="004C0A93" w:rsidP="004C0A93">
      <w:pPr>
        <w:rPr>
          <w:rFonts w:ascii="Tahoma" w:hAnsi="Tahoma" w:cs="Tahoma"/>
          <w:lang w:val="el-GR"/>
        </w:rPr>
      </w:pPr>
      <w:r w:rsidRPr="00BF4414">
        <w:rPr>
          <w:rFonts w:ascii="Tahoma" w:hAnsi="Tahoma" w:cs="Tahoma"/>
          <w:b/>
          <w:bCs/>
          <w:iCs/>
          <w:lang w:val="el-GR"/>
        </w:rPr>
        <w:t xml:space="preserve">4.3.2 </w:t>
      </w:r>
      <w:r w:rsidRPr="00BF4414">
        <w:rPr>
          <w:rFonts w:ascii="Tahoma" w:hAnsi="Tahoma" w:cs="Tahoma"/>
          <w:lang w:val="el-GR"/>
        </w:rPr>
        <w:t xml:space="preserve">Η συμφωνία-πλαίσιο δεν παράγει καμία υποχρέωση για την </w:t>
      </w:r>
      <w:r w:rsidR="00663CBF" w:rsidRPr="00BF4414">
        <w:rPr>
          <w:rFonts w:ascii="Tahoma" w:hAnsi="Tahoma" w:cs="Tahoma"/>
          <w:lang w:val="el-GR"/>
        </w:rPr>
        <w:t xml:space="preserve">Αναθέτουσα Αρχή </w:t>
      </w:r>
      <w:r w:rsidRPr="00BF4414">
        <w:rPr>
          <w:rFonts w:ascii="Tahoma" w:hAnsi="Tahoma" w:cs="Tahoma"/>
          <w:lang w:val="el-GR"/>
        </w:rPr>
        <w:t xml:space="preserve">να αναθέσει υπηρεσίες οποιασδήποτε αξίας και ποσότητας. </w:t>
      </w:r>
    </w:p>
    <w:p w14:paraId="4AECA348" w14:textId="34A002C9" w:rsidR="004C0A93" w:rsidRPr="00BF4414" w:rsidRDefault="004C0A93" w:rsidP="004C0A93">
      <w:pPr>
        <w:rPr>
          <w:rFonts w:ascii="Tahoma" w:hAnsi="Tahoma" w:cs="Tahoma"/>
          <w:lang w:val="el-GR"/>
        </w:rPr>
      </w:pPr>
      <w:r w:rsidRPr="00BF4414">
        <w:rPr>
          <w:rFonts w:ascii="Tahoma" w:hAnsi="Tahoma" w:cs="Tahoma"/>
          <w:lang w:val="el-GR"/>
        </w:rPr>
        <w:t xml:space="preserve">Η σύναψη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0013295A" w:rsidRPr="00BF4414">
        <w:rPr>
          <w:rFonts w:ascii="Tahoma" w:hAnsi="Tahoma" w:cs="Tahoma"/>
          <w:lang w:val="el-GR"/>
        </w:rPr>
        <w:t xml:space="preserve"> </w:t>
      </w:r>
      <w:r w:rsidRPr="00BF4414">
        <w:rPr>
          <w:rFonts w:ascii="Tahoma" w:hAnsi="Tahoma" w:cs="Tahoma"/>
          <w:lang w:val="el-GR"/>
        </w:rPr>
        <w:t xml:space="preserve">κατά τη διάρκεια της συμφωνίας-πλαίσιο, θα πραγματοποιείται μόνο εφόσον κρίνεται σκόπιμο από την </w:t>
      </w:r>
      <w:r w:rsidR="00663CBF" w:rsidRPr="00BF4414">
        <w:rPr>
          <w:rFonts w:ascii="Tahoma" w:hAnsi="Tahoma" w:cs="Tahoma"/>
          <w:lang w:val="el-GR"/>
        </w:rPr>
        <w:t>Αναθέτουσα Αρχή</w:t>
      </w:r>
      <w:r w:rsidRPr="00BF4414">
        <w:rPr>
          <w:rFonts w:ascii="Tahoma" w:hAnsi="Tahoma" w:cs="Tahoma"/>
          <w:lang w:val="el-GR"/>
        </w:rPr>
        <w:t xml:space="preserve">. Σε περίπτωση μη σύναψης οποιασδήποτε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xml:space="preserve">, οι συμβαλλόμενοι στη συμφωνία-πλαίσιο δεν δικαιούνται αποζημίωσης. Επίσης οι συμβαλλόμενοι στη συμφωνία-πλαίσιο δεν δικαιούνται αποζημίωσης, σε περίπτωση μη ανάθεσης του συνόλου των υπηρεσιών που καθορίζονται στη διακήρυξη. </w:t>
      </w:r>
    </w:p>
    <w:p w14:paraId="3D1F838F" w14:textId="77777777" w:rsidR="00ED3810" w:rsidRPr="00BF4414" w:rsidRDefault="00A13B0D" w:rsidP="00A13B0D">
      <w:pPr>
        <w:rPr>
          <w:rFonts w:ascii="Tahoma" w:hAnsi="Tahoma" w:cs="Tahoma"/>
          <w:lang w:val="el-GR"/>
        </w:rPr>
      </w:pPr>
      <w:r w:rsidRPr="00BF4414">
        <w:rPr>
          <w:rFonts w:ascii="Tahoma" w:hAnsi="Tahoma" w:cs="Tahoma"/>
          <w:b/>
          <w:bCs/>
          <w:lang w:val="el-GR"/>
        </w:rPr>
        <w:t>4.3.3.</w:t>
      </w:r>
      <w:r w:rsidRPr="00BF4414">
        <w:rPr>
          <w:rFonts w:ascii="Tahoma" w:hAnsi="Tahoma" w:cs="Tahoma"/>
          <w:lang w:val="el-GR"/>
        </w:rPr>
        <w:t xml:space="preserve"> Κατά την εκτέλεση της Συμφων</w:t>
      </w:r>
      <w:r w:rsidR="00F61C6E" w:rsidRPr="00BF4414">
        <w:rPr>
          <w:rFonts w:ascii="Tahoma" w:hAnsi="Tahoma" w:cs="Tahoma"/>
          <w:lang w:val="el-GR"/>
        </w:rPr>
        <w:t xml:space="preserve">ίας </w:t>
      </w:r>
      <w:r w:rsidRPr="00BF4414">
        <w:rPr>
          <w:rFonts w:ascii="Tahoma" w:hAnsi="Tahoma" w:cs="Tahoma"/>
          <w:lang w:val="el-GR"/>
        </w:rPr>
        <w:t xml:space="preserve"> Πλαίσιο ο </w:t>
      </w:r>
      <w:r w:rsidR="00F61C6E" w:rsidRPr="00BF4414">
        <w:rPr>
          <w:rFonts w:ascii="Tahoma" w:hAnsi="Tahoma" w:cs="Tahoma"/>
          <w:lang w:val="el-GR"/>
        </w:rPr>
        <w:t xml:space="preserve">κάθε αντισυμβαλλόμενος </w:t>
      </w:r>
      <w:r w:rsidRPr="00BF4414">
        <w:rPr>
          <w:rFonts w:ascii="Tahoma" w:hAnsi="Tahoma" w:cs="Tahoma"/>
          <w:lang w:val="el-GR"/>
        </w:rPr>
        <w:t xml:space="preserve">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οπότε ο </w:t>
      </w:r>
      <w:r w:rsidR="00F61C6E" w:rsidRPr="00BF4414">
        <w:rPr>
          <w:rFonts w:ascii="Tahoma" w:hAnsi="Tahoma" w:cs="Tahoma"/>
          <w:lang w:val="el-GR"/>
        </w:rPr>
        <w:t>αντισυμβαλλόμενος</w:t>
      </w:r>
      <w:r w:rsidRPr="00BF4414">
        <w:rPr>
          <w:rFonts w:ascii="Tahoma" w:hAnsi="Tahoma" w:cs="Tahoma"/>
          <w:lang w:val="el-GR"/>
        </w:rPr>
        <w:t xml:space="preserve"> οφείλει να προβεί σε αντικατάσταση με άλλο πρόσωπο, ανάλογης εμπειρίας και προσόντων. </w:t>
      </w:r>
    </w:p>
    <w:p w14:paraId="15CBE861" w14:textId="5E19C1F6" w:rsidR="00A13B0D" w:rsidRPr="00BF4414" w:rsidRDefault="00A13B0D" w:rsidP="00A13B0D">
      <w:pPr>
        <w:rPr>
          <w:rFonts w:ascii="Tahoma" w:hAnsi="Tahoma" w:cs="Tahoma"/>
          <w:lang w:val="el-GR"/>
        </w:rPr>
      </w:pPr>
      <w:r w:rsidRPr="00BF4414">
        <w:rPr>
          <w:rFonts w:ascii="Tahoma" w:hAnsi="Tahoma" w:cs="Tahoma"/>
          <w:lang w:val="el-GR"/>
        </w:rPr>
        <w:t>Αντικατάσταση μέλους</w:t>
      </w:r>
      <w:r w:rsidR="00F61C6E" w:rsidRPr="00BF4414">
        <w:rPr>
          <w:rFonts w:ascii="Tahoma" w:hAnsi="Tahoma" w:cs="Tahoma"/>
          <w:lang w:val="el-GR"/>
        </w:rPr>
        <w:t>/</w:t>
      </w:r>
      <w:proofErr w:type="spellStart"/>
      <w:r w:rsidR="00F61C6E" w:rsidRPr="00BF4414">
        <w:rPr>
          <w:rFonts w:ascii="Tahoma" w:hAnsi="Tahoma" w:cs="Tahoma"/>
          <w:lang w:val="el-GR"/>
        </w:rPr>
        <w:t>ών</w:t>
      </w:r>
      <w:proofErr w:type="spellEnd"/>
      <w:r w:rsidRPr="00BF4414">
        <w:rPr>
          <w:rFonts w:ascii="Tahoma" w:hAnsi="Tahoma" w:cs="Tahoma"/>
          <w:lang w:val="el-GR"/>
        </w:rPr>
        <w:t xml:space="preserve"> της Ομάδας Έργου του </w:t>
      </w:r>
      <w:r w:rsidR="00ED3810" w:rsidRPr="00BF4414">
        <w:rPr>
          <w:rFonts w:ascii="Tahoma" w:hAnsi="Tahoma" w:cs="Tahoma"/>
          <w:lang w:val="el-GR"/>
        </w:rPr>
        <w:t xml:space="preserve">κάθε </w:t>
      </w:r>
      <w:r w:rsidR="00F61C6E" w:rsidRPr="00BF4414">
        <w:rPr>
          <w:rFonts w:ascii="Tahoma" w:hAnsi="Tahoma" w:cs="Tahoma"/>
          <w:lang w:val="el-GR"/>
        </w:rPr>
        <w:t>Αντισυμβαλλόμενου</w:t>
      </w:r>
      <w:r w:rsidR="00ED3810" w:rsidRPr="00BF4414">
        <w:rPr>
          <w:rFonts w:ascii="Tahoma" w:hAnsi="Tahoma" w:cs="Tahoma"/>
          <w:lang w:val="el-GR"/>
        </w:rPr>
        <w:t xml:space="preserve"> της Συμφωνίας Πλαίσιο</w:t>
      </w:r>
      <w:r w:rsidRPr="00BF4414">
        <w:rPr>
          <w:rFonts w:ascii="Tahoma" w:hAnsi="Tahoma" w:cs="Tahoma"/>
          <w:lang w:val="el-GR"/>
        </w:rPr>
        <w:t>, κατόπιν αιτήματός του, κατά τη διάρκεια της εκτέλεσης</w:t>
      </w:r>
      <w:r w:rsidR="00ED3810" w:rsidRPr="00BF4414">
        <w:rPr>
          <w:rFonts w:ascii="Tahoma" w:hAnsi="Tahoma" w:cs="Tahoma"/>
          <w:lang w:val="el-GR"/>
        </w:rPr>
        <w:t xml:space="preserve"> της Συμφωνίας Πλαίσιο</w:t>
      </w:r>
      <w:r w:rsidRPr="00BF4414">
        <w:rPr>
          <w:rFonts w:ascii="Tahoma" w:hAnsi="Tahoma" w:cs="Tahoma"/>
          <w:lang w:val="el-GR"/>
        </w:rPr>
        <w:t>, δύναται να γίνει μετά από έγκριση της Αναθέτουσας Αρχής και μόνο με άλλο</w:t>
      </w:r>
      <w:r w:rsidR="00F61C6E" w:rsidRPr="00BF4414">
        <w:rPr>
          <w:rFonts w:ascii="Tahoma" w:hAnsi="Tahoma" w:cs="Tahoma"/>
          <w:lang w:val="el-GR"/>
        </w:rPr>
        <w:t xml:space="preserve"> ή άλλα</w:t>
      </w:r>
      <w:r w:rsidRPr="00BF4414">
        <w:rPr>
          <w:rFonts w:ascii="Tahoma" w:hAnsi="Tahoma" w:cs="Tahoma"/>
          <w:lang w:val="el-GR"/>
        </w:rPr>
        <w:t xml:space="preserve"> πρόσωπ</w:t>
      </w:r>
      <w:r w:rsidR="00F61C6E" w:rsidRPr="00BF4414">
        <w:rPr>
          <w:rFonts w:ascii="Tahoma" w:hAnsi="Tahoma" w:cs="Tahoma"/>
          <w:lang w:val="el-GR"/>
        </w:rPr>
        <w:t>α</w:t>
      </w:r>
      <w:r w:rsidRPr="00BF4414">
        <w:rPr>
          <w:rFonts w:ascii="Tahoma" w:hAnsi="Tahoma" w:cs="Tahoma"/>
          <w:lang w:val="el-GR"/>
        </w:rPr>
        <w:t xml:space="preserve"> αντιστοίχων προσόντων ή εμπειρίας. Ο Ανάδοχος υποχρεούται να ειδοποιήσει την </w:t>
      </w:r>
      <w:proofErr w:type="spellStart"/>
      <w:r w:rsidRPr="00BF4414">
        <w:rPr>
          <w:rFonts w:ascii="Tahoma" w:hAnsi="Tahoma" w:cs="Tahoma"/>
          <w:lang w:val="el-GR"/>
        </w:rPr>
        <w:t>ΚτΠ</w:t>
      </w:r>
      <w:proofErr w:type="spellEnd"/>
      <w:r w:rsidRPr="00BF4414">
        <w:rPr>
          <w:rFonts w:ascii="Tahoma" w:hAnsi="Tahoma" w:cs="Tahoma"/>
          <w:lang w:val="el-GR"/>
        </w:rPr>
        <w:t xml:space="preserve"> Α.Ε. εγγράφως δεκαπέντε (15) ημέρες πριν από την αντικατάσταση. </w:t>
      </w:r>
      <w:r w:rsidR="00ED3810" w:rsidRPr="00BF4414">
        <w:rPr>
          <w:rFonts w:ascii="Tahoma" w:hAnsi="Tahoma" w:cs="Tahoma"/>
          <w:lang w:val="el-GR"/>
        </w:rPr>
        <w:t xml:space="preserve">Σε </w:t>
      </w:r>
      <w:r w:rsidR="00CC69B4" w:rsidRPr="00BF4414">
        <w:rPr>
          <w:rFonts w:ascii="Tahoma" w:hAnsi="Tahoma" w:cs="Tahoma"/>
          <w:lang w:val="el-GR"/>
        </w:rPr>
        <w:t>αυτή</w:t>
      </w:r>
      <w:r w:rsidR="00ED3810" w:rsidRPr="00BF4414">
        <w:rPr>
          <w:rFonts w:ascii="Tahoma" w:hAnsi="Tahoma" w:cs="Tahoma"/>
          <w:lang w:val="el-GR"/>
        </w:rPr>
        <w:t xml:space="preserve"> την περίπτωση ο κάθε Αντισυμβαλλόμενος υποχρεούται να </w:t>
      </w:r>
      <w:r w:rsidR="00ED3810" w:rsidRPr="00BF4414">
        <w:rPr>
          <w:rFonts w:ascii="Tahoma" w:hAnsi="Tahoma" w:cs="Tahoma"/>
          <w:lang w:val="el-GR"/>
        </w:rPr>
        <w:lastRenderedPageBreak/>
        <w:t xml:space="preserve">ειδοποιήσει την Εταιρία εγγράφως πριν από την αντικατάσταση και πριν την υποβολή προσφοράς για την υλοποίηση εκτελεστικής σύμβασης της παρούσας. </w:t>
      </w:r>
      <w:r w:rsidR="009E0B7D" w:rsidRPr="00BF4414">
        <w:rPr>
          <w:rFonts w:ascii="Tahoma" w:hAnsi="Tahoma" w:cs="Tahoma"/>
          <w:lang w:val="el-GR"/>
        </w:rPr>
        <w:t>Τα αιτήματα των αντισυμβαλλομένων που θα υποβάλλονται και θα απορρέουν από την εκτέλεση της παρούσας Συμφωνίας Πλαίσιο που θα συναφθεί, θα εγκρίνονται από την Αναθέτουσα Αρχή μετά από εισήγηση της αρμόδια επιτροπή αξιολόγησης που θα συσταθεί για το σκοπό αυτό</w:t>
      </w:r>
      <w:r w:rsidR="00CC69B4">
        <w:rPr>
          <w:rFonts w:ascii="Tahoma" w:hAnsi="Tahoma" w:cs="Tahoma"/>
          <w:lang w:val="el-GR"/>
        </w:rPr>
        <w:t xml:space="preserve"> και θα τροποποιείται αντίστοιχα η Συμφωνία Πλαίσιο</w:t>
      </w:r>
      <w:r w:rsidR="009E0B7D" w:rsidRPr="00BF4414">
        <w:rPr>
          <w:rFonts w:ascii="Tahoma" w:hAnsi="Tahoma" w:cs="Tahoma"/>
          <w:lang w:val="el-GR"/>
        </w:rPr>
        <w:t xml:space="preserve">. </w:t>
      </w:r>
    </w:p>
    <w:p w14:paraId="7060CB4B" w14:textId="77777777" w:rsidR="00ED3810" w:rsidRPr="00BF4414" w:rsidRDefault="00ED3810" w:rsidP="00ED3810">
      <w:pPr>
        <w:rPr>
          <w:rFonts w:ascii="Tahoma" w:hAnsi="Tahoma" w:cs="Tahoma"/>
          <w:lang w:val="el-GR"/>
        </w:rPr>
      </w:pPr>
    </w:p>
    <w:p w14:paraId="3151D163" w14:textId="5407173C" w:rsidR="00ED3810" w:rsidRPr="00BF4414" w:rsidRDefault="00ED3810" w:rsidP="00ED3810">
      <w:pPr>
        <w:rPr>
          <w:rFonts w:ascii="Tahoma" w:hAnsi="Tahoma" w:cs="Tahoma"/>
          <w:lang w:val="el-GR"/>
        </w:rPr>
      </w:pPr>
      <w:r w:rsidRPr="00BF4414">
        <w:rPr>
          <w:rFonts w:ascii="Tahoma" w:hAnsi="Tahoma" w:cs="Tahoma"/>
          <w:b/>
          <w:bCs/>
          <w:lang w:val="el-GR"/>
        </w:rPr>
        <w:t>4.3.4</w:t>
      </w:r>
      <w:r w:rsidRPr="00BF4414">
        <w:rPr>
          <w:rFonts w:ascii="Tahoma" w:hAnsi="Tahoma" w:cs="Tahoma"/>
          <w:lang w:val="el-GR"/>
        </w:rPr>
        <w:t xml:space="preserve"> 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ADA952A" w14:textId="77777777" w:rsidR="00ED3810" w:rsidRPr="00BF4414" w:rsidRDefault="00ED3810" w:rsidP="00ED3810">
      <w:pPr>
        <w:rPr>
          <w:rFonts w:ascii="Tahoma" w:hAnsi="Tahoma" w:cs="Tahoma"/>
          <w:lang w:val="el-GR"/>
        </w:rPr>
      </w:pPr>
      <w:r w:rsidRPr="00BF4414">
        <w:rPr>
          <w:rFonts w:ascii="Tahoma" w:hAnsi="Tahoma" w:cs="Tahoma"/>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BF4414">
        <w:rPr>
          <w:rFonts w:ascii="Tahoma" w:hAnsi="Tahoma" w:cs="Tahoma"/>
          <w:lang w:val="el-GR"/>
        </w:rPr>
        <w:t>εργοδοτούμενους</w:t>
      </w:r>
      <w:proofErr w:type="spellEnd"/>
      <w:r w:rsidRPr="00BF4414">
        <w:rPr>
          <w:rFonts w:ascii="Tahoma" w:hAnsi="Tahoma" w:cs="Tahoma"/>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1E9929B4" w14:textId="77777777" w:rsidR="00ED3810" w:rsidRPr="00BF4414" w:rsidRDefault="00ED3810" w:rsidP="00ED3810">
      <w:pPr>
        <w:rPr>
          <w:rFonts w:ascii="Tahoma" w:hAnsi="Tahoma" w:cs="Tahoma"/>
          <w:lang w:val="el-GR"/>
        </w:rPr>
      </w:pPr>
      <w:r w:rsidRPr="00BF4414">
        <w:rPr>
          <w:rFonts w:ascii="Tahoma" w:hAnsi="Tahoma" w:cs="Tahoma"/>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4E18FC4" w14:textId="77777777" w:rsidR="00ED3810" w:rsidRPr="00BF4414" w:rsidRDefault="00ED3810" w:rsidP="00ED3810">
      <w:pPr>
        <w:rPr>
          <w:rFonts w:ascii="Tahoma" w:hAnsi="Tahoma" w:cs="Tahoma"/>
          <w:lang w:val="el-GR"/>
        </w:rPr>
      </w:pPr>
      <w:r w:rsidRPr="00BF4414">
        <w:rPr>
          <w:rFonts w:ascii="Tahoma" w:hAnsi="Tahoma" w:cs="Tahoma"/>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E8F6564" w14:textId="39582430" w:rsidR="00ED3810" w:rsidRPr="00BF4414" w:rsidRDefault="00ED3810" w:rsidP="00ED3810">
      <w:pPr>
        <w:rPr>
          <w:rFonts w:ascii="Tahoma" w:hAnsi="Tahoma" w:cs="Tahoma"/>
          <w:lang w:val="el-GR"/>
        </w:rPr>
      </w:pPr>
      <w:r w:rsidRPr="00BF4414">
        <w:rPr>
          <w:rFonts w:ascii="Tahoma" w:hAnsi="Tahoma" w:cs="Tahoma"/>
          <w:lang w:val="el-GR"/>
        </w:rPr>
        <w:t>Ο Ανάδοχος δεν υπόκειται στις υποχρεώσεις του παρόντος σε ότι αφορά στην τεχνογνωσία που ενδεχομένως αποκτά εξαιτίας της εκτέλεσης του Αντικειμένου της Σύμβασης.</w:t>
      </w:r>
    </w:p>
    <w:p w14:paraId="1E317F01" w14:textId="77777777" w:rsidR="00ED3810" w:rsidRPr="00BF4414" w:rsidRDefault="00ED3810" w:rsidP="00ED3810">
      <w:pPr>
        <w:rPr>
          <w:rFonts w:ascii="Tahoma" w:hAnsi="Tahoma" w:cs="Tahoma"/>
          <w:lang w:val="el-GR"/>
        </w:rPr>
      </w:pPr>
      <w:r w:rsidRPr="00BF4414">
        <w:rPr>
          <w:rFonts w:ascii="Tahoma" w:hAnsi="Tahoma" w:cs="Tahoma"/>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BE1FC63" w14:textId="77777777" w:rsidR="00ED3810" w:rsidRPr="00BF4414" w:rsidRDefault="00ED3810" w:rsidP="00ED3810">
      <w:pPr>
        <w:rPr>
          <w:rFonts w:ascii="Tahoma" w:hAnsi="Tahoma" w:cs="Tahoma"/>
          <w:lang w:val="el-GR"/>
        </w:rPr>
      </w:pPr>
      <w:r w:rsidRPr="00BF4414">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79C568D" w14:textId="77777777" w:rsidR="00ED3810" w:rsidRPr="00BF4414" w:rsidRDefault="00ED3810" w:rsidP="00ED3810">
      <w:pPr>
        <w:rPr>
          <w:rFonts w:ascii="Tahoma" w:hAnsi="Tahoma" w:cs="Tahoma"/>
          <w:lang w:val="el-GR"/>
        </w:rPr>
      </w:pPr>
      <w:r w:rsidRPr="00BF4414">
        <w:rPr>
          <w:rFonts w:ascii="Tahoma" w:hAnsi="Tahoma" w:cs="Tahoma"/>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3B15157" w14:textId="77777777" w:rsidR="00ED3810" w:rsidRPr="00BF4414" w:rsidRDefault="00ED3810" w:rsidP="00ED3810">
      <w:pPr>
        <w:rPr>
          <w:rFonts w:ascii="Tahoma" w:hAnsi="Tahoma" w:cs="Tahoma"/>
          <w:lang w:val="el-GR"/>
        </w:rPr>
      </w:pPr>
      <w:r w:rsidRPr="00BF4414">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8A4295" w14:textId="77777777" w:rsidR="00ED3810" w:rsidRPr="00BF4414" w:rsidRDefault="00ED3810" w:rsidP="00ED3810">
      <w:pPr>
        <w:rPr>
          <w:rFonts w:ascii="Tahoma" w:hAnsi="Tahoma" w:cs="Tahoma"/>
          <w:lang w:val="el-GR"/>
        </w:rPr>
      </w:pPr>
      <w:r w:rsidRPr="00BF4414">
        <w:rPr>
          <w:rFonts w:ascii="Tahoma" w:hAnsi="Tahoma" w:cs="Tahoma"/>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27292F03" w14:textId="77777777" w:rsidR="00ED3810" w:rsidRPr="00BF4414" w:rsidRDefault="00ED3810" w:rsidP="00ED3810">
      <w:pPr>
        <w:rPr>
          <w:rFonts w:ascii="Tahoma" w:hAnsi="Tahoma" w:cs="Tahoma"/>
          <w:lang w:val="el-GR"/>
        </w:rPr>
      </w:pPr>
      <w:r w:rsidRPr="00BF4414">
        <w:rPr>
          <w:rFonts w:ascii="Tahoma" w:hAnsi="Tahoma" w:cs="Tahoma"/>
          <w:lang w:val="el-GR"/>
        </w:rPr>
        <w:t>Ειδικότερα :</w:t>
      </w:r>
    </w:p>
    <w:p w14:paraId="71FD5A9B" w14:textId="77777777" w:rsidR="00ED3810" w:rsidRPr="00BF4414" w:rsidRDefault="00ED3810" w:rsidP="00ED3810">
      <w:pPr>
        <w:rPr>
          <w:rFonts w:ascii="Tahoma" w:hAnsi="Tahoma" w:cs="Tahoma"/>
          <w:lang w:val="el-GR"/>
        </w:rPr>
      </w:pPr>
      <w:r w:rsidRPr="00BF4414">
        <w:rPr>
          <w:rFonts w:ascii="Tahoma" w:hAnsi="Tahoma" w:cs="Tahoma"/>
          <w:lang w:val="el-GR"/>
        </w:rPr>
        <w:t xml:space="preserve">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w:t>
      </w:r>
      <w:r w:rsidRPr="00BF4414">
        <w:rPr>
          <w:rFonts w:ascii="Tahoma" w:hAnsi="Tahoma" w:cs="Tahoma"/>
          <w:lang w:val="el-GR"/>
        </w:rPr>
        <w:lastRenderedPageBreak/>
        <w:t>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F89E851" w14:textId="77777777" w:rsidR="00ED3810" w:rsidRPr="00BF4414" w:rsidRDefault="00ED3810" w:rsidP="00ED3810">
      <w:pPr>
        <w:rPr>
          <w:rFonts w:ascii="Tahoma" w:hAnsi="Tahoma" w:cs="Tahoma"/>
          <w:lang w:val="el-GR"/>
        </w:rPr>
      </w:pPr>
      <w:r w:rsidRPr="00BF4414">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8A23695" w14:textId="77777777" w:rsidR="00ED3810" w:rsidRPr="00BF4414" w:rsidRDefault="00ED3810" w:rsidP="00ED3810">
      <w:pPr>
        <w:rPr>
          <w:rFonts w:ascii="Tahoma" w:hAnsi="Tahoma" w:cs="Tahoma"/>
          <w:lang w:val="el-GR"/>
        </w:rPr>
      </w:pPr>
      <w:r w:rsidRPr="00BF4414">
        <w:rPr>
          <w:rFonts w:ascii="Tahoma" w:hAnsi="Tahoma" w:cs="Tahoma"/>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214ACB9" w14:textId="77777777" w:rsidR="00ED3810" w:rsidRPr="00BF4414" w:rsidRDefault="00ED3810" w:rsidP="00ED3810">
      <w:pPr>
        <w:rPr>
          <w:rFonts w:ascii="Tahoma" w:hAnsi="Tahoma" w:cs="Tahoma"/>
          <w:lang w:val="el-GR"/>
        </w:rPr>
      </w:pPr>
      <w:r w:rsidRPr="00BF4414">
        <w:rPr>
          <w:rFonts w:ascii="Tahoma" w:hAnsi="Tahoma" w:cs="Tahoma"/>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7E3310B1" w14:textId="77777777" w:rsidR="00ED3810" w:rsidRPr="00BF4414" w:rsidRDefault="00ED3810" w:rsidP="00ED3810">
      <w:pPr>
        <w:rPr>
          <w:rFonts w:ascii="Tahoma" w:hAnsi="Tahoma" w:cs="Tahoma"/>
          <w:lang w:val="el-GR"/>
        </w:rPr>
      </w:pPr>
      <w:r w:rsidRPr="00BF4414">
        <w:rPr>
          <w:rFonts w:ascii="Tahoma" w:hAnsi="Tahoma" w:cs="Tahoma"/>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4F82046" w14:textId="08144E31" w:rsidR="00ED3810" w:rsidRPr="00BF4414" w:rsidRDefault="00ED3810" w:rsidP="00ED3810">
      <w:pPr>
        <w:rPr>
          <w:rFonts w:ascii="Tahoma" w:hAnsi="Tahoma" w:cs="Tahoma"/>
          <w:lang w:val="el-GR"/>
        </w:rPr>
      </w:pPr>
      <w:r w:rsidRPr="00BF4414">
        <w:rPr>
          <w:rFonts w:ascii="Tahoma" w:hAnsi="Tahoma" w:cs="Tahoma"/>
          <w:lang w:val="el-GR"/>
        </w:rPr>
        <w:t xml:space="preserve">Εάν μετά την κατακύρωση του Διαγωνισμού και πριν από την παράδοση εξοπλισμού/έτοιμου λογισμικού βάσει του αντικειμένου της </w:t>
      </w:r>
      <w:proofErr w:type="spellStart"/>
      <w:r w:rsidRPr="00BF4414">
        <w:rPr>
          <w:rFonts w:ascii="Tahoma" w:hAnsi="Tahoma" w:cs="Tahoma"/>
          <w:lang w:val="el-GR"/>
        </w:rPr>
        <w:t>σύμαβσης</w:t>
      </w:r>
      <w:proofErr w:type="spellEnd"/>
      <w:r w:rsidRPr="00BF4414">
        <w:rPr>
          <w:rFonts w:ascii="Tahoma" w:hAnsi="Tahoma" w:cs="Tahoma"/>
          <w:lang w:val="el-GR"/>
        </w:rPr>
        <w:t xml:space="preserve">, στο πλαίσιο πρότασης </w:t>
      </w:r>
      <w:proofErr w:type="spellStart"/>
      <w:r w:rsidRPr="00BF4414">
        <w:rPr>
          <w:rFonts w:ascii="Tahoma" w:hAnsi="Tahoma" w:cs="Tahoma"/>
          <w:lang w:val="el-GR"/>
        </w:rPr>
        <w:t>επικαιροποίησης</w:t>
      </w:r>
      <w:proofErr w:type="spellEnd"/>
      <w:r w:rsidRPr="00BF4414">
        <w:rPr>
          <w:rFonts w:ascii="Tahoma" w:hAnsi="Tahoma" w:cs="Tahoma"/>
          <w:lang w:val="el-GR"/>
        </w:rPr>
        <w:t xml:space="preserve">, έχουν ανακοινωθεί </w:t>
      </w:r>
      <w:proofErr w:type="spellStart"/>
      <w:r w:rsidRPr="00BF4414">
        <w:rPr>
          <w:rFonts w:ascii="Tahoma" w:hAnsi="Tahoma" w:cs="Tahoma"/>
          <w:lang w:val="el-GR"/>
        </w:rPr>
        <w:t>νεώτερα</w:t>
      </w:r>
      <w:proofErr w:type="spellEnd"/>
      <w:r w:rsidRPr="00BF4414">
        <w:rPr>
          <w:rFonts w:ascii="Tahoma" w:hAnsi="Tahoma" w:cs="Tahoma"/>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w:t>
      </w:r>
      <w:proofErr w:type="spellStart"/>
      <w:r w:rsidRPr="00BF4414">
        <w:rPr>
          <w:rFonts w:ascii="Tahoma" w:hAnsi="Tahoma" w:cs="Tahoma"/>
          <w:lang w:val="el-GR"/>
        </w:rPr>
        <w:t>ΚτΠ</w:t>
      </w:r>
      <w:proofErr w:type="spellEnd"/>
      <w:r w:rsidRPr="00BF4414">
        <w:rPr>
          <w:rFonts w:ascii="Tahoma" w:hAnsi="Tahoma" w:cs="Tahoma"/>
          <w:lang w:val="el-GR"/>
        </w:rPr>
        <w:t xml:space="preserve"> Α.Ε. δύναται να αποδεχθεί, να τα προμηθεύσει αντί των </w:t>
      </w:r>
      <w:proofErr w:type="spellStart"/>
      <w:r w:rsidRPr="00BF4414">
        <w:rPr>
          <w:rFonts w:ascii="Tahoma" w:hAnsi="Tahoma" w:cs="Tahoma"/>
          <w:lang w:val="el-GR"/>
        </w:rPr>
        <w:t>προσφερθέντων</w:t>
      </w:r>
      <w:proofErr w:type="spellEnd"/>
      <w:r w:rsidRPr="00BF4414">
        <w:rPr>
          <w:rFonts w:ascii="Tahoma" w:hAnsi="Tahoma" w:cs="Tahoma"/>
          <w:lang w:val="el-GR"/>
        </w:rPr>
        <w:t>, με την προϋπόθεση ότι δεν επέρχεται οποιαδήποτε πρόσθετη οικονομική επιβάρυνση.</w:t>
      </w:r>
    </w:p>
    <w:p w14:paraId="10E6F87D" w14:textId="77777777" w:rsidR="00ED3810" w:rsidRPr="00BF4414" w:rsidRDefault="00ED3810" w:rsidP="00F979CA">
      <w:pPr>
        <w:rPr>
          <w:rFonts w:ascii="Tahoma" w:hAnsi="Tahoma" w:cs="Tahoma"/>
          <w:lang w:val="el-GR"/>
        </w:rPr>
      </w:pPr>
    </w:p>
    <w:p w14:paraId="03143189" w14:textId="75306035" w:rsidR="00A13B0D" w:rsidRPr="00BF4414" w:rsidRDefault="00A13B0D" w:rsidP="00A13B0D">
      <w:pPr>
        <w:rPr>
          <w:rFonts w:ascii="Tahoma" w:hAnsi="Tahoma" w:cs="Tahoma"/>
          <w:lang w:val="el-GR"/>
        </w:rPr>
      </w:pPr>
      <w:r w:rsidRPr="00BF4414">
        <w:rPr>
          <w:rFonts w:ascii="Tahoma" w:hAnsi="Tahoma" w:cs="Tahoma"/>
          <w:b/>
          <w:bCs/>
          <w:lang w:val="el-GR"/>
        </w:rPr>
        <w:t>4.3.</w:t>
      </w:r>
      <w:r w:rsidR="0032266C" w:rsidRPr="00BF4414">
        <w:rPr>
          <w:rFonts w:ascii="Tahoma" w:hAnsi="Tahoma" w:cs="Tahoma"/>
          <w:b/>
          <w:bCs/>
          <w:lang w:val="el-GR"/>
        </w:rPr>
        <w:t>5</w:t>
      </w:r>
      <w:r w:rsidRPr="00BF4414">
        <w:rPr>
          <w:rFonts w:ascii="Tahoma" w:hAnsi="Tahoma" w:cs="Tahoma"/>
          <w:b/>
          <w:bCs/>
          <w:lang w:val="el-GR"/>
        </w:rPr>
        <w:t>.</w:t>
      </w:r>
      <w:r w:rsidRPr="00BF4414">
        <w:rPr>
          <w:rFonts w:ascii="Tahoma" w:hAnsi="Tahoma" w:cs="Tahoma"/>
          <w:b/>
          <w:bCs/>
          <w:lang w:val="el-GR"/>
        </w:rPr>
        <w:tab/>
      </w:r>
      <w:r w:rsidR="00A14285" w:rsidRPr="00BF4414">
        <w:rPr>
          <w:rFonts w:ascii="Tahoma" w:hAnsi="Tahoma" w:cs="Tahoma"/>
          <w:lang w:val="el-GR"/>
        </w:rPr>
        <w:t xml:space="preserve">Οι Αντισυμβαλλόμενοί της Συμφωνίας Πλαίσιο υποχρεούνται </w:t>
      </w:r>
      <w:proofErr w:type="spellStart"/>
      <w:r w:rsidR="00A14285" w:rsidRPr="00BF4414">
        <w:rPr>
          <w:rFonts w:ascii="Tahoma" w:hAnsi="Tahoma" w:cs="Tahoma"/>
          <w:lang w:val="el-GR"/>
        </w:rPr>
        <w:t>καθόλη</w:t>
      </w:r>
      <w:proofErr w:type="spellEnd"/>
      <w:r w:rsidR="00A14285" w:rsidRPr="00BF4414">
        <w:rPr>
          <w:rFonts w:ascii="Tahoma" w:hAnsi="Tahoma" w:cs="Tahoma"/>
          <w:lang w:val="el-GR"/>
        </w:rPr>
        <w:t xml:space="preserve"> τη διάρκεια της να συμμορφώνονται με τις υποχρεώσεις που επιβάλλονται από τον Ν.3310/05 όπως τροποποιήθηκε και ισχύει με τον Ν. 3414/05.</w:t>
      </w:r>
    </w:p>
    <w:p w14:paraId="46EC6AD2" w14:textId="77777777" w:rsidR="00A13B0D" w:rsidRPr="00BF4414" w:rsidRDefault="00A13B0D" w:rsidP="00A13B0D">
      <w:pPr>
        <w:rPr>
          <w:rFonts w:ascii="Tahoma" w:hAnsi="Tahoma" w:cs="Tahoma"/>
          <w:lang w:val="el-GR"/>
        </w:rPr>
      </w:pPr>
    </w:p>
    <w:p w14:paraId="244FCB49" w14:textId="77777777" w:rsidR="00180C9E" w:rsidRPr="00BF4414" w:rsidRDefault="00180C9E" w:rsidP="00715BCA">
      <w:pPr>
        <w:pStyle w:val="20"/>
        <w:rPr>
          <w:rFonts w:ascii="Tahoma" w:hAnsi="Tahoma" w:cs="Tahoma"/>
          <w:bCs/>
        </w:rPr>
      </w:pPr>
      <w:bookmarkStart w:id="131" w:name="_Toc45022736"/>
      <w:r w:rsidRPr="00BF4414">
        <w:rPr>
          <w:rFonts w:ascii="Tahoma" w:hAnsi="Tahoma" w:cs="Tahoma"/>
        </w:rPr>
        <w:t>Υπεργολαβία</w:t>
      </w:r>
      <w:bookmarkEnd w:id="131"/>
    </w:p>
    <w:p w14:paraId="24368311" w14:textId="5EBACE5F" w:rsidR="00180C9E" w:rsidRPr="00BF4414" w:rsidRDefault="00180C9E">
      <w:pPr>
        <w:rPr>
          <w:rFonts w:ascii="Tahoma" w:hAnsi="Tahoma" w:cs="Tahoma"/>
          <w:lang w:val="el-GR"/>
        </w:rPr>
      </w:pPr>
      <w:r w:rsidRPr="00BF4414">
        <w:rPr>
          <w:rFonts w:ascii="Tahoma" w:hAnsi="Tahoma" w:cs="Tahoma"/>
          <w:b/>
          <w:bCs/>
          <w:lang w:val="el-GR"/>
        </w:rPr>
        <w:t xml:space="preserve">4.4.1. </w:t>
      </w:r>
      <w:r w:rsidRPr="00BF4414">
        <w:rPr>
          <w:rFonts w:ascii="Tahoma" w:hAnsi="Tahoma" w:cs="Tahoma"/>
          <w:lang w:val="el-GR"/>
        </w:rPr>
        <w:t xml:space="preserve">Ο </w:t>
      </w:r>
      <w:r w:rsidR="00131E5E" w:rsidRPr="00BF4414">
        <w:rPr>
          <w:rFonts w:ascii="Tahoma" w:hAnsi="Tahoma" w:cs="Tahoma"/>
          <w:lang w:val="el-GR"/>
        </w:rPr>
        <w:t xml:space="preserve">συμβαλλόμενος στη συμφωνία-πλαίσιο </w:t>
      </w:r>
      <w:r w:rsidR="00B30D52" w:rsidRPr="00BF4414">
        <w:rPr>
          <w:rFonts w:ascii="Tahoma" w:hAnsi="Tahoma" w:cs="Tahoma"/>
          <w:lang w:val="el-GR"/>
        </w:rPr>
        <w:t xml:space="preserve">/ανάδοχος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B30D52" w:rsidRPr="00BF4414">
        <w:rPr>
          <w:rFonts w:ascii="Tahoma" w:hAnsi="Tahoma" w:cs="Tahoma"/>
          <w:lang w:val="el-GR"/>
        </w:rPr>
        <w:t xml:space="preserve"> </w:t>
      </w:r>
      <w:r w:rsidRPr="00BF4414">
        <w:rPr>
          <w:rFonts w:ascii="Tahoma" w:hAnsi="Tahoma" w:cs="Tahoma"/>
          <w:lang w:val="el-GR"/>
        </w:rPr>
        <w:t xml:space="preserve">δεν απαλλάσσεται από τις συμβατικές του υποχρεώσεις και ευθύνες λόγω ανάθεσης της εκτέλεσης τμήματος/τμημάτων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σε υπεργολάβους. Η τήρηση των υποχρεώσεων της παρ. 2 του άρθρου 18 του ν. 4412/2016 από υπεργολάβους δεν αίρει την ευθύνη του κυρίου </w:t>
      </w:r>
      <w:r w:rsidR="00C63968" w:rsidRPr="00BF4414">
        <w:rPr>
          <w:rFonts w:ascii="Tahoma" w:hAnsi="Tahoma" w:cs="Tahoma"/>
          <w:lang w:val="el-GR"/>
        </w:rPr>
        <w:t>Αντισυμβαλλόμενου</w:t>
      </w:r>
      <w:r w:rsidRPr="00BF4414">
        <w:rPr>
          <w:rFonts w:ascii="Tahoma" w:hAnsi="Tahoma" w:cs="Tahoma"/>
          <w:lang w:val="el-GR"/>
        </w:rPr>
        <w:t xml:space="preserve">. </w:t>
      </w:r>
    </w:p>
    <w:p w14:paraId="530E8441" w14:textId="77777777" w:rsidR="00314655" w:rsidRPr="00BF4414" w:rsidRDefault="00180C9E">
      <w:pPr>
        <w:rPr>
          <w:rFonts w:ascii="Tahoma" w:hAnsi="Tahoma" w:cs="Tahoma"/>
          <w:lang w:val="el-GR"/>
        </w:rPr>
      </w:pPr>
      <w:r w:rsidRPr="00BF4414">
        <w:rPr>
          <w:rFonts w:ascii="Tahoma" w:hAnsi="Tahoma" w:cs="Tahoma"/>
          <w:b/>
          <w:bCs/>
          <w:lang w:val="el-GR"/>
        </w:rPr>
        <w:t xml:space="preserve">4.4.2. </w:t>
      </w:r>
      <w:r w:rsidRPr="00BF4414">
        <w:rPr>
          <w:rFonts w:ascii="Tahoma" w:hAnsi="Tahoma" w:cs="Tahoma"/>
          <w:lang w:val="el-GR"/>
        </w:rPr>
        <w:t xml:space="preserve">Κατά την υπογραφή της </w:t>
      </w:r>
      <w:r w:rsidR="00BB13AE" w:rsidRPr="00BF4414">
        <w:rPr>
          <w:rFonts w:ascii="Tahoma" w:hAnsi="Tahoma" w:cs="Tahoma"/>
          <w:lang w:val="el-GR"/>
        </w:rPr>
        <w:t xml:space="preserve">συμφωνίας </w:t>
      </w:r>
      <w:r w:rsidR="00131E5E" w:rsidRPr="00BF4414">
        <w:rPr>
          <w:rFonts w:ascii="Tahoma" w:hAnsi="Tahoma" w:cs="Tahoma"/>
          <w:lang w:val="el-GR"/>
        </w:rPr>
        <w:t>–</w:t>
      </w:r>
      <w:r w:rsidR="00BB13AE" w:rsidRPr="00BF4414">
        <w:rPr>
          <w:rFonts w:ascii="Tahoma" w:hAnsi="Tahoma" w:cs="Tahoma"/>
          <w:lang w:val="el-GR"/>
        </w:rPr>
        <w:t xml:space="preserve"> πλαίσιο</w:t>
      </w:r>
      <w:r w:rsidR="00131E5E" w:rsidRPr="00BF4414">
        <w:rPr>
          <w:rFonts w:ascii="Tahoma" w:hAnsi="Tahoma" w:cs="Tahoma"/>
          <w:lang w:val="el-GR"/>
        </w:rPr>
        <w:t>/</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3295A" w:rsidRPr="00BF4414">
        <w:rPr>
          <w:rFonts w:ascii="Tahoma" w:hAnsi="Tahoma" w:cs="Tahoma"/>
          <w:lang w:val="el-GR"/>
        </w:rPr>
        <w:t xml:space="preserve"> </w:t>
      </w:r>
      <w:r w:rsidRPr="00BF4414">
        <w:rPr>
          <w:rFonts w:ascii="Tahoma" w:hAnsi="Tahoma" w:cs="Tahoma"/>
          <w:lang w:val="el-GR"/>
        </w:rPr>
        <w:t xml:space="preserve">ο κύριος </w:t>
      </w:r>
      <w:r w:rsidR="00131E5E" w:rsidRPr="00BF4414">
        <w:rPr>
          <w:rFonts w:ascii="Tahoma" w:hAnsi="Tahoma" w:cs="Tahoma"/>
          <w:lang w:val="el-GR"/>
        </w:rPr>
        <w:t>α</w:t>
      </w:r>
      <w:r w:rsidR="00895D0A" w:rsidRPr="00BF4414">
        <w:rPr>
          <w:rFonts w:ascii="Tahoma" w:hAnsi="Tahoma" w:cs="Tahoma"/>
          <w:lang w:val="el-GR"/>
        </w:rPr>
        <w:t>νάδοχο</w:t>
      </w:r>
      <w:r w:rsidRPr="00BF4414">
        <w:rPr>
          <w:rFonts w:ascii="Tahoma" w:hAnsi="Tahoma" w:cs="Tahoma"/>
          <w:lang w:val="el-GR"/>
        </w:rPr>
        <w:t xml:space="preserve">ς υποχρεούται να αναφέρει στην </w:t>
      </w:r>
      <w:r w:rsidR="00895D0A" w:rsidRPr="00BF4414">
        <w:rPr>
          <w:rFonts w:ascii="Tahoma" w:hAnsi="Tahoma" w:cs="Tahoma"/>
          <w:lang w:val="el-GR"/>
        </w:rPr>
        <w:t xml:space="preserve">Αναθέτουσα Αρχή </w:t>
      </w:r>
      <w:r w:rsidRPr="00BF4414">
        <w:rPr>
          <w:rFonts w:ascii="Tahoma" w:hAnsi="Tahoma" w:cs="Tahoma"/>
          <w:lang w:val="el-GR"/>
        </w:rPr>
        <w:t>το όνομα, τα στοιχεία επικοινωνίας και τους νόμιμους εκπροσώπους των υπεργολάβων του, οι οποίοι συμμετέχουν στην εκτέλεση αυτής, εφόσον είναι γνωστά τ</w:t>
      </w:r>
      <w:r w:rsidR="00735B65" w:rsidRPr="00BF4414">
        <w:rPr>
          <w:rFonts w:ascii="Tahoma" w:hAnsi="Tahoma" w:cs="Tahoma"/>
          <w:lang w:val="el-GR"/>
        </w:rPr>
        <w:t xml:space="preserve">η συγκεκριμένη χρονική στιγμή. </w:t>
      </w:r>
      <w:r w:rsidRPr="00BF4414">
        <w:rPr>
          <w:rFonts w:ascii="Tahoma" w:hAnsi="Tahoma" w:cs="Tahoma"/>
          <w:lang w:val="el-GR"/>
        </w:rPr>
        <w:t xml:space="preserve">Επιπλέον, υποχρεούται να γνωστοποιεί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κάθε αλλαγή των πληροφοριών αυτών, κατά τη διάρκεια της </w:t>
      </w:r>
      <w:r w:rsidR="00BB13AE" w:rsidRPr="00BF4414">
        <w:rPr>
          <w:rFonts w:ascii="Tahoma" w:hAnsi="Tahoma" w:cs="Tahoma"/>
          <w:lang w:val="el-GR"/>
        </w:rPr>
        <w:t>συμφωνίας - πλαίσιο</w:t>
      </w:r>
      <w:r w:rsidRPr="00BF4414">
        <w:rPr>
          <w:rFonts w:ascii="Tahoma" w:hAnsi="Tahoma" w:cs="Tahoma"/>
          <w:lang w:val="el-GR"/>
        </w:rPr>
        <w:t xml:space="preserve">, καθώς και τις απαιτούμενες πληροφορίες σχετικά με κάθε νέο υπεργολάβο, τον οποίο ο κύριος </w:t>
      </w:r>
      <w:r w:rsidR="00895D0A" w:rsidRPr="00BF4414">
        <w:rPr>
          <w:rFonts w:ascii="Tahoma" w:hAnsi="Tahoma" w:cs="Tahoma"/>
          <w:lang w:val="el-GR"/>
        </w:rPr>
        <w:lastRenderedPageBreak/>
        <w:t>Ανάδοχο</w:t>
      </w:r>
      <w:r w:rsidRPr="00BF4414">
        <w:rPr>
          <w:rFonts w:ascii="Tahoma" w:hAnsi="Tahoma" w:cs="Tahoma"/>
          <w:lang w:val="el-GR"/>
        </w:rPr>
        <w:t xml:space="preserve">ς χρησιμοποιεί εν συνεχεία στην εν λόγω σύμβαση, </w:t>
      </w:r>
      <w:r w:rsidRPr="00BF4414">
        <w:rPr>
          <w:rFonts w:ascii="Tahoma" w:hAnsi="Tahoma" w:cs="Tahoma"/>
          <w:szCs w:val="22"/>
          <w:lang w:val="el-GR"/>
        </w:rPr>
        <w:t>προσκομίζοντας τα σχετικά συμφωνητικά/δηλώσεις συνεργασίας</w:t>
      </w:r>
      <w:r w:rsidR="00090F6D" w:rsidRPr="00BF4414">
        <w:rPr>
          <w:rFonts w:ascii="Tahoma" w:eastAsia="SimSun" w:hAnsi="Tahoma" w:cs="Tahoma"/>
          <w:i/>
          <w:iCs/>
          <w:kern w:val="1"/>
          <w:szCs w:val="22"/>
          <w:lang w:val="el-GR" w:bidi="hi-IN"/>
        </w:rPr>
        <w:t>.</w:t>
      </w:r>
      <w:r w:rsidRPr="00BF4414">
        <w:rPr>
          <w:rFonts w:ascii="Tahoma" w:hAnsi="Tahoma" w:cs="Tahoma"/>
          <w:lang w:val="el-GR"/>
        </w:rPr>
        <w:t xml:space="preserve"> Σε περίπτωση διακοπής της συνεργασίας του </w:t>
      </w:r>
      <w:r w:rsidR="00C63968" w:rsidRPr="00BF4414">
        <w:rPr>
          <w:rFonts w:ascii="Tahoma" w:hAnsi="Tahoma" w:cs="Tahoma"/>
          <w:lang w:val="el-GR"/>
        </w:rPr>
        <w:t>Αντισυμβαλλόμενου</w:t>
      </w:r>
      <w:r w:rsidRPr="00BF4414">
        <w:rPr>
          <w:rFonts w:ascii="Tahoma" w:hAnsi="Tahoma" w:cs="Tahoma"/>
          <w:lang w:val="el-GR"/>
        </w:rPr>
        <w:t xml:space="preserve"> με υπεργολάβο/ υπεργολάβους της </w:t>
      </w:r>
      <w:r w:rsidR="00BB13AE" w:rsidRPr="00BF4414">
        <w:rPr>
          <w:rFonts w:ascii="Tahoma" w:hAnsi="Tahoma" w:cs="Tahoma"/>
          <w:lang w:val="el-GR"/>
        </w:rPr>
        <w:t>συμφωνίας - πλαίσιο</w:t>
      </w:r>
      <w:r w:rsidRPr="00BF4414">
        <w:rPr>
          <w:rFonts w:ascii="Tahoma" w:hAnsi="Tahoma" w:cs="Tahoma"/>
          <w:lang w:val="el-GR"/>
        </w:rPr>
        <w:t xml:space="preserve">,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είτε από τον ίδιο, είτε από νέο υπεργολάβο τον οποίο θα γνωστοποιήσει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κατά την ως άνω διαδικασία. </w:t>
      </w:r>
    </w:p>
    <w:p w14:paraId="2D93C935" w14:textId="291268E0" w:rsidR="00314655" w:rsidRPr="00BF4414" w:rsidRDefault="00314655">
      <w:pPr>
        <w:rPr>
          <w:rFonts w:ascii="Tahoma" w:hAnsi="Tahoma" w:cs="Tahoma"/>
          <w:lang w:val="el-GR"/>
        </w:rPr>
      </w:pPr>
      <w:r w:rsidRPr="00BF4414">
        <w:rPr>
          <w:rFonts w:ascii="Tahoma" w:hAnsi="Tahoma" w:cs="Tahoma"/>
          <w:lang w:val="el-GR"/>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υποχρεούται να συνυποβάλλει μαζί με την παραπάνω γνωστοποίηση τα στοιχεία του νέου υπεργολάβου που καλύπτει τις σχετικές απαιτήσεις, καθώς και τα απαραίτητα δικαιολογητικά και </w:t>
      </w:r>
      <w:proofErr w:type="spellStart"/>
      <w:r w:rsidRPr="00BF4414">
        <w:rPr>
          <w:rFonts w:ascii="Tahoma" w:hAnsi="Tahoma" w:cs="Tahoma"/>
          <w:lang w:val="el-GR"/>
        </w:rPr>
        <w:t>τεκμηριωτικό</w:t>
      </w:r>
      <w:proofErr w:type="spellEnd"/>
      <w:r w:rsidRPr="00BF4414">
        <w:rPr>
          <w:rFonts w:ascii="Tahoma" w:hAnsi="Tahoma" w:cs="Tahoma"/>
          <w:lang w:val="el-GR"/>
        </w:rPr>
        <w:t xml:space="preserve"> υλικό</w:t>
      </w:r>
    </w:p>
    <w:p w14:paraId="5A4EEAF5" w14:textId="74CABA87" w:rsidR="00180C9E" w:rsidRPr="00BF4414" w:rsidRDefault="00180C9E">
      <w:pPr>
        <w:rPr>
          <w:rFonts w:ascii="Tahoma" w:hAnsi="Tahoma" w:cs="Tahoma"/>
          <w:b/>
          <w:bCs/>
          <w:lang w:val="el-GR"/>
        </w:rPr>
      </w:pPr>
    </w:p>
    <w:p w14:paraId="2098934B" w14:textId="3132FBD1" w:rsidR="00180C9E" w:rsidRPr="00BF4414" w:rsidRDefault="00180C9E">
      <w:pPr>
        <w:rPr>
          <w:rFonts w:ascii="Tahoma" w:hAnsi="Tahoma" w:cs="Tahoma"/>
          <w:lang w:val="el-GR"/>
        </w:rPr>
      </w:pPr>
      <w:r w:rsidRPr="00BF4414">
        <w:rPr>
          <w:rFonts w:ascii="Tahoma" w:hAnsi="Tahoma" w:cs="Tahoma"/>
          <w:b/>
          <w:bCs/>
          <w:lang w:val="el-GR"/>
        </w:rPr>
        <w:t>4.4.3.</w:t>
      </w:r>
      <w:r w:rsidRPr="00BF4414">
        <w:rPr>
          <w:rFonts w:ascii="Tahoma" w:hAnsi="Tahoma" w:cs="Tahoma"/>
          <w:lang w:val="el-GR"/>
        </w:rPr>
        <w:t xml:space="preserve"> Η </w:t>
      </w:r>
      <w:r w:rsidR="00895D0A" w:rsidRPr="00BF4414">
        <w:rPr>
          <w:rFonts w:ascii="Tahoma" w:hAnsi="Tahoma" w:cs="Tahoma"/>
          <w:lang w:val="el-GR"/>
        </w:rPr>
        <w:t xml:space="preserve">Αναθέτουσα Αρχή </w:t>
      </w:r>
      <w:r w:rsidRPr="00BF4414">
        <w:rPr>
          <w:rFonts w:ascii="Tahoma" w:hAnsi="Tahoma" w:cs="Tahoma"/>
          <w:lang w:val="el-GR"/>
        </w:rPr>
        <w:t xml:space="preserve">επαληθεύει τη συνδρομή των λόγων αποκλεισμού για τους υπεργολάβους, όπως αυτοί περιγράφονται στην παράγραφο </w:t>
      </w:r>
      <w:r w:rsidR="005425E1" w:rsidRPr="00BF4414">
        <w:rPr>
          <w:rFonts w:ascii="Tahoma" w:hAnsi="Tahoma" w:cs="Tahoma"/>
          <w:color w:val="0000CC"/>
          <w:lang w:val="el-GR"/>
        </w:rPr>
        <w:fldChar w:fldCharType="begin"/>
      </w:r>
      <w:r w:rsidR="005425E1" w:rsidRPr="00BF4414">
        <w:rPr>
          <w:rFonts w:ascii="Tahoma" w:hAnsi="Tahoma" w:cs="Tahoma"/>
          <w:color w:val="0000CC"/>
          <w:lang w:val="el-GR"/>
        </w:rPr>
        <w:instrText xml:space="preserve"> REF _Ref479336774 \r \h </w:instrText>
      </w:r>
      <w:r w:rsidR="00BF4414">
        <w:rPr>
          <w:rFonts w:ascii="Tahoma" w:hAnsi="Tahoma" w:cs="Tahoma"/>
          <w:color w:val="0000CC"/>
          <w:lang w:val="el-GR"/>
        </w:rPr>
        <w:instrText xml:space="preserve"> \* MERGEFORMAT </w:instrText>
      </w:r>
      <w:r w:rsidR="005425E1" w:rsidRPr="00BF4414">
        <w:rPr>
          <w:rFonts w:ascii="Tahoma" w:hAnsi="Tahoma" w:cs="Tahoma"/>
          <w:color w:val="0000CC"/>
          <w:lang w:val="el-GR"/>
        </w:rPr>
      </w:r>
      <w:r w:rsidR="005425E1" w:rsidRPr="00BF4414">
        <w:rPr>
          <w:rFonts w:ascii="Tahoma" w:hAnsi="Tahoma" w:cs="Tahoma"/>
          <w:color w:val="0000CC"/>
          <w:lang w:val="el-GR"/>
        </w:rPr>
        <w:fldChar w:fldCharType="separate"/>
      </w:r>
      <w:r w:rsidR="005A4817">
        <w:rPr>
          <w:rFonts w:ascii="Tahoma" w:hAnsi="Tahoma" w:cs="Tahoma"/>
          <w:color w:val="0000CC"/>
          <w:cs/>
          <w:lang w:val="el-GR"/>
        </w:rPr>
        <w:t>‎</w:t>
      </w:r>
      <w:r w:rsidR="005A4817">
        <w:rPr>
          <w:rFonts w:ascii="Tahoma" w:hAnsi="Tahoma" w:cs="Tahoma"/>
          <w:color w:val="0000CC"/>
          <w:lang w:val="el-GR"/>
        </w:rPr>
        <w:t>2.2.3</w:t>
      </w:r>
      <w:r w:rsidR="005425E1" w:rsidRPr="00BF4414">
        <w:rPr>
          <w:rFonts w:ascii="Tahoma" w:hAnsi="Tahoma" w:cs="Tahoma"/>
          <w:color w:val="0000CC"/>
          <w:lang w:val="el-GR"/>
        </w:rPr>
        <w:fldChar w:fldCharType="end"/>
      </w:r>
      <w:r w:rsidR="005425E1" w:rsidRPr="00BF4414">
        <w:rPr>
          <w:rFonts w:ascii="Tahoma" w:hAnsi="Tahoma" w:cs="Tahoma"/>
          <w:lang w:val="el-GR"/>
        </w:rPr>
        <w:t xml:space="preserve"> </w:t>
      </w:r>
      <w:r w:rsidRPr="00BF4414">
        <w:rPr>
          <w:rFonts w:ascii="Tahoma" w:hAnsi="Tahoma" w:cs="Tahoma"/>
          <w:lang w:val="el-GR"/>
        </w:rPr>
        <w:t xml:space="preserve">και με τα αποδεικτικά μέσα της παραγράφου </w:t>
      </w:r>
      <w:r w:rsidRPr="00BF4414">
        <w:rPr>
          <w:rFonts w:ascii="Tahoma" w:hAnsi="Tahoma" w:cs="Tahoma"/>
          <w:color w:val="0000CC"/>
          <w:lang w:val="el-GR"/>
        </w:rPr>
        <w:t>2.2.</w:t>
      </w:r>
      <w:r w:rsidR="00314655" w:rsidRPr="00BF4414">
        <w:rPr>
          <w:rFonts w:ascii="Tahoma" w:hAnsi="Tahoma" w:cs="Tahoma"/>
          <w:color w:val="0000CC"/>
          <w:lang w:val="el-GR"/>
        </w:rPr>
        <w:t>9</w:t>
      </w:r>
      <w:r w:rsidRPr="00BF4414">
        <w:rPr>
          <w:rFonts w:ascii="Tahoma" w:hAnsi="Tahoma" w:cs="Tahoma"/>
          <w:color w:val="0000CC"/>
          <w:lang w:val="el-GR"/>
        </w:rPr>
        <w:t xml:space="preserve">.2 </w:t>
      </w:r>
      <w:r w:rsidRPr="00BF4414">
        <w:rPr>
          <w:rFonts w:ascii="Tahoma" w:hAnsi="Tahoma" w:cs="Tahoma"/>
          <w:lang w:val="el-GR"/>
        </w:rPr>
        <w:t xml:space="preserve">της παρούσας, εφόσον το(α)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το(α) οποίο(α) ο </w:t>
      </w:r>
      <w:r w:rsidR="00895D0A" w:rsidRPr="00BF4414">
        <w:rPr>
          <w:rFonts w:ascii="Tahoma" w:hAnsi="Tahoma" w:cs="Tahoma"/>
          <w:lang w:val="el-GR"/>
        </w:rPr>
        <w:t>Ανάδοχο</w:t>
      </w:r>
      <w:r w:rsidRPr="00BF4414">
        <w:rPr>
          <w:rFonts w:ascii="Tahoma" w:hAnsi="Tahoma" w:cs="Tahoma"/>
          <w:lang w:val="el-GR"/>
        </w:rPr>
        <w:t>ς προτίθεται να αναθέσει υπό μορφή υπεργολαβίας σε</w:t>
      </w:r>
      <w:r w:rsidR="00735B65" w:rsidRPr="00BF4414">
        <w:rPr>
          <w:rFonts w:ascii="Tahoma" w:hAnsi="Tahoma" w:cs="Tahoma"/>
          <w:lang w:val="el-GR"/>
        </w:rPr>
        <w:t xml:space="preserve"> τρίτους, υπερβαίνουν σωρευτικά</w:t>
      </w:r>
      <w:r w:rsidRPr="00BF4414">
        <w:rPr>
          <w:rFonts w:ascii="Tahoma" w:hAnsi="Tahoma" w:cs="Tahoma"/>
          <w:lang w:val="el-GR"/>
        </w:rPr>
        <w:t xml:space="preserve"> το ποσοστό του τριάντα τοις εκατό (30%) της συνολικής αξίας της </w:t>
      </w:r>
      <w:r w:rsidR="00F15F0D" w:rsidRPr="00BF4414">
        <w:rPr>
          <w:rFonts w:ascii="Tahoma" w:hAnsi="Tahoma" w:cs="Tahoma"/>
          <w:lang w:val="el-GR"/>
        </w:rPr>
        <w:t>σύμβασης</w:t>
      </w:r>
      <w:r w:rsidRPr="00BF4414">
        <w:rPr>
          <w:rFonts w:ascii="Tahoma" w:hAnsi="Tahoma" w:cs="Tahoma"/>
          <w:lang w:val="el-GR"/>
        </w:rPr>
        <w:t xml:space="preserve">.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που υπολείπονται του ως άνω ποσοστού. </w:t>
      </w:r>
    </w:p>
    <w:p w14:paraId="1857795E" w14:textId="77777777" w:rsidR="00180C9E" w:rsidRPr="00BF4414" w:rsidRDefault="00180C9E">
      <w:pPr>
        <w:rPr>
          <w:rFonts w:ascii="Tahoma" w:hAnsi="Tahoma" w:cs="Tahoma"/>
          <w:lang w:val="el-GR"/>
        </w:rPr>
      </w:pPr>
      <w:r w:rsidRPr="00BF4414">
        <w:rPr>
          <w:rFonts w:ascii="Tahoma" w:hAnsi="Tahoma" w:cs="Tahoma"/>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A074119" w14:textId="77777777" w:rsidR="00396B09" w:rsidRPr="00BF4414" w:rsidRDefault="00396B09">
      <w:pPr>
        <w:rPr>
          <w:rFonts w:ascii="Tahoma" w:hAnsi="Tahoma" w:cs="Tahoma"/>
          <w:b/>
          <w:bCs/>
          <w:lang w:val="el-GR"/>
        </w:rPr>
      </w:pPr>
    </w:p>
    <w:p w14:paraId="6ED7CBCF" w14:textId="7D80AAF9" w:rsidR="00180C9E" w:rsidRPr="00BF4414" w:rsidRDefault="00180C9E" w:rsidP="00715BCA">
      <w:pPr>
        <w:pStyle w:val="20"/>
        <w:rPr>
          <w:rFonts w:ascii="Tahoma" w:hAnsi="Tahoma" w:cs="Tahoma"/>
        </w:rPr>
      </w:pPr>
      <w:bookmarkStart w:id="132" w:name="_Ref479334848"/>
      <w:bookmarkStart w:id="133" w:name="_Toc45022737"/>
      <w:r w:rsidRPr="00BF4414">
        <w:rPr>
          <w:rFonts w:ascii="Tahoma" w:hAnsi="Tahoma" w:cs="Tahoma"/>
        </w:rPr>
        <w:t xml:space="preserve">Τροποποίηση </w:t>
      </w:r>
      <w:r w:rsidR="00BB13AE" w:rsidRPr="00BF4414">
        <w:rPr>
          <w:rFonts w:ascii="Tahoma" w:hAnsi="Tahoma" w:cs="Tahoma"/>
        </w:rPr>
        <w:t xml:space="preserve">συμφωνίας - πλαίσιο </w:t>
      </w:r>
      <w:r w:rsidR="004C1B41" w:rsidRPr="00BF4414">
        <w:rPr>
          <w:rFonts w:ascii="Tahoma" w:hAnsi="Tahoma" w:cs="Tahoma"/>
        </w:rPr>
        <w:t xml:space="preserve">και εκτελεστικών συμβάσεων </w:t>
      </w:r>
      <w:r w:rsidRPr="00BF4414">
        <w:rPr>
          <w:rFonts w:ascii="Tahoma" w:hAnsi="Tahoma" w:cs="Tahoma"/>
        </w:rPr>
        <w:t>κατά τη διάρκειά τ</w:t>
      </w:r>
      <w:r w:rsidR="00BB13AE" w:rsidRPr="00BF4414">
        <w:rPr>
          <w:rFonts w:ascii="Tahoma" w:hAnsi="Tahoma" w:cs="Tahoma"/>
        </w:rPr>
        <w:t>ους</w:t>
      </w:r>
      <w:bookmarkEnd w:id="132"/>
      <w:bookmarkEnd w:id="133"/>
      <w:r w:rsidRPr="00BF4414">
        <w:rPr>
          <w:rFonts w:ascii="Tahoma" w:hAnsi="Tahoma" w:cs="Tahoma"/>
        </w:rPr>
        <w:t xml:space="preserve"> </w:t>
      </w:r>
    </w:p>
    <w:p w14:paraId="67B2BB09" w14:textId="358EBD26" w:rsidR="00180C9E" w:rsidRPr="00BF4414" w:rsidRDefault="001D7997">
      <w:pPr>
        <w:rPr>
          <w:rFonts w:ascii="Tahoma" w:hAnsi="Tahoma" w:cs="Tahoma"/>
          <w:lang w:val="el-GR"/>
        </w:rPr>
      </w:pPr>
      <w:r w:rsidRPr="00BF4414">
        <w:rPr>
          <w:rFonts w:ascii="Tahoma" w:hAnsi="Tahoma" w:cs="Tahoma"/>
          <w:lang w:val="el-GR"/>
        </w:rPr>
        <w:t xml:space="preserve">4.5.1 </w:t>
      </w:r>
      <w:r w:rsidR="00180C9E" w:rsidRPr="00BF4414">
        <w:rPr>
          <w:rFonts w:ascii="Tahoma" w:hAnsi="Tahoma" w:cs="Tahoma"/>
          <w:lang w:val="el-GR"/>
        </w:rPr>
        <w:t>Η σ</w:t>
      </w:r>
      <w:r w:rsidR="006F591B" w:rsidRPr="00BF4414">
        <w:rPr>
          <w:rFonts w:ascii="Tahoma" w:hAnsi="Tahoma" w:cs="Tahoma"/>
          <w:lang w:val="el-GR"/>
        </w:rPr>
        <w:t xml:space="preserve">υμφωνία – πλαίσιο </w:t>
      </w:r>
      <w:r w:rsidR="004C1B41" w:rsidRPr="00BF4414">
        <w:rPr>
          <w:rFonts w:ascii="Tahoma" w:hAnsi="Tahoma" w:cs="Tahoma"/>
          <w:lang w:val="el-GR"/>
        </w:rPr>
        <w:t xml:space="preserve">και οι εκτελεστικές συμβάσεις </w:t>
      </w:r>
      <w:r w:rsidR="00131E5E" w:rsidRPr="00BF4414">
        <w:rPr>
          <w:rFonts w:ascii="Tahoma" w:hAnsi="Tahoma" w:cs="Tahoma"/>
          <w:lang w:val="el-GR"/>
        </w:rPr>
        <w:t>μπορεί</w:t>
      </w:r>
      <w:r w:rsidR="006F591B" w:rsidRPr="00BF4414">
        <w:rPr>
          <w:rFonts w:ascii="Tahoma" w:hAnsi="Tahoma" w:cs="Tahoma"/>
          <w:lang w:val="el-GR"/>
        </w:rPr>
        <w:t xml:space="preserve"> </w:t>
      </w:r>
      <w:r w:rsidR="00180C9E" w:rsidRPr="00BF4414">
        <w:rPr>
          <w:rFonts w:ascii="Tahoma" w:hAnsi="Tahoma" w:cs="Tahoma"/>
          <w:lang w:val="el-GR"/>
        </w:rPr>
        <w:t xml:space="preserve">να </w:t>
      </w:r>
      <w:r w:rsidR="006F591B" w:rsidRPr="00BF4414">
        <w:rPr>
          <w:rFonts w:ascii="Tahoma" w:hAnsi="Tahoma" w:cs="Tahoma"/>
          <w:lang w:val="el-GR"/>
        </w:rPr>
        <w:t>τροποποι</w:t>
      </w:r>
      <w:r w:rsidR="00131E5E" w:rsidRPr="00BF4414">
        <w:rPr>
          <w:rFonts w:ascii="Tahoma" w:hAnsi="Tahoma" w:cs="Tahoma"/>
          <w:lang w:val="el-GR"/>
        </w:rPr>
        <w:t>εί</w:t>
      </w:r>
      <w:r w:rsidR="006F591B" w:rsidRPr="00BF4414">
        <w:rPr>
          <w:rFonts w:ascii="Tahoma" w:hAnsi="Tahoma" w:cs="Tahoma"/>
          <w:lang w:val="el-GR"/>
        </w:rPr>
        <w:t xml:space="preserve">ται </w:t>
      </w:r>
      <w:r w:rsidR="00180C9E" w:rsidRPr="00BF4414">
        <w:rPr>
          <w:rFonts w:ascii="Tahoma" w:hAnsi="Tahoma" w:cs="Tahoma"/>
          <w:lang w:val="el-GR"/>
        </w:rPr>
        <w:t xml:space="preserve">κατά τη διάρκειά </w:t>
      </w:r>
      <w:r w:rsidR="006F591B" w:rsidRPr="00BF4414">
        <w:rPr>
          <w:rFonts w:ascii="Tahoma" w:hAnsi="Tahoma" w:cs="Tahoma"/>
          <w:lang w:val="el-GR"/>
        </w:rPr>
        <w:t>τ</w:t>
      </w:r>
      <w:r w:rsidR="00131E5E" w:rsidRPr="00BF4414">
        <w:rPr>
          <w:rFonts w:ascii="Tahoma" w:hAnsi="Tahoma" w:cs="Tahoma"/>
          <w:lang w:val="el-GR"/>
        </w:rPr>
        <w:t>ης</w:t>
      </w:r>
      <w:r w:rsidR="00180C9E" w:rsidRPr="00BF4414">
        <w:rPr>
          <w:rFonts w:ascii="Tahoma" w:hAnsi="Tahoma" w:cs="Tahoma"/>
          <w:lang w:val="el-GR"/>
        </w:rPr>
        <w:t>,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w:t>
      </w:r>
      <w:r w:rsidR="00090F6D" w:rsidRPr="00BF4414">
        <w:rPr>
          <w:rFonts w:ascii="Tahoma" w:hAnsi="Tahoma" w:cs="Tahoma"/>
          <w:lang w:val="el-GR"/>
        </w:rPr>
        <w:t>ου οργάνου</w:t>
      </w:r>
      <w:r w:rsidR="00156C42">
        <w:rPr>
          <w:rFonts w:ascii="Tahoma" w:hAnsi="Tahoma" w:cs="Tahoma"/>
          <w:lang w:val="el-GR"/>
        </w:rPr>
        <w:t xml:space="preserve">. Επιπλέον η Συμφωνία Πλαίσιο δύναται να τροποποιείται σύμφωνα με τα αναφερόμενα στην </w:t>
      </w:r>
      <w:r w:rsidR="00CC69B4">
        <w:rPr>
          <w:rFonts w:ascii="Tahoma" w:hAnsi="Tahoma" w:cs="Tahoma"/>
          <w:lang w:val="el-GR"/>
        </w:rPr>
        <w:t>παρ. 4.3 της παρούσας</w:t>
      </w:r>
      <w:r w:rsidR="003660E2" w:rsidRPr="00BF4414">
        <w:rPr>
          <w:rFonts w:ascii="Tahoma" w:hAnsi="Tahoma" w:cs="Tahoma"/>
          <w:lang w:val="el-GR"/>
        </w:rPr>
        <w:t>.</w:t>
      </w:r>
    </w:p>
    <w:p w14:paraId="7B4A340B" w14:textId="77777777" w:rsidR="00735B65" w:rsidRPr="00BF4414" w:rsidRDefault="00735B65">
      <w:pPr>
        <w:rPr>
          <w:rFonts w:ascii="Tahoma" w:hAnsi="Tahoma" w:cs="Tahoma"/>
          <w:lang w:val="el-GR"/>
        </w:rPr>
      </w:pPr>
    </w:p>
    <w:p w14:paraId="68BB8F24" w14:textId="6CB3D5B9" w:rsidR="00180C9E" w:rsidRPr="00BF4414" w:rsidRDefault="00180C9E" w:rsidP="00715BCA">
      <w:pPr>
        <w:pStyle w:val="20"/>
        <w:rPr>
          <w:rFonts w:ascii="Tahoma" w:hAnsi="Tahoma" w:cs="Tahoma"/>
          <w:bCs/>
        </w:rPr>
      </w:pPr>
      <w:bookmarkStart w:id="134" w:name="_Toc45022738"/>
      <w:bookmarkStart w:id="135" w:name="_Hlk25854280"/>
      <w:r w:rsidRPr="00BF4414">
        <w:rPr>
          <w:rFonts w:ascii="Tahoma" w:hAnsi="Tahoma" w:cs="Tahoma"/>
        </w:rPr>
        <w:t xml:space="preserve">Δικαίωμα μονομερούς λύσης της </w:t>
      </w:r>
      <w:r w:rsidR="00BB13AE" w:rsidRPr="00BF4414">
        <w:rPr>
          <w:rFonts w:ascii="Tahoma" w:hAnsi="Tahoma" w:cs="Tahoma"/>
        </w:rPr>
        <w:t>συμφωνίας - πλαίσιο</w:t>
      </w:r>
      <w:bookmarkEnd w:id="134"/>
      <w:r w:rsidR="00BB13AE" w:rsidRPr="00BF4414">
        <w:rPr>
          <w:rStyle w:val="WW-FootnoteReference12"/>
          <w:rFonts w:ascii="Tahoma" w:hAnsi="Tahoma" w:cs="Tahoma"/>
          <w:vertAlign w:val="baseline"/>
        </w:rPr>
        <w:t xml:space="preserve"> </w:t>
      </w:r>
    </w:p>
    <w:bookmarkEnd w:id="135"/>
    <w:p w14:paraId="7E6F4FBC" w14:textId="3B28CDED" w:rsidR="00180C9E" w:rsidRPr="00BF4414" w:rsidRDefault="00180C9E">
      <w:pPr>
        <w:rPr>
          <w:rFonts w:ascii="Tahoma" w:hAnsi="Tahoma" w:cs="Tahoma"/>
          <w:lang w:val="el-GR"/>
        </w:rPr>
      </w:pPr>
      <w:r w:rsidRPr="00BF4414">
        <w:rPr>
          <w:rFonts w:ascii="Tahoma" w:hAnsi="Tahoma" w:cs="Tahoma"/>
          <w:b/>
          <w:bCs/>
          <w:lang w:val="el-GR"/>
        </w:rPr>
        <w:t>4.6.1.</w:t>
      </w:r>
      <w:r w:rsidRPr="00BF4414">
        <w:rPr>
          <w:rFonts w:ascii="Tahoma" w:hAnsi="Tahoma" w:cs="Tahoma"/>
          <w:lang w:val="el-GR"/>
        </w:rPr>
        <w:t xml:space="preserve"> </w:t>
      </w:r>
      <w:bookmarkStart w:id="136" w:name="_Hlk25854218"/>
      <w:r w:rsidRPr="00BF4414">
        <w:rPr>
          <w:rFonts w:ascii="Tahoma" w:hAnsi="Tahoma" w:cs="Tahoma"/>
          <w:lang w:val="el-GR"/>
        </w:rPr>
        <w:t xml:space="preserve">Η </w:t>
      </w:r>
      <w:r w:rsidR="00895D0A" w:rsidRPr="00BF4414">
        <w:rPr>
          <w:rFonts w:ascii="Tahoma" w:hAnsi="Tahoma" w:cs="Tahoma"/>
          <w:lang w:val="el-GR"/>
        </w:rPr>
        <w:t>Αναθέτουσα Αρχή</w:t>
      </w:r>
      <w:r w:rsidRPr="00BF4414">
        <w:rPr>
          <w:rFonts w:ascii="Tahoma" w:hAnsi="Tahoma" w:cs="Tahoma"/>
          <w:lang w:val="el-GR"/>
        </w:rPr>
        <w:t xml:space="preserve"> μπορεί, με τις προϋποθέσεις που ορίζουν οι κείμενες διατάξεις, να καταγγείλει τη </w:t>
      </w:r>
      <w:r w:rsidR="00BB13AE" w:rsidRPr="00BF4414">
        <w:rPr>
          <w:rFonts w:ascii="Tahoma" w:hAnsi="Tahoma" w:cs="Tahoma"/>
          <w:lang w:val="el-GR"/>
        </w:rPr>
        <w:t>συμφωνία - πλαίσιο</w:t>
      </w:r>
      <w:r w:rsidRPr="00BF4414">
        <w:rPr>
          <w:rFonts w:ascii="Tahoma" w:hAnsi="Tahoma" w:cs="Tahoma"/>
          <w:lang w:val="el-GR"/>
        </w:rPr>
        <w:t xml:space="preserve"> κατά τη διάρκεια της εκτέλεσής της, εφόσον:</w:t>
      </w:r>
    </w:p>
    <w:p w14:paraId="0F52E293" w14:textId="4D1C6925" w:rsidR="00180C9E" w:rsidRPr="00BF4414" w:rsidRDefault="00180C9E" w:rsidP="004230C0">
      <w:pPr>
        <w:pStyle w:val="afb"/>
        <w:numPr>
          <w:ilvl w:val="0"/>
          <w:numId w:val="14"/>
        </w:numPr>
        <w:rPr>
          <w:rFonts w:ascii="Tahoma" w:hAnsi="Tahoma" w:cs="Tahoma"/>
          <w:lang w:val="el-GR"/>
        </w:rPr>
      </w:pPr>
      <w:r w:rsidRPr="00BF4414">
        <w:rPr>
          <w:rFonts w:ascii="Tahoma" w:hAnsi="Tahoma" w:cs="Tahoma"/>
          <w:lang w:val="el-GR"/>
        </w:rPr>
        <w:t xml:space="preserve">η </w:t>
      </w:r>
      <w:r w:rsidR="00C36C3C" w:rsidRPr="00BF4414">
        <w:rPr>
          <w:rFonts w:ascii="Tahoma" w:hAnsi="Tahoma" w:cs="Tahoma"/>
          <w:lang w:val="el-GR"/>
        </w:rPr>
        <w:t>συμφωνία - πλαίσιο</w:t>
      </w:r>
      <w:r w:rsidRPr="00BF4414">
        <w:rPr>
          <w:rFonts w:ascii="Tahoma" w:hAnsi="Tahoma" w:cs="Tahoma"/>
          <w:lang w:val="el-GR"/>
        </w:rPr>
        <w:t xml:space="preserve"> έχει υποστεί ουσιώδη τροποποίηση, κατά την έννοια της παρ. 4 του άρθρου 132 του ν. 4412/2016, που θα απαιτούσε νέα διαδικασία σύναψης σύμβασης </w:t>
      </w:r>
    </w:p>
    <w:p w14:paraId="79CADDDE" w14:textId="47EAB904" w:rsidR="00180C9E" w:rsidRPr="00BF4414" w:rsidRDefault="00180C9E" w:rsidP="004230C0">
      <w:pPr>
        <w:pStyle w:val="afb"/>
        <w:numPr>
          <w:ilvl w:val="0"/>
          <w:numId w:val="14"/>
        </w:numPr>
        <w:rPr>
          <w:rFonts w:ascii="Tahoma" w:hAnsi="Tahoma" w:cs="Tahoma"/>
          <w:szCs w:val="22"/>
          <w:lang w:val="el-GR"/>
        </w:rPr>
      </w:pPr>
      <w:r w:rsidRPr="00BF4414">
        <w:rPr>
          <w:rFonts w:ascii="Tahoma" w:hAnsi="Tahoma" w:cs="Tahoma"/>
          <w:lang w:val="el-GR"/>
        </w:rPr>
        <w:t xml:space="preserve">ο </w:t>
      </w:r>
      <w:r w:rsidR="00131E5E" w:rsidRPr="00BF4414">
        <w:rPr>
          <w:rFonts w:ascii="Tahoma" w:hAnsi="Tahoma" w:cs="Tahoma"/>
          <w:lang w:val="el-GR"/>
        </w:rPr>
        <w:t>α</w:t>
      </w:r>
      <w:r w:rsidR="00895D0A" w:rsidRPr="00BF4414">
        <w:rPr>
          <w:rFonts w:ascii="Tahoma" w:hAnsi="Tahoma" w:cs="Tahoma"/>
          <w:lang w:val="el-GR"/>
        </w:rPr>
        <w:t>νάδοχο</w:t>
      </w:r>
      <w:r w:rsidRPr="00BF4414">
        <w:rPr>
          <w:rFonts w:ascii="Tahoma" w:hAnsi="Tahoma" w:cs="Tahoma"/>
          <w:lang w:val="el-GR"/>
        </w:rPr>
        <w:t xml:space="preserve">ς, κατά το χρόνο της ανάθεσης της </w:t>
      </w:r>
      <w:r w:rsidR="00C36C3C" w:rsidRPr="00BF4414">
        <w:rPr>
          <w:rFonts w:ascii="Tahoma" w:hAnsi="Tahoma" w:cs="Tahoma"/>
          <w:lang w:val="el-GR"/>
        </w:rPr>
        <w:t>συμφωνίας - πλαίσιο</w:t>
      </w:r>
      <w:r w:rsidRPr="00BF4414">
        <w:rPr>
          <w:rFonts w:ascii="Tahoma" w:hAnsi="Tahoma" w:cs="Tahoma"/>
          <w:lang w:val="el-GR"/>
        </w:rPr>
        <w:t xml:space="preserve">, τελούσε σε μια από τις καταστάσεις που αναφέρονται στην παράγραφο </w:t>
      </w:r>
      <w:r w:rsidRPr="00BF4414">
        <w:rPr>
          <w:rFonts w:ascii="Tahoma" w:hAnsi="Tahoma" w:cs="Tahoma"/>
          <w:color w:val="0000CC"/>
          <w:lang w:val="el-GR"/>
        </w:rPr>
        <w:t xml:space="preserve">2.2.3.1 </w:t>
      </w:r>
      <w:r w:rsidRPr="00BF4414">
        <w:rPr>
          <w:rFonts w:ascii="Tahoma" w:hAnsi="Tahoma" w:cs="Tahoma"/>
          <w:lang w:val="el-GR"/>
        </w:rPr>
        <w:t xml:space="preserve">και, ως εκ τούτου, θα έπρεπε να έχει αποκλειστεί από τη διαδικασία σύναψης της </w:t>
      </w:r>
      <w:r w:rsidR="00C36C3C" w:rsidRPr="00BF4414">
        <w:rPr>
          <w:rFonts w:ascii="Tahoma" w:hAnsi="Tahoma" w:cs="Tahoma"/>
          <w:lang w:val="el-GR"/>
        </w:rPr>
        <w:t>συμφωνίας - πλαίσιο</w:t>
      </w:r>
      <w:r w:rsidRPr="00BF4414">
        <w:rPr>
          <w:rFonts w:ascii="Tahoma" w:hAnsi="Tahoma" w:cs="Tahoma"/>
          <w:lang w:val="el-GR"/>
        </w:rPr>
        <w:t>,</w:t>
      </w:r>
    </w:p>
    <w:p w14:paraId="76AE7DE3" w14:textId="0DB81C2F" w:rsidR="00180C9E" w:rsidRPr="00BF4414" w:rsidRDefault="00180C9E" w:rsidP="004230C0">
      <w:pPr>
        <w:pStyle w:val="afb"/>
        <w:numPr>
          <w:ilvl w:val="0"/>
          <w:numId w:val="14"/>
        </w:numPr>
        <w:rPr>
          <w:rFonts w:ascii="Tahoma" w:hAnsi="Tahoma" w:cs="Tahoma"/>
          <w:b/>
          <w:bCs/>
          <w:szCs w:val="22"/>
          <w:lang w:val="el-GR"/>
        </w:rPr>
      </w:pPr>
      <w:r w:rsidRPr="00BF4414">
        <w:rPr>
          <w:rFonts w:ascii="Tahoma" w:hAnsi="Tahoma" w:cs="Tahoma"/>
          <w:szCs w:val="22"/>
          <w:lang w:val="el-GR"/>
        </w:rPr>
        <w:t xml:space="preserve">η </w:t>
      </w:r>
      <w:r w:rsidR="00C36C3C" w:rsidRPr="00BF4414">
        <w:rPr>
          <w:rFonts w:ascii="Tahoma" w:hAnsi="Tahoma" w:cs="Tahoma"/>
          <w:lang w:val="el-GR"/>
        </w:rPr>
        <w:t>συμφωνία - πλαίσιο</w:t>
      </w:r>
      <w:r w:rsidRPr="00BF4414">
        <w:rPr>
          <w:rFonts w:ascii="Tahoma" w:hAnsi="Tahoma" w:cs="Tahoma"/>
          <w:szCs w:val="22"/>
          <w:lang w:val="el-GR"/>
        </w:rPr>
        <w:t xml:space="preserve"> δεν έπρεπε να ανατεθεί στον </w:t>
      </w:r>
      <w:r w:rsidR="00131E5E" w:rsidRPr="00BF4414">
        <w:rPr>
          <w:rFonts w:ascii="Tahoma" w:hAnsi="Tahoma" w:cs="Tahoma"/>
          <w:szCs w:val="22"/>
          <w:lang w:val="el-GR"/>
        </w:rPr>
        <w:t>α</w:t>
      </w:r>
      <w:r w:rsidR="00895D0A" w:rsidRPr="00BF4414">
        <w:rPr>
          <w:rFonts w:ascii="Tahoma" w:hAnsi="Tahoma" w:cs="Tahoma"/>
          <w:szCs w:val="22"/>
          <w:lang w:val="el-GR"/>
        </w:rPr>
        <w:t>νάδοχο</w:t>
      </w:r>
      <w:r w:rsidRPr="00BF4414">
        <w:rPr>
          <w:rFonts w:ascii="Tahoma" w:hAnsi="Tahoma" w:cs="Tahoma"/>
          <w:szCs w:val="22"/>
          <w:lang w:val="el-GR"/>
        </w:rPr>
        <w:t xml:space="preserve">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bookmarkEnd w:id="136"/>
    </w:p>
    <w:p w14:paraId="6B1DE826" w14:textId="77777777" w:rsidR="00B100BB" w:rsidRPr="00BF4414" w:rsidRDefault="00B100BB" w:rsidP="00BF4414">
      <w:pPr>
        <w:rPr>
          <w:rFonts w:ascii="Tahoma" w:hAnsi="Tahoma" w:cs="Tahoma"/>
          <w:b/>
          <w:bCs/>
          <w:szCs w:val="22"/>
          <w:lang w:val="el-GR"/>
        </w:rPr>
      </w:pPr>
    </w:p>
    <w:p w14:paraId="3AB18425" w14:textId="78A94AFB" w:rsidR="00180C9E" w:rsidRPr="00BF4414" w:rsidRDefault="00180C9E" w:rsidP="00F27DFB">
      <w:pPr>
        <w:pStyle w:val="1"/>
        <w:rPr>
          <w:rFonts w:ascii="Tahoma" w:hAnsi="Tahoma" w:cs="Tahoma"/>
        </w:rPr>
      </w:pPr>
      <w:r w:rsidRPr="00BF4414">
        <w:rPr>
          <w:rFonts w:ascii="Tahoma" w:hAnsi="Tahoma" w:cs="Tahoma"/>
        </w:rPr>
        <w:t xml:space="preserve">ΕΙΔΙΚΟΙ ΟΡΟΙ ΕΚΤΕΛΕΣΗΣ </w:t>
      </w:r>
      <w:r w:rsidR="00576127" w:rsidRPr="00BF4414">
        <w:rPr>
          <w:rFonts w:ascii="Tahoma" w:hAnsi="Tahoma" w:cs="Tahoma"/>
        </w:rPr>
        <w:t>ΕΚΤΕΛΕΣΤΙΚΩΝ ΣΥΜΒΑΣΕΩΝ</w:t>
      </w:r>
    </w:p>
    <w:p w14:paraId="47274952" w14:textId="77777777" w:rsidR="00180C9E" w:rsidRPr="00BF4414" w:rsidRDefault="00180C9E" w:rsidP="00715BCA">
      <w:pPr>
        <w:pStyle w:val="20"/>
        <w:rPr>
          <w:rFonts w:ascii="Tahoma" w:hAnsi="Tahoma" w:cs="Tahoma"/>
        </w:rPr>
      </w:pPr>
      <w:bookmarkStart w:id="137" w:name="_Ref479336674"/>
      <w:bookmarkStart w:id="138" w:name="_Ref479336731"/>
      <w:bookmarkStart w:id="139" w:name="_Toc45022739"/>
      <w:r w:rsidRPr="00BF4414">
        <w:rPr>
          <w:rFonts w:ascii="Tahoma" w:hAnsi="Tahoma" w:cs="Tahoma"/>
        </w:rPr>
        <w:t>Τρόπος πληρωμής</w:t>
      </w:r>
      <w:bookmarkEnd w:id="137"/>
      <w:bookmarkEnd w:id="138"/>
      <w:bookmarkEnd w:id="139"/>
      <w:r w:rsidRPr="00BF4414">
        <w:rPr>
          <w:rFonts w:ascii="Tahoma" w:hAnsi="Tahoma" w:cs="Tahoma"/>
        </w:rPr>
        <w:t xml:space="preserve"> </w:t>
      </w:r>
    </w:p>
    <w:p w14:paraId="4934AC60" w14:textId="2772B417" w:rsidR="00180C9E" w:rsidRPr="00BF4414" w:rsidRDefault="00180C9E">
      <w:pPr>
        <w:rPr>
          <w:rFonts w:ascii="Tahoma" w:hAnsi="Tahoma" w:cs="Tahoma"/>
          <w:lang w:val="el-GR"/>
        </w:rPr>
      </w:pPr>
      <w:r w:rsidRPr="00BF4414">
        <w:rPr>
          <w:rFonts w:ascii="Tahoma" w:hAnsi="Tahoma" w:cs="Tahoma"/>
          <w:b/>
          <w:lang w:val="el-GR"/>
        </w:rPr>
        <w:t>5.1.1.</w:t>
      </w:r>
      <w:r w:rsidRPr="00BF4414">
        <w:rPr>
          <w:rFonts w:ascii="Tahoma" w:hAnsi="Tahoma" w:cs="Tahoma"/>
          <w:lang w:val="el-GR"/>
        </w:rPr>
        <w:t xml:space="preserve"> </w:t>
      </w:r>
      <w:bookmarkStart w:id="140" w:name="_Hlk25938917"/>
      <w:r w:rsidR="00314655" w:rsidRPr="00BF4414">
        <w:rPr>
          <w:rFonts w:ascii="Tahoma" w:hAnsi="Tahoma" w:cs="Tahoma"/>
          <w:lang w:val="el-GR"/>
        </w:rPr>
        <w:t>Η πληρωμή του αναδόχου θα πραγματοποιηθεί με έναν από τους πιο κάτω τρόπους που θα προσδιορίζεται με συμφωνία μεταξύ του Αναδόχου και της Αναθέτουσας Αρχής σε κάθε Εκτελεστική Σύμβαση (με βάση την επιλογή του Αναδόχου)</w:t>
      </w:r>
      <w:r w:rsidR="00FD09CE" w:rsidRPr="00BF4414">
        <w:rPr>
          <w:rFonts w:ascii="Tahoma" w:hAnsi="Tahoma" w:cs="Tahoma"/>
          <w:lang w:val="el-GR"/>
        </w:rPr>
        <w:t>:</w:t>
      </w:r>
      <w:r w:rsidR="00A361B6" w:rsidRPr="00BF4414">
        <w:rPr>
          <w:rFonts w:ascii="Tahoma" w:hAnsi="Tahoma" w:cs="Tahoma"/>
          <w:lang w:val="el-GR"/>
        </w:rPr>
        <w:t xml:space="preserve"> </w:t>
      </w:r>
    </w:p>
    <w:p w14:paraId="2D233B56" w14:textId="77777777" w:rsidR="00314655" w:rsidRPr="00BF4414" w:rsidRDefault="00314655">
      <w:pPr>
        <w:rPr>
          <w:rFonts w:ascii="Tahoma" w:hAnsi="Tahoma" w:cs="Tahoma"/>
          <w:bCs/>
          <w:lang w:val="el-GR"/>
        </w:rPr>
      </w:pPr>
      <w:r w:rsidRPr="00BF4414">
        <w:rPr>
          <w:rFonts w:ascii="Tahoma" w:hAnsi="Tahoma" w:cs="Tahoma"/>
          <w:lang w:val="el-GR"/>
        </w:rPr>
        <w:t>1</w:t>
      </w:r>
      <w:r w:rsidRPr="00BF4414">
        <w:rPr>
          <w:rFonts w:ascii="Tahoma" w:hAnsi="Tahoma" w:cs="Tahoma"/>
          <w:vertAlign w:val="superscript"/>
          <w:lang w:val="el-GR"/>
        </w:rPr>
        <w:t xml:space="preserve">ος </w:t>
      </w:r>
      <w:r w:rsidRPr="00BF4414">
        <w:rPr>
          <w:rFonts w:ascii="Tahoma" w:hAnsi="Tahoma" w:cs="Tahoma"/>
          <w:b/>
          <w:lang w:val="el-GR"/>
        </w:rPr>
        <w:t xml:space="preserve">τρόπος: </w:t>
      </w:r>
      <w:r w:rsidRPr="00BF4414">
        <w:rPr>
          <w:rFonts w:ascii="Tahoma" w:hAnsi="Tahoma" w:cs="Tahoma"/>
          <w:bCs/>
          <w:lang w:val="el-GR"/>
        </w:rPr>
        <w:t xml:space="preserve">Το 100% της συμβατικής αξίας μετά την οριστική παραλαβή των υπηρεσιών. </w:t>
      </w:r>
    </w:p>
    <w:p w14:paraId="7673A63A" w14:textId="7EA6B576" w:rsidR="00314655" w:rsidRPr="00BF4414" w:rsidRDefault="00314655">
      <w:pPr>
        <w:rPr>
          <w:rFonts w:ascii="Tahoma" w:hAnsi="Tahoma" w:cs="Tahoma"/>
          <w:bCs/>
          <w:lang w:val="el-GR"/>
        </w:rPr>
      </w:pPr>
      <w:r w:rsidRPr="00BF4414">
        <w:rPr>
          <w:rFonts w:ascii="Tahoma" w:hAnsi="Tahoma" w:cs="Tahoma"/>
          <w:b/>
          <w:lang w:val="el-GR"/>
        </w:rPr>
        <w:t>2</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Τμηματικές πληρωμές</w:t>
      </w:r>
      <w:r w:rsidR="00AD739E" w:rsidRPr="00BF4414">
        <w:rPr>
          <w:rFonts w:ascii="Tahoma" w:hAnsi="Tahoma" w:cs="Tahoma"/>
          <w:bCs/>
          <w:lang w:val="el-GR"/>
        </w:rPr>
        <w:t xml:space="preserve"> χωρίς προκαταβολή</w:t>
      </w:r>
      <w:r w:rsidRPr="00BF4414">
        <w:rPr>
          <w:rFonts w:ascii="Tahoma" w:hAnsi="Tahoma" w:cs="Tahoma"/>
          <w:bCs/>
          <w:lang w:val="el-GR"/>
        </w:rPr>
        <w:t xml:space="preserve">. </w:t>
      </w:r>
      <w:r w:rsidRPr="00BF4414">
        <w:rPr>
          <w:rFonts w:ascii="Tahoma" w:hAnsi="Tahoma" w:cs="Tahoma"/>
          <w:bCs/>
          <w:iCs/>
          <w:lang w:val="el-GR"/>
        </w:rPr>
        <w:t xml:space="preserve">Ο εν λόγω τρόπος πληρωμής εφαρμόζεται στην περίπτωση τμηματικών παραδόσεων/παραλαβών, ήτοι πραγματοποιούνται εξοφλητικές </w:t>
      </w:r>
      <w:r w:rsidRPr="00BF4414">
        <w:rPr>
          <w:rFonts w:ascii="Tahoma" w:hAnsi="Tahoma" w:cs="Tahoma"/>
          <w:bCs/>
          <w:lang w:val="el-GR"/>
        </w:rPr>
        <w:t xml:space="preserve">πληρωμές συγκεκριμένων παραδοτέων/φάσεων μετά την  παραλαβή αυτών (προϋποθέτει απόφαση </w:t>
      </w:r>
      <w:r w:rsidR="00AD739E" w:rsidRPr="00BF4414">
        <w:rPr>
          <w:rFonts w:ascii="Tahoma" w:hAnsi="Tahoma" w:cs="Tahoma"/>
          <w:bCs/>
          <w:lang w:val="el-GR"/>
        </w:rPr>
        <w:t xml:space="preserve">παραλαβής </w:t>
      </w:r>
      <w:r w:rsidRPr="00BF4414">
        <w:rPr>
          <w:rFonts w:ascii="Tahoma" w:hAnsi="Tahoma" w:cs="Tahoma"/>
          <w:bCs/>
          <w:lang w:val="el-GR"/>
        </w:rPr>
        <w:t>της Α</w:t>
      </w:r>
      <w:r w:rsidR="005B0275" w:rsidRPr="00BF4414">
        <w:rPr>
          <w:rFonts w:ascii="Tahoma" w:hAnsi="Tahoma" w:cs="Tahoma"/>
          <w:bCs/>
          <w:lang w:val="el-GR"/>
        </w:rPr>
        <w:t>ναθέτουσας Αρχής</w:t>
      </w:r>
      <w:r w:rsidRPr="00BF4414">
        <w:rPr>
          <w:rFonts w:ascii="Tahoma" w:hAnsi="Tahoma" w:cs="Tahoma"/>
          <w:bCs/>
          <w:lang w:val="el-GR"/>
        </w:rPr>
        <w:t xml:space="preserve"> κατόπιν εισήγησης της </w:t>
      </w:r>
      <w:r w:rsidR="005B0275" w:rsidRPr="00BF4414">
        <w:rPr>
          <w:rFonts w:ascii="Tahoma" w:hAnsi="Tahoma" w:cs="Tahoma"/>
          <w:bCs/>
          <w:lang w:val="el-GR"/>
        </w:rPr>
        <w:t>αρμόδιας επιτροπής</w:t>
      </w:r>
      <w:r w:rsidRPr="00BF4414">
        <w:rPr>
          <w:rFonts w:ascii="Tahoma" w:hAnsi="Tahoma" w:cs="Tahoma"/>
          <w:bCs/>
          <w:lang w:val="el-GR"/>
        </w:rPr>
        <w:t xml:space="preserve">). Οι τμηματικές αυτές πληρωμές δεν μπορούν να γίνονται </w:t>
      </w:r>
      <w:r w:rsidR="00AD739E" w:rsidRPr="00BF4414">
        <w:rPr>
          <w:rFonts w:ascii="Tahoma" w:hAnsi="Tahoma" w:cs="Tahoma"/>
          <w:bCs/>
          <w:lang w:val="el-GR"/>
        </w:rPr>
        <w:t>συχνότερα από 1 ανά τρίμηνο</w:t>
      </w:r>
      <w:r w:rsidR="00D94CFA" w:rsidRPr="00BF4414">
        <w:rPr>
          <w:rFonts w:ascii="Tahoma" w:hAnsi="Tahoma" w:cs="Tahoma"/>
          <w:bCs/>
          <w:lang w:val="el-GR"/>
        </w:rPr>
        <w:t xml:space="preserve"> και όχι αργότερα από 1 ανά εξάμηνο</w:t>
      </w:r>
      <w:r w:rsidR="00AD739E" w:rsidRPr="00BF4414">
        <w:rPr>
          <w:rFonts w:ascii="Tahoma" w:hAnsi="Tahoma" w:cs="Tahoma"/>
          <w:bCs/>
          <w:lang w:val="el-GR"/>
        </w:rPr>
        <w:t>.</w:t>
      </w:r>
      <w:r w:rsidRPr="00BF4414">
        <w:rPr>
          <w:rFonts w:ascii="Tahoma" w:hAnsi="Tahoma" w:cs="Tahoma"/>
          <w:bCs/>
          <w:lang w:val="el-GR"/>
        </w:rPr>
        <w:t xml:space="preserve"> </w:t>
      </w:r>
    </w:p>
    <w:p w14:paraId="3060E07B" w14:textId="504E57A4" w:rsidR="00314655" w:rsidRPr="00BF4414" w:rsidRDefault="00AD739E">
      <w:pPr>
        <w:rPr>
          <w:rFonts w:ascii="Tahoma" w:hAnsi="Tahoma" w:cs="Tahoma"/>
          <w:b/>
          <w:lang w:val="el-GR"/>
        </w:rPr>
      </w:pPr>
      <w:r w:rsidRPr="00BF4414">
        <w:rPr>
          <w:rFonts w:ascii="Tahoma" w:hAnsi="Tahoma" w:cs="Tahoma"/>
          <w:b/>
          <w:lang w:val="el-GR"/>
        </w:rPr>
        <w:t>3</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xml:space="preserve">: Τμηματικές πληρωμές με προκαταβολή. </w:t>
      </w:r>
      <w:r w:rsidRPr="00BF4414">
        <w:rPr>
          <w:rFonts w:ascii="Tahoma" w:hAnsi="Tahoma" w:cs="Tahoma"/>
          <w:bCs/>
          <w:iCs/>
          <w:lang w:val="el-GR"/>
        </w:rPr>
        <w:t>Ο εν λόγω τρόπος πληρωμής αφορά:</w:t>
      </w:r>
    </w:p>
    <w:p w14:paraId="4D5D0DF0" w14:textId="1C8D1141" w:rsidR="00FD09CE" w:rsidRPr="00BF4414" w:rsidRDefault="00FD09CE" w:rsidP="00D94CFA">
      <w:pPr>
        <w:pStyle w:val="afb"/>
        <w:numPr>
          <w:ilvl w:val="0"/>
          <w:numId w:val="15"/>
        </w:numPr>
        <w:rPr>
          <w:rFonts w:ascii="Tahoma" w:hAnsi="Tahoma" w:cs="Tahoma"/>
          <w:lang w:val="el-GR"/>
        </w:rPr>
      </w:pPr>
      <w:bookmarkStart w:id="141" w:name="_Hlk25855295"/>
      <w:r w:rsidRPr="00BF4414">
        <w:rPr>
          <w:rFonts w:ascii="Tahoma" w:hAnsi="Tahoma" w:cs="Tahoma"/>
          <w:lang w:val="el-GR"/>
        </w:rPr>
        <w:t>Δυνατότητα προκαταβολής έως 30% της συμβατικής αξίας</w:t>
      </w:r>
      <w:r w:rsidR="00E31ABE" w:rsidRPr="00BF4414">
        <w:rPr>
          <w:rFonts w:ascii="Tahoma" w:hAnsi="Tahoma" w:cs="Tahoma"/>
          <w:lang w:val="el-GR"/>
        </w:rPr>
        <w:t xml:space="preserve"> της εκτελεστικής σύμβασης</w:t>
      </w:r>
      <w:r w:rsidRPr="00BF4414">
        <w:rPr>
          <w:rFonts w:ascii="Tahoma" w:hAnsi="Tahoma" w:cs="Tahoma"/>
          <w:lang w:val="el-GR"/>
        </w:rPr>
        <w:t xml:space="preserve">, με την κατάθεση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Pr="00BF4414">
        <w:rPr>
          <w:rFonts w:ascii="Tahoma" w:hAnsi="Tahoma" w:cs="Tahoma"/>
          <w:color w:val="0000CC"/>
          <w:lang w:val="el-GR"/>
        </w:rPr>
        <w:t xml:space="preserve">4.1 </w:t>
      </w:r>
      <w:r w:rsidRPr="00BF4414">
        <w:rPr>
          <w:rFonts w:ascii="Tahoma" w:hAnsi="Tahoma" w:cs="Tahoma"/>
          <w:lang w:val="el-GR"/>
        </w:rPr>
        <w:t>της παρούσας</w:t>
      </w:r>
    </w:p>
    <w:p w14:paraId="4BF3C4C1" w14:textId="12B624F4" w:rsidR="00AD739E" w:rsidRPr="00BF4414" w:rsidRDefault="00FD09CE" w:rsidP="00740D95">
      <w:pPr>
        <w:pStyle w:val="afb"/>
        <w:numPr>
          <w:ilvl w:val="0"/>
          <w:numId w:val="15"/>
        </w:numPr>
        <w:rPr>
          <w:rFonts w:ascii="Tahoma" w:hAnsi="Tahoma" w:cs="Tahoma"/>
          <w:lang w:val="el-GR"/>
        </w:rPr>
      </w:pPr>
      <w:r w:rsidRPr="00BF4414">
        <w:rPr>
          <w:rFonts w:ascii="Tahoma" w:hAnsi="Tahoma" w:cs="Tahoma"/>
          <w:lang w:val="el-GR"/>
        </w:rPr>
        <w:t>Δυνατότητα ενδιάμεσ</w:t>
      </w:r>
      <w:r w:rsidR="00AD739E" w:rsidRPr="00BF4414">
        <w:rPr>
          <w:rFonts w:ascii="Tahoma" w:hAnsi="Tahoma" w:cs="Tahoma"/>
          <w:lang w:val="el-GR"/>
        </w:rPr>
        <w:t>ων</w:t>
      </w:r>
      <w:r w:rsidRPr="00BF4414">
        <w:rPr>
          <w:rFonts w:ascii="Tahoma" w:hAnsi="Tahoma" w:cs="Tahoma"/>
          <w:lang w:val="el-GR"/>
        </w:rPr>
        <w:t xml:space="preserve"> πληρωμ</w:t>
      </w:r>
      <w:r w:rsidR="00AD739E" w:rsidRPr="00BF4414">
        <w:rPr>
          <w:rFonts w:ascii="Tahoma" w:hAnsi="Tahoma" w:cs="Tahoma"/>
          <w:lang w:val="el-GR"/>
        </w:rPr>
        <w:t>ών (</w:t>
      </w:r>
      <w:r w:rsidR="00B43071" w:rsidRPr="00BF4414">
        <w:rPr>
          <w:rFonts w:ascii="Tahoma" w:hAnsi="Tahoma" w:cs="Tahoma"/>
          <w:bCs/>
          <w:lang w:val="el-GR"/>
        </w:rPr>
        <w:t>Οι ενδιάμεσες αυτές πληρωμές δεν μπορούν να γίνονται συχνότερα από 1 ανά τρίμηνο</w:t>
      </w:r>
      <w:r w:rsidR="00D94CFA" w:rsidRPr="00BF4414">
        <w:rPr>
          <w:rFonts w:ascii="Tahoma" w:hAnsi="Tahoma" w:cs="Tahoma"/>
          <w:bCs/>
          <w:lang w:val="el-GR"/>
        </w:rPr>
        <w:t xml:space="preserve"> και όχι αργότερα από 1 ανά εξάμηνο</w:t>
      </w:r>
      <w:r w:rsidR="00AD739E" w:rsidRPr="00BF4414">
        <w:rPr>
          <w:rFonts w:ascii="Tahoma" w:hAnsi="Tahoma" w:cs="Tahoma"/>
          <w:lang w:val="el-GR"/>
        </w:rPr>
        <w:t>)</w:t>
      </w:r>
      <w:r w:rsidRPr="00BF4414">
        <w:rPr>
          <w:rFonts w:ascii="Tahoma" w:hAnsi="Tahoma" w:cs="Tahoma"/>
          <w:lang w:val="el-GR"/>
        </w:rPr>
        <w:t xml:space="preserve">. </w:t>
      </w:r>
      <w:r w:rsidR="00AD739E" w:rsidRPr="00BF4414">
        <w:rPr>
          <w:rFonts w:ascii="Tahoma" w:hAnsi="Tahoma" w:cs="Tahoma"/>
          <w:lang w:val="el-GR"/>
        </w:rPr>
        <w:t xml:space="preserve">Η ενδιάμεση πληρωμή θα αφορά </w:t>
      </w:r>
      <w:r w:rsidR="00AD739E" w:rsidRPr="00BF4414">
        <w:rPr>
          <w:rFonts w:ascii="Tahoma" w:hAnsi="Tahoma" w:cs="Tahoma"/>
          <w:iCs/>
          <w:lang w:val="el-GR"/>
        </w:rPr>
        <w:t>αποπληρωμή των σχετικών παραδοτέων που παρελήφθησαν,</w:t>
      </w:r>
      <w:r w:rsidR="00AD739E" w:rsidRPr="00BF4414">
        <w:rPr>
          <w:rFonts w:ascii="Tahoma" w:hAnsi="Tahoma" w:cs="Tahoma"/>
          <w:iCs/>
          <w:highlight w:val="yellow"/>
          <w:lang w:val="el-GR"/>
        </w:rPr>
        <w:t xml:space="preserve"> </w:t>
      </w:r>
      <w:r w:rsidR="00740D95" w:rsidRPr="00BF4414">
        <w:rPr>
          <w:rFonts w:ascii="Tahoma" w:hAnsi="Tahoma" w:cs="Tahoma"/>
          <w:iCs/>
          <w:lang w:val="el-GR"/>
        </w:rPr>
        <w:t xml:space="preserve">και αφού αφαιρεθεί : (i) το αντίστοιχο ποσοστό της </w:t>
      </w:r>
      <w:proofErr w:type="spellStart"/>
      <w:r w:rsidR="00740D95" w:rsidRPr="00BF4414">
        <w:rPr>
          <w:rFonts w:ascii="Tahoma" w:hAnsi="Tahoma" w:cs="Tahoma"/>
          <w:iCs/>
          <w:lang w:val="el-GR"/>
        </w:rPr>
        <w:t>χορηγηθείσας</w:t>
      </w:r>
      <w:proofErr w:type="spellEnd"/>
      <w:r w:rsidR="00740D95" w:rsidRPr="00BF4414">
        <w:rPr>
          <w:rFonts w:ascii="Tahoma" w:hAnsi="Tahoma" w:cs="Tahoma"/>
          <w:iCs/>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740D95" w:rsidRPr="00BF4414">
        <w:rPr>
          <w:rFonts w:ascii="Tahoma" w:hAnsi="Tahoma" w:cs="Tahoma"/>
          <w:iCs/>
          <w:lang w:val="el-GR"/>
        </w:rPr>
        <w:t>ii</w:t>
      </w:r>
      <w:proofErr w:type="spellEnd"/>
      <w:r w:rsidR="00740D95" w:rsidRPr="00BF4414">
        <w:rPr>
          <w:rFonts w:ascii="Tahoma" w:hAnsi="Tahoma" w:cs="Tahoma"/>
          <w:iCs/>
          <w:lang w:val="el-GR"/>
        </w:rPr>
        <w:t xml:space="preserve">) ο αντίστοιχος τόκος της προκαταβολής, για χρονικό διάστημα από την ημερομηνία λήψεως της προκαταβολής μέχρι την εν λόγω τμηματική παραλαβή. Η πληρωμή θα καταβάλλεται κατόπιν εισήγησης της αρμόδιας επιτροπής παραλαβής και απόφασης της Αναθέτουσας Αρχής </w:t>
      </w:r>
      <w:r w:rsidR="00740D95" w:rsidRPr="00BF4414">
        <w:rPr>
          <w:rFonts w:ascii="Tahoma" w:hAnsi="Tahoma" w:cs="Tahoma"/>
          <w:bCs/>
          <w:lang w:val="el-GR"/>
        </w:rPr>
        <w:t xml:space="preserve">. </w:t>
      </w:r>
    </w:p>
    <w:p w14:paraId="2F8B7ED2" w14:textId="70B4598A" w:rsidR="006F7F55" w:rsidRPr="00BF4414" w:rsidRDefault="00FD09CE" w:rsidP="00D94CFA">
      <w:pPr>
        <w:pStyle w:val="afb"/>
        <w:numPr>
          <w:ilvl w:val="0"/>
          <w:numId w:val="15"/>
        </w:numPr>
        <w:rPr>
          <w:rFonts w:ascii="Tahoma" w:hAnsi="Tahoma" w:cs="Tahoma"/>
          <w:lang w:val="el-GR"/>
        </w:rPr>
      </w:pPr>
      <w:r w:rsidRPr="00BF4414">
        <w:rPr>
          <w:rFonts w:ascii="Tahoma" w:hAnsi="Tahoma" w:cs="Tahoma"/>
          <w:lang w:val="el-GR"/>
        </w:rPr>
        <w:t>Ε</w:t>
      </w:r>
      <w:r w:rsidR="006F7F55" w:rsidRPr="00BF4414">
        <w:rPr>
          <w:rFonts w:ascii="Tahoma" w:hAnsi="Tahoma" w:cs="Tahoma"/>
          <w:lang w:val="el-GR"/>
        </w:rPr>
        <w:t>ξόφληση της υπόλοιπης συμβατικής αξίας</w:t>
      </w:r>
      <w:r w:rsidR="002B6367" w:rsidRPr="00BF4414">
        <w:rPr>
          <w:rFonts w:ascii="Tahoma" w:hAnsi="Tahoma" w:cs="Tahoma"/>
          <w:lang w:val="el-GR"/>
        </w:rPr>
        <w:t>,</w:t>
      </w:r>
      <w:r w:rsidR="006F7F55" w:rsidRPr="00BF4414">
        <w:rPr>
          <w:rFonts w:ascii="Tahoma" w:hAnsi="Tahoma" w:cs="Tahoma"/>
          <w:lang w:val="el-GR"/>
        </w:rPr>
        <w:t xml:space="preserve"> μετά την οριστική παραλαβή των υπηρεσιών</w:t>
      </w:r>
      <w:r w:rsidR="00E31ABE" w:rsidRPr="00BF4414">
        <w:rPr>
          <w:rFonts w:ascii="Tahoma" w:hAnsi="Tahoma" w:cs="Tahoma"/>
          <w:lang w:val="el-GR"/>
        </w:rPr>
        <w:t xml:space="preserve"> της κάθε εκτελεστικής σύμβασης</w:t>
      </w:r>
      <w:r w:rsidR="00740D95" w:rsidRPr="00BF4414">
        <w:rPr>
          <w:rFonts w:ascii="Tahoma" w:hAnsi="Tahoma" w:cs="Tahoma"/>
          <w:lang w:val="el-GR"/>
        </w:rPr>
        <w:t xml:space="preserve"> αφού αφαιρεθεί : (i) το υπόλοιπο ποσοστό της </w:t>
      </w:r>
      <w:proofErr w:type="spellStart"/>
      <w:r w:rsidR="00740D95" w:rsidRPr="00BF4414">
        <w:rPr>
          <w:rFonts w:ascii="Tahoma" w:hAnsi="Tahoma" w:cs="Tahoma"/>
          <w:lang w:val="el-GR"/>
        </w:rPr>
        <w:t>χορηγηθείσας</w:t>
      </w:r>
      <w:proofErr w:type="spellEnd"/>
      <w:r w:rsidR="00740D95" w:rsidRPr="00BF4414">
        <w:rPr>
          <w:rFonts w:ascii="Tahoma" w:hAnsi="Tahoma" w:cs="Tahoma"/>
          <w:lang w:val="el-GR"/>
        </w:rPr>
        <w:t xml:space="preserve"> προκαταβολής (αναλογική απόσβεση προκαταβολής), και (</w:t>
      </w:r>
      <w:proofErr w:type="spellStart"/>
      <w:r w:rsidR="00740D95" w:rsidRPr="00BF4414">
        <w:rPr>
          <w:rFonts w:ascii="Tahoma" w:hAnsi="Tahoma" w:cs="Tahoma"/>
          <w:lang w:val="el-GR"/>
        </w:rPr>
        <w:t>ii</w:t>
      </w:r>
      <w:proofErr w:type="spellEnd"/>
      <w:r w:rsidR="00740D95" w:rsidRPr="00BF4414">
        <w:rPr>
          <w:rFonts w:ascii="Tahoma" w:hAnsi="Tahoma" w:cs="Tahoma"/>
          <w:lang w:val="el-GR"/>
        </w:rPr>
        <w:t xml:space="preserve">) τόκος επί της </w:t>
      </w:r>
      <w:proofErr w:type="spellStart"/>
      <w:r w:rsidR="00740D95" w:rsidRPr="00BF4414">
        <w:rPr>
          <w:rFonts w:ascii="Tahoma" w:hAnsi="Tahoma" w:cs="Tahoma"/>
          <w:lang w:val="el-GR"/>
        </w:rPr>
        <w:t>απομειωμένης</w:t>
      </w:r>
      <w:proofErr w:type="spellEnd"/>
      <w:r w:rsidR="00740D95" w:rsidRPr="00BF4414">
        <w:rPr>
          <w:rFonts w:ascii="Tahoma" w:hAnsi="Tahoma" w:cs="Tahoma"/>
          <w:lang w:val="el-GR"/>
        </w:rPr>
        <w:t xml:space="preserve"> από την προηγούμενη πληρωμή (3β) προκαταβολής και για το χρονικό διάστημα από την ημερομηνία του υπολογισμού τόκου της προηγούμενης πληρωμής μέχρι την οριστική ποιοτική και ποσοτική παραλαβή του Έργου.</w:t>
      </w:r>
    </w:p>
    <w:bookmarkEnd w:id="140"/>
    <w:bookmarkEnd w:id="141"/>
    <w:p w14:paraId="158CF8E3" w14:textId="6E111804" w:rsidR="00180C9E" w:rsidRPr="00BF4414" w:rsidRDefault="00180C9E">
      <w:pPr>
        <w:rPr>
          <w:rFonts w:ascii="Tahoma" w:hAnsi="Tahoma" w:cs="Tahoma"/>
          <w:lang w:val="el-GR"/>
        </w:rPr>
      </w:pPr>
      <w:r w:rsidRPr="00BF4414">
        <w:rPr>
          <w:rFonts w:ascii="Tahoma" w:hAnsi="Tahoma" w:cs="Tahoma"/>
          <w:lang w:val="el-GR"/>
        </w:rPr>
        <w:t xml:space="preserve">Η παραπάνω προκαταβολή θα είναι έντοκη. </w:t>
      </w:r>
      <w:r w:rsidR="00AD739E" w:rsidRPr="00BF4414">
        <w:rPr>
          <w:rFonts w:ascii="Tahoma" w:hAnsi="Tahoma" w:cs="Tahoma"/>
          <w:lang w:val="el-GR"/>
        </w:rPr>
        <w:t xml:space="preserve">Σε κάθε πληρωμή </w:t>
      </w:r>
      <w:r w:rsidRPr="00BF4414">
        <w:rPr>
          <w:rFonts w:ascii="Tahoma" w:hAnsi="Tahoma" w:cs="Tahoma"/>
          <w:lang w:val="el-GR"/>
        </w:rPr>
        <w:t xml:space="preserve">θα </w:t>
      </w:r>
      <w:proofErr w:type="spellStart"/>
      <w:r w:rsidRPr="00BF4414">
        <w:rPr>
          <w:rFonts w:ascii="Tahoma" w:hAnsi="Tahoma" w:cs="Tahoma"/>
          <w:lang w:val="el-GR"/>
        </w:rPr>
        <w:t>παρακρατείται</w:t>
      </w:r>
      <w:proofErr w:type="spellEnd"/>
      <w:r w:rsidRPr="00BF4414">
        <w:rPr>
          <w:rFonts w:ascii="Tahoma" w:hAnsi="Tahoma" w:cs="Tahoma"/>
          <w:lang w:val="el-GR"/>
        </w:rPr>
        <w:t xml:space="preserve"> </w:t>
      </w:r>
      <w:r w:rsidR="00AD739E" w:rsidRPr="00BF4414">
        <w:rPr>
          <w:rFonts w:ascii="Tahoma" w:hAnsi="Tahoma" w:cs="Tahoma"/>
          <w:lang w:val="el-GR"/>
        </w:rPr>
        <w:t xml:space="preserve">ο αναλογούν </w:t>
      </w:r>
      <w:r w:rsidRPr="00BF4414">
        <w:rPr>
          <w:rFonts w:ascii="Tahoma" w:hAnsi="Tahoma" w:cs="Tahoma"/>
          <w:lang w:val="el-GR"/>
        </w:rPr>
        <w:t xml:space="preserve">τόκος επί της εισπραχθείσας προκαταβολής και για το χρονικό διάστημα υπολογιζόμενου από την ημερομηνία λήψεως μέχρι την ημερομηνία </w:t>
      </w:r>
      <w:r w:rsidR="00AD739E" w:rsidRPr="00BF4414">
        <w:rPr>
          <w:rFonts w:ascii="Tahoma" w:hAnsi="Tahoma" w:cs="Tahoma"/>
          <w:lang w:val="el-GR"/>
        </w:rPr>
        <w:t xml:space="preserve">της εκάστοτε </w:t>
      </w:r>
      <w:r w:rsidRPr="00BF4414">
        <w:rPr>
          <w:rFonts w:ascii="Tahoma" w:hAnsi="Tahoma" w:cs="Tahoma"/>
          <w:lang w:val="el-GR"/>
        </w:rPr>
        <w:t xml:space="preserve">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BF4414">
        <w:rPr>
          <w:rFonts w:ascii="Tahoma" w:hAnsi="Tahoma" w:cs="Tahoma"/>
          <w:lang w:val="el-GR"/>
        </w:rPr>
        <w:t>χορηγηθείσας</w:t>
      </w:r>
      <w:proofErr w:type="spellEnd"/>
      <w:r w:rsidRPr="00BF4414">
        <w:rPr>
          <w:rFonts w:ascii="Tahoma" w:hAnsi="Tahoma" w:cs="Tahoma"/>
          <w:lang w:val="el-GR"/>
        </w:rPr>
        <w:t xml:space="preserve"> προκαταβολής.</w:t>
      </w:r>
    </w:p>
    <w:p w14:paraId="53F6E039" w14:textId="231CE783" w:rsidR="002E7659" w:rsidRPr="00BF4414" w:rsidRDefault="002E7659">
      <w:pPr>
        <w:rPr>
          <w:rFonts w:ascii="Tahoma" w:hAnsi="Tahoma" w:cs="Tahoma"/>
          <w:lang w:val="el-GR"/>
        </w:rPr>
      </w:pPr>
      <w:r w:rsidRPr="00BF4414">
        <w:rPr>
          <w:rFonts w:ascii="Tahoma" w:hAnsi="Tahoma" w:cs="Tahoma"/>
          <w:lang w:val="el-GR"/>
        </w:rPr>
        <w:t>Σε κάθε πρόσκληση Εκτελεστικής Σύμβασης θα προσδιορίζονται επακριβώς οι τρόποι πληρωμής.</w:t>
      </w:r>
    </w:p>
    <w:p w14:paraId="5C34D196" w14:textId="0B7649B8" w:rsidR="006F7F55" w:rsidRPr="00BF4414" w:rsidRDefault="00180C9E">
      <w:pPr>
        <w:rPr>
          <w:rFonts w:ascii="Tahoma" w:hAnsi="Tahoma" w:cs="Tahoma"/>
          <w:lang w:val="el-GR"/>
        </w:rPr>
      </w:pPr>
      <w:r w:rsidRPr="00BF4414">
        <w:rPr>
          <w:rFonts w:ascii="Tahoma" w:hAnsi="Tahoma" w:cs="Tahoma"/>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w:t>
      </w:r>
      <w:r w:rsidR="006F7F55" w:rsidRPr="00BF4414">
        <w:rPr>
          <w:rFonts w:ascii="Tahoma" w:hAnsi="Tahoma" w:cs="Tahoma"/>
          <w:lang w:val="el-GR"/>
        </w:rPr>
        <w:t xml:space="preserve"> δηλαδή:</w:t>
      </w:r>
    </w:p>
    <w:p w14:paraId="71595F60" w14:textId="3C098872" w:rsidR="006F7F55" w:rsidRPr="00BF4414" w:rsidRDefault="006F7F55" w:rsidP="004230C0">
      <w:pPr>
        <w:pStyle w:val="afb"/>
        <w:numPr>
          <w:ilvl w:val="0"/>
          <w:numId w:val="8"/>
        </w:numPr>
        <w:rPr>
          <w:rFonts w:ascii="Tahoma" w:hAnsi="Tahoma" w:cs="Tahoma"/>
          <w:lang w:val="el-GR"/>
        </w:rPr>
      </w:pPr>
      <w:r w:rsidRPr="00BF4414">
        <w:rPr>
          <w:rFonts w:ascii="Tahoma" w:hAnsi="Tahoma" w:cs="Tahoma"/>
          <w:lang w:val="el-GR"/>
        </w:rPr>
        <w:lastRenderedPageBreak/>
        <w:t xml:space="preserve">Πρωτόκολλο οριστικής παραλαβής του τμήματος που αφορά η πληρωμή ή του συνόλου του συμβατικού αντικείμενου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5425E1" w:rsidRPr="00BF4414">
        <w:rPr>
          <w:rFonts w:ascii="Tahoma" w:hAnsi="Tahoma" w:cs="Tahoma"/>
          <w:lang w:val="el-GR"/>
        </w:rPr>
        <w:t xml:space="preserve"> κατά περίπτωση</w:t>
      </w:r>
    </w:p>
    <w:p w14:paraId="0CACD7B2" w14:textId="7B64C416" w:rsidR="006F7F55" w:rsidRPr="00BF4414" w:rsidRDefault="006F7F55" w:rsidP="004230C0">
      <w:pPr>
        <w:pStyle w:val="afb"/>
        <w:numPr>
          <w:ilvl w:val="0"/>
          <w:numId w:val="8"/>
        </w:numPr>
        <w:rPr>
          <w:rFonts w:ascii="Tahoma" w:hAnsi="Tahoma" w:cs="Tahoma"/>
          <w:lang w:val="el-GR"/>
        </w:rPr>
      </w:pPr>
      <w:r w:rsidRPr="00BF4414">
        <w:rPr>
          <w:rFonts w:ascii="Tahoma" w:hAnsi="Tahoma" w:cs="Tahoma"/>
          <w:lang w:val="el-GR"/>
        </w:rPr>
        <w:t xml:space="preserve">Τιμολόγιο </w:t>
      </w:r>
      <w:r w:rsidR="00A361B6" w:rsidRPr="00BF4414">
        <w:rPr>
          <w:rFonts w:ascii="Tahoma" w:hAnsi="Tahoma" w:cs="Tahoma"/>
          <w:lang w:val="el-GR"/>
        </w:rPr>
        <w:t xml:space="preserve">παροχής υπηρεσιών </w:t>
      </w:r>
      <w:r w:rsidRPr="00BF4414">
        <w:rPr>
          <w:rFonts w:ascii="Tahoma" w:hAnsi="Tahoma" w:cs="Tahoma"/>
          <w:lang w:val="el-GR"/>
        </w:rPr>
        <w:t>του αναδόχ</w:t>
      </w:r>
      <w:r w:rsidR="005425E1" w:rsidRPr="00BF4414">
        <w:rPr>
          <w:rFonts w:ascii="Tahoma" w:hAnsi="Tahoma" w:cs="Tahoma"/>
          <w:lang w:val="el-GR"/>
        </w:rPr>
        <w:t>ου</w:t>
      </w:r>
    </w:p>
    <w:p w14:paraId="5DDB77D7" w14:textId="0D0B4A78" w:rsidR="006F7F55" w:rsidRPr="00BF4414" w:rsidRDefault="006F7F55" w:rsidP="004230C0">
      <w:pPr>
        <w:pStyle w:val="afb"/>
        <w:numPr>
          <w:ilvl w:val="0"/>
          <w:numId w:val="8"/>
        </w:numPr>
        <w:rPr>
          <w:rFonts w:ascii="Tahoma" w:hAnsi="Tahoma" w:cs="Tahoma"/>
          <w:lang w:val="el-GR"/>
        </w:rPr>
      </w:pPr>
      <w:r w:rsidRPr="00BF4414">
        <w:rPr>
          <w:rFonts w:ascii="Tahoma" w:hAnsi="Tahoma" w:cs="Tahoma"/>
          <w:lang w:val="el-GR"/>
        </w:rPr>
        <w:t xml:space="preserve"> Εξοφλητική απόδειξη του αναδόχου, εάν το τιμολόγιο δεν</w:t>
      </w:r>
      <w:r w:rsidR="005425E1" w:rsidRPr="00BF4414">
        <w:rPr>
          <w:rFonts w:ascii="Tahoma" w:hAnsi="Tahoma" w:cs="Tahoma"/>
          <w:lang w:val="el-GR"/>
        </w:rPr>
        <w:t xml:space="preserve"> φέρει την ένδειξη «Εξοφλήθηκε»</w:t>
      </w:r>
    </w:p>
    <w:p w14:paraId="47916B71" w14:textId="77777777" w:rsidR="006F7F55" w:rsidRPr="00BF4414" w:rsidRDefault="006F7F55" w:rsidP="004230C0">
      <w:pPr>
        <w:pStyle w:val="afb"/>
        <w:numPr>
          <w:ilvl w:val="0"/>
          <w:numId w:val="8"/>
        </w:numPr>
        <w:rPr>
          <w:rFonts w:ascii="Tahoma" w:hAnsi="Tahoma" w:cs="Tahoma"/>
          <w:lang w:val="el-GR"/>
        </w:rPr>
      </w:pPr>
      <w:r w:rsidRPr="00BF4414">
        <w:rPr>
          <w:rFonts w:ascii="Tahoma" w:hAnsi="Tahoma" w:cs="Tahoma"/>
          <w:lang w:val="el-GR"/>
        </w:rPr>
        <w:t>Πιστοποιητικά Φορολογικής και Ασφαλιστικής Ενημερότητας</w:t>
      </w:r>
      <w:r w:rsidR="00180C9E" w:rsidRPr="00BF4414">
        <w:rPr>
          <w:rFonts w:ascii="Tahoma" w:hAnsi="Tahoma" w:cs="Tahoma"/>
          <w:lang w:val="el-GR"/>
        </w:rPr>
        <w:t xml:space="preserve"> </w:t>
      </w:r>
    </w:p>
    <w:p w14:paraId="30D39CF4" w14:textId="77777777" w:rsidR="00180C9E" w:rsidRPr="00BF4414" w:rsidRDefault="00180C9E" w:rsidP="006F7F55">
      <w:pPr>
        <w:rPr>
          <w:rFonts w:ascii="Tahoma" w:hAnsi="Tahoma" w:cs="Tahoma"/>
          <w:lang w:val="el-GR"/>
        </w:rPr>
      </w:pPr>
      <w:r w:rsidRPr="00BF4414">
        <w:rPr>
          <w:rFonts w:ascii="Tahoma" w:hAnsi="Tahoma" w:cs="Tahoma"/>
          <w:lang w:val="el-GR"/>
        </w:rPr>
        <w:t>καθώς και κάθε άλλου δικαιολογητικού που τυχόν ήθελε ζητηθεί από τις αρμόδιες υπηρεσίες που διενεργούν τον έλεγχο και την πληρωμή.</w:t>
      </w:r>
      <w:r w:rsidRPr="00BF4414">
        <w:rPr>
          <w:rFonts w:ascii="Tahoma" w:hAnsi="Tahoma" w:cs="Tahoma"/>
          <w:color w:val="FFFF00"/>
          <w:lang w:val="el-GR"/>
        </w:rPr>
        <w:t xml:space="preserve"> </w:t>
      </w:r>
    </w:p>
    <w:p w14:paraId="4138FA62" w14:textId="773F7785" w:rsidR="006F7F55" w:rsidRPr="00BF4414" w:rsidRDefault="00180C9E">
      <w:pPr>
        <w:rPr>
          <w:rFonts w:ascii="Tahoma" w:hAnsi="Tahoma" w:cs="Tahoma"/>
          <w:lang w:val="el-GR"/>
        </w:rPr>
      </w:pPr>
      <w:r w:rsidRPr="00BF4414">
        <w:rPr>
          <w:rFonts w:ascii="Tahoma" w:hAnsi="Tahoma" w:cs="Tahoma"/>
          <w:b/>
          <w:lang w:val="el-GR"/>
        </w:rPr>
        <w:t xml:space="preserve">5.1.2. </w:t>
      </w:r>
      <w:bookmarkStart w:id="142" w:name="_Hlk25852145"/>
      <w:r w:rsidR="00396B09" w:rsidRPr="00BF4414">
        <w:rPr>
          <w:rFonts w:ascii="Tahoma" w:hAnsi="Tahoma" w:cs="Tahoma"/>
          <w:lang w:val="el-GR"/>
        </w:rPr>
        <w:t>Τον</w:t>
      </w:r>
      <w:r w:rsidRPr="00BF4414">
        <w:rPr>
          <w:rFonts w:ascii="Tahoma" w:hAnsi="Tahoma" w:cs="Tahoma"/>
          <w:lang w:val="el-GR"/>
        </w:rPr>
        <w:t xml:space="preserve"> Ανάδοχο βαρύνουν </w:t>
      </w:r>
      <w:r w:rsidRPr="00BF4414">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BF4414">
        <w:rPr>
          <w:rFonts w:ascii="Tahoma" w:hAnsi="Tahoma" w:cs="Tahoma"/>
          <w:lang w:val="el-GR" w:eastAsia="el-GR"/>
        </w:rPr>
        <w:t>βαρύνεται</w:t>
      </w:r>
      <w:proofErr w:type="spellEnd"/>
      <w:r w:rsidRPr="00BF4414">
        <w:rPr>
          <w:rFonts w:ascii="Tahoma" w:hAnsi="Tahoma" w:cs="Tahoma"/>
          <w:lang w:val="el-GR" w:eastAsia="el-GR"/>
        </w:rPr>
        <w:t xml:space="preserve"> με τις </w:t>
      </w:r>
      <w:r w:rsidRPr="00BF4414">
        <w:rPr>
          <w:rFonts w:ascii="Tahoma" w:hAnsi="Tahoma" w:cs="Tahoma"/>
          <w:lang w:val="el-GR"/>
        </w:rPr>
        <w:t xml:space="preserve">ακόλουθες κρατήσεις: </w:t>
      </w:r>
    </w:p>
    <w:p w14:paraId="41EA4EDA" w14:textId="3374B554" w:rsidR="00180C9E" w:rsidRPr="00BF4414" w:rsidRDefault="00180C9E">
      <w:pPr>
        <w:rPr>
          <w:rFonts w:ascii="Tahoma" w:hAnsi="Tahoma" w:cs="Tahoma"/>
          <w:lang w:val="el-GR"/>
        </w:rPr>
      </w:pPr>
      <w:r w:rsidRPr="00BF4414">
        <w:rPr>
          <w:rFonts w:ascii="Tahoma" w:hAnsi="Tahoma" w:cs="Tahoma"/>
          <w:lang w:val="el-GR"/>
        </w:rPr>
        <w:t>α) Κράτηση 0,</w:t>
      </w:r>
      <w:r w:rsidR="006C7F78" w:rsidRPr="00BF4414">
        <w:rPr>
          <w:rFonts w:ascii="Tahoma" w:hAnsi="Tahoma" w:cs="Tahoma"/>
          <w:lang w:val="el-GR"/>
        </w:rPr>
        <w:t>07</w:t>
      </w:r>
      <w:r w:rsidRPr="00BF4414">
        <w:rPr>
          <w:rFonts w:ascii="Tahoma" w:hAnsi="Tahoma" w:cs="Tahoma"/>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54DFE573" w14:textId="56022AB8" w:rsidR="00180C9E" w:rsidRPr="00BF4414" w:rsidRDefault="00180C9E">
      <w:pPr>
        <w:rPr>
          <w:rFonts w:ascii="Tahoma" w:hAnsi="Tahoma" w:cs="Tahoma"/>
          <w:lang w:val="el-GR"/>
        </w:rPr>
      </w:pPr>
      <w:r w:rsidRPr="00BF4414">
        <w:rPr>
          <w:rFonts w:ascii="Tahoma" w:hAnsi="Tahoma" w:cs="Tahoma"/>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BF4414">
        <w:rPr>
          <w:rFonts w:ascii="Tahoma" w:hAnsi="Tahoma" w:cs="Tahoma"/>
          <w:lang w:val="el-GR"/>
        </w:rPr>
        <w:t>παρακρατείται</w:t>
      </w:r>
      <w:proofErr w:type="spellEnd"/>
      <w:r w:rsidRPr="00BF4414">
        <w:rPr>
          <w:rFonts w:ascii="Tahoma" w:hAnsi="Tahoma" w:cs="Tahoma"/>
          <w:lang w:val="el-GR"/>
        </w:rPr>
        <w:t xml:space="preserve"> σε κάθε πληρωμή από την </w:t>
      </w:r>
      <w:r w:rsidR="00895D0A" w:rsidRPr="00BF4414">
        <w:rPr>
          <w:rFonts w:ascii="Tahoma" w:hAnsi="Tahoma" w:cs="Tahoma"/>
          <w:lang w:val="el-GR"/>
        </w:rPr>
        <w:t xml:space="preserve">Αναθέτουσα Αρχή </w:t>
      </w:r>
      <w:r w:rsidRPr="00BF4414">
        <w:rPr>
          <w:rFonts w:ascii="Tahoma" w:hAnsi="Tahoma" w:cs="Tahoma"/>
          <w:lang w:val="el-GR"/>
        </w:rPr>
        <w:t>στο όνομα και για λογαριασμό της Γενικής Διεύθυνσης Δημοσίων Συμβάσεων και Προμηθειών σύμφωνα με την παρ. 6 του άρθρου 36 του ν. 4412/2016</w:t>
      </w:r>
    </w:p>
    <w:p w14:paraId="57AA2942" w14:textId="77777777" w:rsidR="006C7F78" w:rsidRPr="00BF4414" w:rsidRDefault="006C7F78" w:rsidP="006C7F78">
      <w:pPr>
        <w:rPr>
          <w:rFonts w:ascii="Tahoma" w:hAnsi="Tahoma" w:cs="Tahoma"/>
          <w:lang w:val="el-GR"/>
        </w:rPr>
      </w:pPr>
      <w:r w:rsidRPr="00BF4414">
        <w:rPr>
          <w:rFonts w:ascii="Tahoma" w:hAnsi="Tahoma" w:cs="Tahoma"/>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 .</w:t>
      </w:r>
    </w:p>
    <w:p w14:paraId="2C7247F7" w14:textId="77777777" w:rsidR="00180C9E" w:rsidRPr="00BF4414" w:rsidRDefault="00180C9E">
      <w:pPr>
        <w:rPr>
          <w:rFonts w:ascii="Tahoma" w:hAnsi="Tahoma" w:cs="Tahoma"/>
          <w:lang w:val="el-GR"/>
        </w:rPr>
      </w:pPr>
      <w:r w:rsidRPr="00BF4414">
        <w:rPr>
          <w:rFonts w:ascii="Tahoma" w:hAnsi="Tahoma" w:cs="Tahoma"/>
          <w:lang w:val="el-GR"/>
        </w:rPr>
        <w:t xml:space="preserve">Οι υπέρ τρίτων κρατήσεις υπόκεινται στο εκάστοτε ισχύον αναλογικό τέλος χαρτοσήμου </w:t>
      </w:r>
      <w:r w:rsidR="00C0051E" w:rsidRPr="00BF4414">
        <w:rPr>
          <w:rFonts w:ascii="Tahoma" w:hAnsi="Tahoma" w:cs="Tahoma"/>
          <w:lang w:val="el-GR"/>
        </w:rPr>
        <w:t>3</w:t>
      </w:r>
      <w:r w:rsidRPr="00BF4414">
        <w:rPr>
          <w:rFonts w:ascii="Tahoma" w:hAnsi="Tahoma" w:cs="Tahoma"/>
          <w:lang w:val="el-GR"/>
        </w:rPr>
        <w:t xml:space="preserve">% και στην επ’ αυτού εισφορά υπέρ ΟΓΑ </w:t>
      </w:r>
      <w:r w:rsidR="007F6594" w:rsidRPr="00BF4414">
        <w:rPr>
          <w:rFonts w:ascii="Tahoma" w:hAnsi="Tahoma" w:cs="Tahoma"/>
          <w:lang w:val="el-GR"/>
        </w:rPr>
        <w:t>20</w:t>
      </w:r>
      <w:r w:rsidRPr="00BF4414">
        <w:rPr>
          <w:rFonts w:ascii="Tahoma" w:hAnsi="Tahoma" w:cs="Tahoma"/>
          <w:lang w:val="el-GR"/>
        </w:rPr>
        <w:t>%.</w:t>
      </w:r>
    </w:p>
    <w:bookmarkEnd w:id="142"/>
    <w:p w14:paraId="6913452D" w14:textId="77777777" w:rsidR="00A361B6" w:rsidRPr="00BF4414" w:rsidRDefault="00A361B6">
      <w:pPr>
        <w:rPr>
          <w:rFonts w:ascii="Tahoma" w:hAnsi="Tahoma" w:cs="Tahoma"/>
          <w:i/>
          <w:iCs/>
          <w:color w:val="5B9BD5"/>
          <w:spacing w:val="5"/>
          <w:kern w:val="1"/>
          <w:lang w:val="el-GR"/>
        </w:rPr>
      </w:pPr>
    </w:p>
    <w:p w14:paraId="713263CE" w14:textId="3B2AF762" w:rsidR="00A361B6" w:rsidRPr="00BF4414" w:rsidRDefault="001F76B1" w:rsidP="00715BCA">
      <w:pPr>
        <w:pStyle w:val="20"/>
        <w:rPr>
          <w:rFonts w:ascii="Tahoma" w:eastAsia="SimSun" w:hAnsi="Tahoma" w:cs="Tahoma"/>
        </w:rPr>
      </w:pPr>
      <w:bookmarkStart w:id="143" w:name="_Toc45022740"/>
      <w:r w:rsidRPr="00BF4414">
        <w:rPr>
          <w:rFonts w:ascii="Tahoma" w:hAnsi="Tahoma" w:cs="Tahoma"/>
        </w:rPr>
        <w:t xml:space="preserve">Διάρκεια </w:t>
      </w:r>
      <w:r w:rsidR="00CA1E85" w:rsidRPr="00BF4414">
        <w:rPr>
          <w:rFonts w:ascii="Tahoma" w:hAnsi="Tahoma" w:cs="Tahoma"/>
        </w:rPr>
        <w:t>εκτελεστικών συμβάσεων</w:t>
      </w:r>
      <w:bookmarkEnd w:id="143"/>
      <w:r w:rsidR="00A361B6" w:rsidRPr="00BF4414">
        <w:rPr>
          <w:rFonts w:ascii="Tahoma" w:hAnsi="Tahoma" w:cs="Tahoma"/>
        </w:rPr>
        <w:t xml:space="preserve"> </w:t>
      </w:r>
    </w:p>
    <w:p w14:paraId="6A03BD32" w14:textId="0E026A8F" w:rsidR="00976446" w:rsidRPr="00BF4414" w:rsidRDefault="00D87D7F">
      <w:pPr>
        <w:rPr>
          <w:rFonts w:ascii="Tahoma" w:hAnsi="Tahoma" w:cs="Tahoma"/>
          <w:lang w:val="el-GR"/>
        </w:rPr>
      </w:pPr>
      <w:r w:rsidRPr="00BF4414">
        <w:rPr>
          <w:rFonts w:ascii="Tahoma" w:hAnsi="Tahoma" w:cs="Tahoma"/>
          <w:b/>
          <w:bCs/>
          <w:lang w:val="el-GR"/>
        </w:rPr>
        <w:t>5.2.1</w:t>
      </w:r>
      <w:r w:rsidRPr="00BF4414">
        <w:rPr>
          <w:rFonts w:ascii="Tahoma" w:hAnsi="Tahoma" w:cs="Tahoma"/>
          <w:lang w:val="el-GR"/>
        </w:rPr>
        <w:t xml:space="preserve"> </w:t>
      </w:r>
      <w:r w:rsidR="004552BC" w:rsidRPr="00BF4414">
        <w:rPr>
          <w:rFonts w:ascii="Tahoma" w:hAnsi="Tahoma" w:cs="Tahoma"/>
          <w:lang w:val="el-GR"/>
        </w:rPr>
        <w:t xml:space="preserve">Η διάρκεια </w:t>
      </w:r>
      <w:r w:rsidR="00BB3843" w:rsidRPr="00BF4414">
        <w:rPr>
          <w:rFonts w:ascii="Tahoma" w:hAnsi="Tahoma" w:cs="Tahoma"/>
          <w:lang w:val="el-GR"/>
        </w:rPr>
        <w:t xml:space="preserve">και το χρονοδιάγραμμα υλοποίησης </w:t>
      </w:r>
      <w:r w:rsidR="004552BC" w:rsidRPr="00BF4414">
        <w:rPr>
          <w:rFonts w:ascii="Tahoma" w:hAnsi="Tahoma" w:cs="Tahoma"/>
          <w:lang w:val="el-GR"/>
        </w:rPr>
        <w:t xml:space="preserve">των επιμέρους </w:t>
      </w:r>
      <w:r w:rsidR="00CA1E85" w:rsidRPr="00BF4414">
        <w:rPr>
          <w:rFonts w:ascii="Tahoma" w:hAnsi="Tahoma" w:cs="Tahoma"/>
          <w:lang w:val="el-GR"/>
        </w:rPr>
        <w:t>εκτελεστικών συμβάσεων</w:t>
      </w:r>
      <w:r w:rsidR="004552BC" w:rsidRPr="00BF4414">
        <w:rPr>
          <w:rFonts w:ascii="Tahoma" w:hAnsi="Tahoma" w:cs="Tahoma"/>
          <w:lang w:val="el-GR"/>
        </w:rPr>
        <w:t xml:space="preserve"> θα ορίζεται στ</w:t>
      </w:r>
      <w:r w:rsidRPr="00BF4414">
        <w:rPr>
          <w:rFonts w:ascii="Tahoma" w:hAnsi="Tahoma" w:cs="Tahoma"/>
          <w:lang w:val="el-GR"/>
        </w:rPr>
        <w:t xml:space="preserve">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Pr="00BF4414">
        <w:rPr>
          <w:rFonts w:ascii="Tahoma" w:hAnsi="Tahoma" w:cs="Tahoma"/>
          <w:lang w:val="el-GR"/>
        </w:rPr>
        <w:t>.</w:t>
      </w:r>
      <w:r w:rsidR="005638AF" w:rsidRPr="00BF4414">
        <w:rPr>
          <w:rFonts w:ascii="Tahoma" w:hAnsi="Tahoma" w:cs="Tahoma"/>
          <w:lang w:val="el-GR"/>
        </w:rPr>
        <w:t xml:space="preserve"> Η διάρκεια εκτέλεσης των επιμέρους συμβάσεων</w:t>
      </w:r>
      <w:r w:rsidR="00D33A1B" w:rsidRPr="00BF4414">
        <w:rPr>
          <w:rFonts w:ascii="Tahoma" w:hAnsi="Tahoma" w:cs="Tahoma"/>
          <w:lang w:val="el-GR"/>
        </w:rPr>
        <w:t xml:space="preserve"> (</w:t>
      </w:r>
      <w:r w:rsidR="00CA1E85" w:rsidRPr="00BF4414">
        <w:rPr>
          <w:rFonts w:ascii="Tahoma" w:hAnsi="Tahoma" w:cs="Tahoma"/>
          <w:lang w:val="el-GR"/>
        </w:rPr>
        <w:t>εκτελεστικές συμβάσεις</w:t>
      </w:r>
      <w:r w:rsidR="00D33A1B" w:rsidRPr="00BF4414">
        <w:rPr>
          <w:rFonts w:ascii="Tahoma" w:hAnsi="Tahoma" w:cs="Tahoma"/>
          <w:lang w:val="el-GR"/>
        </w:rPr>
        <w:t>)</w:t>
      </w:r>
      <w:r w:rsidR="005638AF" w:rsidRPr="00BF4414">
        <w:rPr>
          <w:rFonts w:ascii="Tahoma" w:hAnsi="Tahoma" w:cs="Tahoma"/>
          <w:lang w:val="el-GR"/>
        </w:rPr>
        <w:t>, που συνάπτονται εντός του χρόνου υλοποίησης της συμφωνίας – πλαίσιο, μπορεί να υπερβαίνει το χρόνο λήξης της συμφωνίας- πλαίσιο.</w:t>
      </w:r>
    </w:p>
    <w:p w14:paraId="5F7BA7D6" w14:textId="2BCB4F4C" w:rsidR="00D87D7F" w:rsidRPr="00BF4414" w:rsidRDefault="00D87D7F">
      <w:pPr>
        <w:rPr>
          <w:rFonts w:ascii="Tahoma" w:hAnsi="Tahoma" w:cs="Tahoma"/>
          <w:lang w:val="el-GR"/>
        </w:rPr>
      </w:pPr>
      <w:r w:rsidRPr="00BF4414">
        <w:rPr>
          <w:rFonts w:ascii="Tahoma" w:hAnsi="Tahoma" w:cs="Tahoma"/>
          <w:b/>
          <w:bCs/>
          <w:lang w:val="el-GR"/>
        </w:rPr>
        <w:t>5.2.2</w:t>
      </w:r>
      <w:r w:rsidRPr="00BF4414">
        <w:rPr>
          <w:rFonts w:ascii="Tahoma" w:hAnsi="Tahoma" w:cs="Tahoma"/>
          <w:lang w:val="el-GR"/>
        </w:rPr>
        <w:t xml:space="preserve"> Η συνολική διάρκεια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xml:space="preserve"> μπορεί να παρατείνεται μετά από αιτιολογημένη απόφαση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BF4414">
        <w:rPr>
          <w:rFonts w:ascii="Tahoma" w:hAnsi="Tahoma" w:cs="Tahoma"/>
          <w:lang w:val="el-GR"/>
        </w:rPr>
        <w:t>παραταθείσα</w:t>
      </w:r>
      <w:proofErr w:type="spellEnd"/>
      <w:r w:rsidRPr="00BF4414">
        <w:rPr>
          <w:rFonts w:ascii="Tahoma" w:hAnsi="Tahoma" w:cs="Tahoma"/>
          <w:lang w:val="el-GR"/>
        </w:rPr>
        <w:t xml:space="preserve">, κατά τα ανωτέρω, διάρκεια, χωρίς να υποβληθούν στην </w:t>
      </w:r>
      <w:r w:rsidR="00663CBF" w:rsidRPr="00BF4414">
        <w:rPr>
          <w:rFonts w:ascii="Tahoma" w:hAnsi="Tahoma" w:cs="Tahoma"/>
          <w:lang w:val="el-GR"/>
        </w:rPr>
        <w:t xml:space="preserve">Αναθέτουσα Αρχή </w:t>
      </w:r>
      <w:r w:rsidRPr="00BF4414">
        <w:rPr>
          <w:rFonts w:ascii="Tahoma" w:hAnsi="Tahoma" w:cs="Tahoma"/>
          <w:lang w:val="el-GR"/>
        </w:rPr>
        <w:t>τα παραδοτέα της σύμβασης, ο ανάδοχος κηρύσσεται έκπτωτος</w:t>
      </w:r>
      <w:r w:rsidR="00D33A1B" w:rsidRPr="00BF4414">
        <w:rPr>
          <w:rFonts w:ascii="Tahoma" w:hAnsi="Tahoma" w:cs="Tahoma"/>
          <w:lang w:val="el-GR"/>
        </w:rPr>
        <w:t>.</w:t>
      </w:r>
      <w:r w:rsidRPr="00BF4414">
        <w:rPr>
          <w:rFonts w:ascii="Tahoma" w:hAnsi="Tahoma"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w:t>
      </w:r>
      <w:r w:rsidRPr="00BF4414">
        <w:rPr>
          <w:rFonts w:ascii="Tahoma" w:hAnsi="Tahoma" w:cs="Tahoma"/>
          <w:color w:val="0000CC"/>
          <w:lang w:val="el-GR"/>
        </w:rPr>
        <w:t>5.</w:t>
      </w:r>
      <w:r w:rsidR="00D33A1B" w:rsidRPr="00BF4414">
        <w:rPr>
          <w:rFonts w:ascii="Tahoma" w:hAnsi="Tahoma" w:cs="Tahoma"/>
          <w:color w:val="0000CC"/>
          <w:lang w:val="el-GR"/>
        </w:rPr>
        <w:t>6</w:t>
      </w:r>
      <w:r w:rsidRPr="00BF4414">
        <w:rPr>
          <w:rFonts w:ascii="Tahoma" w:hAnsi="Tahoma" w:cs="Tahoma"/>
          <w:color w:val="0000CC"/>
          <w:lang w:val="el-GR"/>
        </w:rPr>
        <w:t xml:space="preserve">.2 </w:t>
      </w:r>
      <w:r w:rsidRPr="00BF4414">
        <w:rPr>
          <w:rFonts w:ascii="Tahoma" w:hAnsi="Tahoma" w:cs="Tahoma"/>
          <w:lang w:val="el-GR"/>
        </w:rPr>
        <w:t>της παρούσας.</w:t>
      </w:r>
    </w:p>
    <w:p w14:paraId="346D7E45" w14:textId="77777777" w:rsidR="005638AF" w:rsidRPr="00BF4414" w:rsidRDefault="005638AF">
      <w:pPr>
        <w:rPr>
          <w:rFonts w:ascii="Tahoma" w:hAnsi="Tahoma" w:cs="Tahoma"/>
          <w:lang w:val="el-GR"/>
        </w:rPr>
      </w:pPr>
    </w:p>
    <w:p w14:paraId="24530B17" w14:textId="68AF7A51" w:rsidR="005638AF" w:rsidRPr="00BF4414" w:rsidRDefault="005638AF" w:rsidP="00715BCA">
      <w:pPr>
        <w:pStyle w:val="20"/>
        <w:rPr>
          <w:rFonts w:ascii="Tahoma" w:hAnsi="Tahoma" w:cs="Tahoma"/>
        </w:rPr>
      </w:pPr>
      <w:bookmarkStart w:id="144" w:name="_Toc45022741"/>
      <w:r w:rsidRPr="00BF4414">
        <w:rPr>
          <w:rFonts w:ascii="Tahoma" w:hAnsi="Tahoma" w:cs="Tahoma"/>
        </w:rPr>
        <w:t xml:space="preserve">Παρακολούθηση </w:t>
      </w:r>
      <w:r w:rsidR="00CC25EA" w:rsidRPr="00BF4414">
        <w:rPr>
          <w:rFonts w:ascii="Tahoma" w:hAnsi="Tahoma" w:cs="Tahoma"/>
        </w:rPr>
        <w:t>ε</w:t>
      </w:r>
      <w:r w:rsidR="00CA1E85" w:rsidRPr="00BF4414">
        <w:rPr>
          <w:rFonts w:ascii="Tahoma" w:hAnsi="Tahoma" w:cs="Tahoma"/>
        </w:rPr>
        <w:t>κτελεστικών συμβάσεων</w:t>
      </w:r>
      <w:bookmarkEnd w:id="144"/>
      <w:r w:rsidRPr="00BF4414">
        <w:rPr>
          <w:rFonts w:ascii="Tahoma" w:hAnsi="Tahoma" w:cs="Tahoma"/>
        </w:rPr>
        <w:t xml:space="preserve"> </w:t>
      </w:r>
    </w:p>
    <w:p w14:paraId="7E52A85D" w14:textId="77777777" w:rsidR="008C5532" w:rsidRPr="00BF4414" w:rsidRDefault="00D33A1B" w:rsidP="005638AF">
      <w:pPr>
        <w:rPr>
          <w:rFonts w:ascii="Tahoma" w:hAnsi="Tahoma" w:cs="Tahoma"/>
          <w:lang w:val="el-GR"/>
        </w:rPr>
      </w:pPr>
      <w:r w:rsidRPr="00BF4414">
        <w:rPr>
          <w:rFonts w:ascii="Tahoma" w:hAnsi="Tahoma" w:cs="Tahoma"/>
          <w:b/>
          <w:lang w:val="el-GR"/>
        </w:rPr>
        <w:t>5</w:t>
      </w:r>
      <w:r w:rsidR="005638AF" w:rsidRPr="00BF4414">
        <w:rPr>
          <w:rFonts w:ascii="Tahoma" w:hAnsi="Tahoma" w:cs="Tahoma"/>
          <w:b/>
          <w:lang w:val="el-GR"/>
        </w:rPr>
        <w:t>.1.1.</w:t>
      </w:r>
      <w:r w:rsidR="005638AF" w:rsidRPr="00BF4414">
        <w:rPr>
          <w:rFonts w:ascii="Tahoma" w:hAnsi="Tahoma" w:cs="Tahoma"/>
          <w:lang w:val="el-GR"/>
        </w:rPr>
        <w:t xml:space="preserve"> </w:t>
      </w:r>
      <w:r w:rsidR="00740D95" w:rsidRPr="00BF4414">
        <w:rPr>
          <w:rFonts w:ascii="Tahoma" w:hAnsi="Tahoma" w:cs="Tahoma"/>
          <w:lang w:val="el-GR"/>
        </w:rPr>
        <w:t>Η παρακολούθηση της εκτέλεσης της Σύμβασης και η διοίκηση αυτής θα διενεργείται σύμφωνα με το άρθρο 216 του Ν. 4412/2016 όπως τροποποιήθηκε και ισχύει</w:t>
      </w:r>
      <w:r w:rsidR="008C5532" w:rsidRPr="00BF4414">
        <w:rPr>
          <w:rFonts w:ascii="Tahoma" w:hAnsi="Tahoma" w:cs="Tahoma"/>
          <w:lang w:val="el-GR"/>
        </w:rPr>
        <w:t xml:space="preserve"> από την καθ’ ύλην </w:t>
      </w:r>
      <w:r w:rsidR="008C5532" w:rsidRPr="00BF4414">
        <w:rPr>
          <w:rFonts w:ascii="Tahoma" w:hAnsi="Tahoma" w:cs="Tahoma"/>
          <w:lang w:val="el-GR"/>
        </w:rPr>
        <w:lastRenderedPageBreak/>
        <w:t xml:space="preserve">αρμόδια υπηρεσία ή άλλως από την υπηρεσία η οποία ορίζεται με απόφαση της αναθέτουσας αρχής ή επιτροπή που συγκροτείται επίσης με απόφαση της αναθέτουσας αρχής. </w:t>
      </w:r>
    </w:p>
    <w:p w14:paraId="03B09F3B" w14:textId="5F008F66" w:rsidR="008C5532" w:rsidRPr="00BF4414" w:rsidRDefault="008C5532" w:rsidP="005638AF">
      <w:pPr>
        <w:rPr>
          <w:rFonts w:ascii="Tahoma" w:hAnsi="Tahoma" w:cs="Tahoma"/>
          <w:lang w:val="el-GR"/>
        </w:rPr>
      </w:pPr>
      <w:r w:rsidRPr="00BF4414">
        <w:rPr>
          <w:rFonts w:ascii="Tahoma" w:hAnsi="Tahoma" w:cs="Tahoma"/>
          <w:lang w:val="el-GR"/>
        </w:rPr>
        <w:t>Η ανωτέρω υπηρεσία ή η αρμόδια επιτροπή 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 4412/2016.</w:t>
      </w:r>
    </w:p>
    <w:p w14:paraId="11F60527" w14:textId="77777777" w:rsidR="008C5532" w:rsidRPr="00BF4414" w:rsidRDefault="008C5532" w:rsidP="005638AF">
      <w:pPr>
        <w:rPr>
          <w:rFonts w:ascii="Tahoma" w:hAnsi="Tahoma" w:cs="Tahoma"/>
          <w:lang w:val="el-GR"/>
        </w:rPr>
      </w:pPr>
    </w:p>
    <w:p w14:paraId="17785795" w14:textId="3A71AE23" w:rsidR="00D87D7F" w:rsidRPr="00BF4414" w:rsidRDefault="00D87D7F" w:rsidP="00715BCA">
      <w:pPr>
        <w:pStyle w:val="20"/>
        <w:rPr>
          <w:rFonts w:ascii="Tahoma" w:eastAsia="SimSun" w:hAnsi="Tahoma" w:cs="Tahoma"/>
        </w:rPr>
      </w:pPr>
      <w:bookmarkStart w:id="145" w:name="_Toc45022742"/>
      <w:r w:rsidRPr="00BF4414">
        <w:rPr>
          <w:rFonts w:ascii="Tahoma" w:hAnsi="Tahoma" w:cs="Tahoma"/>
        </w:rPr>
        <w:t xml:space="preserve">Παραλαβή του αντικειμένου της </w:t>
      </w:r>
      <w:r w:rsidR="00CC25EA" w:rsidRPr="00BF4414">
        <w:rPr>
          <w:rFonts w:ascii="Tahoma" w:hAnsi="Tahoma" w:cs="Tahoma"/>
        </w:rPr>
        <w:t>εκτελεστικής</w:t>
      </w:r>
      <w:r w:rsidR="00CA1E85" w:rsidRPr="00BF4414">
        <w:rPr>
          <w:rFonts w:ascii="Tahoma" w:hAnsi="Tahoma" w:cs="Tahoma"/>
        </w:rPr>
        <w:t xml:space="preserve"> σύμβασης</w:t>
      </w:r>
      <w:bookmarkEnd w:id="145"/>
      <w:r w:rsidRPr="00BF4414">
        <w:rPr>
          <w:rFonts w:ascii="Tahoma" w:hAnsi="Tahoma" w:cs="Tahoma"/>
        </w:rPr>
        <w:t xml:space="preserve"> </w:t>
      </w:r>
    </w:p>
    <w:p w14:paraId="6B92089F" w14:textId="77777777" w:rsidR="00527D79" w:rsidRPr="00BF4414" w:rsidRDefault="00D87D7F" w:rsidP="00D87D7F">
      <w:pPr>
        <w:rPr>
          <w:rFonts w:ascii="Tahoma" w:hAnsi="Tahoma" w:cs="Tahoma"/>
          <w:lang w:val="el-GR"/>
        </w:rPr>
      </w:pPr>
      <w:bookmarkStart w:id="146" w:name="_Hlk25851358"/>
      <w:r w:rsidRPr="00BF4414">
        <w:rPr>
          <w:rFonts w:ascii="Tahoma" w:hAnsi="Tahoma" w:cs="Tahoma"/>
          <w:b/>
          <w:bCs/>
          <w:lang w:val="el-GR"/>
        </w:rPr>
        <w:t>5.3.1</w:t>
      </w:r>
      <w:r w:rsidRPr="00BF4414">
        <w:rPr>
          <w:rFonts w:ascii="Tahoma" w:hAnsi="Tahoma" w:cs="Tahoma"/>
          <w:lang w:val="el-GR"/>
        </w:rPr>
        <w:t xml:space="preserve"> Η παραλαβή των παρεχόμενων υπηρεσιών ή παραδοτέων γίνεται από επιτροπή παραλαβής που συγκροτείται, σύμφωνα με την παράγραφο 3 του άρθρου 221</w:t>
      </w:r>
      <w:r w:rsidR="00527D79" w:rsidRPr="00BF4414">
        <w:rPr>
          <w:rFonts w:ascii="Tahoma" w:hAnsi="Tahoma" w:cs="Tahoma"/>
          <w:lang w:val="el-GR"/>
        </w:rPr>
        <w:t xml:space="preserve"> και την ακόλουθη διαδικασία:</w:t>
      </w:r>
    </w:p>
    <w:p w14:paraId="74322BF1" w14:textId="77777777" w:rsidR="001B44F3" w:rsidRPr="00BF4414" w:rsidRDefault="001B44F3" w:rsidP="001B44F3">
      <w:pPr>
        <w:rPr>
          <w:rFonts w:ascii="Tahoma" w:hAnsi="Tahoma" w:cs="Tahoma"/>
          <w:lang w:val="el-GR"/>
        </w:rPr>
      </w:pPr>
      <w:r w:rsidRPr="00BF4414">
        <w:rPr>
          <w:rFonts w:ascii="Tahoma" w:hAnsi="Tahoma" w:cs="Tahoma"/>
          <w:lang w:val="el-GR"/>
        </w:rPr>
        <w:t>(1)</w:t>
      </w:r>
      <w:r w:rsidRPr="00BF4414">
        <w:rPr>
          <w:rFonts w:ascii="Tahoma" w:hAnsi="Tahoma" w:cs="Tahoma"/>
          <w:lang w:val="el-GR"/>
        </w:rPr>
        <w:tab/>
        <w:t>Ο ανάδοχος υποβάλλει κάθε Παραδοτέο με συνοδευτική επιστολή με την οποία αιτείται την παραλαβή του.</w:t>
      </w:r>
    </w:p>
    <w:p w14:paraId="43CCB137" w14:textId="622AE28E" w:rsidR="001B44F3" w:rsidRPr="00BF4414" w:rsidRDefault="001B44F3" w:rsidP="001B44F3">
      <w:pPr>
        <w:rPr>
          <w:rFonts w:ascii="Tahoma" w:hAnsi="Tahoma" w:cs="Tahoma"/>
          <w:lang w:val="el-GR"/>
        </w:rPr>
      </w:pPr>
      <w:r w:rsidRPr="00BF4414">
        <w:rPr>
          <w:rFonts w:ascii="Tahoma" w:hAnsi="Tahoma" w:cs="Tahoma"/>
          <w:lang w:val="el-GR"/>
        </w:rPr>
        <w:t>(2)</w:t>
      </w:r>
      <w:r w:rsidRPr="00BF4414">
        <w:rPr>
          <w:rFonts w:ascii="Tahoma" w:hAnsi="Tahoma" w:cs="Tahoma"/>
          <w:lang w:val="el-GR"/>
        </w:rPr>
        <w:tab/>
        <w:t xml:space="preserve">Η Αναθέτουσα Αρχή δια της αρμόδιας Επιτροπής Παραλαβής Έργου (ΕΠΕ) αξιολογεί την ποσοτική και ποιοτική επάρκεια του Παραδοτέου, σύμφωνα με την προδιαγραφή του. </w:t>
      </w:r>
    </w:p>
    <w:p w14:paraId="1EB75DC7" w14:textId="224249AA" w:rsidR="001B44F3" w:rsidRPr="00BF4414" w:rsidRDefault="001B44F3" w:rsidP="001B44F3">
      <w:pPr>
        <w:rPr>
          <w:rFonts w:ascii="Tahoma" w:hAnsi="Tahoma" w:cs="Tahoma"/>
          <w:lang w:val="el-GR"/>
        </w:rPr>
      </w:pPr>
      <w:r w:rsidRPr="00BF4414">
        <w:rPr>
          <w:rFonts w:ascii="Tahoma" w:hAnsi="Tahoma" w:cs="Tahoma"/>
          <w:lang w:val="el-GR"/>
        </w:rPr>
        <w:t>(3)</w:t>
      </w:r>
      <w:r w:rsidRPr="00BF4414">
        <w:rPr>
          <w:rFonts w:ascii="Tahoma" w:hAnsi="Tahoma" w:cs="Tahoma"/>
          <w:lang w:val="el-GR"/>
        </w:rPr>
        <w:tab/>
        <w:t xml:space="preserve">Σε περίπτωση που η ΕΠΕ διαπιστώσει μη συμμόρφωση προς τις προδιαγραφές κάθε Παραδοτέου κοινοποιεί στον Ανάδοχο έγγραφες παρατηρήσεις. Οι παρατηρήσεις αυτές αποστέλλονται στον ανάδοχο εντός χρονικού διαστήματος δέκα (10) εργασίμων ημερών από την ημέρα υποβολής του Παραδοτέου. </w:t>
      </w:r>
    </w:p>
    <w:p w14:paraId="7B956A1D" w14:textId="714A45AE" w:rsidR="001B44F3" w:rsidRPr="00BF4414" w:rsidRDefault="001B44F3" w:rsidP="001B44F3">
      <w:pPr>
        <w:rPr>
          <w:rFonts w:ascii="Tahoma" w:hAnsi="Tahoma" w:cs="Tahoma"/>
          <w:lang w:val="el-GR"/>
        </w:rPr>
      </w:pPr>
      <w:r w:rsidRPr="00BF4414">
        <w:rPr>
          <w:rFonts w:ascii="Tahoma" w:hAnsi="Tahoma" w:cs="Tahoma"/>
          <w:lang w:val="el-GR"/>
        </w:rPr>
        <w:t>(4)</w:t>
      </w:r>
      <w:r w:rsidRPr="00BF4414">
        <w:rPr>
          <w:rFonts w:ascii="Tahoma" w:hAnsi="Tahoma" w:cs="Tahoma"/>
          <w:lang w:val="el-GR"/>
        </w:rPr>
        <w:tab/>
        <w:t xml:space="preserve">Στην περίπτωση εμπρόθεσμης κοινοποίησης παρατηρήσεων της ΕΠΕ επί του Παραδοτέου, ο Ανάδοχος υποχρεούται να </w:t>
      </w:r>
      <w:proofErr w:type="spellStart"/>
      <w:r w:rsidRPr="00BF4414">
        <w:rPr>
          <w:rFonts w:ascii="Tahoma" w:hAnsi="Tahoma" w:cs="Tahoma"/>
          <w:lang w:val="el-GR"/>
        </w:rPr>
        <w:t>επανυποβάλλει</w:t>
      </w:r>
      <w:proofErr w:type="spellEnd"/>
      <w:r w:rsidRPr="00BF4414">
        <w:rPr>
          <w:rFonts w:ascii="Tahoma" w:hAnsi="Tahoma" w:cs="Tahoma"/>
          <w:lang w:val="el-GR"/>
        </w:rPr>
        <w:t xml:space="preserve"> το Παραδοτέο με συμπληρωμένες τις διαπιστωθείσες ελλείψεις, με βάση τις παρατηρήσεις της Επιτροπής. Η </w:t>
      </w:r>
      <w:proofErr w:type="spellStart"/>
      <w:r w:rsidRPr="00BF4414">
        <w:rPr>
          <w:rFonts w:ascii="Tahoma" w:hAnsi="Tahoma" w:cs="Tahoma"/>
          <w:lang w:val="el-GR"/>
        </w:rPr>
        <w:t>επανυποβολή</w:t>
      </w:r>
      <w:proofErr w:type="spellEnd"/>
      <w:r w:rsidRPr="00BF4414">
        <w:rPr>
          <w:rFonts w:ascii="Tahoma" w:hAnsi="Tahoma" w:cs="Tahoma"/>
          <w:lang w:val="el-GR"/>
        </w:rPr>
        <w:t xml:space="preserve"> αυτή πρέπει να γίνεται εντός χρονικού διαστήματος που ορίζεται από την ΕΠΠΕ κατά την κοινοποίηση των παρατηρήσεών της, ανάλογα με το εύρος των απαιτούμενων αλλαγών. Το διάστημα αυτό δεν μπορεί να είναι μικρότερο των πέντε (5) εργασίμων ημερών από την ημερομηνία παραλαβής από τον ανάδοχο των παρατηρήσεων της ΕΠΕ. </w:t>
      </w:r>
    </w:p>
    <w:p w14:paraId="2E14DE09" w14:textId="49601341" w:rsidR="001B44F3" w:rsidRPr="00BF4414" w:rsidRDefault="001B44F3" w:rsidP="001B44F3">
      <w:pPr>
        <w:rPr>
          <w:rFonts w:ascii="Tahoma" w:hAnsi="Tahoma" w:cs="Tahoma"/>
          <w:lang w:val="el-GR"/>
        </w:rPr>
      </w:pPr>
      <w:r w:rsidRPr="00BF4414">
        <w:rPr>
          <w:rFonts w:ascii="Tahoma" w:hAnsi="Tahoma" w:cs="Tahoma"/>
          <w:lang w:val="el-GR"/>
        </w:rPr>
        <w:t>(4.1)</w:t>
      </w:r>
      <w:r w:rsidRPr="00BF4414">
        <w:rPr>
          <w:rFonts w:ascii="Tahoma" w:hAnsi="Tahoma" w:cs="Tahoma"/>
          <w:lang w:val="el-GR"/>
        </w:rPr>
        <w:tab/>
        <w:t xml:space="preserve">Η ανωτέρω διαδικασία </w:t>
      </w:r>
      <w:proofErr w:type="spellStart"/>
      <w:r w:rsidRPr="00BF4414">
        <w:rPr>
          <w:rFonts w:ascii="Tahoma" w:hAnsi="Tahoma" w:cs="Tahoma"/>
          <w:lang w:val="el-GR"/>
        </w:rPr>
        <w:t>επανυποβολής</w:t>
      </w:r>
      <w:proofErr w:type="spellEnd"/>
      <w:r w:rsidRPr="00BF4414">
        <w:rPr>
          <w:rFonts w:ascii="Tahoma" w:hAnsi="Tahoma" w:cs="Tahoma"/>
          <w:lang w:val="el-GR"/>
        </w:rPr>
        <w:t xml:space="preserve"> μπορεί να διενεργηθεί μέχρι 2 φορές (ήτοι πέραν της αρχικής υποβολής, προβλέπονται μέχρι 2 </w:t>
      </w:r>
      <w:proofErr w:type="spellStart"/>
      <w:r w:rsidRPr="00BF4414">
        <w:rPr>
          <w:rFonts w:ascii="Tahoma" w:hAnsi="Tahoma" w:cs="Tahoma"/>
          <w:lang w:val="el-GR"/>
        </w:rPr>
        <w:t>επανυποβολές</w:t>
      </w:r>
      <w:proofErr w:type="spellEnd"/>
      <w:r w:rsidRPr="00BF4414">
        <w:rPr>
          <w:rFonts w:ascii="Tahoma" w:hAnsi="Tahoma" w:cs="Tahoma"/>
          <w:lang w:val="el-GR"/>
        </w:rPr>
        <w:t>, κατόπιν των αντίστοιχων παρατηρήσεων της ΕΠΕ).</w:t>
      </w:r>
    </w:p>
    <w:p w14:paraId="7196D0B7" w14:textId="77777777" w:rsidR="001B44F3" w:rsidRPr="00BF4414" w:rsidRDefault="001B44F3" w:rsidP="001B44F3">
      <w:pPr>
        <w:rPr>
          <w:rFonts w:ascii="Tahoma" w:hAnsi="Tahoma" w:cs="Tahoma"/>
          <w:lang w:val="el-GR"/>
        </w:rPr>
      </w:pPr>
      <w:r w:rsidRPr="00BF4414">
        <w:rPr>
          <w:rFonts w:ascii="Tahoma" w:hAnsi="Tahoma" w:cs="Tahoma"/>
          <w:lang w:val="el-GR"/>
        </w:rPr>
        <w:t>(4.2)</w:t>
      </w:r>
      <w:r w:rsidRPr="00BF4414">
        <w:rPr>
          <w:rFonts w:ascii="Tahoma" w:hAnsi="Tahoma" w:cs="Tahoma"/>
          <w:lang w:val="el-GR"/>
        </w:rPr>
        <w:tab/>
        <w:t>Οι έλεγχοι παραλαβής γίνονται με βάση τα περιγραφόμενα στο άρθρο 6.5 της παρούσας διακήρυξης, ανάλογα τον τύπο του παραδοτέου.</w:t>
      </w:r>
    </w:p>
    <w:p w14:paraId="41D1E754" w14:textId="77777777" w:rsidR="001B44F3" w:rsidRPr="00BF4414" w:rsidRDefault="001B44F3" w:rsidP="001B44F3">
      <w:pPr>
        <w:rPr>
          <w:rFonts w:ascii="Tahoma" w:hAnsi="Tahoma" w:cs="Tahoma"/>
          <w:lang w:val="el-GR"/>
        </w:rPr>
      </w:pPr>
      <w:r w:rsidRPr="00BF4414">
        <w:rPr>
          <w:rFonts w:ascii="Tahoma" w:hAnsi="Tahoma" w:cs="Tahoma"/>
          <w:lang w:val="el-GR"/>
        </w:rPr>
        <w:t>(4.3)</w:t>
      </w:r>
      <w:r w:rsidRPr="00BF4414">
        <w:rPr>
          <w:rFonts w:ascii="Tahoma" w:hAnsi="Tahoma" w:cs="Tahoma"/>
          <w:lang w:val="el-GR"/>
        </w:rPr>
        <w:tab/>
        <w:t>Κατά τη διαδικασία παραλαβής διενεργούνται οι απαραίτητοι έλεγχοι, μπορεί δε να καλείται να παραστεί και ο ανάδοχος.</w:t>
      </w:r>
    </w:p>
    <w:p w14:paraId="2CA45C41" w14:textId="20B1EC1A" w:rsidR="001B44F3" w:rsidRPr="00BF4414" w:rsidRDefault="001B44F3" w:rsidP="001B44F3">
      <w:pPr>
        <w:rPr>
          <w:rFonts w:ascii="Tahoma" w:hAnsi="Tahoma" w:cs="Tahoma"/>
          <w:lang w:val="el-GR"/>
        </w:rPr>
      </w:pPr>
      <w:r w:rsidRPr="00BF4414">
        <w:rPr>
          <w:rFonts w:ascii="Tahoma" w:hAnsi="Tahoma" w:cs="Tahoma"/>
          <w:lang w:val="el-GR"/>
        </w:rPr>
        <w:t>(5)</w:t>
      </w:r>
      <w:r w:rsidRPr="00BF4414">
        <w:rPr>
          <w:rFonts w:ascii="Tahoma" w:hAnsi="Tahoma" w:cs="Tahoma"/>
          <w:lang w:val="el-GR"/>
        </w:rPr>
        <w:tab/>
        <w:t xml:space="preserve">Όταν η Επιτροπή διαπιστώσει την ποσοτική και ποιοτική επάρκεια του Παραδοτέου σύμφωνα με την προδιαγραφή του, προβαίνει στην σύνταξη </w:t>
      </w:r>
      <w:r w:rsidRPr="00BF4414">
        <w:rPr>
          <w:rFonts w:ascii="Tahoma" w:hAnsi="Tahoma" w:cs="Tahoma"/>
          <w:b/>
          <w:lang w:val="el-GR"/>
        </w:rPr>
        <w:t>Πρωτοκόλλου Παραλαβής</w:t>
      </w:r>
      <w:r w:rsidRPr="00BF4414">
        <w:rPr>
          <w:rFonts w:ascii="Tahoma" w:hAnsi="Tahoma" w:cs="Tahoma"/>
          <w:lang w:val="el-GR"/>
        </w:rPr>
        <w:t xml:space="preserve"> </w:t>
      </w:r>
      <w:r w:rsidRPr="00BF4414">
        <w:rPr>
          <w:rFonts w:ascii="Tahoma" w:hAnsi="Tahoma" w:cs="Tahoma"/>
          <w:b/>
          <w:lang w:val="el-GR"/>
        </w:rPr>
        <w:t xml:space="preserve">του Παραδοτέου </w:t>
      </w:r>
      <w:r w:rsidRPr="00BF4414">
        <w:rPr>
          <w:rFonts w:ascii="Tahoma" w:hAnsi="Tahoma" w:cs="Tahoma"/>
          <w:lang w:val="el-GR"/>
        </w:rPr>
        <w:t>(τμηματικές παραλαβές), και με αυτόν τον τρόπο η Επιτροπή γνωμοδοτεί για την ποσοτική και ποιοτική παραλαβή των επιμέρους παραδοτέων του Έργου. Κατόπιν, η ΑΑ αποφασίζει σχετικά και κοινοποιεί στον Ανάδοχο την απόφαση.</w:t>
      </w:r>
    </w:p>
    <w:p w14:paraId="3874022E" w14:textId="77777777" w:rsidR="001B44F3" w:rsidRPr="00BF4414" w:rsidRDefault="001B44F3" w:rsidP="001B44F3">
      <w:pPr>
        <w:rPr>
          <w:rFonts w:ascii="Tahoma" w:hAnsi="Tahoma" w:cs="Tahoma"/>
          <w:lang w:val="el-GR"/>
        </w:rPr>
      </w:pPr>
      <w:r w:rsidRPr="00BF4414">
        <w:rPr>
          <w:rFonts w:ascii="Tahoma" w:hAnsi="Tahoma" w:cs="Tahoma"/>
          <w:lang w:val="el-GR"/>
        </w:rPr>
        <w:t>(6)</w:t>
      </w:r>
      <w:r w:rsidRPr="00BF4414">
        <w:rPr>
          <w:rFonts w:ascii="Tahoma" w:hAnsi="Tahoma" w:cs="Tahoma"/>
          <w:lang w:val="el-GR"/>
        </w:rPr>
        <w:tab/>
        <w:t xml:space="preserve">Η οριστική παραλαβή του Έργου, πραγματοποιείται μετά την ολοκλήρωση του συνόλου του Έργου και την παραλαβή και του τελευταίου παραδοτέου, με τη σύνταξη του </w:t>
      </w:r>
      <w:r w:rsidRPr="00BF4414">
        <w:rPr>
          <w:rFonts w:ascii="Tahoma" w:hAnsi="Tahoma" w:cs="Tahoma"/>
          <w:b/>
          <w:lang w:val="el-GR"/>
        </w:rPr>
        <w:t>Πρωτοκόλλου Οριστικής Παραλαβής</w:t>
      </w:r>
      <w:r w:rsidRPr="00BF4414">
        <w:rPr>
          <w:rFonts w:ascii="Tahoma" w:hAnsi="Tahoma" w:cs="Tahoma"/>
          <w:lang w:val="el-GR"/>
        </w:rPr>
        <w:t xml:space="preserve"> </w:t>
      </w:r>
      <w:r w:rsidRPr="00BF4414">
        <w:rPr>
          <w:rFonts w:ascii="Tahoma" w:hAnsi="Tahoma" w:cs="Tahoma"/>
          <w:b/>
          <w:lang w:val="el-GR"/>
        </w:rPr>
        <w:t>του Έργου</w:t>
      </w:r>
      <w:r w:rsidRPr="00BF4414">
        <w:rPr>
          <w:rFonts w:ascii="Tahoma" w:hAnsi="Tahoma" w:cs="Tahoma"/>
          <w:lang w:val="el-GR"/>
        </w:rPr>
        <w:t xml:space="preserve">. Η οριστική παραλαβή του έργου οριστικοποιεί και όλες τις τμηματικές παραλαβές. </w:t>
      </w:r>
    </w:p>
    <w:p w14:paraId="55846D03" w14:textId="08C39139" w:rsidR="001B44F3" w:rsidRPr="00BF4414" w:rsidRDefault="001B44F3" w:rsidP="001B44F3">
      <w:pPr>
        <w:rPr>
          <w:rFonts w:ascii="Tahoma" w:hAnsi="Tahoma" w:cs="Tahoma"/>
          <w:lang w:val="el-GR"/>
        </w:rPr>
      </w:pPr>
      <w:r w:rsidRPr="00BF4414">
        <w:rPr>
          <w:rFonts w:ascii="Tahoma" w:hAnsi="Tahoma" w:cs="Tahoma"/>
          <w:lang w:val="el-GR"/>
        </w:rPr>
        <w:lastRenderedPageBreak/>
        <w:t>(7)</w:t>
      </w:r>
      <w:r w:rsidRPr="00BF4414">
        <w:rPr>
          <w:rFonts w:ascii="Tahoma" w:hAnsi="Tahoma" w:cs="Tahoma"/>
          <w:lang w:val="el-GR"/>
        </w:rPr>
        <w:tab/>
        <w:t xml:space="preserve">Τα πρωτόκολλα παραλαβής, ποιοτικής και ποσοτικής, θα αναφέρουν ρητά αφενός μεν τις </w:t>
      </w:r>
      <w:r w:rsidR="00EC742B" w:rsidRPr="00BF4414">
        <w:rPr>
          <w:rFonts w:ascii="Tahoma" w:hAnsi="Tahoma" w:cs="Tahoma"/>
          <w:lang w:val="el-GR"/>
        </w:rPr>
        <w:t>εκτελέσθηκες</w:t>
      </w:r>
      <w:r w:rsidRPr="00BF4414">
        <w:rPr>
          <w:rFonts w:ascii="Tahoma" w:hAnsi="Tahoma" w:cs="Tahoma"/>
          <w:lang w:val="el-GR"/>
        </w:rPr>
        <w:t xml:space="preserve"> εργασίες και αφετέρου το εμπρόθεσμο της παράδοσης και γενικά την καλή εκτέλεση των όρων της σύμβασης. Τα πρωτόκολλα παραλαβής κοινοποιούνται υποχρεωτικά και στον ανάδοχο.</w:t>
      </w:r>
    </w:p>
    <w:p w14:paraId="5456DECF" w14:textId="05CF85F3" w:rsidR="001B44F3" w:rsidRPr="00BF4414" w:rsidRDefault="001B44F3" w:rsidP="001B44F3">
      <w:pPr>
        <w:rPr>
          <w:rFonts w:ascii="Tahoma" w:hAnsi="Tahoma" w:cs="Tahoma"/>
          <w:lang w:val="el-GR"/>
        </w:rPr>
      </w:pPr>
      <w:r w:rsidRPr="00BF4414">
        <w:rPr>
          <w:rFonts w:ascii="Tahoma" w:hAnsi="Tahoma" w:cs="Tahoma"/>
          <w:lang w:val="el-GR"/>
        </w:rPr>
        <w:t xml:space="preserve">(8) </w:t>
      </w:r>
      <w:r w:rsidRPr="00BF4414">
        <w:rPr>
          <w:rFonts w:ascii="Tahoma" w:hAnsi="Tahoma" w:cs="Tahoma"/>
          <w:lang w:val="el-GR"/>
        </w:rPr>
        <w:tab/>
        <w:t xml:space="preserve">Επιπρόσθετα η ΕΠΕ δύναται να διενεργεί επιθεωρήσεις κατά τη διάρκεια παροχής των προβλεπόμενων υπηρεσιών. Λόγω της φύσης του έργου, εργασίες όπως η </w:t>
      </w:r>
      <w:r w:rsidRPr="00BF4414">
        <w:rPr>
          <w:rFonts w:ascii="Tahoma" w:hAnsi="Tahoma" w:cs="Tahoma"/>
          <w:lang w:val="en-US"/>
        </w:rPr>
        <w:t>on</w:t>
      </w:r>
      <w:r w:rsidRPr="00BF4414">
        <w:rPr>
          <w:rFonts w:ascii="Tahoma" w:hAnsi="Tahoma" w:cs="Tahoma"/>
          <w:lang w:val="el-GR"/>
        </w:rPr>
        <w:t>-</w:t>
      </w:r>
      <w:r w:rsidRPr="00BF4414">
        <w:rPr>
          <w:rFonts w:ascii="Tahoma" w:hAnsi="Tahoma" w:cs="Tahoma"/>
          <w:lang w:val="en-US"/>
        </w:rPr>
        <w:t>site</w:t>
      </w:r>
      <w:r w:rsidRPr="00BF4414">
        <w:rPr>
          <w:rFonts w:ascii="Tahoma" w:hAnsi="Tahoma" w:cs="Tahoma"/>
          <w:lang w:val="el-GR"/>
        </w:rPr>
        <w:t xml:space="preserve"> υποστήριξη, εκπαίδευση των χρηστών </w:t>
      </w:r>
      <w:proofErr w:type="spellStart"/>
      <w:r w:rsidRPr="00BF4414">
        <w:rPr>
          <w:rFonts w:ascii="Tahoma" w:hAnsi="Tahoma" w:cs="Tahoma"/>
          <w:lang w:val="el-GR"/>
        </w:rPr>
        <w:t>κλπ</w:t>
      </w:r>
      <w:proofErr w:type="spellEnd"/>
      <w:r w:rsidRPr="00BF4414">
        <w:rPr>
          <w:rFonts w:ascii="Tahoma" w:hAnsi="Tahoma" w:cs="Tahoma"/>
          <w:lang w:val="el-GR"/>
        </w:rPr>
        <w:t>, πιστοποιούνται σε μεγάλο βαθμό κατά την εξέλιξη των εργασιών, πέραν των περιοδικών - απολογιστικών εκθέσεων που περιλαμβάνονται στα εν λόγω Παραδοτέα.</w:t>
      </w:r>
    </w:p>
    <w:p w14:paraId="3F3C8726" w14:textId="0475A057" w:rsidR="00D87D7F" w:rsidRPr="00BF4414" w:rsidRDefault="00D87D7F" w:rsidP="00D87D7F">
      <w:pPr>
        <w:rPr>
          <w:rFonts w:ascii="Tahoma" w:hAnsi="Tahoma" w:cs="Tahoma"/>
          <w:lang w:val="el-GR"/>
        </w:rPr>
      </w:pPr>
      <w:r w:rsidRPr="00BF4414">
        <w:rPr>
          <w:rFonts w:ascii="Tahoma" w:hAnsi="Tahoma" w:cs="Tahoma"/>
          <w:b/>
          <w:bCs/>
          <w:lang w:val="el-GR"/>
        </w:rPr>
        <w:t>5.3.2</w:t>
      </w:r>
      <w:r w:rsidRPr="00BF4414">
        <w:rPr>
          <w:rFonts w:ascii="Tahoma" w:hAnsi="Tahoma" w:cs="Tahoma"/>
          <w:lang w:val="el-GR"/>
        </w:rPr>
        <w:t xml:space="preserve"> Κατά τη </w:t>
      </w:r>
      <w:r w:rsidRPr="00BF4414">
        <w:rPr>
          <w:rFonts w:ascii="Tahoma" w:hAnsi="Tahoma" w:cs="Tahoma"/>
          <w:b/>
          <w:bCs/>
          <w:lang w:val="el-GR"/>
        </w:rPr>
        <w:t>διαδικασία παραλαβής</w:t>
      </w:r>
      <w:r w:rsidRPr="00BF4414">
        <w:rPr>
          <w:rFonts w:ascii="Tahoma" w:hAnsi="Tahoma" w:cs="Tahoma"/>
          <w:lang w:val="el-GR"/>
        </w:rPr>
        <w:t xml:space="preserve"> διενεργείται ο απαιτούμενος έλεγχος, σύμφωνα με τα οριζόμενα στη σύμβαση, μπορεί δε να καλείται να παραστεί και ο ανάδοχος. Μετά την ολοκλήρωση της </w:t>
      </w:r>
      <w:r w:rsidR="001B44F3" w:rsidRPr="00BF4414">
        <w:rPr>
          <w:rFonts w:ascii="Tahoma" w:hAnsi="Tahoma" w:cs="Tahoma"/>
          <w:lang w:val="el-GR"/>
        </w:rPr>
        <w:t xml:space="preserve">ανωτέρω </w:t>
      </w:r>
      <w:proofErr w:type="spellStart"/>
      <w:r w:rsidR="001B44F3" w:rsidRPr="00BF4414">
        <w:rPr>
          <w:rFonts w:ascii="Tahoma" w:hAnsi="Tahoma" w:cs="Tahoma"/>
          <w:lang w:val="el-GR"/>
        </w:rPr>
        <w:t>περιγραφείσας</w:t>
      </w:r>
      <w:proofErr w:type="spellEnd"/>
      <w:r w:rsidR="001B44F3" w:rsidRPr="00BF4414">
        <w:rPr>
          <w:rFonts w:ascii="Tahoma" w:hAnsi="Tahoma" w:cs="Tahoma"/>
          <w:lang w:val="el-GR"/>
        </w:rPr>
        <w:t xml:space="preserve"> </w:t>
      </w:r>
      <w:r w:rsidRPr="00BF4414">
        <w:rPr>
          <w:rFonts w:ascii="Tahoma" w:hAnsi="Tahoma" w:cs="Tahoma"/>
          <w:lang w:val="el-GR"/>
        </w:rPr>
        <w:t>διαδικασίας</w:t>
      </w:r>
      <w:r w:rsidR="001B44F3" w:rsidRPr="00BF4414">
        <w:rPr>
          <w:rFonts w:ascii="Tahoma" w:hAnsi="Tahoma" w:cs="Tahoma"/>
          <w:lang w:val="el-GR"/>
        </w:rPr>
        <w:t xml:space="preserve"> (ήτοι μετά το πέρας των ανωτέρω κύκλων υποβολών και ελέγχων)</w:t>
      </w:r>
      <w:r w:rsidRPr="00BF4414">
        <w:rPr>
          <w:rFonts w:ascii="Tahoma" w:hAnsi="Tahoma" w:cs="Tahoma"/>
          <w:lang w:val="el-GR"/>
        </w:rPr>
        <w:t xml:space="preserve">,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BF4414">
        <w:rPr>
          <w:rFonts w:ascii="Tahoma" w:hAnsi="Tahoma" w:cs="Tahoma"/>
          <w:lang w:val="el-GR"/>
        </w:rPr>
        <w:t>αποφαινομένου</w:t>
      </w:r>
      <w:proofErr w:type="spellEnd"/>
      <w:r w:rsidRPr="00BF4414">
        <w:rPr>
          <w:rFonts w:ascii="Tahoma" w:hAnsi="Tahoma" w:cs="Tahoma"/>
          <w:lang w:val="el-GR"/>
        </w:rPr>
        <w:t xml:space="preserve"> οργάνου, β) είτε εισηγείται για την παραλαβή με παρατηρήσεις ή την απόρριψη των </w:t>
      </w:r>
      <w:proofErr w:type="spellStart"/>
      <w:r w:rsidRPr="00BF4414">
        <w:rPr>
          <w:rFonts w:ascii="Tahoma" w:hAnsi="Tahoma" w:cs="Tahoma"/>
          <w:lang w:val="el-GR"/>
        </w:rPr>
        <w:t>παρεχομένων</w:t>
      </w:r>
      <w:proofErr w:type="spellEnd"/>
      <w:r w:rsidRPr="00BF4414">
        <w:rPr>
          <w:rFonts w:ascii="Tahoma" w:hAnsi="Tahoma" w:cs="Tahoma"/>
          <w:lang w:val="el-GR"/>
        </w:rPr>
        <w:t xml:space="preserve"> υπηρεσιών ή παραδοτέων. </w:t>
      </w:r>
      <w:r w:rsidR="001B44F3" w:rsidRPr="00BF4414">
        <w:rPr>
          <w:rFonts w:ascii="Tahoma" w:hAnsi="Tahoma" w:cs="Tahoma"/>
          <w:lang w:val="el-GR"/>
        </w:rPr>
        <w:t>Τα ανωτέρω εφαρμόζονται και σε τμηματικές παραλαβές.</w:t>
      </w:r>
    </w:p>
    <w:p w14:paraId="10198A0F" w14:textId="33F28A55" w:rsidR="00D87D7F" w:rsidRPr="00BF4414" w:rsidRDefault="00D87D7F" w:rsidP="00D87D7F">
      <w:pPr>
        <w:rPr>
          <w:rFonts w:ascii="Tahoma" w:hAnsi="Tahoma" w:cs="Tahoma"/>
          <w:lang w:val="el-GR"/>
        </w:rPr>
      </w:pPr>
      <w:r w:rsidRPr="00BF4414">
        <w:rPr>
          <w:rFonts w:ascii="Tahoma" w:hAnsi="Tahoma" w:cs="Tahoma"/>
          <w:b/>
          <w:bCs/>
          <w:lang w:val="el-GR"/>
        </w:rPr>
        <w:t>5.3.3</w:t>
      </w:r>
      <w:r w:rsidRPr="00BF4414">
        <w:rPr>
          <w:rFonts w:ascii="Tahoma" w:hAnsi="Tahoma" w:cs="Tahoma"/>
          <w:lang w:val="el-GR"/>
        </w:rPr>
        <w:t xml:space="preserve"> Αν η </w:t>
      </w:r>
      <w:r w:rsidR="00D33A1B" w:rsidRPr="00BF4414">
        <w:rPr>
          <w:rFonts w:ascii="Tahoma" w:hAnsi="Tahoma" w:cs="Tahoma"/>
          <w:lang w:val="el-GR"/>
        </w:rPr>
        <w:t xml:space="preserve">Επιτροπή Παραλαβής </w:t>
      </w:r>
      <w:r w:rsidRPr="00BF4414">
        <w:rPr>
          <w:rFonts w:ascii="Tahoma" w:hAnsi="Tahoma" w:cs="Tahoma"/>
          <w:lang w:val="el-GR"/>
        </w:rPr>
        <w:t xml:space="preserve">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των παρεχόμενων υπηρεσιών ή παραδοτέων και συνεπώς αν μπορούν οι τελευταίες να καλύψουν τις σχετικές ανάγκες. </w:t>
      </w:r>
    </w:p>
    <w:p w14:paraId="3ED21F57" w14:textId="730117F4" w:rsidR="00D87D7F" w:rsidRPr="00BF4414" w:rsidRDefault="00D87D7F" w:rsidP="00D87D7F">
      <w:pPr>
        <w:rPr>
          <w:rFonts w:ascii="Tahoma" w:hAnsi="Tahoma" w:cs="Tahoma"/>
          <w:lang w:val="el-GR"/>
        </w:rPr>
      </w:pPr>
      <w:r w:rsidRPr="00BF4414">
        <w:rPr>
          <w:rFonts w:ascii="Tahoma" w:hAnsi="Tahoma" w:cs="Tahoma"/>
          <w:b/>
          <w:bCs/>
          <w:lang w:val="el-GR"/>
        </w:rPr>
        <w:t>5.3.4</w:t>
      </w:r>
      <w:r w:rsidRPr="00BF4414">
        <w:rPr>
          <w:rFonts w:ascii="Tahoma" w:hAnsi="Tahoma" w:cs="Tahoma"/>
          <w:lang w:val="el-GR"/>
        </w:rPr>
        <w:t xml:space="preserve"> Για την εφαρμογή της προηγούμενης παραγράφου ορίζονται τα ακόλουθα: </w:t>
      </w:r>
    </w:p>
    <w:p w14:paraId="1E0927CC" w14:textId="691A1D0A" w:rsidR="00D87D7F" w:rsidRPr="00BF4414" w:rsidRDefault="00D87D7F" w:rsidP="00D87D7F">
      <w:pPr>
        <w:rPr>
          <w:rFonts w:ascii="Tahoma" w:hAnsi="Tahoma" w:cs="Tahoma"/>
          <w:lang w:val="el-GR"/>
        </w:rPr>
      </w:pPr>
      <w:r w:rsidRPr="00BF4414">
        <w:rPr>
          <w:rFonts w:ascii="Tahoma" w:hAnsi="Tahoma" w:cs="Tahoma"/>
          <w:lang w:val="el-GR"/>
        </w:rPr>
        <w:t xml:space="preserve">α) Στην περίπτωση που διαπιστωθεί ότι, δεν επηρεάζεται η </w:t>
      </w:r>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w:t>
      </w:r>
      <w:r w:rsidR="00D33A1B" w:rsidRPr="00BF4414">
        <w:rPr>
          <w:rFonts w:ascii="Tahoma" w:hAnsi="Tahoma" w:cs="Tahoma"/>
          <w:lang w:val="el-GR"/>
        </w:rPr>
        <w:t xml:space="preserve">Επιτροπή Παραλαβής </w:t>
      </w:r>
      <w:r w:rsidRPr="00BF4414">
        <w:rPr>
          <w:rFonts w:ascii="Tahoma" w:hAnsi="Tahoma" w:cs="Tahoma"/>
          <w:lang w:val="el-GR"/>
        </w:rPr>
        <w:t xml:space="preserve">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04872C2" w14:textId="579D3674" w:rsidR="00D87D7F" w:rsidRPr="00BF4414" w:rsidRDefault="00D87D7F" w:rsidP="00D87D7F">
      <w:pPr>
        <w:rPr>
          <w:rFonts w:ascii="Tahoma" w:hAnsi="Tahoma" w:cs="Tahoma"/>
          <w:lang w:val="el-GR"/>
        </w:rPr>
      </w:pPr>
      <w:r w:rsidRPr="00BF4414">
        <w:rPr>
          <w:rFonts w:ascii="Tahoma" w:hAnsi="Tahoma" w:cs="Tahoma"/>
          <w:lang w:val="el-GR"/>
        </w:rPr>
        <w:t xml:space="preserve">β) Αν διαπιστωθεί ότι επηρεάζεται η </w:t>
      </w:r>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D33A1B" w:rsidRPr="00BF4414">
        <w:rPr>
          <w:rFonts w:ascii="Tahoma" w:hAnsi="Tahoma" w:cs="Tahoma"/>
          <w:lang w:val="el-GR"/>
        </w:rPr>
        <w:t>οριζόμενων</w:t>
      </w:r>
      <w:r w:rsidRPr="00BF4414">
        <w:rPr>
          <w:rFonts w:ascii="Tahoma" w:hAnsi="Tahoma" w:cs="Tahoma"/>
          <w:lang w:val="el-GR"/>
        </w:rPr>
        <w:t xml:space="preserve"> στο άρθρο 220 του Ν.4412/2016. </w:t>
      </w:r>
    </w:p>
    <w:p w14:paraId="5667586A" w14:textId="631DC369" w:rsidR="00D87D7F" w:rsidRPr="00BF4414" w:rsidRDefault="00D87D7F" w:rsidP="00D87D7F">
      <w:pPr>
        <w:rPr>
          <w:rFonts w:ascii="Tahoma" w:hAnsi="Tahoma" w:cs="Tahoma"/>
          <w:lang w:val="el-GR"/>
        </w:rPr>
      </w:pPr>
      <w:r w:rsidRPr="00BF4414">
        <w:rPr>
          <w:rFonts w:ascii="Tahoma" w:hAnsi="Tahoma" w:cs="Tahoma"/>
          <w:b/>
          <w:bCs/>
          <w:lang w:val="el-GR"/>
        </w:rPr>
        <w:t>5.3.5</w:t>
      </w:r>
      <w:r w:rsidRPr="00BF4414">
        <w:rPr>
          <w:rFonts w:ascii="Tahoma" w:hAnsi="Tahoma"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w:t>
      </w:r>
      <w:r w:rsidRPr="00BF4414">
        <w:rPr>
          <w:rFonts w:ascii="Tahoma" w:hAnsi="Tahoma" w:cs="Tahoma"/>
          <w:color w:val="0000CC"/>
          <w:lang w:val="el-GR"/>
        </w:rPr>
        <w:t xml:space="preserve">5.3.2 </w:t>
      </w:r>
      <w:r w:rsidRPr="00BF4414">
        <w:rPr>
          <w:rFonts w:ascii="Tahoma" w:hAnsi="Tahoma" w:cs="Tahoma"/>
          <w:lang w:val="el-GR"/>
        </w:rPr>
        <w:t xml:space="preserve">ή πρωτόκολλο με παρατηρήσεις της παραγράφου </w:t>
      </w:r>
      <w:r w:rsidRPr="00BF4414">
        <w:rPr>
          <w:rFonts w:ascii="Tahoma" w:hAnsi="Tahoma" w:cs="Tahoma"/>
          <w:color w:val="0000CC"/>
          <w:lang w:val="el-GR"/>
        </w:rPr>
        <w:t xml:space="preserve">5.3.3 </w:t>
      </w:r>
      <w:r w:rsidRPr="00BF4414">
        <w:rPr>
          <w:rFonts w:ascii="Tahoma" w:hAnsi="Tahoma" w:cs="Tahoma"/>
          <w:lang w:val="el-GR"/>
        </w:rPr>
        <w:t xml:space="preserve">ανωτέρω, θεωρείται ότι η παραλαβή έχει </w:t>
      </w:r>
      <w:proofErr w:type="spellStart"/>
      <w:r w:rsidRPr="00BF4414">
        <w:rPr>
          <w:rFonts w:ascii="Tahoma" w:hAnsi="Tahoma" w:cs="Tahoma"/>
          <w:lang w:val="el-GR"/>
        </w:rPr>
        <w:t>συντελεσθεί</w:t>
      </w:r>
      <w:proofErr w:type="spellEnd"/>
      <w:r w:rsidRPr="00BF4414">
        <w:rPr>
          <w:rFonts w:ascii="Tahoma" w:hAnsi="Tahoma" w:cs="Tahoma"/>
          <w:lang w:val="el-GR"/>
        </w:rPr>
        <w:t xml:space="preserve"> αυτοδίκαια. </w:t>
      </w:r>
    </w:p>
    <w:p w14:paraId="55B7AF7A" w14:textId="31FBF519" w:rsidR="00D87D7F" w:rsidRPr="00BF4414" w:rsidRDefault="00D87D7F" w:rsidP="00D87D7F">
      <w:pPr>
        <w:rPr>
          <w:rFonts w:ascii="Tahoma" w:hAnsi="Tahoma" w:cs="Tahoma"/>
          <w:lang w:val="el-GR"/>
        </w:rPr>
      </w:pPr>
      <w:r w:rsidRPr="00BF4414">
        <w:rPr>
          <w:rFonts w:ascii="Tahoma" w:hAnsi="Tahoma" w:cs="Tahoma"/>
          <w:b/>
          <w:bCs/>
          <w:lang w:val="el-GR"/>
        </w:rPr>
        <w:t>5.3.6.</w:t>
      </w:r>
      <w:r w:rsidRPr="00BF4414">
        <w:rPr>
          <w:rFonts w:ascii="Tahoma" w:hAnsi="Tahoma"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D33A1B" w:rsidRPr="00BF4414">
        <w:rPr>
          <w:rFonts w:ascii="Tahoma" w:hAnsi="Tahoma" w:cs="Tahoma"/>
          <w:lang w:val="el-GR"/>
        </w:rPr>
        <w:t>αποφαινόμενου</w:t>
      </w:r>
      <w:r w:rsidRPr="00BF4414">
        <w:rPr>
          <w:rFonts w:ascii="Tahoma" w:hAnsi="Tahoma" w:cs="Tahoma"/>
          <w:lang w:val="el-GR"/>
        </w:rPr>
        <w:t xml:space="preserve"> οργάνου, στην οποία δεν μπορεί να συμμετέχουν ο πρόεδρος και τα μέλη της επιτροπής της παραγράφου </w:t>
      </w:r>
      <w:r w:rsidRPr="00BF4414">
        <w:rPr>
          <w:rFonts w:ascii="Tahoma" w:hAnsi="Tahoma" w:cs="Tahoma"/>
          <w:color w:val="0000CC"/>
          <w:lang w:val="el-GR"/>
        </w:rPr>
        <w:t>5.3.1</w:t>
      </w:r>
      <w:r w:rsidRPr="00BF4414">
        <w:rPr>
          <w:rFonts w:ascii="Tahoma" w:hAnsi="Tahoma" w:cs="Tahoma"/>
          <w:lang w:val="el-GR"/>
        </w:rPr>
        <w:t xml:space="preserve">.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D33A1B" w:rsidRPr="00BF4414">
        <w:rPr>
          <w:rFonts w:ascii="Tahoma" w:hAnsi="Tahoma" w:cs="Tahoma"/>
          <w:lang w:val="el-GR"/>
        </w:rPr>
        <w:t>προβλεπόμενων</w:t>
      </w:r>
      <w:r w:rsidRPr="00BF4414">
        <w:rPr>
          <w:rFonts w:ascii="Tahoma" w:hAnsi="Tahoma"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1BFA457A" w14:textId="6575C863" w:rsidR="00D87D7F" w:rsidRPr="00BF4414" w:rsidRDefault="00D87D7F" w:rsidP="00715BCA">
      <w:pPr>
        <w:pStyle w:val="20"/>
        <w:rPr>
          <w:rFonts w:ascii="Tahoma" w:hAnsi="Tahoma" w:cs="Tahoma"/>
        </w:rPr>
      </w:pPr>
      <w:bookmarkStart w:id="147" w:name="_Toc13733052"/>
      <w:bookmarkStart w:id="148" w:name="_Ref33539666"/>
      <w:bookmarkStart w:id="149" w:name="_Toc45022743"/>
      <w:bookmarkEnd w:id="146"/>
      <w:r w:rsidRPr="00BF4414">
        <w:rPr>
          <w:rFonts w:ascii="Tahoma" w:hAnsi="Tahoma" w:cs="Tahoma"/>
        </w:rPr>
        <w:t>Απόρριψη παραδοτέων – Αντικατάσταση</w:t>
      </w:r>
      <w:bookmarkEnd w:id="147"/>
      <w:bookmarkEnd w:id="148"/>
      <w:bookmarkEnd w:id="149"/>
      <w:r w:rsidRPr="00BF4414">
        <w:rPr>
          <w:rFonts w:ascii="Tahoma" w:hAnsi="Tahoma" w:cs="Tahoma"/>
        </w:rPr>
        <w:t xml:space="preserve"> </w:t>
      </w:r>
    </w:p>
    <w:p w14:paraId="6B480C92" w14:textId="68011A3F" w:rsidR="00D87D7F" w:rsidRPr="00BF4414" w:rsidRDefault="00D87D7F" w:rsidP="00D87D7F">
      <w:pPr>
        <w:rPr>
          <w:rFonts w:ascii="Tahoma" w:hAnsi="Tahoma" w:cs="Tahoma"/>
          <w:lang w:val="el-GR"/>
        </w:rPr>
      </w:pPr>
      <w:bookmarkStart w:id="150" w:name="_Hlk25933158"/>
      <w:r w:rsidRPr="00BF4414">
        <w:rPr>
          <w:rFonts w:ascii="Tahoma" w:eastAsia="SimSun" w:hAnsi="Tahoma" w:cs="Tahoma"/>
          <w:szCs w:val="22"/>
          <w:lang w:val="el-GR"/>
        </w:rPr>
        <w:t xml:space="preserve">Σε περίπτωση οριστικής απόρριψης ολόκληρου ή μέρους των παρεχόμενων υπηρεσιών ή /και παραδοτέων μιας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hAnsi="Tahoma" w:cs="Tahoma"/>
          <w:color w:val="000000" w:themeColor="text1"/>
          <w:spacing w:val="5"/>
          <w:kern w:val="1"/>
          <w:lang w:val="el-GR"/>
        </w:rPr>
        <w:t>,</w:t>
      </w:r>
      <w:r w:rsidRPr="00BF4414">
        <w:rPr>
          <w:rFonts w:ascii="Tahoma" w:eastAsia="SimSun" w:hAnsi="Tahoma" w:cs="Tahoma"/>
          <w:color w:val="000000" w:themeColor="text1"/>
          <w:szCs w:val="22"/>
          <w:lang w:val="el-GR"/>
        </w:rPr>
        <w:t xml:space="preserve"> μ</w:t>
      </w:r>
      <w:r w:rsidRPr="00BF4414">
        <w:rPr>
          <w:rFonts w:ascii="Tahoma" w:eastAsia="SimSun" w:hAnsi="Tahoma" w:cs="Tahoma"/>
          <w:szCs w:val="22"/>
          <w:lang w:val="el-GR"/>
        </w:rPr>
        <w:t xml:space="preserve">ε έκπτωση επί της συμβατικής αξίας, με απόφαση της </w:t>
      </w:r>
      <w:r w:rsidR="00663CBF" w:rsidRPr="00BF4414">
        <w:rPr>
          <w:rFonts w:ascii="Tahoma" w:eastAsia="SimSun" w:hAnsi="Tahoma" w:cs="Tahoma"/>
          <w:szCs w:val="22"/>
          <w:lang w:val="el-GR"/>
        </w:rPr>
        <w:lastRenderedPageBreak/>
        <w:t xml:space="preserve">Αναθέτουσας Αρχής </w:t>
      </w:r>
      <w:r w:rsidRPr="00BF4414">
        <w:rPr>
          <w:rFonts w:ascii="Tahoma" w:eastAsia="SimSun" w:hAnsi="Tahoma" w:cs="Tahoma"/>
          <w:szCs w:val="22"/>
          <w:lang w:val="el-GR"/>
        </w:rPr>
        <w:t>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w:t>
      </w:r>
      <w:r w:rsidR="00F15C85" w:rsidRPr="00BF4414">
        <w:rPr>
          <w:rFonts w:ascii="Tahoma" w:eastAsia="SimSun" w:hAnsi="Tahoma" w:cs="Tahoma"/>
          <w:szCs w:val="22"/>
          <w:lang w:val="el-GR"/>
        </w:rPr>
        <w:t>6</w:t>
      </w:r>
      <w:r w:rsidRPr="00BF4414">
        <w:rPr>
          <w:rFonts w:ascii="Tahoma" w:eastAsia="SimSun" w:hAnsi="Tahoma" w:cs="Tahoma"/>
          <w:szCs w:val="22"/>
          <w:lang w:val="el-GR"/>
        </w:rPr>
        <w:t>.2 της παρούσας, λόγω εκπρόθεσμης παράδοσης.</w:t>
      </w:r>
    </w:p>
    <w:p w14:paraId="4617202B" w14:textId="4D9B3A27" w:rsidR="00D87D7F" w:rsidRPr="00BF4414" w:rsidRDefault="00D87D7F" w:rsidP="00D87D7F">
      <w:pPr>
        <w:rPr>
          <w:rFonts w:ascii="Tahoma" w:hAnsi="Tahoma" w:cs="Tahoma"/>
          <w:lang w:val="el-GR"/>
        </w:rPr>
      </w:pPr>
      <w:r w:rsidRPr="00BF4414">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F6A6AA8" w14:textId="729560F1" w:rsidR="00BC06A0" w:rsidRPr="00BF4414" w:rsidRDefault="00BC06A0" w:rsidP="00BC06A0">
      <w:pPr>
        <w:pStyle w:val="20"/>
        <w:rPr>
          <w:rFonts w:ascii="Tahoma" w:eastAsia="SimSun" w:hAnsi="Tahoma" w:cs="Tahoma"/>
        </w:rPr>
      </w:pPr>
      <w:bookmarkStart w:id="151" w:name="_Toc45022744"/>
      <w:bookmarkEnd w:id="150"/>
      <w:r w:rsidRPr="00BF4414">
        <w:rPr>
          <w:rFonts w:ascii="Tahoma" w:hAnsi="Tahoma" w:cs="Tahoma"/>
        </w:rPr>
        <w:t>Εγγυημένη λειτουργία</w:t>
      </w:r>
      <w:bookmarkEnd w:id="151"/>
      <w:r w:rsidRPr="00BF4414">
        <w:rPr>
          <w:rFonts w:ascii="Tahoma" w:hAnsi="Tahoma" w:cs="Tahoma"/>
        </w:rPr>
        <w:t xml:space="preserve">  </w:t>
      </w:r>
    </w:p>
    <w:p w14:paraId="03F19A3B" w14:textId="7FBD0333" w:rsidR="00BC06A0" w:rsidRPr="00BF4414" w:rsidRDefault="00E24EB4" w:rsidP="00D87D7F">
      <w:pPr>
        <w:rPr>
          <w:rFonts w:ascii="Tahoma" w:hAnsi="Tahoma" w:cs="Tahoma"/>
          <w:lang w:val="el-GR"/>
        </w:rPr>
      </w:pPr>
      <w:r w:rsidRPr="00BF4414">
        <w:rPr>
          <w:rFonts w:ascii="Tahoma" w:hAnsi="Tahoma" w:cs="Tahoma"/>
          <w:lang w:val="el-GR"/>
        </w:rPr>
        <w:t>Δεν έχει εφαρμογή στην παρούσα</w:t>
      </w:r>
    </w:p>
    <w:p w14:paraId="7426FAEC" w14:textId="0D7658A0" w:rsidR="00BC06A0" w:rsidRPr="00BF4414" w:rsidRDefault="00BC06A0" w:rsidP="00D87D7F">
      <w:pPr>
        <w:rPr>
          <w:rFonts w:ascii="Tahoma" w:hAnsi="Tahoma" w:cs="Tahoma"/>
          <w:lang w:val="el-GR"/>
        </w:rPr>
      </w:pPr>
    </w:p>
    <w:p w14:paraId="00500A69" w14:textId="0C59E284" w:rsidR="007B2197" w:rsidRPr="00BF4414" w:rsidRDefault="007B2197" w:rsidP="007B2197">
      <w:pPr>
        <w:pStyle w:val="20"/>
        <w:rPr>
          <w:rFonts w:ascii="Tahoma" w:eastAsia="SimSun" w:hAnsi="Tahoma" w:cs="Tahoma"/>
        </w:rPr>
      </w:pPr>
      <w:bookmarkStart w:id="152" w:name="_Toc45022745"/>
      <w:r w:rsidRPr="00BF4414">
        <w:rPr>
          <w:rFonts w:ascii="Tahoma" w:hAnsi="Tahoma" w:cs="Tahoma"/>
        </w:rPr>
        <w:t>Αναπροσαρμογή τιμής</w:t>
      </w:r>
      <w:bookmarkEnd w:id="152"/>
      <w:r w:rsidRPr="00BF4414">
        <w:rPr>
          <w:rFonts w:ascii="Tahoma" w:hAnsi="Tahoma" w:cs="Tahoma"/>
        </w:rPr>
        <w:t xml:space="preserve"> </w:t>
      </w:r>
    </w:p>
    <w:p w14:paraId="61245A5C" w14:textId="77777777" w:rsidR="007B2197" w:rsidRPr="00BF4414" w:rsidRDefault="007B2197" w:rsidP="007B2197">
      <w:pPr>
        <w:rPr>
          <w:rFonts w:ascii="Tahoma" w:hAnsi="Tahoma" w:cs="Tahoma"/>
          <w:lang w:val="el-GR"/>
        </w:rPr>
      </w:pPr>
      <w:r w:rsidRPr="00BF4414">
        <w:rPr>
          <w:rFonts w:ascii="Tahoma" w:hAnsi="Tahoma" w:cs="Tahoma"/>
          <w:lang w:val="el-GR"/>
        </w:rPr>
        <w:t>Δεν έχει εφαρμογή στην παρούσα</w:t>
      </w:r>
    </w:p>
    <w:p w14:paraId="10329A24" w14:textId="6F539CB2" w:rsidR="007B2197" w:rsidRPr="00BF4414" w:rsidRDefault="007B2197" w:rsidP="00D87D7F">
      <w:pPr>
        <w:rPr>
          <w:rFonts w:ascii="Tahoma" w:hAnsi="Tahoma" w:cs="Tahoma"/>
          <w:lang w:val="el-GR"/>
        </w:rPr>
      </w:pPr>
    </w:p>
    <w:p w14:paraId="532BB056" w14:textId="30E0C6A9" w:rsidR="00180C9E" w:rsidRPr="00BF4414" w:rsidRDefault="00180C9E" w:rsidP="00715BCA">
      <w:pPr>
        <w:pStyle w:val="20"/>
        <w:rPr>
          <w:rFonts w:ascii="Tahoma" w:eastAsia="SimSun" w:hAnsi="Tahoma" w:cs="Tahoma"/>
        </w:rPr>
      </w:pPr>
      <w:bookmarkStart w:id="153" w:name="_Ref33539667"/>
      <w:bookmarkStart w:id="154" w:name="_Toc45022746"/>
      <w:r w:rsidRPr="00BF4414">
        <w:rPr>
          <w:rFonts w:ascii="Tahoma" w:hAnsi="Tahoma" w:cs="Tahoma"/>
        </w:rPr>
        <w:t>Κήρυξη οικονομικού φορέα εκπτώτου - Κυρώσεις</w:t>
      </w:r>
      <w:bookmarkEnd w:id="153"/>
      <w:bookmarkEnd w:id="154"/>
      <w:r w:rsidRPr="00BF4414">
        <w:rPr>
          <w:rFonts w:ascii="Tahoma" w:hAnsi="Tahoma" w:cs="Tahoma"/>
        </w:rPr>
        <w:t xml:space="preserve"> </w:t>
      </w:r>
    </w:p>
    <w:p w14:paraId="4E18AC55" w14:textId="2AAB2322" w:rsidR="00180C9E" w:rsidRPr="00BF4414" w:rsidRDefault="00180C9E">
      <w:pPr>
        <w:suppressAutoHyphens w:val="0"/>
        <w:autoSpaceDE w:val="0"/>
        <w:rPr>
          <w:rFonts w:ascii="Tahoma" w:eastAsia="SimSun" w:hAnsi="Tahoma" w:cs="Tahoma"/>
          <w:szCs w:val="22"/>
          <w:lang w:val="el-GR"/>
        </w:rPr>
      </w:pPr>
      <w:r w:rsidRPr="00BF4414">
        <w:rPr>
          <w:rFonts w:ascii="Tahoma" w:eastAsia="SimSun" w:hAnsi="Tahoma" w:cs="Tahoma"/>
          <w:b/>
          <w:szCs w:val="22"/>
          <w:lang w:val="el-GR"/>
        </w:rPr>
        <w:t>5.</w:t>
      </w:r>
      <w:r w:rsidR="00F15C85" w:rsidRPr="00BF4414">
        <w:rPr>
          <w:rFonts w:ascii="Tahoma" w:eastAsia="SimSun" w:hAnsi="Tahoma" w:cs="Tahoma"/>
          <w:b/>
          <w:szCs w:val="22"/>
          <w:lang w:val="el-GR"/>
        </w:rPr>
        <w:t>6</w:t>
      </w:r>
      <w:r w:rsidRPr="00BF4414">
        <w:rPr>
          <w:rFonts w:ascii="Tahoma" w:eastAsia="SimSun" w:hAnsi="Tahoma" w:cs="Tahoma"/>
          <w:b/>
          <w:szCs w:val="22"/>
          <w:lang w:val="el-GR"/>
        </w:rPr>
        <w:t>.1.</w:t>
      </w:r>
      <w:r w:rsidRPr="00BF4414">
        <w:rPr>
          <w:rFonts w:ascii="Tahoma" w:eastAsia="SimSun" w:hAnsi="Tahoma" w:cs="Tahoma"/>
          <w:szCs w:val="22"/>
          <w:lang w:val="el-GR"/>
        </w:rPr>
        <w:t xml:space="preserve"> Ο </w:t>
      </w:r>
      <w:r w:rsidR="00895D0A" w:rsidRPr="00BF4414">
        <w:rPr>
          <w:rFonts w:ascii="Tahoma" w:eastAsia="SimSun" w:hAnsi="Tahoma" w:cs="Tahoma"/>
          <w:szCs w:val="22"/>
          <w:lang w:val="el-GR"/>
        </w:rPr>
        <w:t>Ανάδοχο</w:t>
      </w:r>
      <w:r w:rsidRPr="00BF4414">
        <w:rPr>
          <w:rFonts w:ascii="Tahoma" w:eastAsia="SimSun" w:hAnsi="Tahoma" w:cs="Tahoma"/>
          <w:szCs w:val="22"/>
          <w:lang w:val="el-GR"/>
        </w:rPr>
        <w:t>ς, με την επιφύλαξη της συνδρομής λόγων ανωτέρας βίας, κηρύσσεται υποχρεωτικά έκπτωτος</w:t>
      </w:r>
      <w:r w:rsidR="00C36C3C" w:rsidRPr="00BF4414">
        <w:rPr>
          <w:rFonts w:ascii="Tahoma" w:eastAsia="SimSun" w:hAnsi="Tahoma" w:cs="Tahoma"/>
          <w:szCs w:val="22"/>
          <w:lang w:val="el-GR"/>
        </w:rPr>
        <w:t xml:space="preserve"> από τη</w:t>
      </w:r>
      <w:r w:rsidR="00D04F82" w:rsidRPr="00BF4414">
        <w:rPr>
          <w:rFonts w:ascii="Tahoma" w:eastAsia="SimSun" w:hAnsi="Tahoma" w:cs="Tahoma"/>
          <w:szCs w:val="22"/>
          <w:lang w:val="el-GR"/>
        </w:rPr>
        <w:t>ν εκτελεστική σύμβαση ή την εκτελεστική σύμβαση και τη</w:t>
      </w:r>
      <w:r w:rsidRPr="00BF4414">
        <w:rPr>
          <w:rFonts w:ascii="Tahoma" w:eastAsia="SimSun" w:hAnsi="Tahoma" w:cs="Tahoma"/>
          <w:szCs w:val="22"/>
          <w:lang w:val="el-GR"/>
        </w:rPr>
        <w:t xml:space="preserve"> </w:t>
      </w:r>
      <w:r w:rsidR="00C36C3C" w:rsidRPr="00BF4414">
        <w:rPr>
          <w:rFonts w:ascii="Tahoma" w:eastAsia="SimSun" w:hAnsi="Tahoma" w:cs="Tahoma"/>
          <w:szCs w:val="22"/>
          <w:lang w:val="el-GR"/>
        </w:rPr>
        <w:t>συμφωνία - πλαίσιο</w:t>
      </w:r>
      <w:r w:rsidRPr="00BF4414">
        <w:rPr>
          <w:rFonts w:ascii="Tahoma" w:eastAsia="SimSun" w:hAnsi="Tahoma" w:cs="Tahoma"/>
          <w:szCs w:val="22"/>
          <w:lang w:val="el-GR"/>
        </w:rPr>
        <w:t xml:space="preserve"> και από κάθε δικαίωμα που απορρέει από αυτ</w:t>
      </w:r>
      <w:r w:rsidR="00D04F82" w:rsidRPr="00BF4414">
        <w:rPr>
          <w:rFonts w:ascii="Tahoma" w:eastAsia="SimSun" w:hAnsi="Tahoma" w:cs="Tahoma"/>
          <w:szCs w:val="22"/>
          <w:lang w:val="el-GR"/>
        </w:rPr>
        <w:t>ές</w:t>
      </w:r>
      <w:r w:rsidRPr="00BF4414">
        <w:rPr>
          <w:rFonts w:ascii="Tahoma" w:eastAsia="SimSun" w:hAnsi="Tahoma" w:cs="Tahoma"/>
          <w:szCs w:val="22"/>
          <w:lang w:val="el-GR"/>
        </w:rPr>
        <w:t xml:space="preserve">, εάν δεν εκπληρώσει τις συμβατικές του υποχρεώσεις ή δεν συμμορφωθεί με τις γραπτές εντολές της </w:t>
      </w:r>
      <w:r w:rsidR="00895D0A" w:rsidRPr="00BF4414">
        <w:rPr>
          <w:rFonts w:ascii="Tahoma" w:eastAsia="SimSun" w:hAnsi="Tahoma" w:cs="Tahoma"/>
          <w:szCs w:val="22"/>
          <w:lang w:val="el-GR"/>
        </w:rPr>
        <w:t>Αναθέτουσας Αρχής</w:t>
      </w:r>
      <w:r w:rsidRPr="00BF4414">
        <w:rPr>
          <w:rFonts w:ascii="Tahoma" w:eastAsia="SimSun" w:hAnsi="Tahoma" w:cs="Tahoma"/>
          <w:szCs w:val="22"/>
          <w:lang w:val="el-GR"/>
        </w:rPr>
        <w:t xml:space="preserve">, που είναι σύμφωνες με την </w:t>
      </w:r>
      <w:r w:rsidR="00BB13AE" w:rsidRPr="00BF4414">
        <w:rPr>
          <w:rFonts w:ascii="Tahoma" w:eastAsia="SimSun" w:hAnsi="Tahoma" w:cs="Tahoma"/>
          <w:szCs w:val="22"/>
          <w:lang w:val="el-GR"/>
        </w:rPr>
        <w:t>συμφωνία - πλαίσιο</w:t>
      </w:r>
      <w:r w:rsidRPr="00BF4414">
        <w:rPr>
          <w:rFonts w:ascii="Tahoma" w:eastAsia="SimSun" w:hAnsi="Tahoma" w:cs="Tahoma"/>
          <w:szCs w:val="22"/>
          <w:lang w:val="el-GR"/>
        </w:rPr>
        <w:t xml:space="preserve"> ή τις κείμενες διατάξεις και εάν υπερβεί υπαίτια τη συνολική προθεσμία εκτέλεσης </w:t>
      </w:r>
      <w:r w:rsidR="0078594B" w:rsidRPr="00BF4414">
        <w:rPr>
          <w:rFonts w:ascii="Tahoma" w:eastAsia="SimSun" w:hAnsi="Tahoma" w:cs="Tahoma"/>
          <w:szCs w:val="22"/>
          <w:lang w:val="el-GR"/>
        </w:rPr>
        <w:t>των</w:t>
      </w:r>
      <w:r w:rsidR="00BB13AE" w:rsidRPr="00BF4414">
        <w:rPr>
          <w:rFonts w:ascii="Tahoma" w:eastAsia="SimSun" w:hAnsi="Tahoma" w:cs="Tahoma"/>
          <w:szCs w:val="22"/>
          <w:lang w:val="el-GR"/>
        </w:rPr>
        <w:t xml:space="preserve"> </w:t>
      </w:r>
      <w:r w:rsidR="00CC25EA" w:rsidRPr="00BF4414">
        <w:rPr>
          <w:rFonts w:ascii="Tahoma" w:eastAsia="SimSun" w:hAnsi="Tahoma" w:cs="Tahoma"/>
          <w:szCs w:val="22"/>
          <w:lang w:val="el-GR"/>
        </w:rPr>
        <w:t>ε</w:t>
      </w:r>
      <w:r w:rsidR="00CA1E85" w:rsidRPr="00BF4414">
        <w:rPr>
          <w:rFonts w:ascii="Tahoma" w:eastAsia="SimSun" w:hAnsi="Tahoma" w:cs="Tahoma"/>
          <w:szCs w:val="22"/>
          <w:lang w:val="el-GR"/>
        </w:rPr>
        <w:t>κτελεστικών συμβάσεων</w:t>
      </w:r>
      <w:r w:rsidRPr="00BF4414">
        <w:rPr>
          <w:rFonts w:ascii="Tahoma" w:eastAsia="SimSun" w:hAnsi="Tahoma" w:cs="Tahoma"/>
          <w:szCs w:val="22"/>
          <w:lang w:val="el-GR"/>
        </w:rPr>
        <w:t>, λαμβανομένων υπόψη των παρατάσεων.</w:t>
      </w:r>
    </w:p>
    <w:p w14:paraId="23981199" w14:textId="77777777" w:rsidR="00180C9E" w:rsidRPr="00BF4414" w:rsidRDefault="00180C9E" w:rsidP="00B726EA">
      <w:pPr>
        <w:suppressAutoHyphens w:val="0"/>
        <w:autoSpaceDE w:val="0"/>
        <w:rPr>
          <w:rFonts w:ascii="Tahoma" w:eastAsia="SimSun" w:hAnsi="Tahoma" w:cs="Tahoma"/>
          <w:szCs w:val="22"/>
          <w:lang w:val="el-GR"/>
        </w:rPr>
      </w:pPr>
      <w:bookmarkStart w:id="155" w:name="_Hlk25853862"/>
      <w:r w:rsidRPr="00BF4414">
        <w:rPr>
          <w:rFonts w:ascii="Tahoma" w:eastAsia="SimSun" w:hAnsi="Tahoma"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1BE7D075" w14:textId="026F8AC6" w:rsidR="00180C9E" w:rsidRPr="00BF4414" w:rsidRDefault="00180C9E" w:rsidP="00B726EA">
      <w:p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 xml:space="preserve">Στον </w:t>
      </w:r>
      <w:r w:rsidR="00895D0A" w:rsidRPr="00BF4414">
        <w:rPr>
          <w:rFonts w:ascii="Tahoma" w:eastAsia="SimSun" w:hAnsi="Tahoma" w:cs="Tahoma"/>
          <w:szCs w:val="22"/>
          <w:lang w:val="el-GR"/>
        </w:rPr>
        <w:t>Ανάδοχο</w:t>
      </w:r>
      <w:r w:rsidRPr="00BF4414">
        <w:rPr>
          <w:rFonts w:ascii="Tahoma" w:eastAsia="SimSun" w:hAnsi="Tahoma" w:cs="Tahoma"/>
          <w:szCs w:val="22"/>
          <w:lang w:val="el-GR"/>
        </w:rPr>
        <w:t xml:space="preserve"> που κηρύσσεται έκπτωτος, επιβάλλονται, μετά από κλήση του για παροχή εξηγήσεων, αθροιστικά, οι παρακάτω κυρώσεις:</w:t>
      </w:r>
    </w:p>
    <w:p w14:paraId="2734E2FC" w14:textId="24B6BDE8" w:rsidR="00180C9E" w:rsidRPr="00BF4414" w:rsidRDefault="00180C9E" w:rsidP="004230C0">
      <w:pPr>
        <w:pStyle w:val="afb"/>
        <w:numPr>
          <w:ilvl w:val="0"/>
          <w:numId w:val="18"/>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 xml:space="preserve">ολική κατάπτωση της εγγύησης καλής εκτέλεσης </w:t>
      </w:r>
      <w:r w:rsidR="00D04F82" w:rsidRPr="00BF4414">
        <w:rPr>
          <w:rFonts w:ascii="Tahoma" w:eastAsia="SimSun" w:hAnsi="Tahoma" w:cs="Tahoma"/>
          <w:szCs w:val="22"/>
          <w:lang w:val="el-GR"/>
        </w:rPr>
        <w:t>της εκτελεστικής σύμβασης ή της εκτελεστικής σύμβασης και της συμφωνίας - πλαίσιο</w:t>
      </w:r>
      <w:r w:rsidRPr="00BF4414">
        <w:rPr>
          <w:rFonts w:ascii="Tahoma" w:eastAsia="SimSun" w:hAnsi="Tahoma" w:cs="Tahoma"/>
          <w:szCs w:val="22"/>
          <w:lang w:val="el-GR"/>
        </w:rPr>
        <w:t>,</w:t>
      </w:r>
    </w:p>
    <w:p w14:paraId="32F4A627" w14:textId="2C541765" w:rsidR="00180C9E" w:rsidRPr="00BF4414" w:rsidRDefault="00180C9E" w:rsidP="004230C0">
      <w:pPr>
        <w:pStyle w:val="afb"/>
        <w:numPr>
          <w:ilvl w:val="0"/>
          <w:numId w:val="18"/>
        </w:numPr>
        <w:suppressAutoHyphens w:val="0"/>
        <w:autoSpaceDE w:val="0"/>
        <w:rPr>
          <w:rFonts w:ascii="Tahoma" w:eastAsia="SimSun" w:hAnsi="Tahoma" w:cs="Tahoma"/>
          <w:szCs w:val="22"/>
          <w:lang w:val="el-GR"/>
        </w:rPr>
      </w:pPr>
      <w:r w:rsidRPr="00BF4414">
        <w:rPr>
          <w:rFonts w:ascii="Tahoma" w:eastAsia="SimSun" w:hAnsi="Tahoma" w:cs="Tahoma"/>
          <w:szCs w:val="22"/>
          <w:lang w:val="el-GR"/>
        </w:rPr>
        <w:t xml:space="preserve">είσπραξη εντόκως της προκαταβολής που χορηγήθηκε,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sidR="00C36C3C" w:rsidRPr="00BF4414">
        <w:rPr>
          <w:rFonts w:ascii="Tahoma" w:eastAsia="SimSun" w:hAnsi="Tahoma" w:cs="Tahoma"/>
          <w:szCs w:val="22"/>
          <w:lang w:val="el-GR"/>
        </w:rPr>
        <w:t>.</w:t>
      </w:r>
    </w:p>
    <w:bookmarkEnd w:id="155"/>
    <w:p w14:paraId="31F67DC1" w14:textId="7438AB23" w:rsidR="00180C9E" w:rsidRPr="00BF4414" w:rsidRDefault="00180C9E">
      <w:pPr>
        <w:suppressAutoHyphens w:val="0"/>
        <w:autoSpaceDE w:val="0"/>
        <w:spacing w:after="0"/>
        <w:rPr>
          <w:rFonts w:ascii="Tahoma" w:eastAsia="SimSun" w:hAnsi="Tahoma" w:cs="Tahoma"/>
          <w:szCs w:val="22"/>
          <w:lang w:val="el-GR"/>
        </w:rPr>
      </w:pPr>
      <w:r w:rsidRPr="00BF4414">
        <w:rPr>
          <w:rFonts w:ascii="Tahoma" w:eastAsia="SimSun" w:hAnsi="Tahoma" w:cs="Tahoma"/>
          <w:b/>
          <w:szCs w:val="22"/>
          <w:lang w:val="el-GR"/>
        </w:rPr>
        <w:t>5.</w:t>
      </w:r>
      <w:r w:rsidR="00F15C85" w:rsidRPr="00BF4414">
        <w:rPr>
          <w:rFonts w:ascii="Tahoma" w:eastAsia="SimSun" w:hAnsi="Tahoma" w:cs="Tahoma"/>
          <w:b/>
          <w:szCs w:val="22"/>
          <w:lang w:val="el-GR"/>
        </w:rPr>
        <w:t>6</w:t>
      </w:r>
      <w:r w:rsidRPr="00BF4414">
        <w:rPr>
          <w:rFonts w:ascii="Tahoma" w:eastAsia="SimSun" w:hAnsi="Tahoma" w:cs="Tahoma"/>
          <w:b/>
          <w:szCs w:val="22"/>
          <w:lang w:val="el-GR"/>
        </w:rPr>
        <w:t xml:space="preserve">.2. </w:t>
      </w:r>
      <w:bookmarkStart w:id="156" w:name="_Hlk25853502"/>
      <w:r w:rsidRPr="00BF4414">
        <w:rPr>
          <w:rFonts w:ascii="Tahoma" w:eastAsia="SimSun" w:hAnsi="Tahoma" w:cs="Tahoma"/>
          <w:szCs w:val="22"/>
          <w:lang w:val="el-GR"/>
        </w:rPr>
        <w:t xml:space="preserve">Αν οι υπηρεσίες παρασχεθούν από υπαιτιότητα του αναδόχου μετά τη λήξη της διάρκειας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eastAsia="SimSun" w:hAnsi="Tahoma" w:cs="Tahoma"/>
          <w:szCs w:val="22"/>
          <w:lang w:val="el-GR"/>
        </w:rPr>
        <w:t xml:space="preserve"> και μέχρι λήξης του χρόνου της παράτασης που χορηγήθηκε, επιβάλλονται εις βάρος του ποινικές ρήτρες, με αιτιολογημένη απόφαση της </w:t>
      </w:r>
      <w:r w:rsidR="00895D0A" w:rsidRPr="00BF4414">
        <w:rPr>
          <w:rFonts w:ascii="Tahoma" w:eastAsia="SimSun" w:hAnsi="Tahoma" w:cs="Tahoma"/>
          <w:szCs w:val="22"/>
          <w:lang w:val="el-GR"/>
        </w:rPr>
        <w:t>Αναθέτουσας Αρχής</w:t>
      </w:r>
      <w:r w:rsidRPr="00BF4414">
        <w:rPr>
          <w:rFonts w:ascii="Tahoma" w:eastAsia="SimSun" w:hAnsi="Tahoma" w:cs="Tahoma"/>
          <w:szCs w:val="22"/>
          <w:lang w:val="el-GR"/>
        </w:rPr>
        <w:t>.</w:t>
      </w:r>
      <w:r w:rsidR="0078594B" w:rsidRPr="00BF4414">
        <w:rPr>
          <w:rFonts w:ascii="Tahoma" w:hAnsi="Tahoma" w:cs="Tahoma"/>
          <w:lang w:val="el-GR"/>
        </w:rPr>
        <w:t xml:space="preserve"> </w:t>
      </w:r>
      <w:r w:rsidR="0078594B" w:rsidRPr="00BF4414">
        <w:rPr>
          <w:rFonts w:ascii="Tahoma" w:eastAsia="SimSun" w:hAnsi="Tahoma" w:cs="Tahoma"/>
          <w:szCs w:val="22"/>
          <w:lang w:val="el-GR"/>
        </w:rPr>
        <w:t xml:space="preserve">Ποινικές ρήτρες </w:t>
      </w:r>
      <w:r w:rsidR="0078594B" w:rsidRPr="00BF4414">
        <w:rPr>
          <w:rFonts w:ascii="Tahoma" w:eastAsia="SimSun" w:hAnsi="Tahoma" w:cs="Tahoma"/>
          <w:szCs w:val="22"/>
          <w:lang w:val="el-GR"/>
        </w:rPr>
        <w:lastRenderedPageBreak/>
        <w:t xml:space="preserve">δύναται να επιβάλλονται και για πλημμελή εκτέλεση των όρων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0078594B" w:rsidRPr="00BF4414">
        <w:rPr>
          <w:rFonts w:ascii="Tahoma" w:eastAsia="SimSun" w:hAnsi="Tahoma" w:cs="Tahoma"/>
          <w:szCs w:val="22"/>
          <w:lang w:val="el-GR"/>
        </w:rPr>
        <w:t xml:space="preserve"> ή της συμφωνίας – πλαίσιο.</w:t>
      </w:r>
    </w:p>
    <w:p w14:paraId="584319F9" w14:textId="77777777" w:rsidR="00180C9E" w:rsidRPr="00BF4414" w:rsidRDefault="00180C9E">
      <w:pPr>
        <w:suppressAutoHyphens w:val="0"/>
        <w:autoSpaceDE w:val="0"/>
        <w:spacing w:after="0"/>
        <w:jc w:val="left"/>
        <w:rPr>
          <w:rFonts w:ascii="Tahoma" w:eastAsia="SimSun" w:hAnsi="Tahoma" w:cs="Tahoma"/>
          <w:szCs w:val="22"/>
          <w:lang w:val="el-GR"/>
        </w:rPr>
      </w:pPr>
      <w:r w:rsidRPr="00BF4414">
        <w:rPr>
          <w:rFonts w:ascii="Tahoma" w:eastAsia="SimSun" w:hAnsi="Tahoma" w:cs="Tahoma"/>
          <w:szCs w:val="22"/>
          <w:lang w:val="el-GR"/>
        </w:rPr>
        <w:t>Οι ποινικές ρήτρες υπολογίζονται ως εξής:</w:t>
      </w:r>
    </w:p>
    <w:p w14:paraId="21483C87" w14:textId="16203099" w:rsidR="00180C9E" w:rsidRPr="00BF4414" w:rsidRDefault="00180C9E" w:rsidP="004230C0">
      <w:pPr>
        <w:pStyle w:val="afb"/>
        <w:numPr>
          <w:ilvl w:val="0"/>
          <w:numId w:val="19"/>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 xml:space="preserve">για καθυστέρηση που περιορίζεται σε χρονικό διάστημα που δεν υπερβαίνει το 50% της προβλεπόμενης συνολικής διάρκειας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00C36C3C" w:rsidRPr="00BF4414">
        <w:rPr>
          <w:rFonts w:ascii="Tahoma" w:eastAsia="SimSun" w:hAnsi="Tahoma" w:cs="Tahoma"/>
          <w:szCs w:val="22"/>
          <w:lang w:val="el-GR"/>
        </w:rPr>
        <w:t xml:space="preserve"> </w:t>
      </w:r>
      <w:r w:rsidRPr="00BF4414">
        <w:rPr>
          <w:rFonts w:ascii="Tahoma" w:eastAsia="SimSun" w:hAnsi="Tahoma" w:cs="Tahoma"/>
          <w:szCs w:val="22"/>
          <w:lang w:val="el-GR"/>
        </w:rPr>
        <w:t>ή σε περίπτωση τμηματικών/ενδιαμέσων προθεσ</w:t>
      </w:r>
      <w:r w:rsidR="00891D50" w:rsidRPr="00BF4414">
        <w:rPr>
          <w:rFonts w:ascii="Tahoma" w:eastAsia="SimSun" w:hAnsi="Tahoma" w:cs="Tahoma"/>
          <w:szCs w:val="22"/>
          <w:lang w:val="el-GR"/>
        </w:rPr>
        <w:t xml:space="preserve">μιών της αντίστοιχης προθεσμίας </w:t>
      </w:r>
      <w:r w:rsidRPr="00BF4414">
        <w:rPr>
          <w:rFonts w:ascii="Tahoma" w:eastAsia="SimSun" w:hAnsi="Tahoma" w:cs="Tahoma"/>
          <w:szCs w:val="22"/>
          <w:lang w:val="el-GR"/>
        </w:rPr>
        <w:t>επιβάλλεται ποινική ρήτρα 2,5% επί της συμβατικής αξίας χωρίς ΦΠΑ των υπηρεσιών που παρασχέθηκαν εκπρόθεσμα,</w:t>
      </w:r>
    </w:p>
    <w:p w14:paraId="6B46BD10" w14:textId="78E005E6" w:rsidR="00180C9E" w:rsidRPr="00BF4414" w:rsidRDefault="00180C9E" w:rsidP="004230C0">
      <w:pPr>
        <w:pStyle w:val="afb"/>
        <w:numPr>
          <w:ilvl w:val="0"/>
          <w:numId w:val="19"/>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3D00D98" w14:textId="3918F985" w:rsidR="00180C9E" w:rsidRPr="00BF4414" w:rsidRDefault="00180C9E" w:rsidP="004230C0">
      <w:pPr>
        <w:pStyle w:val="afb"/>
        <w:numPr>
          <w:ilvl w:val="0"/>
          <w:numId w:val="19"/>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 xml:space="preserve">οι ποινικές ρήτρες για υπέρβαση των τμηματικών προθεσμιών είναι ανεξάρτητες από τις επιβαλλόμενες για υπέρβαση της συνολικής διάρκειας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eastAsia="SimSun" w:hAnsi="Tahoma" w:cs="Tahoma"/>
          <w:szCs w:val="22"/>
          <w:lang w:val="el-GR"/>
        </w:rPr>
        <w:t xml:space="preserve"> και δύνανται να ανακαλούνται με αιτιολογημένη απόφαση της </w:t>
      </w:r>
      <w:r w:rsidR="00895D0A" w:rsidRPr="00BF4414">
        <w:rPr>
          <w:rFonts w:ascii="Tahoma" w:eastAsia="SimSun" w:hAnsi="Tahoma" w:cs="Tahoma"/>
          <w:szCs w:val="22"/>
          <w:lang w:val="el-GR"/>
        </w:rPr>
        <w:t>Αναθέτουσας Αρχής</w:t>
      </w:r>
      <w:r w:rsidRPr="00BF4414">
        <w:rPr>
          <w:rFonts w:ascii="Tahoma" w:eastAsia="SimSun" w:hAnsi="Tahoma" w:cs="Tahoma"/>
          <w:szCs w:val="22"/>
          <w:lang w:val="el-GR"/>
        </w:rPr>
        <w:t xml:space="preserve">,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eastAsia="SimSun" w:hAnsi="Tahoma" w:cs="Tahoma"/>
          <w:szCs w:val="22"/>
          <w:lang w:val="el-GR"/>
        </w:rPr>
        <w:t xml:space="preserve"> έχει εκτελεστεί πλήρως.</w:t>
      </w:r>
    </w:p>
    <w:p w14:paraId="7355A89B" w14:textId="77777777" w:rsidR="00E24EB4" w:rsidRPr="00BF4414" w:rsidRDefault="00E24EB4" w:rsidP="00E24EB4">
      <w:pPr>
        <w:pStyle w:val="Normal2"/>
        <w:rPr>
          <w:rFonts w:ascii="Tahoma" w:eastAsia="SimSun" w:hAnsi="Tahoma" w:cs="Tahoma"/>
        </w:rPr>
      </w:pPr>
    </w:p>
    <w:p w14:paraId="2FA64095" w14:textId="6E133E9B" w:rsidR="00180C9E" w:rsidRPr="00BF4414" w:rsidRDefault="00180C9E" w:rsidP="00E24EB4">
      <w:pPr>
        <w:pStyle w:val="Normal2"/>
        <w:rPr>
          <w:rFonts w:ascii="Tahoma" w:eastAsia="SimSun" w:hAnsi="Tahoma" w:cs="Tahoma"/>
        </w:rPr>
      </w:pPr>
      <w:r w:rsidRPr="00BF4414">
        <w:rPr>
          <w:rFonts w:ascii="Tahoma" w:eastAsia="SimSun" w:hAnsi="Tahoma" w:cs="Tahoma"/>
        </w:rPr>
        <w:t>Το ποσό των ποινικών ρητρών αφαιρείται/συμψηφίζεται από/με την αμοιβή του αναδόχου</w:t>
      </w:r>
      <w:bookmarkEnd w:id="156"/>
      <w:r w:rsidRPr="00BF4414">
        <w:rPr>
          <w:rFonts w:ascii="Tahoma" w:eastAsia="SimSun" w:hAnsi="Tahoma" w:cs="Tahoma"/>
        </w:rPr>
        <w:t>.</w:t>
      </w:r>
    </w:p>
    <w:p w14:paraId="18086F18" w14:textId="4328419F" w:rsidR="00180C9E" w:rsidRPr="00BF4414" w:rsidRDefault="00180C9E" w:rsidP="00E24EB4">
      <w:pPr>
        <w:pStyle w:val="Normal2"/>
        <w:rPr>
          <w:rFonts w:ascii="Tahoma" w:eastAsia="SimSun" w:hAnsi="Tahoma" w:cs="Tahoma"/>
        </w:rPr>
      </w:pPr>
      <w:r w:rsidRPr="00BF4414">
        <w:rPr>
          <w:rFonts w:ascii="Tahoma" w:eastAsia="SimSun" w:hAnsi="Tahoma" w:cs="Tahoma"/>
        </w:rPr>
        <w:t xml:space="preserve">Η επιβολή ποινικών ρητρών δεν στερεί από την </w:t>
      </w:r>
      <w:r w:rsidR="00895D0A" w:rsidRPr="00BF4414">
        <w:rPr>
          <w:rFonts w:ascii="Tahoma" w:eastAsia="SimSun" w:hAnsi="Tahoma" w:cs="Tahoma"/>
        </w:rPr>
        <w:t xml:space="preserve">Αναθέτουσα Αρχή </w:t>
      </w:r>
      <w:r w:rsidRPr="00BF4414">
        <w:rPr>
          <w:rFonts w:ascii="Tahoma" w:eastAsia="SimSun" w:hAnsi="Tahoma" w:cs="Tahoma"/>
        </w:rPr>
        <w:t xml:space="preserve">το δικαίωμα να κηρύξει τον </w:t>
      </w:r>
      <w:r w:rsidR="00895D0A" w:rsidRPr="00BF4414">
        <w:rPr>
          <w:rFonts w:ascii="Tahoma" w:eastAsia="SimSun" w:hAnsi="Tahoma" w:cs="Tahoma"/>
        </w:rPr>
        <w:t>Ανάδοχο</w:t>
      </w:r>
      <w:r w:rsidRPr="00BF4414">
        <w:rPr>
          <w:rFonts w:ascii="Tahoma" w:eastAsia="SimSun" w:hAnsi="Tahoma" w:cs="Tahoma"/>
        </w:rPr>
        <w:t xml:space="preserve"> έκπτωτο.</w:t>
      </w:r>
    </w:p>
    <w:p w14:paraId="171A0DBA" w14:textId="77777777" w:rsidR="00E24EB4" w:rsidRPr="00BF4414" w:rsidRDefault="00E24EB4" w:rsidP="00E24EB4">
      <w:pPr>
        <w:pStyle w:val="Normal2"/>
        <w:rPr>
          <w:rFonts w:ascii="Tahoma" w:eastAsia="SimSun" w:hAnsi="Tahoma" w:cs="Tahoma"/>
        </w:rPr>
      </w:pPr>
      <w:r w:rsidRPr="00BF4414">
        <w:rPr>
          <w:rFonts w:ascii="Tahoma" w:eastAsia="SimSun" w:hAnsi="Tahoma" w:cs="Tahoma"/>
        </w:rPr>
        <w:t>Σε περίπτωση Ένωσης οι ως παραπάνω ποινικές ρήτρες επιβάλλονται αναλόγως σε όλα τα μέλη της Ένωσης.</w:t>
      </w:r>
    </w:p>
    <w:p w14:paraId="5D8D5AA8" w14:textId="77777777" w:rsidR="00E24EB4" w:rsidRPr="00BF4414" w:rsidRDefault="00E24EB4" w:rsidP="00E24EB4">
      <w:pPr>
        <w:pStyle w:val="Normal2"/>
        <w:rPr>
          <w:rFonts w:ascii="Tahoma" w:eastAsia="SimSun" w:hAnsi="Tahoma" w:cs="Tahoma"/>
        </w:rPr>
      </w:pPr>
      <w:r w:rsidRPr="00BF4414">
        <w:rPr>
          <w:rFonts w:ascii="Tahoma" w:eastAsia="SimSun" w:hAnsi="Tahoma" w:cs="Tahoma"/>
        </w:rPr>
        <w:t xml:space="preserve">Σε περίπτωση έκπτωσης του Αναδόχου, η </w:t>
      </w:r>
      <w:r w:rsidRPr="00BF4414">
        <w:rPr>
          <w:rFonts w:ascii="Tahoma" w:eastAsia="SimSun" w:hAnsi="Tahoma" w:cs="Tahoma"/>
          <w:bCs/>
        </w:rPr>
        <w:t xml:space="preserve">Αναθέτουσα Αρχή </w:t>
      </w:r>
      <w:r w:rsidRPr="00BF4414">
        <w:rPr>
          <w:rFonts w:ascii="Tahoma" w:eastAsia="SimSun" w:hAnsi="Tahoma" w:cs="Tahoma"/>
        </w:rPr>
        <w:t>δικαιούται, κατά την κρίση της, να κρατήσει μέρος ή το σύνολο των παραδοτέων, καταβάλλοντας το αναλογούν συμβατικό τίμημα.</w:t>
      </w:r>
    </w:p>
    <w:p w14:paraId="12DBC0D1" w14:textId="77777777" w:rsidR="00E24EB4" w:rsidRPr="00BF4414" w:rsidRDefault="00E24EB4" w:rsidP="00E24EB4">
      <w:pPr>
        <w:pStyle w:val="Normal2"/>
        <w:rPr>
          <w:rFonts w:ascii="Tahoma" w:eastAsia="SimSun" w:hAnsi="Tahoma" w:cs="Tahoma"/>
        </w:rPr>
      </w:pPr>
      <w:r w:rsidRPr="00BF4414">
        <w:rPr>
          <w:rFonts w:ascii="Tahoma" w:eastAsia="SimSun" w:hAnsi="Tahoma" w:cs="Tahoma"/>
        </w:rPr>
        <w:t>Για την απόρριψη παραδοτέων και την αντικατάσταση αυτών ισχύουν οι διατάξεις του Άρθρου 220 του Ν. 4412/2016.</w:t>
      </w:r>
    </w:p>
    <w:p w14:paraId="7A6A44E7" w14:textId="77777777" w:rsidR="0078594B" w:rsidRPr="00BF4414" w:rsidRDefault="0078594B">
      <w:pPr>
        <w:suppressAutoHyphens w:val="0"/>
        <w:autoSpaceDE w:val="0"/>
        <w:spacing w:after="0"/>
        <w:rPr>
          <w:rFonts w:ascii="Tahoma" w:eastAsia="SimSun" w:hAnsi="Tahoma" w:cs="Tahoma"/>
          <w:szCs w:val="22"/>
          <w:lang w:val="el-GR"/>
        </w:rPr>
      </w:pPr>
    </w:p>
    <w:p w14:paraId="169AB2D4" w14:textId="5FB73238" w:rsidR="00180C9E" w:rsidRPr="00BF4414" w:rsidRDefault="00180C9E" w:rsidP="00715BCA">
      <w:pPr>
        <w:pStyle w:val="20"/>
        <w:rPr>
          <w:rFonts w:ascii="Tahoma" w:hAnsi="Tahoma" w:cs="Tahoma"/>
        </w:rPr>
      </w:pPr>
      <w:bookmarkStart w:id="157" w:name="_Toc45022747"/>
      <w:r w:rsidRPr="00BF4414">
        <w:rPr>
          <w:rFonts w:ascii="Tahoma" w:hAnsi="Tahoma" w:cs="Tahoma"/>
        </w:rPr>
        <w:t xml:space="preserve">Διοικητικές προσφυγές κατά τη διαδικασία εκτέλεσης </w:t>
      </w:r>
      <w:r w:rsidR="0078594B" w:rsidRPr="00BF4414">
        <w:rPr>
          <w:rFonts w:ascii="Tahoma" w:hAnsi="Tahoma" w:cs="Tahoma"/>
        </w:rPr>
        <w:t xml:space="preserve">των </w:t>
      </w:r>
      <w:r w:rsidR="00CC25EA" w:rsidRPr="00BF4414">
        <w:rPr>
          <w:rFonts w:ascii="Tahoma" w:hAnsi="Tahoma" w:cs="Tahoma"/>
        </w:rPr>
        <w:t>ε</w:t>
      </w:r>
      <w:r w:rsidR="00CA1E85" w:rsidRPr="00BF4414">
        <w:rPr>
          <w:rFonts w:ascii="Tahoma" w:hAnsi="Tahoma" w:cs="Tahoma"/>
        </w:rPr>
        <w:t>κτελεστικών συμβάσεων</w:t>
      </w:r>
      <w:bookmarkEnd w:id="157"/>
    </w:p>
    <w:p w14:paraId="1BD51F66" w14:textId="7696098C" w:rsidR="001B2D5D" w:rsidRPr="00BF4414" w:rsidRDefault="00180C9E" w:rsidP="00E02862">
      <w:pPr>
        <w:rPr>
          <w:rFonts w:ascii="Tahoma" w:hAnsi="Tahoma" w:cs="Tahoma"/>
          <w:lang w:val="el-GR"/>
        </w:rPr>
      </w:pPr>
      <w:r w:rsidRPr="00BF4414">
        <w:rPr>
          <w:rFonts w:ascii="Tahoma" w:hAnsi="Tahoma" w:cs="Tahoma"/>
          <w:lang w:val="el-GR"/>
        </w:rPr>
        <w:t xml:space="preserve">Ο </w:t>
      </w:r>
      <w:r w:rsidR="00895D0A" w:rsidRPr="00BF4414">
        <w:rPr>
          <w:rFonts w:ascii="Tahoma" w:hAnsi="Tahoma" w:cs="Tahoma"/>
          <w:lang w:val="el-GR"/>
        </w:rPr>
        <w:t>Ανάδοχο</w:t>
      </w:r>
      <w:r w:rsidRPr="00BF4414">
        <w:rPr>
          <w:rFonts w:ascii="Tahoma" w:hAnsi="Tahoma" w:cs="Tahoma"/>
          <w:lang w:val="el-GR"/>
        </w:rPr>
        <w:t xml:space="preserve">ς μπορεί κατά των αποφάσεων που επιβάλλουν σε βάρος του κυρώσεις, δυνάμει των όρων </w:t>
      </w:r>
      <w:r w:rsidRPr="00BF4414">
        <w:rPr>
          <w:rFonts w:ascii="Tahoma" w:eastAsia="SimSun" w:hAnsi="Tahoma" w:cs="Tahoma"/>
          <w:szCs w:val="22"/>
          <w:lang w:val="el-GR"/>
        </w:rPr>
        <w:t xml:space="preserve"> των παραγράφων </w:t>
      </w:r>
      <w:r w:rsidR="00E24EB4" w:rsidRPr="00BF4414">
        <w:rPr>
          <w:rFonts w:ascii="Tahoma" w:eastAsia="SimSun" w:hAnsi="Tahoma" w:cs="Tahoma"/>
          <w:color w:val="0000CC"/>
          <w:szCs w:val="22"/>
          <w:lang w:val="el-GR"/>
        </w:rPr>
        <w:fldChar w:fldCharType="begin"/>
      </w:r>
      <w:r w:rsidR="00E24EB4" w:rsidRPr="00BF4414">
        <w:rPr>
          <w:rFonts w:ascii="Tahoma" w:eastAsia="SimSun" w:hAnsi="Tahoma" w:cs="Tahoma"/>
          <w:color w:val="0000CC"/>
          <w:szCs w:val="22"/>
          <w:lang w:val="el-GR"/>
        </w:rPr>
        <w:instrText xml:space="preserve"> REF _Ref33539666 \r \h </w:instrText>
      </w:r>
      <w:r w:rsidR="00BF4414">
        <w:rPr>
          <w:rFonts w:ascii="Tahoma" w:eastAsia="SimSun" w:hAnsi="Tahoma" w:cs="Tahoma"/>
          <w:color w:val="0000CC"/>
          <w:szCs w:val="22"/>
          <w:lang w:val="el-GR"/>
        </w:rPr>
        <w:instrText xml:space="preserve"> \* MERGEFORMAT </w:instrText>
      </w:r>
      <w:r w:rsidR="00E24EB4" w:rsidRPr="00BF4414">
        <w:rPr>
          <w:rFonts w:ascii="Tahoma" w:eastAsia="SimSun" w:hAnsi="Tahoma" w:cs="Tahoma"/>
          <w:color w:val="0000CC"/>
          <w:szCs w:val="22"/>
          <w:lang w:val="el-GR"/>
        </w:rPr>
      </w:r>
      <w:r w:rsidR="00E24EB4" w:rsidRPr="00BF4414">
        <w:rPr>
          <w:rFonts w:ascii="Tahoma" w:eastAsia="SimSun" w:hAnsi="Tahoma" w:cs="Tahoma"/>
          <w:color w:val="0000CC"/>
          <w:szCs w:val="22"/>
          <w:lang w:val="el-GR"/>
        </w:rPr>
        <w:fldChar w:fldCharType="separate"/>
      </w:r>
      <w:r w:rsidR="005A4817">
        <w:rPr>
          <w:rFonts w:ascii="Tahoma" w:eastAsia="SimSun" w:hAnsi="Tahoma" w:cs="Tahoma"/>
          <w:color w:val="0000CC"/>
          <w:szCs w:val="22"/>
          <w:cs/>
          <w:lang w:val="el-GR"/>
        </w:rPr>
        <w:t>‎</w:t>
      </w:r>
      <w:r w:rsidR="005A4817">
        <w:rPr>
          <w:rFonts w:ascii="Tahoma" w:eastAsia="SimSun" w:hAnsi="Tahoma" w:cs="Tahoma"/>
          <w:color w:val="0000CC"/>
          <w:szCs w:val="22"/>
          <w:lang w:val="el-GR"/>
        </w:rPr>
        <w:t>5.5</w:t>
      </w:r>
      <w:r w:rsidR="00E24EB4" w:rsidRPr="00BF4414">
        <w:rPr>
          <w:rFonts w:ascii="Tahoma" w:eastAsia="SimSun" w:hAnsi="Tahoma" w:cs="Tahoma"/>
          <w:color w:val="0000CC"/>
          <w:szCs w:val="22"/>
          <w:lang w:val="el-GR"/>
        </w:rPr>
        <w:fldChar w:fldCharType="end"/>
      </w:r>
      <w:r w:rsidR="00F15C85" w:rsidRPr="00BF4414">
        <w:rPr>
          <w:rFonts w:ascii="Tahoma" w:eastAsia="SimSun" w:hAnsi="Tahoma" w:cs="Tahoma"/>
          <w:color w:val="0000CC"/>
          <w:szCs w:val="22"/>
          <w:lang w:val="el-GR"/>
        </w:rPr>
        <w:t xml:space="preserve"> </w:t>
      </w:r>
      <w:r w:rsidR="00F15C85" w:rsidRPr="00BF4414">
        <w:rPr>
          <w:rFonts w:ascii="Tahoma" w:eastAsia="SimSun" w:hAnsi="Tahoma" w:cs="Tahoma"/>
          <w:szCs w:val="22"/>
          <w:lang w:val="el-GR"/>
        </w:rPr>
        <w:t xml:space="preserve">(Απόρριψη παραδοτέων – Αντικατάσταση) και </w:t>
      </w:r>
      <w:r w:rsidR="00E24EB4" w:rsidRPr="00BF4414">
        <w:rPr>
          <w:rFonts w:ascii="Tahoma" w:eastAsia="SimSun" w:hAnsi="Tahoma" w:cs="Tahoma"/>
          <w:color w:val="0000CC"/>
          <w:szCs w:val="22"/>
          <w:lang w:val="el-GR"/>
        </w:rPr>
        <w:fldChar w:fldCharType="begin"/>
      </w:r>
      <w:r w:rsidR="00E24EB4" w:rsidRPr="00BF4414">
        <w:rPr>
          <w:rFonts w:ascii="Tahoma" w:eastAsia="SimSun" w:hAnsi="Tahoma" w:cs="Tahoma"/>
          <w:color w:val="0000CC"/>
          <w:szCs w:val="22"/>
          <w:lang w:val="el-GR"/>
        </w:rPr>
        <w:instrText xml:space="preserve"> REF _Ref33539667 \r \h </w:instrText>
      </w:r>
      <w:r w:rsidR="00BF4414">
        <w:rPr>
          <w:rFonts w:ascii="Tahoma" w:eastAsia="SimSun" w:hAnsi="Tahoma" w:cs="Tahoma"/>
          <w:color w:val="0000CC"/>
          <w:szCs w:val="22"/>
          <w:lang w:val="el-GR"/>
        </w:rPr>
        <w:instrText xml:space="preserve"> \* MERGEFORMAT </w:instrText>
      </w:r>
      <w:r w:rsidR="00E24EB4" w:rsidRPr="00BF4414">
        <w:rPr>
          <w:rFonts w:ascii="Tahoma" w:eastAsia="SimSun" w:hAnsi="Tahoma" w:cs="Tahoma"/>
          <w:color w:val="0000CC"/>
          <w:szCs w:val="22"/>
          <w:lang w:val="el-GR"/>
        </w:rPr>
      </w:r>
      <w:r w:rsidR="00E24EB4" w:rsidRPr="00BF4414">
        <w:rPr>
          <w:rFonts w:ascii="Tahoma" w:eastAsia="SimSun" w:hAnsi="Tahoma" w:cs="Tahoma"/>
          <w:color w:val="0000CC"/>
          <w:szCs w:val="22"/>
          <w:lang w:val="el-GR"/>
        </w:rPr>
        <w:fldChar w:fldCharType="separate"/>
      </w:r>
      <w:r w:rsidR="005A4817">
        <w:rPr>
          <w:rFonts w:ascii="Tahoma" w:eastAsia="SimSun" w:hAnsi="Tahoma" w:cs="Tahoma"/>
          <w:color w:val="0000CC"/>
          <w:szCs w:val="22"/>
          <w:cs/>
          <w:lang w:val="el-GR"/>
        </w:rPr>
        <w:t>‎</w:t>
      </w:r>
      <w:r w:rsidR="005A4817">
        <w:rPr>
          <w:rFonts w:ascii="Tahoma" w:eastAsia="SimSun" w:hAnsi="Tahoma" w:cs="Tahoma"/>
          <w:color w:val="0000CC"/>
          <w:szCs w:val="22"/>
          <w:lang w:val="el-GR"/>
        </w:rPr>
        <w:t>5.8</w:t>
      </w:r>
      <w:r w:rsidR="00E24EB4" w:rsidRPr="00BF4414">
        <w:rPr>
          <w:rFonts w:ascii="Tahoma" w:eastAsia="SimSun" w:hAnsi="Tahoma" w:cs="Tahoma"/>
          <w:color w:val="0000CC"/>
          <w:szCs w:val="22"/>
          <w:lang w:val="el-GR"/>
        </w:rPr>
        <w:fldChar w:fldCharType="end"/>
      </w:r>
      <w:r w:rsidR="00E24EB4" w:rsidRPr="00BF4414">
        <w:rPr>
          <w:rFonts w:ascii="Tahoma" w:eastAsia="SimSun" w:hAnsi="Tahoma" w:cs="Tahoma"/>
          <w:szCs w:val="22"/>
          <w:lang w:val="el-GR"/>
        </w:rPr>
        <w:t xml:space="preserve">  </w:t>
      </w:r>
      <w:r w:rsidRPr="00BF4414">
        <w:rPr>
          <w:rFonts w:ascii="Tahoma" w:eastAsia="SimSun" w:hAnsi="Tahoma" w:cs="Tahoma"/>
          <w:szCs w:val="22"/>
          <w:lang w:val="el-GR"/>
        </w:rPr>
        <w:t xml:space="preserve">(Κήρυξη οικονομικού φορέα εκπτώτου – Κυρώσεις), </w:t>
      </w:r>
      <w:r w:rsidR="0078594B" w:rsidRPr="00BF4414">
        <w:rPr>
          <w:rFonts w:ascii="Tahoma" w:hAnsi="Tahoma" w:cs="Tahoma"/>
          <w:lang w:val="el-GR"/>
        </w:rPr>
        <w:t xml:space="preserve">καθώς και </w:t>
      </w:r>
      <w:proofErr w:type="spellStart"/>
      <w:r w:rsidR="0078594B" w:rsidRPr="00BF4414">
        <w:rPr>
          <w:rFonts w:ascii="Tahoma" w:hAnsi="Tahoma" w:cs="Tahoma"/>
          <w:lang w:val="el-GR"/>
        </w:rPr>
        <w:t>κατ</w:t>
      </w:r>
      <w:proofErr w:type="spellEnd"/>
      <w:r w:rsidR="0078594B" w:rsidRPr="00BF4414">
        <w:rPr>
          <w:rFonts w:ascii="Tahoma" w:hAnsi="Tahoma" w:cs="Tahoma"/>
          <w:lang w:val="el-GR"/>
        </w:rPr>
        <w:t xml:space="preserve">΄ εφαρμογή των συμβατικών όρων να ασκήσει προσφυγή για λόγους νομιμότητας και ουσίας ενώπιον του φορέα που εκτελεί την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0078594B" w:rsidRPr="00BF4414">
        <w:rPr>
          <w:rFonts w:ascii="Tahoma" w:hAnsi="Tahoma" w:cs="Tahoma"/>
          <w:lang w:val="el-GR"/>
        </w:rPr>
        <w:t xml:space="preserve">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4A20A373" w14:textId="77777777" w:rsidR="001B2D5D" w:rsidRPr="00BF4414" w:rsidRDefault="001B2D5D" w:rsidP="00E02862">
      <w:pPr>
        <w:rPr>
          <w:rFonts w:ascii="Tahoma" w:hAnsi="Tahoma" w:cs="Tahoma"/>
          <w:lang w:val="el-GR"/>
        </w:rPr>
      </w:pPr>
    </w:p>
    <w:p w14:paraId="56CDA80F" w14:textId="45D4804C" w:rsidR="00A52D91" w:rsidRPr="00BF4414" w:rsidRDefault="00A52D91">
      <w:pPr>
        <w:suppressAutoHyphens w:val="0"/>
        <w:spacing w:after="0"/>
        <w:jc w:val="left"/>
        <w:rPr>
          <w:rFonts w:ascii="Tahoma" w:hAnsi="Tahoma" w:cs="Tahoma"/>
          <w:lang w:val="el-GR"/>
        </w:rPr>
      </w:pPr>
      <w:r w:rsidRPr="00BF4414">
        <w:rPr>
          <w:rFonts w:ascii="Tahoma" w:hAnsi="Tahoma" w:cs="Tahoma"/>
          <w:lang w:val="el-GR"/>
        </w:rPr>
        <w:br w:type="page"/>
      </w:r>
    </w:p>
    <w:p w14:paraId="768E8078" w14:textId="05F2767B" w:rsidR="001B2D5D" w:rsidRPr="00BF4414" w:rsidRDefault="001B2D5D" w:rsidP="001B2D5D">
      <w:pPr>
        <w:pStyle w:val="1"/>
        <w:rPr>
          <w:rFonts w:ascii="Tahoma" w:hAnsi="Tahoma" w:cs="Tahoma"/>
        </w:rPr>
      </w:pPr>
      <w:r w:rsidRPr="00BF4414">
        <w:rPr>
          <w:rFonts w:ascii="Tahoma" w:hAnsi="Tahoma" w:cs="Tahoma"/>
        </w:rPr>
        <w:lastRenderedPageBreak/>
        <w:t>ΕΚΤΕΛΕΣΤΙΚΕΣ ΣΥΜΒΑΣΕΙΣ - ΔΙΕΝΕΡΓΕΙΑ ΝΕΟΥ ΔΙΑΓΩΝΙΣΜΟΥ</w:t>
      </w:r>
    </w:p>
    <w:p w14:paraId="53E36D69" w14:textId="4D5076D9" w:rsidR="001B2D5D" w:rsidRPr="00BF4414" w:rsidRDefault="00A52D91" w:rsidP="001B2D5D">
      <w:pPr>
        <w:pStyle w:val="20"/>
        <w:rPr>
          <w:rFonts w:ascii="Tahoma" w:hAnsi="Tahoma" w:cs="Tahoma"/>
        </w:rPr>
      </w:pPr>
      <w:bookmarkStart w:id="158" w:name="_Ref35875836"/>
      <w:bookmarkStart w:id="159" w:name="_Toc45022748"/>
      <w:r w:rsidRPr="00BF4414">
        <w:rPr>
          <w:rFonts w:ascii="Tahoma" w:hAnsi="Tahoma" w:cs="Tahoma"/>
        </w:rPr>
        <w:t>Όροι  διενέργειας νέου διαγωνισμού</w:t>
      </w:r>
      <w:bookmarkEnd w:id="158"/>
      <w:bookmarkEnd w:id="159"/>
      <w:r w:rsidR="001B2D5D" w:rsidRPr="00BF4414">
        <w:rPr>
          <w:rFonts w:ascii="Tahoma" w:hAnsi="Tahoma" w:cs="Tahoma"/>
        </w:rPr>
        <w:t xml:space="preserve"> </w:t>
      </w:r>
    </w:p>
    <w:p w14:paraId="6288A456" w14:textId="70E13A77" w:rsidR="00C76F2C" w:rsidRPr="00BF4414" w:rsidRDefault="00A52D91" w:rsidP="0035644F">
      <w:pPr>
        <w:rPr>
          <w:rFonts w:ascii="Tahoma" w:hAnsi="Tahoma" w:cs="Tahoma"/>
          <w:lang w:val="el-GR"/>
        </w:rPr>
      </w:pPr>
      <w:r w:rsidRPr="00BF4414">
        <w:rPr>
          <w:rFonts w:ascii="Tahoma" w:hAnsi="Tahoma" w:cs="Tahoma"/>
          <w:b/>
          <w:lang w:val="el-GR"/>
        </w:rPr>
        <w:t>6</w:t>
      </w:r>
      <w:r w:rsidR="001B2D5D" w:rsidRPr="00BF4414">
        <w:rPr>
          <w:rFonts w:ascii="Tahoma" w:hAnsi="Tahoma" w:cs="Tahoma"/>
          <w:b/>
          <w:lang w:val="el-GR"/>
        </w:rPr>
        <w:t>.1.1</w:t>
      </w:r>
      <w:r w:rsidR="001B2D5D" w:rsidRPr="00BF4414">
        <w:rPr>
          <w:rFonts w:ascii="Tahoma" w:hAnsi="Tahoma" w:cs="Tahoma"/>
          <w:lang w:val="el-GR"/>
        </w:rPr>
        <w:t xml:space="preserve"> </w:t>
      </w:r>
      <w:r w:rsidR="00C76F2C" w:rsidRPr="00BF4414">
        <w:rPr>
          <w:rFonts w:ascii="Tahoma" w:hAnsi="Tahoma" w:cs="Tahoma"/>
          <w:lang w:val="el-GR"/>
        </w:rPr>
        <w:t xml:space="preserve">Κατόπιν της σύναψης της Συμφωνίας Πλαισίου με τους Αντισυμβαλλόμενους που θα αναδειχθούν σύμφωνα με την ανωτέρω διαδικασία, </w:t>
      </w:r>
      <w:r w:rsidR="00C76F2C" w:rsidRPr="00BF4414">
        <w:rPr>
          <w:rFonts w:ascii="Tahoma" w:hAnsi="Tahoma" w:cs="Tahoma"/>
          <w:b/>
          <w:bCs/>
          <w:lang w:val="el-GR"/>
        </w:rPr>
        <w:t xml:space="preserve">το Έργο θα χωριστεί σε επιμέρους έργα (εφεξής και </w:t>
      </w:r>
      <w:proofErr w:type="spellStart"/>
      <w:r w:rsidR="00C76F2C" w:rsidRPr="00BF4414">
        <w:rPr>
          <w:rFonts w:ascii="Tahoma" w:hAnsi="Tahoma" w:cs="Tahoma"/>
          <w:b/>
          <w:bCs/>
          <w:lang w:val="el-GR"/>
        </w:rPr>
        <w:t>Υποέργα</w:t>
      </w:r>
      <w:proofErr w:type="spellEnd"/>
      <w:r w:rsidR="00C76F2C" w:rsidRPr="00BF4414">
        <w:rPr>
          <w:rFonts w:ascii="Tahoma" w:hAnsi="Tahoma" w:cs="Tahoma"/>
          <w:b/>
          <w:bCs/>
          <w:lang w:val="el-GR"/>
        </w:rPr>
        <w:t>)</w:t>
      </w:r>
      <w:r w:rsidR="00C76F2C" w:rsidRPr="00BF4414">
        <w:rPr>
          <w:rFonts w:ascii="Tahoma" w:hAnsi="Tahoma" w:cs="Tahoma"/>
          <w:lang w:val="el-GR"/>
        </w:rPr>
        <w:t>, ανάλογα με τις εκάστοτε ανάγκες της Αναθέτουσας Αρχής, των οποίων το επακριβές αντικείμενο, συνολικό τίμημα καθώς και τα χρονοδιαγράμματα εκτέλεσης δεν είναι γνωστά εκ των προτέρων, αλλά θα καθορίζονται με την κάθε Εκτελεστική Σύμβαση που θα υπογράφεται μεταξύ της Αναθέτουσας Αρχής και του εκάστοτε Αναδόχου, ο οποίος θα καλείται προς υπογραφή, ύστερα από σχετική διαδικασία, όπως προβλέπεται αμέσως κατωτέρω.</w:t>
      </w:r>
    </w:p>
    <w:p w14:paraId="02ED387F" w14:textId="2F155CEC" w:rsidR="001B2D5D" w:rsidRPr="00BF4414" w:rsidRDefault="00C76F2C" w:rsidP="00C76F2C">
      <w:pPr>
        <w:rPr>
          <w:rFonts w:ascii="Tahoma" w:hAnsi="Tahoma" w:cs="Tahoma"/>
          <w:lang w:val="el-GR"/>
        </w:rPr>
      </w:pPr>
      <w:r w:rsidRPr="00BF4414">
        <w:rPr>
          <w:rFonts w:ascii="Tahoma" w:hAnsi="Tahoma" w:cs="Tahoma"/>
          <w:lang w:val="el-GR"/>
        </w:rPr>
        <w:t>Ειδικότερα:</w:t>
      </w:r>
    </w:p>
    <w:p w14:paraId="4DD13690" w14:textId="687109C0" w:rsidR="00C76F2C" w:rsidRPr="00BF4414" w:rsidRDefault="00C76F2C" w:rsidP="003E4DD3">
      <w:pPr>
        <w:pStyle w:val="Normal2"/>
        <w:rPr>
          <w:rFonts w:ascii="Tahoma" w:hAnsi="Tahoma" w:cs="Tahoma"/>
        </w:rPr>
      </w:pPr>
      <w:r w:rsidRPr="00BF4414">
        <w:rPr>
          <w:rFonts w:ascii="Tahoma" w:hAnsi="Tahoma" w:cs="Tahoma"/>
        </w:rPr>
        <w:t xml:space="preserve">Κάθε φορά που η Αναθέτουσα Αρχή αποφασίζει, στη διάρκεια ισχύος της Συμφωνίας Πλαισίου, την υλοποίηση ενός επιμέρους έργου, θα καλεί όλους τους αντισυμβαλλόμενους να υποβάλουν, κατά κανόνα εντός χρονικού διαστήματος που </w:t>
      </w:r>
      <w:r w:rsidRPr="00BF4414">
        <w:rPr>
          <w:rFonts w:ascii="Tahoma" w:hAnsi="Tahoma" w:cs="Tahoma"/>
          <w:b/>
          <w:bCs/>
        </w:rPr>
        <w:t>δεν θα είναι μικρότερο των δέκα (10) εργάσιμων ημερών</w:t>
      </w:r>
      <w:r w:rsidRPr="00BF4414">
        <w:rPr>
          <w:rFonts w:ascii="Tahoma" w:hAnsi="Tahoma" w:cs="Tahoma"/>
        </w:rPr>
        <w:t xml:space="preserve">, πλήρεις και εξατομικευμένες κλειστές προσφορές για την υλοποίηση του συγκεκριμένου </w:t>
      </w:r>
      <w:proofErr w:type="spellStart"/>
      <w:r w:rsidRPr="00BF4414">
        <w:rPr>
          <w:rFonts w:ascii="Tahoma" w:hAnsi="Tahoma" w:cs="Tahoma"/>
        </w:rPr>
        <w:t>Υποέργου</w:t>
      </w:r>
      <w:proofErr w:type="spellEnd"/>
      <w:r w:rsidRPr="00BF4414">
        <w:rPr>
          <w:rFonts w:ascii="Tahoma" w:hAnsi="Tahoma" w:cs="Tahoma"/>
        </w:rPr>
        <w:t>, σύμφωνα με τις προδιαγραφές που θα αποστείλει η Αναθέτουσα Αρχή με σχετική Πρόσκληση. Στην Πρόσκληση θα αποτυπώνονται κατ’ ελάχιστο:</w:t>
      </w:r>
    </w:p>
    <w:p w14:paraId="6E27015C" w14:textId="1463CBBA" w:rsidR="00C76F2C" w:rsidRPr="00BF4414" w:rsidRDefault="00C76F2C" w:rsidP="009B5A91">
      <w:pPr>
        <w:pStyle w:val="bullet3"/>
        <w:rPr>
          <w:rFonts w:ascii="Tahoma" w:hAnsi="Tahoma" w:cs="Tahoma"/>
        </w:rPr>
      </w:pPr>
      <w:r w:rsidRPr="00BF4414">
        <w:rPr>
          <w:rFonts w:ascii="Tahoma" w:hAnsi="Tahoma" w:cs="Tahoma"/>
        </w:rPr>
        <w:t xml:space="preserve">το ακριβές περιεχόμενο των εργασιών του επιμέρους έργου, ήτοι οι συγκεκριμένες υπηρεσίες  που ζητούνται εκ των όσων περιγράφονται στο ΠΑΡΑΡΤΗΜΑ I. Αν και αναμένεται τα περισσότερα </w:t>
      </w:r>
      <w:proofErr w:type="spellStart"/>
      <w:r w:rsidRPr="00BF4414">
        <w:rPr>
          <w:rFonts w:ascii="Tahoma" w:hAnsi="Tahoma" w:cs="Tahoma"/>
        </w:rPr>
        <w:t>Υποέργα</w:t>
      </w:r>
      <w:proofErr w:type="spellEnd"/>
      <w:r w:rsidRPr="00BF4414">
        <w:rPr>
          <w:rFonts w:ascii="Tahoma" w:hAnsi="Tahoma" w:cs="Tahoma"/>
        </w:rPr>
        <w:t xml:space="preserve"> να αφορούν υπηρεσίες </w:t>
      </w:r>
      <w:r w:rsidR="00B57035" w:rsidRPr="00BF4414">
        <w:rPr>
          <w:rFonts w:ascii="Tahoma" w:hAnsi="Tahoma" w:cs="Tahoma"/>
        </w:rPr>
        <w:t>μιας</w:t>
      </w:r>
      <w:r w:rsidRPr="00BF4414">
        <w:rPr>
          <w:rFonts w:ascii="Tahoma" w:hAnsi="Tahoma" w:cs="Tahoma"/>
        </w:rPr>
        <w:t xml:space="preserve"> Θεματικής Περιοχής, σημειώνεται ότι δεν υπάρχει κανένας περιορισμός και οι ζητούμενες υπηρεσίες κάποιων (ή/και όλων των) </w:t>
      </w:r>
      <w:proofErr w:type="spellStart"/>
      <w:r w:rsidRPr="00BF4414">
        <w:rPr>
          <w:rFonts w:ascii="Tahoma" w:hAnsi="Tahoma" w:cs="Tahoma"/>
        </w:rPr>
        <w:t>Υποέργων</w:t>
      </w:r>
      <w:proofErr w:type="spellEnd"/>
      <w:r w:rsidRPr="00BF4414">
        <w:rPr>
          <w:rFonts w:ascii="Tahoma" w:hAnsi="Tahoma" w:cs="Tahoma"/>
        </w:rPr>
        <w:t xml:space="preserve"> </w:t>
      </w:r>
      <w:r w:rsidR="00B57035" w:rsidRPr="00BF4414">
        <w:rPr>
          <w:rFonts w:ascii="Tahoma" w:hAnsi="Tahoma" w:cs="Tahoma"/>
        </w:rPr>
        <w:t xml:space="preserve">μπορούν </w:t>
      </w:r>
      <w:r w:rsidRPr="00BF4414">
        <w:rPr>
          <w:rFonts w:ascii="Tahoma" w:hAnsi="Tahoma" w:cs="Tahoma"/>
        </w:rPr>
        <w:t xml:space="preserve">να ανήκουν σε  περισσότερες </w:t>
      </w:r>
      <w:r w:rsidR="00B57035" w:rsidRPr="00BF4414">
        <w:rPr>
          <w:rFonts w:ascii="Tahoma" w:hAnsi="Tahoma" w:cs="Tahoma"/>
        </w:rPr>
        <w:t xml:space="preserve">από μία </w:t>
      </w:r>
      <w:r w:rsidRPr="00BF4414">
        <w:rPr>
          <w:rFonts w:ascii="Tahoma" w:hAnsi="Tahoma" w:cs="Tahoma"/>
        </w:rPr>
        <w:t>Θεματικές Περιοχές.</w:t>
      </w:r>
    </w:p>
    <w:p w14:paraId="72F35263" w14:textId="2284D71D" w:rsidR="00C76F2C" w:rsidRPr="00BF4414" w:rsidRDefault="00C76F2C" w:rsidP="009B5A91">
      <w:pPr>
        <w:pStyle w:val="bullet3"/>
        <w:rPr>
          <w:rFonts w:ascii="Tahoma" w:hAnsi="Tahoma" w:cs="Tahoma"/>
        </w:rPr>
      </w:pPr>
      <w:r w:rsidRPr="00BF4414">
        <w:rPr>
          <w:rFonts w:ascii="Tahoma" w:hAnsi="Tahoma" w:cs="Tahoma"/>
        </w:rPr>
        <w:t>εξειδίκευση - οριστικοποίηση των αναμενόμενων παραδοτέων,</w:t>
      </w:r>
    </w:p>
    <w:p w14:paraId="268C9A56" w14:textId="3115E42D" w:rsidR="00C76F2C" w:rsidRPr="00BF4414" w:rsidRDefault="00C76F2C" w:rsidP="009B5A91">
      <w:pPr>
        <w:pStyle w:val="bullet3"/>
        <w:rPr>
          <w:rFonts w:ascii="Tahoma" w:hAnsi="Tahoma" w:cs="Tahoma"/>
        </w:rPr>
      </w:pPr>
      <w:r w:rsidRPr="00BF4414">
        <w:rPr>
          <w:rFonts w:ascii="Tahoma" w:hAnsi="Tahoma" w:cs="Tahoma"/>
        </w:rPr>
        <w:t>το χρονοδιάγραμμα, στο οποίο θα συμπεριλαμβάνονται οι χρόνοι υλοποίησης των επί μέρους</w:t>
      </w:r>
      <w:r w:rsidR="004847FC" w:rsidRPr="00BF4414">
        <w:rPr>
          <w:rFonts w:ascii="Tahoma" w:hAnsi="Tahoma" w:cs="Tahoma"/>
        </w:rPr>
        <w:t xml:space="preserve"> </w:t>
      </w:r>
      <w:r w:rsidRPr="00BF4414">
        <w:rPr>
          <w:rFonts w:ascii="Tahoma" w:hAnsi="Tahoma" w:cs="Tahoma"/>
        </w:rPr>
        <w:t>φάσεων</w:t>
      </w:r>
    </w:p>
    <w:p w14:paraId="39EB3434" w14:textId="094DA159" w:rsidR="00C76F2C" w:rsidRPr="00BF4414" w:rsidRDefault="00735535" w:rsidP="002579DA">
      <w:pPr>
        <w:pStyle w:val="bullet3"/>
        <w:rPr>
          <w:rFonts w:ascii="Tahoma" w:hAnsi="Tahoma" w:cs="Tahoma"/>
        </w:rPr>
      </w:pPr>
      <w:r w:rsidRPr="00BF4414">
        <w:rPr>
          <w:rFonts w:ascii="Tahoma" w:hAnsi="Tahoma" w:cs="Tahoma"/>
        </w:rPr>
        <w:t xml:space="preserve">τα συγκεκριμένα </w:t>
      </w:r>
      <w:r w:rsidR="009B65AE" w:rsidRPr="00BF4414">
        <w:rPr>
          <w:rFonts w:ascii="Tahoma" w:hAnsi="Tahoma" w:cs="Tahoma"/>
        </w:rPr>
        <w:t xml:space="preserve">προσόντα της ομάδας έργου </w:t>
      </w:r>
      <w:r w:rsidRPr="00BF4414">
        <w:rPr>
          <w:rFonts w:ascii="Tahoma" w:hAnsi="Tahoma" w:cs="Tahoma"/>
        </w:rPr>
        <w:t xml:space="preserve">και </w:t>
      </w:r>
      <w:r w:rsidR="009B65AE" w:rsidRPr="00BF4414">
        <w:rPr>
          <w:rFonts w:ascii="Tahoma" w:hAnsi="Tahoma" w:cs="Tahoma"/>
        </w:rPr>
        <w:t>οι κατηγορίες προφίλ στις οποίες ανήκουν</w:t>
      </w:r>
      <w:r w:rsidRPr="00BF4414">
        <w:rPr>
          <w:rFonts w:ascii="Tahoma" w:hAnsi="Tahoma" w:cs="Tahoma"/>
        </w:rPr>
        <w:t xml:space="preserve"> (</w:t>
      </w:r>
      <w:r w:rsidR="009B65AE" w:rsidRPr="00BF4414">
        <w:rPr>
          <w:rFonts w:ascii="Tahoma" w:hAnsi="Tahoma" w:cs="Tahoma"/>
          <w:lang w:val="en-US"/>
        </w:rPr>
        <w:t>PM</w:t>
      </w:r>
      <w:r w:rsidR="009B65AE" w:rsidRPr="00BF4414">
        <w:rPr>
          <w:rFonts w:ascii="Tahoma" w:hAnsi="Tahoma" w:cs="Tahoma"/>
        </w:rPr>
        <w:t xml:space="preserve">, </w:t>
      </w:r>
      <w:r w:rsidRPr="00BF4414">
        <w:rPr>
          <w:rFonts w:ascii="Tahoma" w:hAnsi="Tahoma" w:cs="Tahoma"/>
        </w:rPr>
        <w:t>έμπειροι σύμβουλοι  ή σύμβουλοι</w:t>
      </w:r>
      <w:r w:rsidR="009B65AE" w:rsidRPr="00BF4414">
        <w:rPr>
          <w:rFonts w:ascii="Tahoma" w:hAnsi="Tahoma" w:cs="Tahoma"/>
        </w:rPr>
        <w:t xml:space="preserve"> </w:t>
      </w:r>
      <w:r w:rsidR="009B65AE" w:rsidRPr="00BF4414">
        <w:rPr>
          <w:rFonts w:ascii="Tahoma" w:hAnsi="Tahoma" w:cs="Tahoma"/>
          <w:lang w:val="en-US"/>
        </w:rPr>
        <w:t>IT</w:t>
      </w:r>
      <w:r w:rsidR="009B65AE" w:rsidRPr="00BF4414">
        <w:rPr>
          <w:rFonts w:ascii="Tahoma" w:hAnsi="Tahoma" w:cs="Tahoma"/>
        </w:rPr>
        <w:t xml:space="preserve"> ή </w:t>
      </w:r>
      <w:r w:rsidR="009B65AE" w:rsidRPr="00BF4414">
        <w:rPr>
          <w:rFonts w:ascii="Tahoma" w:hAnsi="Tahoma" w:cs="Tahoma"/>
          <w:lang w:val="en-US"/>
        </w:rPr>
        <w:t>BPR</w:t>
      </w:r>
      <w:r w:rsidRPr="00BF4414">
        <w:rPr>
          <w:rFonts w:ascii="Tahoma" w:hAnsi="Tahoma" w:cs="Tahoma"/>
        </w:rPr>
        <w:t xml:space="preserve">, </w:t>
      </w:r>
      <w:r w:rsidR="009B65AE" w:rsidRPr="00BF4414">
        <w:rPr>
          <w:rFonts w:ascii="Tahoma" w:hAnsi="Tahoma" w:cs="Tahoma"/>
        </w:rPr>
        <w:t xml:space="preserve">έμπειροι νομικοί, </w:t>
      </w:r>
      <w:r w:rsidRPr="00BF4414">
        <w:rPr>
          <w:rFonts w:ascii="Tahoma" w:hAnsi="Tahoma" w:cs="Tahoma"/>
        </w:rPr>
        <w:t xml:space="preserve">με </w:t>
      </w:r>
      <w:r w:rsidR="009B65AE" w:rsidRPr="00BF4414">
        <w:rPr>
          <w:rFonts w:ascii="Tahoma" w:hAnsi="Tahoma" w:cs="Tahoma"/>
        </w:rPr>
        <w:t>τα</w:t>
      </w:r>
      <w:r w:rsidRPr="00BF4414">
        <w:rPr>
          <w:rFonts w:ascii="Tahoma" w:hAnsi="Tahoma" w:cs="Tahoma"/>
        </w:rPr>
        <w:t xml:space="preserve"> εύρη εμπειρίας όπως </w:t>
      </w:r>
      <w:r w:rsidR="009B65AE" w:rsidRPr="00BF4414">
        <w:rPr>
          <w:rFonts w:ascii="Tahoma" w:hAnsi="Tahoma" w:cs="Tahoma"/>
        </w:rPr>
        <w:t>αυτά</w:t>
      </w:r>
      <w:r w:rsidRPr="00BF4414">
        <w:rPr>
          <w:rFonts w:ascii="Tahoma" w:hAnsi="Tahoma" w:cs="Tahoma"/>
        </w:rPr>
        <w:t xml:space="preserve"> ζητούνται στην παρ. 2.2.6) και </w:t>
      </w:r>
      <w:r w:rsidR="009B5A91" w:rsidRPr="00BF4414">
        <w:rPr>
          <w:rFonts w:ascii="Tahoma" w:hAnsi="Tahoma" w:cs="Tahoma"/>
        </w:rPr>
        <w:t xml:space="preserve">οι </w:t>
      </w:r>
      <w:r w:rsidR="00C94DC6" w:rsidRPr="00BF4414">
        <w:rPr>
          <w:rFonts w:ascii="Tahoma" w:hAnsi="Tahoma" w:cs="Tahoma"/>
        </w:rPr>
        <w:t>ζητούμενοι</w:t>
      </w:r>
      <w:r w:rsidR="00B57035" w:rsidRPr="00BF4414">
        <w:rPr>
          <w:rFonts w:ascii="Tahoma" w:hAnsi="Tahoma" w:cs="Tahoma"/>
        </w:rPr>
        <w:t xml:space="preserve"> </w:t>
      </w:r>
      <w:r w:rsidR="00B57035" w:rsidRPr="00BF4414">
        <w:rPr>
          <w:rFonts w:ascii="Tahoma" w:hAnsi="Tahoma" w:cs="Tahoma"/>
          <w:b/>
          <w:bCs w:val="0"/>
        </w:rPr>
        <w:t xml:space="preserve">α/μ ανά </w:t>
      </w:r>
      <w:r w:rsidR="009B65AE" w:rsidRPr="00BF4414">
        <w:rPr>
          <w:rFonts w:ascii="Tahoma" w:hAnsi="Tahoma" w:cs="Tahoma"/>
          <w:b/>
          <w:bCs w:val="0"/>
        </w:rPr>
        <w:t xml:space="preserve">κατηγορία </w:t>
      </w:r>
      <w:r w:rsidR="00B57035" w:rsidRPr="00BF4414">
        <w:rPr>
          <w:rFonts w:ascii="Tahoma" w:hAnsi="Tahoma" w:cs="Tahoma"/>
          <w:b/>
          <w:bCs w:val="0"/>
        </w:rPr>
        <w:t>προφίλ</w:t>
      </w:r>
      <w:r w:rsidR="004847FC" w:rsidRPr="00BF4414">
        <w:rPr>
          <w:rFonts w:ascii="Tahoma" w:hAnsi="Tahoma" w:cs="Tahoma"/>
        </w:rPr>
        <w:t xml:space="preserve">. </w:t>
      </w:r>
      <w:r w:rsidR="00717F3C" w:rsidRPr="00BF4414">
        <w:rPr>
          <w:rFonts w:ascii="Tahoma" w:hAnsi="Tahoma" w:cs="Tahoma"/>
        </w:rPr>
        <w:t xml:space="preserve">Σημειώνεται ότι μπορεί στους </w:t>
      </w:r>
      <w:r w:rsidR="00717F3C" w:rsidRPr="00BF4414">
        <w:rPr>
          <w:rFonts w:ascii="Tahoma" w:hAnsi="Tahoma" w:cs="Tahoma"/>
          <w:lang w:val="en-US"/>
        </w:rPr>
        <w:t>experts</w:t>
      </w:r>
      <w:r w:rsidR="00717F3C" w:rsidRPr="00BF4414">
        <w:rPr>
          <w:rFonts w:ascii="Tahoma" w:hAnsi="Tahoma" w:cs="Tahoma"/>
        </w:rPr>
        <w:t xml:space="preserve"> να ζητείται εξειδίκευση σε συγκεκριμέν</w:t>
      </w:r>
      <w:r w:rsidR="005F2D0E" w:rsidRPr="00BF4414">
        <w:rPr>
          <w:rFonts w:ascii="Tahoma" w:hAnsi="Tahoma" w:cs="Tahoma"/>
        </w:rPr>
        <w:t>α</w:t>
      </w:r>
      <w:r w:rsidR="00717F3C" w:rsidRPr="00BF4414">
        <w:rPr>
          <w:rFonts w:ascii="Tahoma" w:hAnsi="Tahoma" w:cs="Tahoma"/>
        </w:rPr>
        <w:t xml:space="preserve"> </w:t>
      </w:r>
      <w:r w:rsidR="005F2D0E" w:rsidRPr="00BF4414">
        <w:rPr>
          <w:rFonts w:ascii="Tahoma" w:hAnsi="Tahoma" w:cs="Tahoma"/>
        </w:rPr>
        <w:t xml:space="preserve">γνωστικά </w:t>
      </w:r>
      <w:r w:rsidR="00717F3C" w:rsidRPr="00BF4414">
        <w:rPr>
          <w:rFonts w:ascii="Tahoma" w:hAnsi="Tahoma" w:cs="Tahoma"/>
        </w:rPr>
        <w:t>αντικείμεν</w:t>
      </w:r>
      <w:r w:rsidR="005F2D0E" w:rsidRPr="00BF4414">
        <w:rPr>
          <w:rFonts w:ascii="Tahoma" w:hAnsi="Tahoma" w:cs="Tahoma"/>
        </w:rPr>
        <w:t>α</w:t>
      </w:r>
      <w:r w:rsidR="00A7180F" w:rsidRPr="00BF4414">
        <w:rPr>
          <w:rFonts w:ascii="Tahoma" w:hAnsi="Tahoma" w:cs="Tahoma"/>
        </w:rPr>
        <w:t>.</w:t>
      </w:r>
    </w:p>
    <w:p w14:paraId="22A5AED6" w14:textId="24F25F49" w:rsidR="00265BD1" w:rsidRPr="00BF4414" w:rsidRDefault="00265BD1" w:rsidP="00265BD1">
      <w:pPr>
        <w:pStyle w:val="bullet3"/>
        <w:rPr>
          <w:rFonts w:ascii="Tahoma" w:hAnsi="Tahoma" w:cs="Tahoma"/>
        </w:rPr>
      </w:pPr>
      <w:r w:rsidRPr="00BF4414">
        <w:rPr>
          <w:rFonts w:ascii="Tahoma" w:hAnsi="Tahoma" w:cs="Tahoma"/>
        </w:rPr>
        <w:t xml:space="preserve">ο ανώτερος διαθέσιμος προϋπολογισμός, με βάση τους ανωτέρω α/μ ανά </w:t>
      </w:r>
      <w:r w:rsidR="009B65AE" w:rsidRPr="00BF4414">
        <w:rPr>
          <w:rFonts w:ascii="Tahoma" w:hAnsi="Tahoma" w:cs="Tahoma"/>
        </w:rPr>
        <w:t xml:space="preserve">κατηγορία </w:t>
      </w:r>
      <w:r w:rsidRPr="00BF4414">
        <w:rPr>
          <w:rFonts w:ascii="Tahoma" w:hAnsi="Tahoma" w:cs="Tahoma"/>
        </w:rPr>
        <w:t>προφίλ</w:t>
      </w:r>
      <w:r w:rsidR="009B65AE" w:rsidRPr="00BF4414">
        <w:rPr>
          <w:rFonts w:ascii="Tahoma" w:hAnsi="Tahoma" w:cs="Tahoma"/>
        </w:rPr>
        <w:t xml:space="preserve"> </w:t>
      </w:r>
      <w:r w:rsidRPr="00BF4414">
        <w:rPr>
          <w:rFonts w:ascii="Tahoma" w:hAnsi="Tahoma" w:cs="Tahoma"/>
        </w:rPr>
        <w:t xml:space="preserve"> (λαμβάνεται υπόψη η χρέωση του ακριβότερου οικονομικά συμβαλλόμενου φορέα)</w:t>
      </w:r>
    </w:p>
    <w:p w14:paraId="3A0DBA73" w14:textId="07523300" w:rsidR="009B5A91" w:rsidRPr="00BF4414" w:rsidRDefault="009B5A91" w:rsidP="002579DA">
      <w:pPr>
        <w:pStyle w:val="bullet3"/>
        <w:rPr>
          <w:rFonts w:ascii="Tahoma" w:hAnsi="Tahoma" w:cs="Tahoma"/>
        </w:rPr>
      </w:pPr>
      <w:r w:rsidRPr="00BF4414">
        <w:rPr>
          <w:rFonts w:ascii="Tahoma" w:hAnsi="Tahoma" w:cs="Tahoma"/>
        </w:rPr>
        <w:t xml:space="preserve">ο τόπος παροχής των </w:t>
      </w:r>
      <w:r w:rsidR="00A470FD" w:rsidRPr="00BF4414">
        <w:rPr>
          <w:rFonts w:ascii="Tahoma" w:hAnsi="Tahoma" w:cs="Tahoma"/>
        </w:rPr>
        <w:t xml:space="preserve">συγκεκριμένων </w:t>
      </w:r>
      <w:r w:rsidRPr="00BF4414">
        <w:rPr>
          <w:rFonts w:ascii="Tahoma" w:hAnsi="Tahoma" w:cs="Tahoma"/>
        </w:rPr>
        <w:t>ζητούμενων υπηρεσιών</w:t>
      </w:r>
    </w:p>
    <w:p w14:paraId="6994FC5C" w14:textId="152D5B62" w:rsidR="001B2D5D" w:rsidRPr="00BF4414" w:rsidRDefault="00C76F2C" w:rsidP="003E4DD3">
      <w:pPr>
        <w:pStyle w:val="Normal2"/>
        <w:rPr>
          <w:rFonts w:ascii="Tahoma" w:hAnsi="Tahoma" w:cs="Tahoma"/>
        </w:rPr>
      </w:pPr>
      <w:r w:rsidRPr="00BF4414">
        <w:rPr>
          <w:rFonts w:ascii="Tahoma" w:hAnsi="Tahoma" w:cs="Tahoma"/>
        </w:rPr>
        <w:t xml:space="preserve">Δικαίωμα συμμετοχής στον νέο διαγωνισμό, έχουν οι οικονομικοί φορείς που έχουν υπογράψει την συμφωνία πλαίσιο οι οποίοι μετά από </w:t>
      </w:r>
      <w:r w:rsidR="003E4DD3" w:rsidRPr="00BF4414">
        <w:rPr>
          <w:rFonts w:ascii="Tahoma" w:hAnsi="Tahoma" w:cs="Tahoma"/>
        </w:rPr>
        <w:t xml:space="preserve">την ανωτέρω αναφερθείσα </w:t>
      </w:r>
      <w:r w:rsidRPr="00BF4414">
        <w:rPr>
          <w:rFonts w:ascii="Tahoma" w:hAnsi="Tahoma" w:cs="Tahoma"/>
        </w:rPr>
        <w:t xml:space="preserve">Πρόσκληση που </w:t>
      </w:r>
      <w:r w:rsidR="00F81261" w:rsidRPr="00BF4414">
        <w:rPr>
          <w:rFonts w:ascii="Tahoma" w:hAnsi="Tahoma" w:cs="Tahoma"/>
        </w:rPr>
        <w:t xml:space="preserve">θα </w:t>
      </w:r>
      <w:r w:rsidRPr="00BF4414">
        <w:rPr>
          <w:rFonts w:ascii="Tahoma" w:hAnsi="Tahoma" w:cs="Tahoma"/>
        </w:rPr>
        <w:t xml:space="preserve">τους αποστέλλεται ηλεκτρονικά από την αναθέτουσα αρχή υποχρεούνται να υποβάλουν, εντός </w:t>
      </w:r>
      <w:r w:rsidR="009701EF" w:rsidRPr="00BF4414">
        <w:rPr>
          <w:rFonts w:ascii="Tahoma" w:hAnsi="Tahoma" w:cs="Tahoma"/>
        </w:rPr>
        <w:t>των ανωτέρω οριζόμενων</w:t>
      </w:r>
      <w:r w:rsidRPr="00BF4414">
        <w:rPr>
          <w:rFonts w:ascii="Tahoma" w:hAnsi="Tahoma" w:cs="Tahoma"/>
        </w:rPr>
        <w:t xml:space="preserve">  ημερών</w:t>
      </w:r>
      <w:r w:rsidR="009701EF" w:rsidRPr="00BF4414">
        <w:rPr>
          <w:rFonts w:ascii="Tahoma" w:hAnsi="Tahoma" w:cs="Tahoma"/>
        </w:rPr>
        <w:t>,</w:t>
      </w:r>
      <w:r w:rsidRPr="00BF4414">
        <w:rPr>
          <w:rFonts w:ascii="Tahoma" w:hAnsi="Tahoma" w:cs="Tahoma"/>
        </w:rPr>
        <w:t xml:space="preserve"> ηλεκτρονικά νέα κλειστή προσφορά.</w:t>
      </w:r>
    </w:p>
    <w:p w14:paraId="40756EED" w14:textId="2F997D41" w:rsidR="00AE3A40" w:rsidRPr="00BF4414" w:rsidRDefault="00697B89" w:rsidP="0035644F">
      <w:pPr>
        <w:rPr>
          <w:rFonts w:ascii="Tahoma" w:hAnsi="Tahoma" w:cs="Tahoma"/>
          <w:lang w:val="el-GR"/>
        </w:rPr>
      </w:pPr>
      <w:r w:rsidRPr="00BF4414">
        <w:rPr>
          <w:rFonts w:ascii="Tahoma" w:hAnsi="Tahoma" w:cs="Tahoma"/>
          <w:b/>
          <w:lang w:val="el-GR"/>
        </w:rPr>
        <w:t>6.1.2</w:t>
      </w:r>
      <w:r w:rsidRPr="00BF4414">
        <w:rPr>
          <w:rFonts w:ascii="Tahoma" w:hAnsi="Tahoma" w:cs="Tahoma"/>
          <w:lang w:val="el-GR"/>
        </w:rPr>
        <w:t xml:space="preserve"> Αν κάποιος </w:t>
      </w:r>
      <w:r w:rsidR="00993AA8" w:rsidRPr="00BF4414">
        <w:rPr>
          <w:rFonts w:ascii="Tahoma" w:hAnsi="Tahoma" w:cs="Tahoma"/>
          <w:lang w:val="el-GR"/>
        </w:rPr>
        <w:t>Αντισυμβαλλόμενος</w:t>
      </w:r>
      <w:r w:rsidRPr="00BF4414">
        <w:rPr>
          <w:rFonts w:ascii="Tahoma" w:hAnsi="Tahoma" w:cs="Tahoma"/>
          <w:lang w:val="el-GR"/>
        </w:rPr>
        <w:t xml:space="preserve"> δεν υποβάλει προσφορά </w:t>
      </w:r>
      <w:r w:rsidR="00993AA8" w:rsidRPr="00BF4414">
        <w:rPr>
          <w:rFonts w:ascii="Tahoma" w:hAnsi="Tahoma" w:cs="Tahoma"/>
          <w:lang w:val="el-GR"/>
        </w:rPr>
        <w:t>εξατομικευμένη προσφορά</w:t>
      </w:r>
      <w:r w:rsidRPr="00BF4414">
        <w:rPr>
          <w:rFonts w:ascii="Tahoma" w:hAnsi="Tahoma" w:cs="Tahoma"/>
          <w:lang w:val="el-GR"/>
        </w:rPr>
        <w:t xml:space="preserve"> </w:t>
      </w:r>
      <w:r w:rsidR="00AE3A40" w:rsidRPr="00BF4414">
        <w:rPr>
          <w:rFonts w:ascii="Tahoma" w:hAnsi="Tahoma" w:cs="Tahoma"/>
          <w:lang w:val="el-GR"/>
        </w:rPr>
        <w:t>ή υποβάλλει μη αποδεκτή προσφορά</w:t>
      </w:r>
      <w:r w:rsidR="00993AA8" w:rsidRPr="00BF4414">
        <w:rPr>
          <w:rFonts w:ascii="Tahoma" w:hAnsi="Tahoma" w:cs="Tahoma"/>
          <w:lang w:val="el-GR"/>
        </w:rPr>
        <w:t xml:space="preserve"> στο πλαίσιο της πρόσκλησης διαγωνισμού</w:t>
      </w:r>
      <w:r w:rsidR="00AE3A40" w:rsidRPr="00BF4414">
        <w:rPr>
          <w:rFonts w:ascii="Tahoma" w:hAnsi="Tahoma" w:cs="Tahoma"/>
          <w:lang w:val="el-GR"/>
        </w:rPr>
        <w:t xml:space="preserve">, </w:t>
      </w:r>
      <w:r w:rsidRPr="00BF4414">
        <w:rPr>
          <w:rFonts w:ascii="Tahoma" w:hAnsi="Tahoma" w:cs="Tahoma"/>
          <w:lang w:val="el-GR"/>
        </w:rPr>
        <w:t>καταπίπτει υπέρ του δημοσίου η εγγύηση καλής εκτέλεσης της συμφωνίας-πλαίσιο</w:t>
      </w:r>
      <w:r w:rsidR="00AE3A40" w:rsidRPr="00BF4414">
        <w:rPr>
          <w:rFonts w:ascii="Tahoma" w:hAnsi="Tahoma" w:cs="Tahoma"/>
          <w:lang w:val="el-GR"/>
        </w:rPr>
        <w:t xml:space="preserve"> στην αναλογία που αφορά το</w:t>
      </w:r>
      <w:r w:rsidR="00837146" w:rsidRPr="00BF4414">
        <w:rPr>
          <w:rFonts w:ascii="Tahoma" w:hAnsi="Tahoma" w:cs="Tahoma"/>
          <w:lang w:val="el-GR"/>
        </w:rPr>
        <w:t>ν</w:t>
      </w:r>
      <w:r w:rsidR="00AE3A40" w:rsidRPr="00BF4414">
        <w:rPr>
          <w:rFonts w:ascii="Tahoma" w:hAnsi="Tahoma" w:cs="Tahoma"/>
          <w:lang w:val="el-GR"/>
        </w:rPr>
        <w:t xml:space="preserve"> συγκεκριμένο π/υ</w:t>
      </w:r>
      <w:r w:rsidR="00993AA8" w:rsidRPr="00BF4414">
        <w:rPr>
          <w:rFonts w:ascii="Tahoma" w:hAnsi="Tahoma" w:cs="Tahoma"/>
          <w:lang w:val="el-GR"/>
        </w:rPr>
        <w:t xml:space="preserve"> της πρόσκλησης </w:t>
      </w:r>
      <w:r w:rsidR="00AE3A40" w:rsidRPr="00BF4414">
        <w:rPr>
          <w:rFonts w:ascii="Tahoma" w:hAnsi="Tahoma" w:cs="Tahoma"/>
          <w:lang w:val="el-GR"/>
        </w:rPr>
        <w:t xml:space="preserve">του </w:t>
      </w:r>
      <w:proofErr w:type="spellStart"/>
      <w:r w:rsidR="00AE3A40" w:rsidRPr="00BF4414">
        <w:rPr>
          <w:rFonts w:ascii="Tahoma" w:hAnsi="Tahoma" w:cs="Tahoma"/>
          <w:lang w:val="el-GR"/>
        </w:rPr>
        <w:t>υποέργου</w:t>
      </w:r>
      <w:proofErr w:type="spellEnd"/>
      <w:r w:rsidR="00AE3A40" w:rsidRPr="00BF4414">
        <w:rPr>
          <w:rFonts w:ascii="Tahoma" w:hAnsi="Tahoma" w:cs="Tahoma"/>
          <w:lang w:val="el-GR"/>
        </w:rPr>
        <w:t xml:space="preserve"> (ήτοι στο κλάσμα π/υ </w:t>
      </w:r>
      <w:proofErr w:type="spellStart"/>
      <w:r w:rsidR="00AE3A40" w:rsidRPr="00BF4414">
        <w:rPr>
          <w:rFonts w:ascii="Tahoma" w:hAnsi="Tahoma" w:cs="Tahoma"/>
          <w:lang w:val="el-GR"/>
        </w:rPr>
        <w:t>υποέργου</w:t>
      </w:r>
      <w:proofErr w:type="spellEnd"/>
      <w:r w:rsidR="00AE3A40" w:rsidRPr="00BF4414">
        <w:rPr>
          <w:rFonts w:ascii="Tahoma" w:hAnsi="Tahoma" w:cs="Tahoma"/>
          <w:lang w:val="el-GR"/>
        </w:rPr>
        <w:t xml:space="preserve"> προς π/υ συμφωνίας πλαίσιο). </w:t>
      </w:r>
      <w:r w:rsidR="00126898" w:rsidRPr="00BF4414">
        <w:rPr>
          <w:rFonts w:ascii="Tahoma" w:hAnsi="Tahoma" w:cs="Tahoma"/>
          <w:lang w:val="el-GR"/>
        </w:rPr>
        <w:t xml:space="preserve">Μετά την </w:t>
      </w:r>
      <w:r w:rsidR="00AE3A40" w:rsidRPr="00BF4414">
        <w:rPr>
          <w:rFonts w:ascii="Tahoma" w:hAnsi="Tahoma" w:cs="Tahoma"/>
          <w:lang w:val="el-GR"/>
        </w:rPr>
        <w:t xml:space="preserve">τρίτη φορά που θα συμβεί αυτό για κάποιον </w:t>
      </w:r>
      <w:r w:rsidR="00993AA8" w:rsidRPr="00BF4414">
        <w:rPr>
          <w:rFonts w:ascii="Tahoma" w:hAnsi="Tahoma" w:cs="Tahoma"/>
          <w:lang w:val="el-GR"/>
        </w:rPr>
        <w:t>Αντισυμβαλλόμενο</w:t>
      </w:r>
      <w:r w:rsidR="00AE3A40" w:rsidRPr="00BF4414">
        <w:rPr>
          <w:rFonts w:ascii="Tahoma" w:hAnsi="Tahoma" w:cs="Tahoma"/>
          <w:lang w:val="el-GR"/>
        </w:rPr>
        <w:t xml:space="preserve">, </w:t>
      </w:r>
      <w:r w:rsidRPr="00BF4414">
        <w:rPr>
          <w:rFonts w:ascii="Tahoma" w:hAnsi="Tahoma" w:cs="Tahoma"/>
          <w:lang w:val="el-GR"/>
        </w:rPr>
        <w:t>η Αναθέτουσα Αρχή τον κηρύσσει έκπτωτο</w:t>
      </w:r>
      <w:r w:rsidR="00AE3A40" w:rsidRPr="00BF4414">
        <w:rPr>
          <w:rFonts w:ascii="Tahoma" w:hAnsi="Tahoma" w:cs="Tahoma"/>
          <w:lang w:val="el-GR"/>
        </w:rPr>
        <w:t xml:space="preserve"> και καταπίπτει το σύνολο της εναπομείνασας εγγύησης καλής εκτέλεσης</w:t>
      </w:r>
      <w:r w:rsidR="003F1210" w:rsidRPr="00BF4414">
        <w:rPr>
          <w:rFonts w:ascii="Tahoma" w:hAnsi="Tahoma" w:cs="Tahoma"/>
          <w:lang w:val="el-GR"/>
        </w:rPr>
        <w:t xml:space="preserve"> της συμφωνίας-πλαίσιο</w:t>
      </w:r>
      <w:r w:rsidRPr="00BF4414">
        <w:rPr>
          <w:rFonts w:ascii="Tahoma" w:hAnsi="Tahoma" w:cs="Tahoma"/>
          <w:lang w:val="el-GR"/>
        </w:rPr>
        <w:t xml:space="preserve">. </w:t>
      </w:r>
    </w:p>
    <w:p w14:paraId="2ED75ACC" w14:textId="7813DBD7" w:rsidR="00697B89" w:rsidRPr="00BF4414" w:rsidRDefault="00697B89" w:rsidP="00697B89">
      <w:pPr>
        <w:pStyle w:val="Normal2"/>
        <w:rPr>
          <w:rFonts w:ascii="Tahoma" w:hAnsi="Tahoma" w:cs="Tahoma"/>
        </w:rPr>
      </w:pPr>
      <w:r w:rsidRPr="00BF4414">
        <w:rPr>
          <w:rFonts w:ascii="Tahoma" w:hAnsi="Tahoma" w:cs="Tahoma"/>
        </w:rPr>
        <w:lastRenderedPageBreak/>
        <w:t xml:space="preserve">Στην ανωτέρω περίπτωση καθώς και στην περίπτωση απόρριψης των στοιχείων της προσφοράς ενός </w:t>
      </w:r>
      <w:r w:rsidR="00993AA8" w:rsidRPr="00BF4414">
        <w:rPr>
          <w:rFonts w:ascii="Tahoma" w:hAnsi="Tahoma" w:cs="Tahoma"/>
        </w:rPr>
        <w:t>Αντισυμβαλλόμενου</w:t>
      </w:r>
      <w:r w:rsidRPr="00BF4414">
        <w:rPr>
          <w:rFonts w:ascii="Tahoma" w:hAnsi="Tahoma" w:cs="Tahoma"/>
        </w:rPr>
        <w:t xml:space="preserve">, η διαδικασία συνεχίζεται με τους υπόλοιπους μέχρι την υπογραφή της εκτελεστικής σύμβασης με τον μειοδότη </w:t>
      </w:r>
      <w:r w:rsidR="00993AA8" w:rsidRPr="00BF4414">
        <w:rPr>
          <w:rFonts w:ascii="Tahoma" w:hAnsi="Tahoma" w:cs="Tahoma"/>
        </w:rPr>
        <w:t>Αντισυμβαλλόμενο</w:t>
      </w:r>
      <w:r w:rsidRPr="00BF4414">
        <w:rPr>
          <w:rFonts w:ascii="Tahoma" w:hAnsi="Tahoma" w:cs="Tahoma"/>
        </w:rPr>
        <w:t>.</w:t>
      </w:r>
    </w:p>
    <w:p w14:paraId="6DA698B4" w14:textId="6DA0C074" w:rsidR="00837146" w:rsidRPr="00BF4414" w:rsidRDefault="00837146" w:rsidP="00837146">
      <w:pPr>
        <w:pStyle w:val="Normal2"/>
        <w:rPr>
          <w:rFonts w:ascii="Tahoma" w:hAnsi="Tahoma" w:cs="Tahoma"/>
        </w:rPr>
      </w:pPr>
      <w:r w:rsidRPr="00BF4414">
        <w:rPr>
          <w:rFonts w:ascii="Tahoma" w:hAnsi="Tahoma" w:cs="Tahoma"/>
          <w:b/>
          <w:bCs/>
        </w:rPr>
        <w:t xml:space="preserve">6.1.3 </w:t>
      </w:r>
      <w:r w:rsidRPr="00BF4414">
        <w:rPr>
          <w:rFonts w:ascii="Tahoma" w:hAnsi="Tahoma" w:cs="Tahoma"/>
        </w:rPr>
        <w:t xml:space="preserve"> Ο </w:t>
      </w:r>
      <w:r w:rsidR="00993AA8" w:rsidRPr="00BF4414">
        <w:rPr>
          <w:rFonts w:ascii="Tahoma" w:hAnsi="Tahoma" w:cs="Tahoma"/>
        </w:rPr>
        <w:t xml:space="preserve">Αντισυμβαλλόμενος </w:t>
      </w:r>
      <w:r w:rsidRPr="00BF4414">
        <w:rPr>
          <w:rFonts w:ascii="Tahoma" w:hAnsi="Tahoma" w:cs="Tahoma"/>
        </w:rPr>
        <w:t>δύναται να μην υποβάλει προσφορά σε έναν ή περισσότερους νέους διαγωνισμούς για λόγους ανωτέρας βίας</w:t>
      </w:r>
      <w:r w:rsidR="00126898" w:rsidRPr="00BF4414">
        <w:rPr>
          <w:rFonts w:ascii="Tahoma" w:hAnsi="Tahoma" w:cs="Tahoma"/>
        </w:rPr>
        <w:t xml:space="preserve"> ή ειδικών συνθηκών που του καθιστούν αδύνατη τη συμμετοχή στο συγκεκριμένο </w:t>
      </w:r>
      <w:proofErr w:type="spellStart"/>
      <w:r w:rsidR="00993AA8" w:rsidRPr="00BF4414">
        <w:rPr>
          <w:rFonts w:ascii="Tahoma" w:hAnsi="Tahoma" w:cs="Tahoma"/>
        </w:rPr>
        <w:t>υποέργο</w:t>
      </w:r>
      <w:proofErr w:type="spellEnd"/>
      <w:r w:rsidR="00126898" w:rsidRPr="00BF4414">
        <w:rPr>
          <w:rFonts w:ascii="Tahoma" w:hAnsi="Tahoma" w:cs="Tahoma"/>
        </w:rPr>
        <w:t xml:space="preserve"> (π.χ. δεν μπορεί να εξασφαλίσει προφίλ σε συγκεκριμένο γνωστικό αντικείμενο που ζητά η πρόσκληση)</w:t>
      </w:r>
      <w:r w:rsidRPr="00BF4414">
        <w:rPr>
          <w:rFonts w:ascii="Tahoma" w:hAnsi="Tahoma" w:cs="Tahoma"/>
        </w:rPr>
        <w:t xml:space="preserve">. Στην περίπτωση αυτή ο </w:t>
      </w:r>
      <w:r w:rsidR="00993AA8" w:rsidRPr="00BF4414">
        <w:rPr>
          <w:rFonts w:ascii="Tahoma" w:hAnsi="Tahoma" w:cs="Tahoma"/>
        </w:rPr>
        <w:t xml:space="preserve">Αντισυμβαλλόμενος </w:t>
      </w:r>
      <w:r w:rsidRPr="00BF4414">
        <w:rPr>
          <w:rFonts w:ascii="Tahoma" w:hAnsi="Tahoma" w:cs="Tahoma"/>
        </w:rPr>
        <w:t xml:space="preserve">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w:t>
      </w:r>
      <w:r w:rsidR="00993AA8" w:rsidRPr="00BF4414">
        <w:rPr>
          <w:rFonts w:ascii="Tahoma" w:hAnsi="Tahoma" w:cs="Tahoma"/>
        </w:rPr>
        <w:t>αιτούντα αντισυμβαλλόμενο</w:t>
      </w:r>
      <w:r w:rsidRPr="00BF4414">
        <w:rPr>
          <w:rFonts w:ascii="Tahoma" w:hAnsi="Tahoma" w:cs="Tahoma"/>
        </w:rPr>
        <w:t xml:space="preserve">. </w:t>
      </w:r>
    </w:p>
    <w:p w14:paraId="1A129C00" w14:textId="67B4FBBA" w:rsidR="00697B89" w:rsidRPr="00BF4414" w:rsidRDefault="00837146" w:rsidP="00837146">
      <w:pPr>
        <w:pStyle w:val="Normal2"/>
        <w:rPr>
          <w:rFonts w:ascii="Tahoma" w:hAnsi="Tahoma" w:cs="Tahoma"/>
        </w:rPr>
      </w:pPr>
      <w:r w:rsidRPr="00BF4414">
        <w:rPr>
          <w:rFonts w:ascii="Tahoma" w:hAnsi="Tahoma" w:cs="Tahoma"/>
          <w:b/>
          <w:bCs/>
        </w:rPr>
        <w:t>6.1.4</w:t>
      </w:r>
      <w:r w:rsidRPr="00BF4414">
        <w:rPr>
          <w:rFonts w:ascii="Tahoma" w:hAnsi="Tahoma" w:cs="Tahoma"/>
        </w:rPr>
        <w:t xml:space="preserve"> Σε περίπτωση που κανείς </w:t>
      </w:r>
      <w:r w:rsidR="00681398">
        <w:rPr>
          <w:rFonts w:ascii="Tahoma" w:hAnsi="Tahoma" w:cs="Tahoma"/>
        </w:rPr>
        <w:t>Αντισυμβαλλόμενος</w:t>
      </w:r>
      <w:r w:rsidR="00681398" w:rsidRPr="00BF4414">
        <w:rPr>
          <w:rFonts w:ascii="Tahoma" w:hAnsi="Tahoma" w:cs="Tahoma"/>
        </w:rPr>
        <w:t xml:space="preserve"> </w:t>
      </w:r>
      <w:r w:rsidRPr="00BF4414">
        <w:rPr>
          <w:rFonts w:ascii="Tahoma" w:hAnsi="Tahoma" w:cs="Tahoma"/>
        </w:rPr>
        <w:t>δεν υποβάλλει αποδεκτή προσφορά, η επαναληπτική διαγωνιστική διαδικασία ματαιώνεται και δεν ισχύουν οι ανωτέρω κυρώσεις. Στην περίπτωση αυτή, η Αναθέτουσα Αρχή πρέπει να επανεξετάσει τους όρους της Εκτελεστικής Σύμβασης.</w:t>
      </w:r>
    </w:p>
    <w:p w14:paraId="5F86D5C9" w14:textId="47EA9808" w:rsidR="00AE3A40" w:rsidRPr="00BF4414" w:rsidRDefault="005D2CEE" w:rsidP="005D2CEE">
      <w:pPr>
        <w:pStyle w:val="Normal2"/>
        <w:rPr>
          <w:rFonts w:ascii="Tahoma" w:hAnsi="Tahoma" w:cs="Tahoma"/>
        </w:rPr>
      </w:pPr>
      <w:r w:rsidRPr="00BF4414">
        <w:rPr>
          <w:rFonts w:ascii="Tahoma" w:hAnsi="Tahoma" w:cs="Tahoma"/>
          <w:b/>
          <w:bCs/>
        </w:rPr>
        <w:t xml:space="preserve">6.1.5 </w:t>
      </w:r>
      <w:r w:rsidRPr="00BF4414">
        <w:rPr>
          <w:rFonts w:ascii="Tahoma" w:hAnsi="Tahoma" w:cs="Tahoma"/>
        </w:rPr>
        <w:t xml:space="preserve">Κριτήριο ανάθεσης της εκτελεστικής σύμβασης είναι </w:t>
      </w:r>
      <w:r w:rsidRPr="00BF4414">
        <w:rPr>
          <w:rFonts w:ascii="Tahoma" w:hAnsi="Tahoma" w:cs="Tahoma"/>
          <w:b/>
          <w:bCs/>
        </w:rPr>
        <w:t xml:space="preserve">η πλέον συμφέρουσα από οικονομική άποψη προσφορά βάσει </w:t>
      </w:r>
      <w:r w:rsidR="00CE45A7" w:rsidRPr="00BF4414">
        <w:rPr>
          <w:rFonts w:ascii="Tahoma" w:hAnsi="Tahoma" w:cs="Tahoma"/>
          <w:b/>
          <w:bCs/>
        </w:rPr>
        <w:t>της βέλτιστης σχέσης ποιότητας – τιμής</w:t>
      </w:r>
      <w:r w:rsidRPr="00BF4414">
        <w:rPr>
          <w:rFonts w:ascii="Tahoma" w:hAnsi="Tahoma" w:cs="Tahoma"/>
        </w:rPr>
        <w:t xml:space="preserve">. Στην περίπτωση ισότιμων προσφορών η αναθέτουσα αρχή επιλέγει τον ανάδοχο </w:t>
      </w:r>
      <w:r w:rsidR="00CE45A7" w:rsidRPr="00BF4414">
        <w:rPr>
          <w:rFonts w:ascii="Tahoma" w:hAnsi="Tahoma" w:cs="Tahoma"/>
        </w:rPr>
        <w:t xml:space="preserve">με την καλύτερη τεχνική αξιολόγηση και σε περίπτωση ισοβαθμίας, </w:t>
      </w:r>
      <w:r w:rsidRPr="00BF4414">
        <w:rPr>
          <w:rFonts w:ascii="Tahoma" w:hAnsi="Tahoma" w:cs="Tahoma"/>
        </w:rPr>
        <w:t>με κλήρωση μεταξύ των οικονομικών φορέων που υπέβαλαν ισότιμες προσφορές, σύμφωνα με τα οριζόμενα στην παρ. 1 του άρθρου 90 του νόμου 4412/2016.</w:t>
      </w:r>
    </w:p>
    <w:p w14:paraId="164AB9E2" w14:textId="344C3ADC" w:rsidR="00AA4693" w:rsidRPr="00BF4414" w:rsidRDefault="00AA4693" w:rsidP="00AA4693">
      <w:pPr>
        <w:rPr>
          <w:rFonts w:ascii="Tahoma" w:hAnsi="Tahoma" w:cs="Tahoma"/>
          <w:lang w:val="el-GR"/>
        </w:rPr>
      </w:pPr>
      <w:r w:rsidRPr="00BF4414">
        <w:rPr>
          <w:rFonts w:ascii="Tahoma" w:hAnsi="Tahoma" w:cs="Tahoma"/>
          <w:lang w:val="el-GR"/>
        </w:rPr>
        <w:t>Τα κριτήρια βαθμολόγησης της Τεχνικής Προσφοράς για τις εκτελεστικές συμβάσεις θα είναι τα εξής:</w:t>
      </w:r>
    </w:p>
    <w:p w14:paraId="630D74E7" w14:textId="77777777" w:rsidR="00AA4693" w:rsidRPr="00BF4414" w:rsidRDefault="00AA4693" w:rsidP="005D2CEE">
      <w:pPr>
        <w:pStyle w:val="Normal2"/>
        <w:rPr>
          <w:rFonts w:ascii="Tahoma" w:hAnsi="Tahoma" w:cs="Tahoma"/>
        </w:rPr>
      </w:pPr>
    </w:p>
    <w:tbl>
      <w:tblPr>
        <w:tblW w:w="9639" w:type="dxa"/>
        <w:tblInd w:w="-5" w:type="dxa"/>
        <w:tblLayout w:type="fixed"/>
        <w:tblCellMar>
          <w:left w:w="57" w:type="dxa"/>
          <w:right w:w="57" w:type="dxa"/>
        </w:tblCellMar>
        <w:tblLook w:val="0000" w:firstRow="0" w:lastRow="0" w:firstColumn="0" w:lastColumn="0" w:noHBand="0" w:noVBand="0"/>
      </w:tblPr>
      <w:tblGrid>
        <w:gridCol w:w="567"/>
        <w:gridCol w:w="2835"/>
        <w:gridCol w:w="4820"/>
        <w:gridCol w:w="1417"/>
      </w:tblGrid>
      <w:tr w:rsidR="00AA4693" w:rsidRPr="00BF4414" w14:paraId="3B8C3787" w14:textId="77777777" w:rsidTr="00267BF5">
        <w:tc>
          <w:tcPr>
            <w:tcW w:w="567" w:type="dxa"/>
            <w:tcBorders>
              <w:top w:val="single" w:sz="4" w:space="0" w:color="000000"/>
              <w:left w:val="single" w:sz="4" w:space="0" w:color="000000"/>
              <w:bottom w:val="single" w:sz="4" w:space="0" w:color="000000"/>
            </w:tcBorders>
            <w:shd w:val="clear" w:color="auto" w:fill="D5DCE4" w:themeFill="text2" w:themeFillTint="33"/>
            <w:vAlign w:val="center"/>
          </w:tcPr>
          <w:p w14:paraId="00C654EA" w14:textId="77777777" w:rsidR="00AA4693" w:rsidRPr="00BF4414" w:rsidRDefault="00AA4693" w:rsidP="00267BF5">
            <w:pPr>
              <w:keepNext/>
              <w:spacing w:after="0"/>
              <w:jc w:val="center"/>
              <w:rPr>
                <w:rFonts w:ascii="Tahoma" w:hAnsi="Tahoma" w:cs="Tahoma"/>
                <w:b/>
                <w:lang w:val="el-GR"/>
              </w:rPr>
            </w:pPr>
            <w:r w:rsidRPr="00BF4414">
              <w:rPr>
                <w:rFonts w:ascii="Tahoma" w:hAnsi="Tahoma" w:cs="Tahoma"/>
                <w:b/>
                <w:lang w:val="el-GR"/>
              </w:rPr>
              <w:t>Α/Α</w:t>
            </w:r>
          </w:p>
        </w:tc>
        <w:tc>
          <w:tcPr>
            <w:tcW w:w="2835" w:type="dxa"/>
            <w:tcBorders>
              <w:top w:val="single" w:sz="4" w:space="0" w:color="000000"/>
              <w:left w:val="single" w:sz="4" w:space="0" w:color="000000"/>
              <w:bottom w:val="single" w:sz="4" w:space="0" w:color="000000"/>
            </w:tcBorders>
            <w:shd w:val="clear" w:color="auto" w:fill="D5DCE4" w:themeFill="text2" w:themeFillTint="33"/>
            <w:vAlign w:val="center"/>
          </w:tcPr>
          <w:p w14:paraId="53B4505A" w14:textId="77777777" w:rsidR="00AA4693" w:rsidRPr="00BF4414" w:rsidRDefault="00AA4693" w:rsidP="00267BF5">
            <w:pPr>
              <w:keepNext/>
              <w:spacing w:after="0"/>
              <w:jc w:val="center"/>
              <w:rPr>
                <w:rFonts w:ascii="Tahoma" w:hAnsi="Tahoma" w:cs="Tahoma"/>
                <w:b/>
                <w:lang w:val="el-GR"/>
              </w:rPr>
            </w:pPr>
            <w:r w:rsidRPr="00BF4414">
              <w:rPr>
                <w:rFonts w:ascii="Tahoma" w:hAnsi="Tahoma" w:cs="Tahoma"/>
                <w:b/>
                <w:lang w:val="el-GR"/>
              </w:rPr>
              <w:t>ΚΡΙΤΗΡΙΟ</w:t>
            </w:r>
          </w:p>
        </w:tc>
        <w:tc>
          <w:tcPr>
            <w:tcW w:w="4820" w:type="dxa"/>
            <w:tcBorders>
              <w:top w:val="single" w:sz="4" w:space="0" w:color="000000"/>
              <w:left w:val="single" w:sz="4" w:space="0" w:color="000000"/>
              <w:bottom w:val="single" w:sz="4" w:space="0" w:color="000000"/>
            </w:tcBorders>
            <w:shd w:val="clear" w:color="auto" w:fill="D5DCE4" w:themeFill="text2" w:themeFillTint="33"/>
          </w:tcPr>
          <w:p w14:paraId="477B6124" w14:textId="77777777" w:rsidR="00AA4693" w:rsidRPr="00BF4414" w:rsidRDefault="00AA4693" w:rsidP="00267BF5">
            <w:pPr>
              <w:keepNext/>
              <w:spacing w:after="0"/>
              <w:jc w:val="center"/>
              <w:rPr>
                <w:rFonts w:ascii="Tahoma" w:hAnsi="Tahoma" w:cs="Tahoma"/>
                <w:b/>
                <w:lang w:val="el-GR"/>
              </w:rPr>
            </w:pPr>
            <w:r w:rsidRPr="00BF4414">
              <w:rPr>
                <w:rFonts w:ascii="Tahoma" w:hAnsi="Tahoma" w:cs="Tahoma"/>
                <w:b/>
                <w:lang w:val="el-GR"/>
              </w:rPr>
              <w:t>ΠΕΡΙΓΡΑΦΗ</w:t>
            </w:r>
          </w:p>
        </w:tc>
        <w:tc>
          <w:tcPr>
            <w:tcW w:w="1417"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34A7C37" w14:textId="77777777" w:rsidR="00AA4693" w:rsidRPr="00BF4414" w:rsidRDefault="00AA4693" w:rsidP="00267BF5">
            <w:pPr>
              <w:keepNext/>
              <w:spacing w:after="0"/>
              <w:jc w:val="center"/>
              <w:rPr>
                <w:rFonts w:ascii="Tahoma" w:hAnsi="Tahoma" w:cs="Tahoma"/>
              </w:rPr>
            </w:pPr>
            <w:r w:rsidRPr="00BF4414">
              <w:rPr>
                <w:rFonts w:ascii="Tahoma" w:hAnsi="Tahoma" w:cs="Tahoma"/>
                <w:b/>
                <w:lang w:val="el-GR"/>
              </w:rPr>
              <w:t>ΣΥΝΤΕΛΕΣΤΗΣ ΒΑΡΥΤΗΤΑΣ</w:t>
            </w:r>
          </w:p>
        </w:tc>
      </w:tr>
      <w:tr w:rsidR="00AA4693" w:rsidRPr="00BF4414" w14:paraId="50C5FA92" w14:textId="77777777" w:rsidTr="00267BF5">
        <w:tc>
          <w:tcPr>
            <w:tcW w:w="567" w:type="dxa"/>
            <w:tcBorders>
              <w:top w:val="single" w:sz="4" w:space="0" w:color="000000"/>
              <w:left w:val="single" w:sz="4" w:space="0" w:color="000000"/>
              <w:bottom w:val="single" w:sz="4" w:space="0" w:color="000000"/>
            </w:tcBorders>
            <w:shd w:val="clear" w:color="auto" w:fill="auto"/>
            <w:vAlign w:val="center"/>
          </w:tcPr>
          <w:p w14:paraId="40089061" w14:textId="118DAF27" w:rsidR="00AA4693" w:rsidRPr="00BF4414" w:rsidRDefault="00AA4693" w:rsidP="00267BF5">
            <w:pPr>
              <w:spacing w:after="0"/>
              <w:jc w:val="center"/>
              <w:rPr>
                <w:rFonts w:ascii="Tahoma" w:hAnsi="Tahoma" w:cs="Tahoma"/>
                <w:b/>
                <w:lang w:val="el-GR"/>
              </w:rPr>
            </w:pPr>
            <w:r w:rsidRPr="00BF4414">
              <w:rPr>
                <w:rFonts w:ascii="Tahoma" w:hAnsi="Tahoma" w:cs="Tahoma"/>
                <w:b/>
                <w:lang w:val="el-GR"/>
              </w:rPr>
              <w:t>Κ</w:t>
            </w:r>
            <w:r w:rsidR="00300036" w:rsidRPr="00BF4414">
              <w:rPr>
                <w:rFonts w:ascii="Tahoma" w:hAnsi="Tahoma" w:cs="Tahoma"/>
                <w:b/>
                <w:lang w:val="el-GR"/>
              </w:rPr>
              <w:t>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397A97D" w14:textId="77777777" w:rsidR="00AA4693" w:rsidRPr="00BF4414" w:rsidRDefault="00AA4693" w:rsidP="00267BF5">
            <w:pPr>
              <w:snapToGrid w:val="0"/>
              <w:spacing w:after="0"/>
              <w:jc w:val="left"/>
              <w:rPr>
                <w:rFonts w:ascii="Tahoma" w:hAnsi="Tahoma" w:cs="Tahoma"/>
                <w:iCs/>
                <w:sz w:val="20"/>
                <w:szCs w:val="20"/>
                <w:lang w:val="el-GR"/>
              </w:rPr>
            </w:pPr>
            <w:r w:rsidRPr="00BF4414">
              <w:rPr>
                <w:rFonts w:ascii="Tahoma" w:hAnsi="Tahoma" w:cs="Tahoma"/>
                <w:szCs w:val="22"/>
                <w:lang w:val="el-GR"/>
              </w:rPr>
              <w:t>Μεθοδολογία υλοποίησης και ποιότητα υπηρεσιών</w:t>
            </w:r>
          </w:p>
        </w:tc>
        <w:tc>
          <w:tcPr>
            <w:tcW w:w="4820" w:type="dxa"/>
            <w:tcBorders>
              <w:top w:val="single" w:sz="4" w:space="0" w:color="auto"/>
              <w:left w:val="single" w:sz="4" w:space="0" w:color="auto"/>
              <w:bottom w:val="single" w:sz="4" w:space="0" w:color="auto"/>
              <w:right w:val="single" w:sz="4" w:space="0" w:color="auto"/>
            </w:tcBorders>
          </w:tcPr>
          <w:p w14:paraId="6F5F4109" w14:textId="6A4A1291" w:rsidR="00AA4693" w:rsidRPr="00BF4414" w:rsidRDefault="00AA4693" w:rsidP="00300036">
            <w:pPr>
              <w:snapToGrid w:val="0"/>
              <w:spacing w:after="0"/>
              <w:jc w:val="left"/>
              <w:rPr>
                <w:rFonts w:ascii="Tahoma" w:hAnsi="Tahoma" w:cs="Tahoma"/>
                <w:iCs/>
                <w:szCs w:val="22"/>
                <w:lang w:val="el-GR"/>
              </w:rPr>
            </w:pPr>
            <w:r w:rsidRPr="00BF4414">
              <w:rPr>
                <w:rFonts w:ascii="Tahoma" w:hAnsi="Tahoma" w:cs="Tahoma"/>
                <w:iCs/>
                <w:szCs w:val="22"/>
                <w:lang w:val="el-GR"/>
              </w:rPr>
              <w:t xml:space="preserve">Ανάλυση, σαφήνεια και πληρότητα των πακέτων εργασίας και των παραδοτέων </w:t>
            </w:r>
            <w:r w:rsidR="00300036" w:rsidRPr="00BF4414">
              <w:rPr>
                <w:rFonts w:ascii="Tahoma" w:hAnsi="Tahoma" w:cs="Tahoma"/>
                <w:iCs/>
                <w:szCs w:val="22"/>
                <w:lang w:val="el-GR"/>
              </w:rPr>
              <w:t>της Εκτελεστικής Σύμβασης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44EDECC" w14:textId="2CB0F672" w:rsidR="00AA4693" w:rsidRPr="00BF4414" w:rsidRDefault="00B73740" w:rsidP="00267BF5">
            <w:pPr>
              <w:snapToGrid w:val="0"/>
              <w:spacing w:after="0"/>
              <w:jc w:val="center"/>
              <w:rPr>
                <w:rFonts w:ascii="Tahoma" w:hAnsi="Tahoma" w:cs="Tahoma"/>
                <w:szCs w:val="22"/>
                <w:lang w:val="el-GR"/>
              </w:rPr>
            </w:pPr>
            <w:r w:rsidRPr="00BF4414">
              <w:rPr>
                <w:rFonts w:ascii="Tahoma" w:hAnsi="Tahoma" w:cs="Tahoma"/>
                <w:szCs w:val="22"/>
                <w:lang w:val="el-GR"/>
              </w:rPr>
              <w:t>35</w:t>
            </w:r>
            <w:r w:rsidR="00AA4693" w:rsidRPr="00BF4414">
              <w:rPr>
                <w:rFonts w:ascii="Tahoma" w:hAnsi="Tahoma" w:cs="Tahoma"/>
                <w:szCs w:val="22"/>
                <w:lang w:val="el-GR"/>
              </w:rPr>
              <w:t>%</w:t>
            </w:r>
          </w:p>
        </w:tc>
      </w:tr>
      <w:tr w:rsidR="00AA4693" w:rsidRPr="00BF4414" w14:paraId="43717C29" w14:textId="77777777" w:rsidTr="00267BF5">
        <w:tc>
          <w:tcPr>
            <w:tcW w:w="567" w:type="dxa"/>
            <w:tcBorders>
              <w:top w:val="single" w:sz="4" w:space="0" w:color="000000"/>
              <w:left w:val="single" w:sz="4" w:space="0" w:color="000000"/>
              <w:bottom w:val="single" w:sz="4" w:space="0" w:color="000000"/>
            </w:tcBorders>
            <w:shd w:val="clear" w:color="auto" w:fill="auto"/>
            <w:vAlign w:val="center"/>
          </w:tcPr>
          <w:p w14:paraId="562A914C" w14:textId="32B13FEF" w:rsidR="00AA4693" w:rsidRPr="00BF4414" w:rsidRDefault="004230C0" w:rsidP="00267BF5">
            <w:pPr>
              <w:spacing w:after="0"/>
              <w:jc w:val="center"/>
              <w:rPr>
                <w:rFonts w:ascii="Tahoma" w:hAnsi="Tahoma" w:cs="Tahoma"/>
                <w:b/>
                <w:lang w:val="el-GR"/>
              </w:rPr>
            </w:pPr>
            <w:r w:rsidRPr="00BF4414">
              <w:rPr>
                <w:rFonts w:ascii="Tahoma" w:hAnsi="Tahoma" w:cs="Tahoma"/>
                <w:b/>
                <w:lang w:val="el-GR"/>
              </w:rPr>
              <w:t>Κ2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A14FDC8" w14:textId="77777777" w:rsidR="00AA4693" w:rsidRPr="00BF4414" w:rsidRDefault="00AA4693" w:rsidP="00267BF5">
            <w:pPr>
              <w:snapToGrid w:val="0"/>
              <w:spacing w:after="0"/>
              <w:jc w:val="left"/>
              <w:rPr>
                <w:rFonts w:ascii="Tahoma" w:hAnsi="Tahoma" w:cs="Tahoma"/>
                <w:lang w:val="el-GR"/>
              </w:rPr>
            </w:pPr>
            <w:r w:rsidRPr="00BF4414">
              <w:rPr>
                <w:rFonts w:ascii="Tahoma" w:hAnsi="Tahoma" w:cs="Tahoma"/>
                <w:lang w:val="el-GR"/>
              </w:rPr>
              <w:t xml:space="preserve">Οργάνωση διοίκησης και υλοποίησης </w:t>
            </w:r>
          </w:p>
        </w:tc>
        <w:tc>
          <w:tcPr>
            <w:tcW w:w="4820" w:type="dxa"/>
            <w:tcBorders>
              <w:top w:val="single" w:sz="4" w:space="0" w:color="auto"/>
              <w:left w:val="single" w:sz="4" w:space="0" w:color="auto"/>
              <w:bottom w:val="single" w:sz="4" w:space="0" w:color="auto"/>
              <w:right w:val="single" w:sz="4" w:space="0" w:color="auto"/>
            </w:tcBorders>
          </w:tcPr>
          <w:p w14:paraId="5258AE15" w14:textId="1C32E21B" w:rsidR="00AA4693" w:rsidRPr="00BF4414" w:rsidRDefault="00AA4693" w:rsidP="00267BF5">
            <w:pPr>
              <w:snapToGrid w:val="0"/>
              <w:spacing w:after="0"/>
              <w:jc w:val="left"/>
              <w:rPr>
                <w:rFonts w:ascii="Tahoma" w:hAnsi="Tahoma" w:cs="Tahoma"/>
                <w:szCs w:val="22"/>
                <w:lang w:val="el-GR"/>
              </w:rPr>
            </w:pPr>
            <w:r w:rsidRPr="00BF4414">
              <w:rPr>
                <w:rFonts w:ascii="Tahoma" w:hAnsi="Tahoma" w:cs="Tahoma"/>
                <w:iCs/>
                <w:szCs w:val="22"/>
                <w:lang w:val="el-GR"/>
              </w:rPr>
              <w:t xml:space="preserve">Αποτελεσματικότητα </w:t>
            </w:r>
            <w:r w:rsidRPr="00BF4414">
              <w:rPr>
                <w:rFonts w:ascii="Tahoma" w:hAnsi="Tahoma" w:cs="Tahoma"/>
                <w:lang w:val="el-GR"/>
              </w:rPr>
              <w:t xml:space="preserve">της οργάνωσης και της μεθοδολογίας διοίκησης της </w:t>
            </w:r>
            <w:r w:rsidR="00300036" w:rsidRPr="00BF4414">
              <w:rPr>
                <w:rFonts w:ascii="Tahoma" w:hAnsi="Tahoma" w:cs="Tahoma"/>
                <w:lang w:val="el-GR"/>
              </w:rPr>
              <w:t>της Εκτελεστικής Σύμβασης</w:t>
            </w:r>
            <w:r w:rsidRPr="00BF4414">
              <w:rPr>
                <w:rFonts w:ascii="Tahoma" w:hAnsi="Tahoma" w:cs="Tahoma"/>
                <w:iCs/>
                <w:szCs w:val="22"/>
                <w:lang w:val="el-GR"/>
              </w:rPr>
              <w:t>, καθώς και του τρόπου οργάνωσης τ</w:t>
            </w:r>
            <w:r w:rsidR="00300036" w:rsidRPr="00BF4414">
              <w:rPr>
                <w:rFonts w:ascii="Tahoma" w:hAnsi="Tahoma" w:cs="Tahoma"/>
                <w:iCs/>
                <w:szCs w:val="22"/>
                <w:lang w:val="el-GR"/>
              </w:rPr>
              <w:t>ης</w:t>
            </w:r>
            <w:r w:rsidRPr="00BF4414">
              <w:rPr>
                <w:rFonts w:ascii="Tahoma" w:hAnsi="Tahoma" w:cs="Tahoma"/>
                <w:iCs/>
                <w:szCs w:val="22"/>
                <w:lang w:val="el-GR"/>
              </w:rPr>
              <w:t xml:space="preserve"> Ομάδ</w:t>
            </w:r>
            <w:r w:rsidR="00300036" w:rsidRPr="00BF4414">
              <w:rPr>
                <w:rFonts w:ascii="Tahoma" w:hAnsi="Tahoma" w:cs="Tahoma"/>
                <w:iCs/>
                <w:szCs w:val="22"/>
                <w:lang w:val="el-GR"/>
              </w:rPr>
              <w:t>ας</w:t>
            </w:r>
            <w:r w:rsidRPr="00BF4414">
              <w:rPr>
                <w:rFonts w:ascii="Tahoma" w:hAnsi="Tahoma" w:cs="Tahoma"/>
                <w:iCs/>
                <w:szCs w:val="22"/>
                <w:lang w:val="el-GR"/>
              </w:rPr>
              <w:t xml:space="preserve"> Έργ</w:t>
            </w:r>
            <w:r w:rsidR="00300036" w:rsidRPr="00BF4414">
              <w:rPr>
                <w:rFonts w:ascii="Tahoma" w:hAnsi="Tahoma" w:cs="Tahoma"/>
                <w:iCs/>
                <w:szCs w:val="22"/>
                <w:lang w:val="el-GR"/>
              </w:rPr>
              <w:t>ου</w:t>
            </w:r>
            <w:r w:rsidRPr="00BF4414">
              <w:rPr>
                <w:rFonts w:ascii="Tahoma" w:hAnsi="Tahoma" w:cs="Tahoma"/>
                <w:iCs/>
                <w:szCs w:val="22"/>
                <w:lang w:val="el-GR"/>
              </w:rPr>
              <w:t xml:space="preserve"> τ</w:t>
            </w:r>
            <w:r w:rsidR="00300036" w:rsidRPr="00BF4414">
              <w:rPr>
                <w:rFonts w:ascii="Tahoma" w:hAnsi="Tahoma" w:cs="Tahoma"/>
                <w:iCs/>
                <w:szCs w:val="22"/>
                <w:lang w:val="el-GR"/>
              </w:rPr>
              <w:t>ης</w:t>
            </w:r>
            <w:r w:rsidRPr="00BF4414">
              <w:rPr>
                <w:rFonts w:ascii="Tahoma" w:hAnsi="Tahoma" w:cs="Tahoma"/>
                <w:iCs/>
                <w:szCs w:val="22"/>
                <w:lang w:val="el-GR"/>
              </w:rPr>
              <w:t xml:space="preserve"> Εκτελεστικ</w:t>
            </w:r>
            <w:r w:rsidR="00300036" w:rsidRPr="00BF4414">
              <w:rPr>
                <w:rFonts w:ascii="Tahoma" w:hAnsi="Tahoma" w:cs="Tahoma"/>
                <w:iCs/>
                <w:szCs w:val="22"/>
                <w:lang w:val="el-GR"/>
              </w:rPr>
              <w:t>ής</w:t>
            </w:r>
            <w:r w:rsidRPr="00BF4414">
              <w:rPr>
                <w:rFonts w:ascii="Tahoma" w:hAnsi="Tahoma" w:cs="Tahoma"/>
                <w:iCs/>
                <w:szCs w:val="22"/>
                <w:lang w:val="el-GR"/>
              </w:rPr>
              <w:t xml:space="preserve"> Σ</w:t>
            </w:r>
            <w:r w:rsidR="00300036" w:rsidRPr="00BF4414">
              <w:rPr>
                <w:rFonts w:ascii="Tahoma" w:hAnsi="Tahoma" w:cs="Tahoma"/>
                <w:iCs/>
                <w:szCs w:val="22"/>
                <w:lang w:val="el-GR"/>
              </w:rPr>
              <w:t>ύμβασης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F1B3FF6" w14:textId="73A6AFCD" w:rsidR="00AA4693" w:rsidRPr="00BF4414" w:rsidRDefault="00643DB0" w:rsidP="00267BF5">
            <w:pPr>
              <w:snapToGrid w:val="0"/>
              <w:spacing w:after="0"/>
              <w:jc w:val="center"/>
              <w:rPr>
                <w:rFonts w:ascii="Tahoma" w:hAnsi="Tahoma" w:cs="Tahoma"/>
                <w:szCs w:val="22"/>
                <w:lang w:val="el-GR"/>
              </w:rPr>
            </w:pPr>
            <w:r w:rsidRPr="00BF4414">
              <w:rPr>
                <w:rFonts w:ascii="Tahoma" w:hAnsi="Tahoma" w:cs="Tahoma"/>
                <w:szCs w:val="22"/>
                <w:lang w:val="el-GR"/>
              </w:rPr>
              <w:t>15</w:t>
            </w:r>
            <w:r w:rsidR="00AA4693" w:rsidRPr="00BF4414">
              <w:rPr>
                <w:rFonts w:ascii="Tahoma" w:hAnsi="Tahoma" w:cs="Tahoma"/>
                <w:szCs w:val="22"/>
                <w:lang w:val="el-GR"/>
              </w:rPr>
              <w:t>%</w:t>
            </w:r>
          </w:p>
        </w:tc>
      </w:tr>
      <w:tr w:rsidR="00AA4693" w:rsidRPr="00BF4414" w14:paraId="179DED98" w14:textId="77777777" w:rsidTr="00267BF5">
        <w:tc>
          <w:tcPr>
            <w:tcW w:w="567" w:type="dxa"/>
            <w:tcBorders>
              <w:top w:val="single" w:sz="4" w:space="0" w:color="000000"/>
              <w:left w:val="single" w:sz="4" w:space="0" w:color="000000"/>
              <w:bottom w:val="single" w:sz="4" w:space="0" w:color="000000"/>
            </w:tcBorders>
            <w:shd w:val="clear" w:color="auto" w:fill="auto"/>
            <w:vAlign w:val="center"/>
          </w:tcPr>
          <w:p w14:paraId="73B508C8" w14:textId="5AB2B2FC" w:rsidR="00AA4693" w:rsidRPr="00BF4414" w:rsidRDefault="00AA4693" w:rsidP="00267BF5">
            <w:pPr>
              <w:spacing w:after="0"/>
              <w:jc w:val="center"/>
              <w:rPr>
                <w:rFonts w:ascii="Tahoma" w:hAnsi="Tahoma" w:cs="Tahoma"/>
                <w:b/>
                <w:lang w:val="el-GR"/>
              </w:rPr>
            </w:pPr>
            <w:r w:rsidRPr="00BF4414">
              <w:rPr>
                <w:rFonts w:ascii="Tahoma" w:hAnsi="Tahoma" w:cs="Tahoma"/>
                <w:b/>
                <w:lang w:val="el-GR"/>
              </w:rPr>
              <w:t>Κ</w:t>
            </w:r>
            <w:r w:rsidR="004230C0" w:rsidRPr="00BF4414">
              <w:rPr>
                <w:rFonts w:ascii="Tahoma" w:hAnsi="Tahoma" w:cs="Tahoma"/>
                <w:b/>
                <w:lang w:val="el-GR"/>
              </w:rPr>
              <w:t>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31EE356" w14:textId="08E01F2E" w:rsidR="00AA4693" w:rsidRPr="00BF4414" w:rsidRDefault="00300036" w:rsidP="00267BF5">
            <w:pPr>
              <w:snapToGrid w:val="0"/>
              <w:spacing w:after="0"/>
              <w:jc w:val="left"/>
              <w:rPr>
                <w:rFonts w:ascii="Tahoma" w:hAnsi="Tahoma" w:cs="Tahoma"/>
                <w:iCs/>
                <w:szCs w:val="22"/>
                <w:lang w:val="el-GR"/>
              </w:rPr>
            </w:pPr>
            <w:r w:rsidRPr="00BF4414">
              <w:rPr>
                <w:rFonts w:ascii="Tahoma" w:hAnsi="Tahoma" w:cs="Tahoma"/>
                <w:iCs/>
                <w:szCs w:val="22"/>
                <w:lang w:val="el-GR"/>
              </w:rPr>
              <w:t>Ομάδα Έργου</w:t>
            </w:r>
          </w:p>
        </w:tc>
        <w:tc>
          <w:tcPr>
            <w:tcW w:w="4820" w:type="dxa"/>
            <w:tcBorders>
              <w:top w:val="single" w:sz="4" w:space="0" w:color="auto"/>
              <w:left w:val="single" w:sz="4" w:space="0" w:color="auto"/>
              <w:bottom w:val="single" w:sz="4" w:space="0" w:color="auto"/>
              <w:right w:val="single" w:sz="4" w:space="0" w:color="auto"/>
            </w:tcBorders>
          </w:tcPr>
          <w:p w14:paraId="53040553" w14:textId="71A21920" w:rsidR="00AA4693" w:rsidRPr="00BF4414" w:rsidRDefault="00300036" w:rsidP="00267BF5">
            <w:pPr>
              <w:snapToGrid w:val="0"/>
              <w:spacing w:after="0"/>
              <w:jc w:val="left"/>
              <w:rPr>
                <w:rFonts w:ascii="Tahoma" w:hAnsi="Tahoma" w:cs="Tahoma"/>
                <w:szCs w:val="22"/>
                <w:lang w:val="el-GR"/>
              </w:rPr>
            </w:pPr>
            <w:r w:rsidRPr="00BF4414">
              <w:rPr>
                <w:rFonts w:ascii="Tahoma" w:hAnsi="Tahoma" w:cs="Tahoma"/>
                <w:szCs w:val="22"/>
                <w:lang w:val="el-GR"/>
              </w:rPr>
              <w:t xml:space="preserve">Προσόντα, Εμπειρία και Τεχνογνωσία των στελεχών της Ομάδας Έργου της Εκτελεστικής Σύμβασης σε σχέση με τις ιδιαίτερες απαιτήσεις της </w:t>
            </w:r>
            <w:r w:rsidR="002020B4" w:rsidRPr="00BF4414">
              <w:rPr>
                <w:rFonts w:ascii="Tahoma" w:hAnsi="Tahoma" w:cs="Tahoma"/>
                <w:szCs w:val="22"/>
                <w:lang w:val="el-GR"/>
              </w:rPr>
              <w:t>σχετικής</w:t>
            </w:r>
            <w:r w:rsidRPr="00BF4414">
              <w:rPr>
                <w:rFonts w:ascii="Tahoma" w:hAnsi="Tahoma" w:cs="Tahoma"/>
                <w:szCs w:val="22"/>
                <w:lang w:val="el-GR"/>
              </w:rPr>
              <w:t xml:space="preserve"> Πρόσκλησης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C4D2C00" w14:textId="7776E5D1" w:rsidR="00AA4693" w:rsidRPr="00BF4414" w:rsidRDefault="002020B4" w:rsidP="00267BF5">
            <w:pPr>
              <w:snapToGrid w:val="0"/>
              <w:spacing w:after="0"/>
              <w:jc w:val="center"/>
              <w:rPr>
                <w:rFonts w:ascii="Tahoma" w:hAnsi="Tahoma" w:cs="Tahoma"/>
                <w:szCs w:val="22"/>
                <w:lang w:val="el-GR"/>
              </w:rPr>
            </w:pPr>
            <w:r w:rsidRPr="00BF4414">
              <w:rPr>
                <w:rFonts w:ascii="Tahoma" w:hAnsi="Tahoma" w:cs="Tahoma"/>
                <w:szCs w:val="22"/>
                <w:lang w:val="el-GR"/>
              </w:rPr>
              <w:t>3</w:t>
            </w:r>
            <w:r w:rsidR="00B73740" w:rsidRPr="00BF4414">
              <w:rPr>
                <w:rFonts w:ascii="Tahoma" w:hAnsi="Tahoma" w:cs="Tahoma"/>
                <w:szCs w:val="22"/>
                <w:lang w:val="el-GR"/>
              </w:rPr>
              <w:t>5</w:t>
            </w:r>
            <w:r w:rsidR="00AA4693" w:rsidRPr="00BF4414">
              <w:rPr>
                <w:rFonts w:ascii="Tahoma" w:hAnsi="Tahoma" w:cs="Tahoma"/>
                <w:szCs w:val="22"/>
                <w:lang w:val="el-GR"/>
              </w:rPr>
              <w:t>%</w:t>
            </w:r>
          </w:p>
        </w:tc>
      </w:tr>
      <w:tr w:rsidR="00AA4693" w:rsidRPr="00BF4414" w14:paraId="3947AA64" w14:textId="77777777" w:rsidTr="00267BF5">
        <w:tc>
          <w:tcPr>
            <w:tcW w:w="567" w:type="dxa"/>
            <w:tcBorders>
              <w:top w:val="single" w:sz="4" w:space="0" w:color="000000"/>
              <w:left w:val="single" w:sz="4" w:space="0" w:color="000000"/>
              <w:bottom w:val="single" w:sz="4" w:space="0" w:color="000000"/>
            </w:tcBorders>
            <w:shd w:val="clear" w:color="auto" w:fill="auto"/>
            <w:vAlign w:val="center"/>
          </w:tcPr>
          <w:p w14:paraId="20B0A1C9" w14:textId="755006EC" w:rsidR="00AA4693" w:rsidRPr="00BF4414" w:rsidRDefault="00AA4693" w:rsidP="00267BF5">
            <w:pPr>
              <w:spacing w:after="0"/>
              <w:jc w:val="center"/>
              <w:rPr>
                <w:rFonts w:ascii="Tahoma" w:hAnsi="Tahoma" w:cs="Tahoma"/>
                <w:b/>
                <w:lang w:val="el-GR"/>
              </w:rPr>
            </w:pPr>
            <w:r w:rsidRPr="00BF4414">
              <w:rPr>
                <w:rFonts w:ascii="Tahoma" w:hAnsi="Tahoma" w:cs="Tahoma"/>
                <w:b/>
                <w:lang w:val="el-GR"/>
              </w:rPr>
              <w:t>Κ</w:t>
            </w:r>
            <w:r w:rsidR="004230C0" w:rsidRPr="00BF4414">
              <w:rPr>
                <w:rFonts w:ascii="Tahoma" w:hAnsi="Tahoma" w:cs="Tahoma"/>
                <w:b/>
                <w:lang w:val="el-GR"/>
              </w:rPr>
              <w:t>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33B4D06" w14:textId="77777777" w:rsidR="00AA4693" w:rsidRPr="00BF4414" w:rsidRDefault="00AA4693" w:rsidP="00267BF5">
            <w:pPr>
              <w:snapToGrid w:val="0"/>
              <w:spacing w:after="0"/>
              <w:jc w:val="left"/>
              <w:rPr>
                <w:rFonts w:ascii="Tahoma" w:hAnsi="Tahoma" w:cs="Tahoma"/>
                <w:lang w:val="el-GR"/>
              </w:rPr>
            </w:pPr>
            <w:r w:rsidRPr="00BF4414">
              <w:rPr>
                <w:rFonts w:ascii="Tahoma" w:hAnsi="Tahoma" w:cs="Tahoma"/>
                <w:lang w:val="el-GR"/>
              </w:rPr>
              <w:t>Διασφάλιση Ποιότητας</w:t>
            </w:r>
          </w:p>
        </w:tc>
        <w:tc>
          <w:tcPr>
            <w:tcW w:w="4820" w:type="dxa"/>
            <w:tcBorders>
              <w:top w:val="single" w:sz="4" w:space="0" w:color="auto"/>
              <w:left w:val="single" w:sz="4" w:space="0" w:color="auto"/>
              <w:bottom w:val="single" w:sz="4" w:space="0" w:color="auto"/>
              <w:right w:val="single" w:sz="4" w:space="0" w:color="auto"/>
            </w:tcBorders>
          </w:tcPr>
          <w:p w14:paraId="0506B115" w14:textId="31254216" w:rsidR="00AA4693" w:rsidRPr="00BF4414" w:rsidRDefault="00AA4693" w:rsidP="00267BF5">
            <w:pPr>
              <w:snapToGrid w:val="0"/>
              <w:spacing w:after="0"/>
              <w:jc w:val="left"/>
              <w:rPr>
                <w:rFonts w:ascii="Tahoma" w:hAnsi="Tahoma" w:cs="Tahoma"/>
                <w:szCs w:val="22"/>
                <w:lang w:val="el-GR"/>
              </w:rPr>
            </w:pPr>
            <w:r w:rsidRPr="00BF4414">
              <w:rPr>
                <w:rFonts w:ascii="Tahoma" w:hAnsi="Tahoma" w:cs="Tahoma"/>
                <w:szCs w:val="22"/>
                <w:lang w:val="el-GR"/>
              </w:rPr>
              <w:t xml:space="preserve">Αποτελεσματικότητα του προτεινόμενου συστήματος ελέγχου ποιότητας και η εξειδίκευση των μέτρων για </w:t>
            </w:r>
            <w:r w:rsidR="00300036" w:rsidRPr="00BF4414">
              <w:rPr>
                <w:rFonts w:ascii="Tahoma" w:hAnsi="Tahoma" w:cs="Tahoma"/>
                <w:szCs w:val="22"/>
                <w:lang w:val="el-GR"/>
              </w:rPr>
              <w:t>τις υπηρεσίες και τα παραδοτέα</w:t>
            </w:r>
            <w:r w:rsidRPr="00BF4414">
              <w:rPr>
                <w:rFonts w:ascii="Tahoma" w:hAnsi="Tahoma" w:cs="Tahoma"/>
                <w:szCs w:val="22"/>
                <w:lang w:val="el-GR"/>
              </w:rPr>
              <w:t xml:space="preserve"> </w:t>
            </w:r>
            <w:r w:rsidR="00300036" w:rsidRPr="00BF4414">
              <w:rPr>
                <w:rFonts w:ascii="Tahoma" w:hAnsi="Tahoma" w:cs="Tahoma"/>
                <w:szCs w:val="22"/>
                <w:lang w:val="el-GR"/>
              </w:rPr>
              <w:t xml:space="preserve">της </w:t>
            </w:r>
            <w:r w:rsidRPr="00BF4414">
              <w:rPr>
                <w:rFonts w:ascii="Tahoma" w:hAnsi="Tahoma" w:cs="Tahoma"/>
                <w:szCs w:val="22"/>
                <w:lang w:val="el-GR"/>
              </w:rPr>
              <w:t>Εκτελεστικ</w:t>
            </w:r>
            <w:r w:rsidR="00300036" w:rsidRPr="00BF4414">
              <w:rPr>
                <w:rFonts w:ascii="Tahoma" w:hAnsi="Tahoma" w:cs="Tahoma"/>
                <w:szCs w:val="22"/>
                <w:lang w:val="el-GR"/>
              </w:rPr>
              <w:t xml:space="preserve">ής </w:t>
            </w:r>
            <w:r w:rsidRPr="00BF4414">
              <w:rPr>
                <w:rFonts w:ascii="Tahoma" w:hAnsi="Tahoma" w:cs="Tahoma"/>
                <w:szCs w:val="22"/>
                <w:lang w:val="el-GR"/>
              </w:rPr>
              <w:t>Σ</w:t>
            </w:r>
            <w:r w:rsidR="00300036" w:rsidRPr="00BF4414">
              <w:rPr>
                <w:rFonts w:ascii="Tahoma" w:hAnsi="Tahoma" w:cs="Tahoma"/>
                <w:szCs w:val="22"/>
                <w:lang w:val="el-GR"/>
              </w:rPr>
              <w:t>ύμβασης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CC41432" w14:textId="4106DFD0" w:rsidR="00AA4693" w:rsidRPr="00BF4414" w:rsidRDefault="00643DB0" w:rsidP="00267BF5">
            <w:pPr>
              <w:snapToGrid w:val="0"/>
              <w:spacing w:after="0"/>
              <w:jc w:val="center"/>
              <w:rPr>
                <w:rFonts w:ascii="Tahoma" w:hAnsi="Tahoma" w:cs="Tahoma"/>
                <w:szCs w:val="22"/>
                <w:lang w:val="el-GR"/>
              </w:rPr>
            </w:pPr>
            <w:r w:rsidRPr="00BF4414">
              <w:rPr>
                <w:rFonts w:ascii="Tahoma" w:hAnsi="Tahoma" w:cs="Tahoma"/>
                <w:szCs w:val="22"/>
                <w:lang w:val="el-GR"/>
              </w:rPr>
              <w:t>15</w:t>
            </w:r>
            <w:r w:rsidR="00AA4693" w:rsidRPr="00BF4414">
              <w:rPr>
                <w:rFonts w:ascii="Tahoma" w:hAnsi="Tahoma" w:cs="Tahoma"/>
                <w:szCs w:val="22"/>
                <w:lang w:val="el-GR"/>
              </w:rPr>
              <w:t>%</w:t>
            </w:r>
          </w:p>
        </w:tc>
      </w:tr>
      <w:tr w:rsidR="00AA4693" w:rsidRPr="00BF4414" w14:paraId="6EC9A070" w14:textId="77777777" w:rsidTr="00267BF5">
        <w:tc>
          <w:tcPr>
            <w:tcW w:w="8222"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0D608B48" w14:textId="77777777" w:rsidR="00AA4693" w:rsidRPr="00BF4414" w:rsidRDefault="00AA4693" w:rsidP="00267BF5">
            <w:pPr>
              <w:spacing w:after="0"/>
              <w:jc w:val="center"/>
              <w:rPr>
                <w:rFonts w:ascii="Tahoma" w:hAnsi="Tahoma" w:cs="Tahoma"/>
                <w:b/>
                <w:lang w:val="el-GR"/>
              </w:rPr>
            </w:pPr>
            <w:r w:rsidRPr="00BF4414">
              <w:rPr>
                <w:rFonts w:ascii="Tahoma" w:hAnsi="Tahoma" w:cs="Tahoma"/>
                <w:b/>
                <w:lang w:val="el-GR"/>
              </w:rPr>
              <w:t>ΑΘΡΟΙΣΜΑ ΣΥΝΟΛΟΥ ΣΥΝΤΕΛΕΣΤΩΝ ΒΑΡΥΤΗΤΑΣ</w:t>
            </w:r>
          </w:p>
        </w:tc>
        <w:tc>
          <w:tcPr>
            <w:tcW w:w="1417"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4BCC1189" w14:textId="77777777" w:rsidR="00AA4693" w:rsidRPr="00BF4414" w:rsidRDefault="00AA4693" w:rsidP="00267BF5">
            <w:pPr>
              <w:spacing w:after="0"/>
              <w:jc w:val="center"/>
              <w:rPr>
                <w:rFonts w:ascii="Tahoma" w:hAnsi="Tahoma" w:cs="Tahoma"/>
                <w:b/>
                <w:bCs/>
                <w:lang w:val="el-GR"/>
              </w:rPr>
            </w:pPr>
            <w:r w:rsidRPr="00BF4414">
              <w:rPr>
                <w:rFonts w:ascii="Tahoma" w:hAnsi="Tahoma" w:cs="Tahoma"/>
                <w:b/>
                <w:bCs/>
                <w:lang w:val="el-GR"/>
              </w:rPr>
              <w:t>100%</w:t>
            </w:r>
          </w:p>
        </w:tc>
      </w:tr>
    </w:tbl>
    <w:p w14:paraId="5FA2B9FF" w14:textId="1A267FA7" w:rsidR="00AA4693" w:rsidRPr="00BF4414" w:rsidRDefault="00AA4693" w:rsidP="005D2CEE">
      <w:pPr>
        <w:pStyle w:val="Normal2"/>
        <w:rPr>
          <w:rFonts w:ascii="Tahoma" w:hAnsi="Tahoma" w:cs="Tahoma"/>
        </w:rPr>
      </w:pPr>
    </w:p>
    <w:p w14:paraId="51FBDD25" w14:textId="58564F1E" w:rsidR="004230C0" w:rsidRPr="00BF4414" w:rsidRDefault="004230C0" w:rsidP="005D2CEE">
      <w:pPr>
        <w:pStyle w:val="Normal2"/>
        <w:rPr>
          <w:rFonts w:ascii="Tahoma" w:hAnsi="Tahoma" w:cs="Tahoma"/>
        </w:rPr>
      </w:pPr>
      <w:r w:rsidRPr="00BF4414">
        <w:rPr>
          <w:rFonts w:ascii="Tahoma" w:hAnsi="Tahoma" w:cs="Tahoma"/>
        </w:rPr>
        <w:t xml:space="preserve">Κατά τα λοιπά για τη βαθμολόγηση, αξιολόγηση και κατάταξη των προσφορών ισχύουν τα αναφερόμενα στις παραγράφους </w:t>
      </w:r>
      <w:r w:rsidRPr="00BF4414">
        <w:rPr>
          <w:rFonts w:ascii="Tahoma" w:hAnsi="Tahoma" w:cs="Tahoma"/>
        </w:rPr>
        <w:fldChar w:fldCharType="begin"/>
      </w:r>
      <w:r w:rsidRPr="00BF4414">
        <w:rPr>
          <w:rFonts w:ascii="Tahoma" w:hAnsi="Tahoma" w:cs="Tahoma"/>
        </w:rPr>
        <w:instrText xml:space="preserve"> REF _Ref35876534 \r \h </w:instrText>
      </w:r>
      <w:r w:rsidR="00BF4414">
        <w:rPr>
          <w:rFonts w:ascii="Tahoma" w:hAnsi="Tahoma" w:cs="Tahoma"/>
        </w:rPr>
        <w:instrText xml:space="preserve"> \* MERGEFORMAT </w:instrText>
      </w:r>
      <w:r w:rsidRPr="00BF4414">
        <w:rPr>
          <w:rFonts w:ascii="Tahoma" w:hAnsi="Tahoma" w:cs="Tahoma"/>
        </w:rPr>
      </w:r>
      <w:r w:rsidRPr="00BF4414">
        <w:rPr>
          <w:rFonts w:ascii="Tahoma" w:hAnsi="Tahoma" w:cs="Tahoma"/>
        </w:rPr>
        <w:fldChar w:fldCharType="separate"/>
      </w:r>
      <w:r w:rsidR="005A4817">
        <w:rPr>
          <w:rFonts w:ascii="Tahoma" w:hAnsi="Tahoma" w:cs="Tahoma"/>
          <w:cs/>
        </w:rPr>
        <w:t>‎</w:t>
      </w:r>
      <w:r w:rsidR="005A4817">
        <w:rPr>
          <w:rFonts w:ascii="Tahoma" w:hAnsi="Tahoma" w:cs="Tahoma"/>
        </w:rPr>
        <w:t>2.3.2.1</w:t>
      </w:r>
      <w:r w:rsidRPr="00BF4414">
        <w:rPr>
          <w:rFonts w:ascii="Tahoma" w:hAnsi="Tahoma" w:cs="Tahoma"/>
        </w:rPr>
        <w:fldChar w:fldCharType="end"/>
      </w:r>
      <w:r w:rsidRPr="00BF4414">
        <w:rPr>
          <w:rFonts w:ascii="Tahoma" w:hAnsi="Tahoma" w:cs="Tahoma"/>
        </w:rPr>
        <w:t xml:space="preserve"> </w:t>
      </w:r>
      <w:r w:rsidRPr="00BF4414">
        <w:rPr>
          <w:rFonts w:ascii="Tahoma" w:hAnsi="Tahoma" w:cs="Tahoma"/>
        </w:rPr>
        <w:fldChar w:fldCharType="begin"/>
      </w:r>
      <w:r w:rsidRPr="00BF4414">
        <w:rPr>
          <w:rFonts w:ascii="Tahoma" w:hAnsi="Tahoma" w:cs="Tahoma"/>
        </w:rPr>
        <w:instrText xml:space="preserve"> REF _Ref35876544 \h </w:instrText>
      </w:r>
      <w:r w:rsidR="00BF4414">
        <w:rPr>
          <w:rFonts w:ascii="Tahoma" w:hAnsi="Tahoma" w:cs="Tahoma"/>
        </w:rPr>
        <w:instrText xml:space="preserve"> \* MERGEFORMAT </w:instrText>
      </w:r>
      <w:r w:rsidRPr="00BF4414">
        <w:rPr>
          <w:rFonts w:ascii="Tahoma" w:hAnsi="Tahoma" w:cs="Tahoma"/>
        </w:rPr>
      </w:r>
      <w:r w:rsidRPr="00BF4414">
        <w:rPr>
          <w:rFonts w:ascii="Tahoma" w:hAnsi="Tahoma" w:cs="Tahoma"/>
        </w:rPr>
        <w:fldChar w:fldCharType="separate"/>
      </w:r>
      <w:r w:rsidR="005A4817" w:rsidRPr="00BF4414">
        <w:rPr>
          <w:rFonts w:ascii="Tahoma" w:hAnsi="Tahoma" w:cs="Tahoma"/>
        </w:rPr>
        <w:t>Βαθμολόγηση Τεχνικών Προσφορών</w:t>
      </w:r>
      <w:r w:rsidRPr="00BF4414">
        <w:rPr>
          <w:rFonts w:ascii="Tahoma" w:hAnsi="Tahoma" w:cs="Tahoma"/>
        </w:rPr>
        <w:fldChar w:fldCharType="end"/>
      </w:r>
      <w:r w:rsidRPr="00BF4414">
        <w:rPr>
          <w:rFonts w:ascii="Tahoma" w:hAnsi="Tahoma" w:cs="Tahoma"/>
        </w:rPr>
        <w:t xml:space="preserve"> &amp; </w:t>
      </w:r>
      <w:r w:rsidRPr="00BF4414">
        <w:rPr>
          <w:rFonts w:ascii="Tahoma" w:hAnsi="Tahoma" w:cs="Tahoma"/>
        </w:rPr>
        <w:fldChar w:fldCharType="begin"/>
      </w:r>
      <w:r w:rsidRPr="00BF4414">
        <w:rPr>
          <w:rFonts w:ascii="Tahoma" w:hAnsi="Tahoma" w:cs="Tahoma"/>
        </w:rPr>
        <w:instrText xml:space="preserve"> REF _Ref35876553 \r \h </w:instrText>
      </w:r>
      <w:r w:rsidR="00BF4414">
        <w:rPr>
          <w:rFonts w:ascii="Tahoma" w:hAnsi="Tahoma" w:cs="Tahoma"/>
        </w:rPr>
        <w:instrText xml:space="preserve"> \* MERGEFORMAT </w:instrText>
      </w:r>
      <w:r w:rsidRPr="00BF4414">
        <w:rPr>
          <w:rFonts w:ascii="Tahoma" w:hAnsi="Tahoma" w:cs="Tahoma"/>
        </w:rPr>
      </w:r>
      <w:r w:rsidRPr="00BF4414">
        <w:rPr>
          <w:rFonts w:ascii="Tahoma" w:hAnsi="Tahoma" w:cs="Tahoma"/>
        </w:rPr>
        <w:fldChar w:fldCharType="separate"/>
      </w:r>
      <w:r w:rsidR="005A4817">
        <w:rPr>
          <w:rFonts w:ascii="Tahoma" w:hAnsi="Tahoma" w:cs="Tahoma"/>
          <w:cs/>
        </w:rPr>
        <w:t>‎</w:t>
      </w:r>
      <w:r w:rsidR="005A4817">
        <w:rPr>
          <w:rFonts w:ascii="Tahoma" w:hAnsi="Tahoma" w:cs="Tahoma"/>
        </w:rPr>
        <w:t>2.3.2.2</w:t>
      </w:r>
      <w:r w:rsidRPr="00BF4414">
        <w:rPr>
          <w:rFonts w:ascii="Tahoma" w:hAnsi="Tahoma" w:cs="Tahoma"/>
        </w:rPr>
        <w:fldChar w:fldCharType="end"/>
      </w:r>
      <w:r w:rsidRPr="00BF4414">
        <w:rPr>
          <w:rFonts w:ascii="Tahoma" w:hAnsi="Tahoma" w:cs="Tahoma"/>
        </w:rPr>
        <w:t xml:space="preserve"> </w:t>
      </w:r>
      <w:r w:rsidRPr="00BF4414">
        <w:rPr>
          <w:rFonts w:ascii="Tahoma" w:hAnsi="Tahoma" w:cs="Tahoma"/>
        </w:rPr>
        <w:fldChar w:fldCharType="begin"/>
      </w:r>
      <w:r w:rsidRPr="00BF4414">
        <w:rPr>
          <w:rFonts w:ascii="Tahoma" w:hAnsi="Tahoma" w:cs="Tahoma"/>
        </w:rPr>
        <w:instrText xml:space="preserve"> REF _Ref35876553 \h </w:instrText>
      </w:r>
      <w:r w:rsidR="00BF4414">
        <w:rPr>
          <w:rFonts w:ascii="Tahoma" w:hAnsi="Tahoma" w:cs="Tahoma"/>
        </w:rPr>
        <w:instrText xml:space="preserve"> \* MERGEFORMAT </w:instrText>
      </w:r>
      <w:r w:rsidRPr="00BF4414">
        <w:rPr>
          <w:rFonts w:ascii="Tahoma" w:hAnsi="Tahoma" w:cs="Tahoma"/>
        </w:rPr>
      </w:r>
      <w:r w:rsidRPr="00BF4414">
        <w:rPr>
          <w:rFonts w:ascii="Tahoma" w:hAnsi="Tahoma" w:cs="Tahoma"/>
        </w:rPr>
        <w:fldChar w:fldCharType="separate"/>
      </w:r>
      <w:r w:rsidR="005A4817" w:rsidRPr="00BF4414">
        <w:rPr>
          <w:rFonts w:ascii="Tahoma" w:hAnsi="Tahoma" w:cs="Tahoma"/>
        </w:rPr>
        <w:t>Τελική αξιολόγηση - κατάταξη</w:t>
      </w:r>
      <w:r w:rsidRPr="00BF4414">
        <w:rPr>
          <w:rFonts w:ascii="Tahoma" w:hAnsi="Tahoma" w:cs="Tahoma"/>
        </w:rPr>
        <w:fldChar w:fldCharType="end"/>
      </w:r>
      <w:r w:rsidRPr="00BF4414">
        <w:rPr>
          <w:rFonts w:ascii="Tahoma" w:hAnsi="Tahoma" w:cs="Tahoma"/>
        </w:rPr>
        <w:t>.</w:t>
      </w:r>
    </w:p>
    <w:p w14:paraId="629AB75E" w14:textId="77777777" w:rsidR="00AA4693" w:rsidRPr="00BF4414" w:rsidRDefault="00AA4693" w:rsidP="005D2CEE">
      <w:pPr>
        <w:pStyle w:val="Normal2"/>
        <w:rPr>
          <w:rFonts w:ascii="Tahoma" w:hAnsi="Tahoma" w:cs="Tahoma"/>
        </w:rPr>
      </w:pPr>
    </w:p>
    <w:p w14:paraId="42C4B540" w14:textId="61B3AEE0" w:rsidR="00837146" w:rsidRPr="00BF4414" w:rsidRDefault="00492F1C" w:rsidP="00492F1C">
      <w:pPr>
        <w:pStyle w:val="Normal2"/>
        <w:rPr>
          <w:rFonts w:ascii="Tahoma" w:hAnsi="Tahoma" w:cs="Tahoma"/>
        </w:rPr>
      </w:pPr>
      <w:r w:rsidRPr="00BF4414">
        <w:rPr>
          <w:rFonts w:ascii="Tahoma" w:hAnsi="Tahoma" w:cs="Tahoma"/>
          <w:b/>
          <w:bCs/>
        </w:rPr>
        <w:t xml:space="preserve">6.1.6 </w:t>
      </w:r>
      <w:r w:rsidRPr="00BF4414">
        <w:rPr>
          <w:rFonts w:ascii="Tahoma" w:hAnsi="Tahoma" w:cs="Tahoma"/>
        </w:rPr>
        <w:t xml:space="preserve">Σε κάθε Εκτελεστική Σύμβαση θα καθορίζεται το αντικείμενο εργασιών, ο τρόπος εκτέλεσης, τα παραδοτέα καθώς και το χρονοδιάγραμμα ολοκλήρωσης, σύμφωνα με τη σχετική Πρόσκληση της Αναθέτουσας Αρχής και την αντίστοιχη εξατομικευμένη προσφορά του Αναδόχου της Εκτελεστικής Σύμβασης. Σημειώνεται ότι η Αναθέτουσα αρχή κατά τη διάρκεια της </w:t>
      </w:r>
      <w:r w:rsidR="00A20FC6" w:rsidRPr="00BF4414">
        <w:rPr>
          <w:rFonts w:ascii="Tahoma" w:hAnsi="Tahoma" w:cs="Tahoma"/>
        </w:rPr>
        <w:t>Ε</w:t>
      </w:r>
      <w:r w:rsidRPr="00BF4414">
        <w:rPr>
          <w:rFonts w:ascii="Tahoma" w:hAnsi="Tahoma" w:cs="Tahoma"/>
        </w:rPr>
        <w:t xml:space="preserve">κτελεστικής </w:t>
      </w:r>
      <w:r w:rsidR="00A20FC6" w:rsidRPr="00BF4414">
        <w:rPr>
          <w:rFonts w:ascii="Tahoma" w:hAnsi="Tahoma" w:cs="Tahoma"/>
        </w:rPr>
        <w:t>Σ</w:t>
      </w:r>
      <w:r w:rsidRPr="00BF4414">
        <w:rPr>
          <w:rFonts w:ascii="Tahoma" w:hAnsi="Tahoma" w:cs="Tahoma"/>
        </w:rPr>
        <w:t xml:space="preserve">ύμβασης θα μεριμνήσει ώστε να υπάρχει η απαραίτητη συνεργασία μεταξύ του αντισυμβαλλόμενου και των </w:t>
      </w:r>
      <w:r w:rsidR="00A20FC6" w:rsidRPr="00BF4414">
        <w:rPr>
          <w:rFonts w:ascii="Tahoma" w:hAnsi="Tahoma" w:cs="Tahoma"/>
        </w:rPr>
        <w:t>εμπλεκομένων</w:t>
      </w:r>
      <w:r w:rsidRPr="00BF4414">
        <w:rPr>
          <w:rFonts w:ascii="Tahoma" w:hAnsi="Tahoma" w:cs="Tahoma"/>
        </w:rPr>
        <w:t xml:space="preserve"> που σχετίζονται με τις εργασίες της.</w:t>
      </w:r>
    </w:p>
    <w:p w14:paraId="798BDCF4" w14:textId="0340E0CC" w:rsidR="00837146" w:rsidRPr="00BF4414" w:rsidRDefault="00837146" w:rsidP="003E4DD3">
      <w:pPr>
        <w:pStyle w:val="Normal2"/>
        <w:rPr>
          <w:rFonts w:ascii="Tahoma" w:hAnsi="Tahoma" w:cs="Tahoma"/>
        </w:rPr>
      </w:pPr>
    </w:p>
    <w:p w14:paraId="349851AF" w14:textId="0DA46D54" w:rsidR="00A57B8D" w:rsidRPr="00BF4414" w:rsidRDefault="00A57B8D" w:rsidP="00A57B8D">
      <w:pPr>
        <w:pStyle w:val="20"/>
        <w:rPr>
          <w:rFonts w:ascii="Tahoma" w:hAnsi="Tahoma" w:cs="Tahoma"/>
        </w:rPr>
      </w:pPr>
      <w:bookmarkStart w:id="160" w:name="_Toc45022749"/>
      <w:r w:rsidRPr="00BF4414">
        <w:rPr>
          <w:rFonts w:ascii="Tahoma" w:hAnsi="Tahoma" w:cs="Tahoma"/>
        </w:rPr>
        <w:t>Κατάρτιση και υποβολή προσφορών</w:t>
      </w:r>
      <w:bookmarkEnd w:id="160"/>
    </w:p>
    <w:p w14:paraId="6FA580CB" w14:textId="20CE7B73" w:rsidR="00A57B8D" w:rsidRPr="00BF4414" w:rsidRDefault="00A57B8D" w:rsidP="0035644F">
      <w:pPr>
        <w:pStyle w:val="Normal2"/>
        <w:rPr>
          <w:rFonts w:ascii="Tahoma" w:hAnsi="Tahoma" w:cs="Tahoma"/>
        </w:rPr>
      </w:pPr>
      <w:r w:rsidRPr="00BF4414">
        <w:rPr>
          <w:rFonts w:ascii="Tahoma" w:hAnsi="Tahoma" w:cs="Tahoma"/>
          <w:b/>
        </w:rPr>
        <w:t>6.2.1</w:t>
      </w:r>
      <w:r w:rsidRPr="00BF4414">
        <w:rPr>
          <w:rFonts w:ascii="Tahoma" w:hAnsi="Tahoma" w:cs="Tahoma"/>
        </w:rPr>
        <w:t xml:space="preserve"> Οι προσφορές υποβάλλονται από τους οικονομικούς φορείς ηλεκτρονικά, μέσω της διαδικτυακής πύλης </w:t>
      </w:r>
      <w:r w:rsidRPr="00BF4414">
        <w:rPr>
          <w:rFonts w:ascii="Tahoma" w:hAnsi="Tahoma" w:cs="Tahoma"/>
          <w:lang w:val="en-GB"/>
        </w:rPr>
        <w:t>www</w:t>
      </w:r>
      <w:r w:rsidRPr="00BF4414">
        <w:rPr>
          <w:rFonts w:ascii="Tahoma" w:hAnsi="Tahoma" w:cs="Tahoma"/>
        </w:rPr>
        <w:t>.</w:t>
      </w:r>
      <w:proofErr w:type="spellStart"/>
      <w:r w:rsidRPr="00BF4414">
        <w:rPr>
          <w:rFonts w:ascii="Tahoma" w:hAnsi="Tahoma" w:cs="Tahoma"/>
          <w:lang w:val="en-GB"/>
        </w:rPr>
        <w:t>promitheus</w:t>
      </w:r>
      <w:proofErr w:type="spellEnd"/>
      <w:r w:rsidRPr="00BF4414">
        <w:rPr>
          <w:rFonts w:ascii="Tahoma" w:hAnsi="Tahoma" w:cs="Tahoma"/>
        </w:rPr>
        <w:t>.</w:t>
      </w:r>
      <w:r w:rsidRPr="00BF4414">
        <w:rPr>
          <w:rFonts w:ascii="Tahoma" w:hAnsi="Tahoma" w:cs="Tahoma"/>
          <w:lang w:val="en-GB"/>
        </w:rPr>
        <w:t>gov</w:t>
      </w:r>
      <w:r w:rsidRPr="00BF4414">
        <w:rPr>
          <w:rFonts w:ascii="Tahoma" w:hAnsi="Tahoma" w:cs="Tahoma"/>
        </w:rPr>
        <w:t>.</w:t>
      </w:r>
      <w:r w:rsidRPr="00BF4414">
        <w:rPr>
          <w:rFonts w:ascii="Tahoma" w:hAnsi="Tahoma" w:cs="Tahoma"/>
          <w:lang w:val="en-GB"/>
        </w:rPr>
        <w:t>gr</w:t>
      </w:r>
      <w:r w:rsidRPr="00BF4414">
        <w:rPr>
          <w:rFonts w:ascii="Tahoma" w:hAnsi="Tahoma" w:cs="Tahoma"/>
        </w:rPr>
        <w:t xml:space="preserve"> του Ε.Σ.Η.ΔΗ.Σ. μέχρι την καταληκτική ημερομηνία και ώρα που ορίζει η πρόσκληση, στην Ελληνική γλώσσα, σε ηλεκτρονικό φάκελο, σύμφωνα με τα αναφερόμενα στο Ν.4412/2016, στο άρθρο 15 της Υπουργικής Απόφασης 56902/215 “</w:t>
      </w:r>
      <w:r w:rsidRPr="00BF4414">
        <w:rPr>
          <w:rFonts w:ascii="Tahoma" w:hAnsi="Tahoma" w:cs="Tahoma"/>
          <w:i/>
          <w:iCs/>
        </w:rPr>
        <w:t>Τεχνικές λεπτομέρειες και διαδικασίες λειτουργίας του Εθνικού Συστήματος Ηλεκτρονικών Δημοσίων Συμβάσεων</w:t>
      </w:r>
      <w:r w:rsidRPr="00BF4414">
        <w:rPr>
          <w:rFonts w:ascii="Tahoma" w:hAnsi="Tahoma" w:cs="Tahoma"/>
        </w:rPr>
        <w:t xml:space="preserve"> </w:t>
      </w:r>
      <w:r w:rsidRPr="00BF4414">
        <w:rPr>
          <w:rFonts w:ascii="Tahoma" w:hAnsi="Tahoma" w:cs="Tahoma"/>
          <w:i/>
        </w:rPr>
        <w:t>(Ε.Σ.Η.ΔΗ.Σ.)</w:t>
      </w:r>
      <w:r w:rsidRPr="00BF4414">
        <w:rPr>
          <w:rFonts w:ascii="Tahoma" w:hAnsi="Tahoma" w:cs="Tahoma"/>
        </w:rPr>
        <w:t>». Οι οικονομικοί φορείς υποβάλλουν με την προσφορά τους α) (</w:t>
      </w:r>
      <w:proofErr w:type="spellStart"/>
      <w:r w:rsidRPr="00BF4414">
        <w:rPr>
          <w:rFonts w:ascii="Tahoma" w:hAnsi="Tahoma" w:cs="Tahoma"/>
        </w:rPr>
        <w:t>υπο</w:t>
      </w:r>
      <w:proofErr w:type="spellEnd"/>
      <w:r w:rsidRPr="00BF4414">
        <w:rPr>
          <w:rFonts w:ascii="Tahoma" w:hAnsi="Tahoma" w:cs="Tahoma"/>
        </w:rPr>
        <w:t>)φάκελο με την ένδειξη «Δικαιολογητικά Συμμετοχής– Τεχνική προσφορά» και β) (</w:t>
      </w:r>
      <w:proofErr w:type="spellStart"/>
      <w:r w:rsidRPr="00BF4414">
        <w:rPr>
          <w:rFonts w:ascii="Tahoma" w:hAnsi="Tahoma" w:cs="Tahoma"/>
        </w:rPr>
        <w:t>υπο</w:t>
      </w:r>
      <w:proofErr w:type="spellEnd"/>
      <w:r w:rsidRPr="00BF4414">
        <w:rPr>
          <w:rFonts w:ascii="Tahoma" w:hAnsi="Tahoma" w:cs="Tahoma"/>
        </w:rPr>
        <w:t>) φάκελο με νέα  οικονομική προσφορά.</w:t>
      </w:r>
    </w:p>
    <w:p w14:paraId="27E860A4" w14:textId="52C291A5" w:rsidR="00A57B8D" w:rsidRPr="00BF4414" w:rsidRDefault="00A57B8D" w:rsidP="0035644F">
      <w:pPr>
        <w:pStyle w:val="Normal2"/>
        <w:rPr>
          <w:rFonts w:ascii="Tahoma" w:hAnsi="Tahoma" w:cs="Tahoma"/>
        </w:rPr>
      </w:pPr>
      <w:r w:rsidRPr="00BF4414">
        <w:rPr>
          <w:rFonts w:ascii="Tahoma" w:hAnsi="Tahoma" w:cs="Tahoma"/>
          <w:b/>
          <w:bCs/>
        </w:rPr>
        <w:t xml:space="preserve">6.2.2 </w:t>
      </w:r>
      <w:r w:rsidRPr="00BF4414">
        <w:rPr>
          <w:rFonts w:ascii="Tahoma" w:hAnsi="Tahoma" w:cs="Tahoma"/>
        </w:rPr>
        <w:t>Στον (</w:t>
      </w:r>
      <w:proofErr w:type="spellStart"/>
      <w:r w:rsidRPr="00BF4414">
        <w:rPr>
          <w:rFonts w:ascii="Tahoma" w:hAnsi="Tahoma" w:cs="Tahoma"/>
        </w:rPr>
        <w:t>υπο</w:t>
      </w:r>
      <w:proofErr w:type="spellEnd"/>
      <w:r w:rsidRPr="00BF4414">
        <w:rPr>
          <w:rFonts w:ascii="Tahoma" w:hAnsi="Tahoma" w:cs="Tahoma"/>
        </w:rPr>
        <w:t>)φάκελο με την ένδειξη «</w:t>
      </w:r>
      <w:r w:rsidRPr="00BF4414">
        <w:rPr>
          <w:rFonts w:ascii="Tahoma" w:hAnsi="Tahoma" w:cs="Tahoma"/>
          <w:b/>
          <w:bCs/>
        </w:rPr>
        <w:t>Δικαιολογητικά Συμμετοχής– Τεχνική προσφορά</w:t>
      </w:r>
      <w:r w:rsidRPr="00BF4414">
        <w:rPr>
          <w:rFonts w:ascii="Tahoma" w:hAnsi="Tahoma" w:cs="Tahoma"/>
        </w:rPr>
        <w:t>» υποβάλλεται από τον οικονομικό φορέα, μεταξύ άλλων, σε ηλεκτρονική μορφή και κατά τα ειδικότερα οριζόμενα στην ΥΑ 56902/215, το Ευρωπαϊκό Ενιαίο Έγγραφο Σύμβασης (ΕΕΕΣ) [</w:t>
      </w:r>
      <w:r w:rsidRPr="00BF4414">
        <w:rPr>
          <w:rFonts w:ascii="Tahoma" w:hAnsi="Tahoma" w:cs="Tahoma"/>
          <w:i/>
        </w:rPr>
        <w:t>για εκτελεστικές συμβάσεις αξίας άνω των ορίων</w:t>
      </w:r>
      <w:r w:rsidRPr="00BF4414">
        <w:rPr>
          <w:rFonts w:ascii="Tahoma" w:hAnsi="Tahoma" w:cs="Tahoma"/>
        </w:rPr>
        <w:t>] / ή  το Τυποποιημένο Έντυπο Υπεύθυνης Δήλωσης [για εκτελεστικές συμβάσεις αξίας κάτω των ορίων], το οποίο αποτελεί ενημερωμένη υπεύθυνη δήλωση, με τις συνέπειες του ν. 1599/1986 (Α΄75), με το οποίο οι  οικονομικοί φορείς καλούνται να αποδείξουν ότι εξακολουθούν να πληρούν τις σχετικές προϋποθέσεις, όπως έχουν καθοριστεί στα έγγραφα της σύμβασης για τη συμφωνία-πλαίσιο.</w:t>
      </w:r>
    </w:p>
    <w:p w14:paraId="3AA8C746" w14:textId="49257A0B" w:rsidR="00A57B8D" w:rsidRPr="00BF4414" w:rsidRDefault="00A57B8D" w:rsidP="00A57B8D">
      <w:pPr>
        <w:pStyle w:val="Normal2"/>
        <w:rPr>
          <w:rFonts w:ascii="Tahoma" w:hAnsi="Tahoma" w:cs="Tahoma"/>
        </w:rPr>
      </w:pPr>
      <w:r w:rsidRPr="00BF4414">
        <w:rPr>
          <w:rFonts w:ascii="Tahoma" w:hAnsi="Tahoma" w:cs="Tahoma"/>
        </w:rPr>
        <w:t xml:space="preserve">Επίσης, στην Τεχνική προσφορά περιέχονται και όσα ζητούνται ρητά στη σχετική πρόσκληση. </w:t>
      </w:r>
    </w:p>
    <w:p w14:paraId="77F19D3F" w14:textId="4E22C9B0" w:rsidR="00A57B8D" w:rsidRPr="00BF4414" w:rsidRDefault="00A57B8D" w:rsidP="00A57B8D">
      <w:pPr>
        <w:pStyle w:val="Normal2"/>
        <w:rPr>
          <w:rFonts w:ascii="Tahoma" w:hAnsi="Tahoma" w:cs="Tahoma"/>
        </w:rPr>
      </w:pPr>
      <w:r w:rsidRPr="00BF4414">
        <w:rPr>
          <w:rFonts w:ascii="Tahoma" w:hAnsi="Tahoma" w:cs="Tahoma"/>
          <w:b/>
          <w:bCs/>
        </w:rPr>
        <w:t xml:space="preserve">6.2.3 </w:t>
      </w:r>
      <w:r w:rsidRPr="00BF4414">
        <w:rPr>
          <w:rFonts w:ascii="Tahoma" w:hAnsi="Tahoma" w:cs="Tahoma"/>
        </w:rPr>
        <w:t xml:space="preserve">Η οικονομική προσφορά, συντάσσεται συμπληρώνοντας την αντίστοιχη ειδική ηλεκτρονική φόρμα του συστήματος. Στην συνέχεια, το σύστημα παράγει σχετικό ηλεκτρονικό αρχείο, σε μορφή </w:t>
      </w:r>
      <w:proofErr w:type="spellStart"/>
      <w:r w:rsidRPr="00BF4414">
        <w:rPr>
          <w:rFonts w:ascii="Tahoma" w:hAnsi="Tahoma" w:cs="Tahoma"/>
        </w:rPr>
        <w:t>pdf</w:t>
      </w:r>
      <w:proofErr w:type="spellEnd"/>
      <w:r w:rsidRPr="00BF4414">
        <w:rPr>
          <w:rFonts w:ascii="Tahoma" w:hAnsi="Tahoma" w:cs="Tahoma"/>
        </w:rPr>
        <w:t xml:space="preserve">, το οποίο υπογράφεται ηλεκτρονικά και υποβάλλεται από τον προσφέροντα. Τα στοιχεία που περιλαμβάνονται στην ειδική ηλεκτρονική φόρμα του συστήματος και του παραγόμενου ηλεκτρονικά υπογεγραμμένου ηλεκτρονικού αρχείου πρέπει να ταυτίζονται. Σε αντίθετη περίπτωση, το σύστημα παράγει σχετικό μήνυμα και ο προσφέρων καλείται να παραγάγει εκ νέου το ηλεκτρονικό αρχείο </w:t>
      </w:r>
      <w:proofErr w:type="spellStart"/>
      <w:r w:rsidRPr="00BF4414">
        <w:rPr>
          <w:rFonts w:ascii="Tahoma" w:hAnsi="Tahoma" w:cs="Tahoma"/>
        </w:rPr>
        <w:t>pdf</w:t>
      </w:r>
      <w:proofErr w:type="spellEnd"/>
      <w:r w:rsidRPr="00BF4414">
        <w:rPr>
          <w:rFonts w:ascii="Tahoma" w:hAnsi="Tahoma" w:cs="Tahoma"/>
        </w:rPr>
        <w:t xml:space="preserve">. Εφόσον η οικονομική προσφορά δεν έχει αποτυπωθεί στο σύνολό τους στις ειδικές ηλεκτρονικές φόρμες του συστήματος, ο </w:t>
      </w:r>
      <w:r w:rsidR="00DC29B3" w:rsidRPr="00BF4414">
        <w:rPr>
          <w:rFonts w:ascii="Tahoma" w:hAnsi="Tahoma" w:cs="Tahoma"/>
        </w:rPr>
        <w:t>Αντισυμβαλλόμενος</w:t>
      </w:r>
      <w:r w:rsidR="00DC29B3" w:rsidRPr="00BF4414">
        <w:rPr>
          <w:rFonts w:ascii="Tahoma" w:hAnsi="Tahoma" w:cs="Tahoma"/>
          <w:b/>
          <w:bCs/>
        </w:rPr>
        <w:t xml:space="preserve"> </w:t>
      </w:r>
      <w:r w:rsidRPr="00BF4414">
        <w:rPr>
          <w:rFonts w:ascii="Tahoma" w:hAnsi="Tahoma" w:cs="Tahoma"/>
        </w:rPr>
        <w:t xml:space="preserve">επισυνάπτει ηλεκτρονικά υπογεγραμμένα τα σχετικά ηλεκτρονικά αρχεία. </w:t>
      </w:r>
    </w:p>
    <w:p w14:paraId="0B2A6B68" w14:textId="77777777" w:rsidR="00A57B8D" w:rsidRPr="00BF4414" w:rsidRDefault="00A57B8D" w:rsidP="00A57B8D">
      <w:pPr>
        <w:pStyle w:val="Normal2"/>
        <w:rPr>
          <w:rFonts w:ascii="Tahoma" w:hAnsi="Tahoma" w:cs="Tahoma"/>
        </w:rPr>
      </w:pPr>
      <w:r w:rsidRPr="00BF4414">
        <w:rPr>
          <w:rFonts w:ascii="Tahoma" w:hAnsi="Tahoma" w:cs="Tahoma"/>
        </w:rPr>
        <w:t xml:space="preserve">Στην Οικονομική Προσφορά αναγράφεται η τιμή και ο τρόπος πληρωμής. </w:t>
      </w:r>
    </w:p>
    <w:p w14:paraId="6AFC9865" w14:textId="7D4045C1" w:rsidR="00A57B8D" w:rsidRPr="00BF4414" w:rsidRDefault="00A57B8D" w:rsidP="00A57B8D">
      <w:pPr>
        <w:pStyle w:val="Normal2"/>
        <w:rPr>
          <w:rFonts w:ascii="Tahoma" w:hAnsi="Tahoma" w:cs="Tahoma"/>
        </w:rPr>
      </w:pPr>
      <w:r w:rsidRPr="00BF4414">
        <w:rPr>
          <w:rFonts w:ascii="Tahoma" w:hAnsi="Tahoma" w:cs="Tahoma"/>
        </w:rPr>
        <w:t xml:space="preserve">Επισημαίνεται ότι η προσφερόμενη τιμή </w:t>
      </w:r>
      <w:r w:rsidR="00DC29B3" w:rsidRPr="00BF4414">
        <w:rPr>
          <w:rFonts w:ascii="Tahoma" w:hAnsi="Tahoma" w:cs="Tahoma"/>
        </w:rPr>
        <w:t>εκάστου</w:t>
      </w:r>
      <w:r w:rsidRPr="00BF4414">
        <w:rPr>
          <w:rFonts w:ascii="Tahoma" w:hAnsi="Tahoma" w:cs="Tahoma"/>
        </w:rPr>
        <w:t xml:space="preserve"> </w:t>
      </w:r>
      <w:r w:rsidR="00DC29B3" w:rsidRPr="00BF4414">
        <w:rPr>
          <w:rFonts w:ascii="Tahoma" w:hAnsi="Tahoma" w:cs="Tahoma"/>
        </w:rPr>
        <w:t>Αντισυμβαλλόμενου</w:t>
      </w:r>
      <w:r w:rsidR="00DC29B3" w:rsidRPr="00BF4414">
        <w:rPr>
          <w:rFonts w:ascii="Tahoma" w:hAnsi="Tahoma" w:cs="Tahoma"/>
          <w:b/>
          <w:bCs/>
        </w:rPr>
        <w:t xml:space="preserve"> </w:t>
      </w:r>
      <w:r w:rsidRPr="00BF4414">
        <w:rPr>
          <w:rFonts w:ascii="Tahoma" w:hAnsi="Tahoma" w:cs="Tahoma"/>
        </w:rPr>
        <w:t xml:space="preserve">για τα συμβατικά είδη (τιμή α/μ ανά προφίλ) στις επιμέρους εκτελεστικές συμβάσεις δεν μπορεί να υπερβαίνει την ενδεικτική τιμή με την οποία συμμετέχει ο </w:t>
      </w:r>
      <w:r w:rsidR="00DC29B3" w:rsidRPr="00BF4414">
        <w:rPr>
          <w:rFonts w:ascii="Tahoma" w:hAnsi="Tahoma" w:cs="Tahoma"/>
        </w:rPr>
        <w:t>Αντισυμβαλλόμενος</w:t>
      </w:r>
      <w:r w:rsidR="00DC29B3" w:rsidRPr="00BF4414">
        <w:rPr>
          <w:rFonts w:ascii="Tahoma" w:hAnsi="Tahoma" w:cs="Tahoma"/>
          <w:b/>
          <w:bCs/>
        </w:rPr>
        <w:t xml:space="preserve"> </w:t>
      </w:r>
      <w:r w:rsidRPr="00BF4414">
        <w:rPr>
          <w:rFonts w:ascii="Tahoma" w:hAnsi="Tahoma" w:cs="Tahoma"/>
        </w:rPr>
        <w:t>στη συμφωνία-πλαίσιο</w:t>
      </w:r>
      <w:r w:rsidR="005D04F9" w:rsidRPr="00BF4414">
        <w:rPr>
          <w:rFonts w:ascii="Tahoma" w:hAnsi="Tahoma" w:cs="Tahoma"/>
        </w:rPr>
        <w:t xml:space="preserve"> (στήλη β της οικονομικής προσφοράς «Προσφερόμενη χρέωση α/μ»).</w:t>
      </w:r>
    </w:p>
    <w:p w14:paraId="04F397F9" w14:textId="1831FDB5" w:rsidR="00A57B8D" w:rsidRPr="00BF4414" w:rsidRDefault="00A57B8D" w:rsidP="003E4DD3">
      <w:pPr>
        <w:pStyle w:val="Normal2"/>
        <w:rPr>
          <w:rFonts w:ascii="Tahoma" w:hAnsi="Tahoma" w:cs="Tahoma"/>
        </w:rPr>
      </w:pPr>
    </w:p>
    <w:p w14:paraId="7B1DAAE3" w14:textId="158424BA" w:rsidR="00A57B8D" w:rsidRPr="00BF4414" w:rsidRDefault="00A57B8D" w:rsidP="00A57B8D">
      <w:pPr>
        <w:pStyle w:val="20"/>
        <w:rPr>
          <w:rFonts w:ascii="Tahoma" w:hAnsi="Tahoma" w:cs="Tahoma"/>
        </w:rPr>
      </w:pPr>
      <w:bookmarkStart w:id="161" w:name="_Toc45022750"/>
      <w:r w:rsidRPr="00BF4414">
        <w:rPr>
          <w:rFonts w:ascii="Tahoma" w:hAnsi="Tahoma" w:cs="Tahoma"/>
        </w:rPr>
        <w:lastRenderedPageBreak/>
        <w:t>Παραλαβή – Αποσφράγιση Προσφορών</w:t>
      </w:r>
      <w:bookmarkEnd w:id="161"/>
      <w:r w:rsidRPr="00BF4414">
        <w:rPr>
          <w:rFonts w:ascii="Tahoma" w:hAnsi="Tahoma" w:cs="Tahoma"/>
        </w:rPr>
        <w:t xml:space="preserve"> </w:t>
      </w:r>
    </w:p>
    <w:p w14:paraId="5CDE9D05" w14:textId="6F3A4792" w:rsidR="00A57B8D" w:rsidRPr="00BF4414" w:rsidRDefault="00A57B8D" w:rsidP="0035644F">
      <w:pPr>
        <w:pStyle w:val="Normal2"/>
        <w:rPr>
          <w:rFonts w:ascii="Tahoma" w:hAnsi="Tahoma" w:cs="Tahoma"/>
        </w:rPr>
      </w:pPr>
      <w:r w:rsidRPr="00BF4414">
        <w:rPr>
          <w:rFonts w:ascii="Tahoma" w:hAnsi="Tahoma" w:cs="Tahoma"/>
          <w:b/>
        </w:rPr>
        <w:t>6.3.1</w:t>
      </w:r>
      <w:r w:rsidRPr="00BF4414">
        <w:rPr>
          <w:rFonts w:ascii="Tahoma" w:hAnsi="Tahoma" w:cs="Tahoma"/>
        </w:rPr>
        <w:t xml:space="preserve"> Η ηλεκτρονική αποσφράγιση των προσφορών γίνεται την καταληκτική ημερομηνία υποβολής των προσφορών και ώρα που αναφέρεται στη σχετική Πρόσκληση, μέσω των αρμόδιων πιστοποιημένων στο σύστημα οργάνων της Αναθέτουσας Αρχής, εφαρμοζόμενων κατά τα λοιπά των κείμενων διατάξεων για την ανάθεση δημοσίων συμβάσεων και διαδικασιών του ν. 4412/2016.</w:t>
      </w:r>
    </w:p>
    <w:p w14:paraId="50DEBFFA" w14:textId="378FD915" w:rsidR="00A57B8D" w:rsidRPr="00BF4414" w:rsidRDefault="00A57B8D" w:rsidP="003E4DD3">
      <w:pPr>
        <w:pStyle w:val="Normal2"/>
        <w:rPr>
          <w:rFonts w:ascii="Tahoma" w:hAnsi="Tahoma" w:cs="Tahoma"/>
        </w:rPr>
      </w:pPr>
    </w:p>
    <w:p w14:paraId="5D29190A" w14:textId="58D91B5C" w:rsidR="00C35F33" w:rsidRPr="00BF4414" w:rsidRDefault="00C35F33" w:rsidP="00C35F33">
      <w:pPr>
        <w:pStyle w:val="20"/>
        <w:rPr>
          <w:rFonts w:ascii="Tahoma" w:hAnsi="Tahoma" w:cs="Tahoma"/>
        </w:rPr>
      </w:pPr>
      <w:bookmarkStart w:id="162" w:name="_Toc45022751"/>
      <w:r w:rsidRPr="00BF4414">
        <w:rPr>
          <w:rFonts w:ascii="Tahoma" w:hAnsi="Tahoma" w:cs="Tahoma"/>
        </w:rPr>
        <w:t xml:space="preserve">Δικαιολογητικά </w:t>
      </w:r>
      <w:r w:rsidR="003876F2">
        <w:rPr>
          <w:rFonts w:ascii="Tahoma" w:hAnsi="Tahoma" w:cs="Tahoma"/>
        </w:rPr>
        <w:t xml:space="preserve">προσωρινού αναδόχου </w:t>
      </w:r>
      <w:r w:rsidRPr="00BF4414">
        <w:rPr>
          <w:rFonts w:ascii="Tahoma" w:hAnsi="Tahoma" w:cs="Tahoma"/>
        </w:rPr>
        <w:t>εκτελεστικής σύμβασης</w:t>
      </w:r>
      <w:bookmarkEnd w:id="162"/>
      <w:r w:rsidRPr="00BF4414">
        <w:rPr>
          <w:rFonts w:ascii="Tahoma" w:hAnsi="Tahoma" w:cs="Tahoma"/>
        </w:rPr>
        <w:t xml:space="preserve"> </w:t>
      </w:r>
    </w:p>
    <w:p w14:paraId="2487D718" w14:textId="29D8A31A" w:rsidR="00C35F33" w:rsidRPr="00BF4414" w:rsidRDefault="000A5EF0" w:rsidP="0035644F">
      <w:pPr>
        <w:pStyle w:val="Normal2"/>
        <w:rPr>
          <w:rFonts w:ascii="Tahoma" w:hAnsi="Tahoma" w:cs="Tahoma"/>
        </w:rPr>
      </w:pPr>
      <w:r w:rsidRPr="00BF4414">
        <w:rPr>
          <w:rFonts w:ascii="Tahoma" w:hAnsi="Tahoma" w:cs="Tahoma"/>
          <w:b/>
        </w:rPr>
        <w:t xml:space="preserve">6.4.1 </w:t>
      </w:r>
      <w:r w:rsidRPr="00BF4414">
        <w:rPr>
          <w:rFonts w:ascii="Tahoma" w:hAnsi="Tahoma" w:cs="Tahoma"/>
        </w:rPr>
        <w:t xml:space="preserve">Μετά την αξιολόγηση των προσφορών από την αρμόδια επιτροπή της Αναθέτουσας Αρχής, ο υποψήφιος ανάδοχος στον οποίο πρόκειται να γίνει η κατακύρωση της </w:t>
      </w:r>
      <w:r w:rsidR="007C48FA" w:rsidRPr="00BF4414">
        <w:rPr>
          <w:rFonts w:ascii="Tahoma" w:hAnsi="Tahoma" w:cs="Tahoma"/>
        </w:rPr>
        <w:t>Ε</w:t>
      </w:r>
      <w:r w:rsidRPr="00BF4414">
        <w:rPr>
          <w:rFonts w:ascii="Tahoma" w:hAnsi="Tahoma" w:cs="Tahoma"/>
        </w:rPr>
        <w:t xml:space="preserve">κτελεστικής </w:t>
      </w:r>
      <w:r w:rsidR="007C48FA" w:rsidRPr="00BF4414">
        <w:rPr>
          <w:rFonts w:ascii="Tahoma" w:hAnsi="Tahoma" w:cs="Tahoma"/>
        </w:rPr>
        <w:t>Σ</w:t>
      </w:r>
      <w:r w:rsidRPr="00BF4414">
        <w:rPr>
          <w:rFonts w:ascii="Tahoma" w:hAnsi="Tahoma" w:cs="Tahoma"/>
        </w:rPr>
        <w:t>ύμβασης, ειδοποιείται μέσω ΕΣΗΔΗΣ από τον Αναθέτουσα Αρχή να υποβάλει στο δικτυακό τόπο του συγκεκριμένου διαγωνισμού ενημερωμένα τα σχετικά δικαιολογητικά σύμφωνα με τα άρθρα 79 και 80, και κατά περίπτωση του άρθρου 82 του Ν.4412/16.</w:t>
      </w:r>
    </w:p>
    <w:p w14:paraId="3D7F7144" w14:textId="4035C2BC" w:rsidR="00C35F33" w:rsidRPr="00BF4414" w:rsidRDefault="00C35F33" w:rsidP="003E4DD3">
      <w:pPr>
        <w:pStyle w:val="Normal2"/>
        <w:rPr>
          <w:rFonts w:ascii="Tahoma" w:hAnsi="Tahoma" w:cs="Tahoma"/>
        </w:rPr>
      </w:pPr>
    </w:p>
    <w:p w14:paraId="65FF4AE6" w14:textId="0D981D45" w:rsidR="007C48FA" w:rsidRPr="00BF4414" w:rsidRDefault="007C48FA" w:rsidP="007C48FA">
      <w:pPr>
        <w:pStyle w:val="20"/>
        <w:rPr>
          <w:rFonts w:ascii="Tahoma" w:hAnsi="Tahoma" w:cs="Tahoma"/>
        </w:rPr>
      </w:pPr>
      <w:bookmarkStart w:id="163" w:name="_Toc45022752"/>
      <w:r w:rsidRPr="00BF4414">
        <w:rPr>
          <w:rFonts w:ascii="Tahoma" w:hAnsi="Tahoma" w:cs="Tahoma"/>
        </w:rPr>
        <w:t xml:space="preserve">Αξιολόγηση δικαιολογητικών προσωρινού αναδόχου </w:t>
      </w:r>
      <w:r w:rsidR="003876F2" w:rsidRPr="003876F2">
        <w:rPr>
          <w:rFonts w:ascii="Tahoma" w:hAnsi="Tahoma" w:cs="Tahoma"/>
        </w:rPr>
        <w:t>εκτελεστικής σύμβασης</w:t>
      </w:r>
      <w:bookmarkEnd w:id="163"/>
    </w:p>
    <w:p w14:paraId="0D25F02F" w14:textId="19A9D13E" w:rsidR="00516751" w:rsidRPr="00BF4414" w:rsidRDefault="00516751" w:rsidP="00516751">
      <w:pPr>
        <w:pStyle w:val="Normal2"/>
        <w:rPr>
          <w:rFonts w:ascii="Tahoma" w:hAnsi="Tahoma" w:cs="Tahoma"/>
        </w:rPr>
      </w:pPr>
      <w:r w:rsidRPr="00BF4414">
        <w:rPr>
          <w:rFonts w:ascii="Tahoma" w:hAnsi="Tahoma" w:cs="Tahoma"/>
          <w:b/>
          <w:bCs/>
        </w:rPr>
        <w:t xml:space="preserve">6.5.1 </w:t>
      </w:r>
      <w:r w:rsidRPr="00BF4414">
        <w:rPr>
          <w:rFonts w:ascii="Tahoma" w:hAnsi="Tahoma" w:cs="Tahoma"/>
        </w:rPr>
        <w:t xml:space="preserve">Η αξιολόγηση των δικαιολογητικών προσωρινού αναδόχου θα διενεργηθεί σύμφωνα με τα αναφερόμενα στο  άρθρο </w:t>
      </w:r>
      <w:r w:rsidR="00573782" w:rsidRPr="00BF4414">
        <w:rPr>
          <w:rFonts w:ascii="Tahoma" w:hAnsi="Tahoma" w:cs="Tahoma"/>
          <w:color w:val="0000CC"/>
        </w:rPr>
        <w:fldChar w:fldCharType="begin"/>
      </w:r>
      <w:r w:rsidR="00573782" w:rsidRPr="00BF4414">
        <w:rPr>
          <w:rFonts w:ascii="Tahoma" w:hAnsi="Tahoma" w:cs="Tahoma"/>
          <w:color w:val="0000CC"/>
        </w:rPr>
        <w:instrText xml:space="preserve"> REF _Ref479334794 \r \h </w:instrText>
      </w:r>
      <w:r w:rsidR="00BF4414">
        <w:rPr>
          <w:rFonts w:ascii="Tahoma" w:hAnsi="Tahoma" w:cs="Tahoma"/>
          <w:color w:val="0000CC"/>
        </w:rPr>
        <w:instrText xml:space="preserve"> \* MERGEFORMAT </w:instrText>
      </w:r>
      <w:r w:rsidR="00573782" w:rsidRPr="00BF4414">
        <w:rPr>
          <w:rFonts w:ascii="Tahoma" w:hAnsi="Tahoma" w:cs="Tahoma"/>
          <w:color w:val="0000CC"/>
        </w:rPr>
      </w:r>
      <w:r w:rsidR="00573782"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3.2</w:t>
      </w:r>
      <w:r w:rsidR="00573782" w:rsidRPr="00BF4414">
        <w:rPr>
          <w:rFonts w:ascii="Tahoma" w:hAnsi="Tahoma" w:cs="Tahoma"/>
          <w:color w:val="0000CC"/>
        </w:rPr>
        <w:fldChar w:fldCharType="end"/>
      </w:r>
      <w:r w:rsidR="00573782" w:rsidRPr="00BF4414">
        <w:rPr>
          <w:rFonts w:ascii="Tahoma" w:hAnsi="Tahoma" w:cs="Tahoma"/>
        </w:rPr>
        <w:t xml:space="preserve"> </w:t>
      </w:r>
      <w:r w:rsidRPr="00BF4414">
        <w:rPr>
          <w:rFonts w:ascii="Tahoma" w:hAnsi="Tahoma" w:cs="Tahoma"/>
        </w:rPr>
        <w:t>«</w:t>
      </w:r>
      <w:r w:rsidR="00573782" w:rsidRPr="00BF4414">
        <w:rPr>
          <w:rFonts w:ascii="Tahoma" w:hAnsi="Tahoma" w:cs="Tahoma"/>
          <w:color w:val="0000CC"/>
        </w:rPr>
        <w:fldChar w:fldCharType="begin"/>
      </w:r>
      <w:r w:rsidR="00573782" w:rsidRPr="00BF4414">
        <w:rPr>
          <w:rFonts w:ascii="Tahoma" w:hAnsi="Tahoma" w:cs="Tahoma"/>
          <w:color w:val="0000CC"/>
        </w:rPr>
        <w:instrText xml:space="preserve"> REF _Ref479334794 \h </w:instrText>
      </w:r>
      <w:r w:rsidR="00BF4414">
        <w:rPr>
          <w:rFonts w:ascii="Tahoma" w:hAnsi="Tahoma" w:cs="Tahoma"/>
          <w:color w:val="0000CC"/>
        </w:rPr>
        <w:instrText xml:space="preserve"> \* MERGEFORMAT </w:instrText>
      </w:r>
      <w:r w:rsidR="00573782" w:rsidRPr="00BF4414">
        <w:rPr>
          <w:rFonts w:ascii="Tahoma" w:hAnsi="Tahoma" w:cs="Tahoma"/>
          <w:color w:val="0000CC"/>
        </w:rPr>
      </w:r>
      <w:r w:rsidR="00573782" w:rsidRPr="00BF4414">
        <w:rPr>
          <w:rFonts w:ascii="Tahoma" w:hAnsi="Tahoma" w:cs="Tahoma"/>
          <w:color w:val="0000CC"/>
        </w:rPr>
        <w:fldChar w:fldCharType="separate"/>
      </w:r>
      <w:r w:rsidR="005A4817" w:rsidRPr="005A4817">
        <w:rPr>
          <w:rFonts w:ascii="Tahoma" w:hAnsi="Tahoma" w:cs="Tahoma"/>
          <w:color w:val="0000CC"/>
        </w:rPr>
        <w:t>Πρόσκληση υποβολής δικαιολογητικών κατακύρωσης - Δικαιολογητικά κατακύρωσης</w:t>
      </w:r>
      <w:r w:rsidR="00573782" w:rsidRPr="00BF4414">
        <w:rPr>
          <w:rFonts w:ascii="Tahoma" w:hAnsi="Tahoma" w:cs="Tahoma"/>
          <w:color w:val="0000CC"/>
        </w:rPr>
        <w:fldChar w:fldCharType="end"/>
      </w:r>
      <w:r w:rsidRPr="00BF4414">
        <w:rPr>
          <w:rFonts w:ascii="Tahoma" w:hAnsi="Tahoma" w:cs="Tahoma"/>
        </w:rPr>
        <w:t xml:space="preserve">» της παρούσας διακήρυξης. </w:t>
      </w:r>
    </w:p>
    <w:p w14:paraId="037BEF61" w14:textId="33D4517D" w:rsidR="00516751" w:rsidRPr="00BF4414" w:rsidRDefault="00516751" w:rsidP="00516751">
      <w:pPr>
        <w:pStyle w:val="Normal2"/>
        <w:rPr>
          <w:rFonts w:ascii="Tahoma" w:hAnsi="Tahoma" w:cs="Tahoma"/>
        </w:rPr>
      </w:pPr>
      <w:r w:rsidRPr="00BF4414">
        <w:rPr>
          <w:rFonts w:ascii="Tahoma" w:hAnsi="Tahoma" w:cs="Tahoma"/>
          <w:b/>
          <w:bCs/>
        </w:rPr>
        <w:t xml:space="preserve">6.5.2 </w:t>
      </w:r>
      <w:r w:rsidRPr="00BF4414">
        <w:rPr>
          <w:rFonts w:ascii="Tahoma" w:hAnsi="Tahoma" w:cs="Tahoma"/>
        </w:rPr>
        <w:t xml:space="preserve">Εφόσον συντρέχουν οι περιπτώσεις i), </w:t>
      </w:r>
      <w:proofErr w:type="spellStart"/>
      <w:r w:rsidRPr="00BF4414">
        <w:rPr>
          <w:rFonts w:ascii="Tahoma" w:hAnsi="Tahoma" w:cs="Tahoma"/>
        </w:rPr>
        <w:t>ii</w:t>
      </w:r>
      <w:proofErr w:type="spellEnd"/>
      <w:r w:rsidRPr="00BF4414">
        <w:rPr>
          <w:rFonts w:ascii="Tahoma" w:hAnsi="Tahoma" w:cs="Tahoma"/>
        </w:rPr>
        <w:t xml:space="preserve">) , </w:t>
      </w:r>
      <w:proofErr w:type="spellStart"/>
      <w:r w:rsidRPr="00BF4414">
        <w:rPr>
          <w:rFonts w:ascii="Tahoma" w:hAnsi="Tahoma" w:cs="Tahoma"/>
        </w:rPr>
        <w:t>iii</w:t>
      </w:r>
      <w:proofErr w:type="spellEnd"/>
      <w:r w:rsidRPr="00BF4414">
        <w:rPr>
          <w:rFonts w:ascii="Tahoma" w:hAnsi="Tahoma" w:cs="Tahoma"/>
        </w:rPr>
        <w:t xml:space="preserve">) του άρθρο </w:t>
      </w:r>
      <w:r w:rsidR="00573782" w:rsidRPr="00BF4414">
        <w:rPr>
          <w:rFonts w:ascii="Tahoma" w:hAnsi="Tahoma" w:cs="Tahoma"/>
          <w:color w:val="0000CC"/>
        </w:rPr>
        <w:fldChar w:fldCharType="begin"/>
      </w:r>
      <w:r w:rsidR="00573782" w:rsidRPr="00BF4414">
        <w:rPr>
          <w:rFonts w:ascii="Tahoma" w:hAnsi="Tahoma" w:cs="Tahoma"/>
          <w:color w:val="0000CC"/>
        </w:rPr>
        <w:instrText xml:space="preserve"> REF _Ref479334794 \r \h </w:instrText>
      </w:r>
      <w:r w:rsidR="00BF4414">
        <w:rPr>
          <w:rFonts w:ascii="Tahoma" w:hAnsi="Tahoma" w:cs="Tahoma"/>
          <w:color w:val="0000CC"/>
        </w:rPr>
        <w:instrText xml:space="preserve"> \* MERGEFORMAT </w:instrText>
      </w:r>
      <w:r w:rsidR="00573782" w:rsidRPr="00BF4414">
        <w:rPr>
          <w:rFonts w:ascii="Tahoma" w:hAnsi="Tahoma" w:cs="Tahoma"/>
          <w:color w:val="0000CC"/>
        </w:rPr>
      </w:r>
      <w:r w:rsidR="00573782" w:rsidRPr="00BF4414">
        <w:rPr>
          <w:rFonts w:ascii="Tahoma" w:hAnsi="Tahoma" w:cs="Tahoma"/>
          <w:color w:val="0000CC"/>
        </w:rPr>
        <w:fldChar w:fldCharType="separate"/>
      </w:r>
      <w:r w:rsidR="005A4817">
        <w:rPr>
          <w:rFonts w:ascii="Tahoma" w:hAnsi="Tahoma" w:cs="Tahoma"/>
          <w:color w:val="0000CC"/>
          <w:cs/>
        </w:rPr>
        <w:t>‎</w:t>
      </w:r>
      <w:r w:rsidR="005A4817">
        <w:rPr>
          <w:rFonts w:ascii="Tahoma" w:hAnsi="Tahoma" w:cs="Tahoma"/>
          <w:color w:val="0000CC"/>
        </w:rPr>
        <w:t>3.2</w:t>
      </w:r>
      <w:r w:rsidR="00573782" w:rsidRPr="00BF4414">
        <w:rPr>
          <w:rFonts w:ascii="Tahoma" w:hAnsi="Tahoma" w:cs="Tahoma"/>
          <w:color w:val="0000CC"/>
        </w:rPr>
        <w:fldChar w:fldCharType="end"/>
      </w:r>
      <w:r w:rsidR="00573782" w:rsidRPr="00BF4414">
        <w:rPr>
          <w:rFonts w:ascii="Tahoma" w:hAnsi="Tahoma" w:cs="Tahoma"/>
        </w:rPr>
        <w:t xml:space="preserve"> </w:t>
      </w:r>
      <w:r w:rsidRPr="00BF4414">
        <w:rPr>
          <w:rFonts w:ascii="Tahoma" w:hAnsi="Tahoma" w:cs="Tahoma"/>
        </w:rPr>
        <w:t>«</w:t>
      </w:r>
      <w:r w:rsidR="00573782" w:rsidRPr="00BF4414">
        <w:rPr>
          <w:rFonts w:ascii="Tahoma" w:hAnsi="Tahoma" w:cs="Tahoma"/>
          <w:color w:val="0000CC"/>
        </w:rPr>
        <w:fldChar w:fldCharType="begin"/>
      </w:r>
      <w:r w:rsidR="00573782" w:rsidRPr="00BF4414">
        <w:rPr>
          <w:rFonts w:ascii="Tahoma" w:hAnsi="Tahoma" w:cs="Tahoma"/>
          <w:color w:val="0000CC"/>
        </w:rPr>
        <w:instrText xml:space="preserve"> REF _Ref479334794 \h </w:instrText>
      </w:r>
      <w:r w:rsidR="00BF4414">
        <w:rPr>
          <w:rFonts w:ascii="Tahoma" w:hAnsi="Tahoma" w:cs="Tahoma"/>
          <w:color w:val="0000CC"/>
        </w:rPr>
        <w:instrText xml:space="preserve"> \* MERGEFORMAT </w:instrText>
      </w:r>
      <w:r w:rsidR="00573782" w:rsidRPr="00BF4414">
        <w:rPr>
          <w:rFonts w:ascii="Tahoma" w:hAnsi="Tahoma" w:cs="Tahoma"/>
          <w:color w:val="0000CC"/>
        </w:rPr>
      </w:r>
      <w:r w:rsidR="00573782" w:rsidRPr="00BF4414">
        <w:rPr>
          <w:rFonts w:ascii="Tahoma" w:hAnsi="Tahoma" w:cs="Tahoma"/>
          <w:color w:val="0000CC"/>
        </w:rPr>
        <w:fldChar w:fldCharType="separate"/>
      </w:r>
      <w:r w:rsidR="005A4817" w:rsidRPr="005A4817">
        <w:rPr>
          <w:rFonts w:ascii="Tahoma" w:hAnsi="Tahoma" w:cs="Tahoma"/>
          <w:color w:val="0000CC"/>
        </w:rPr>
        <w:t>Πρόσκληση υποβολής δικαιολογητικών κατακύρωσης - Δικαιολογητικά κατακύρωσης</w:t>
      </w:r>
      <w:r w:rsidR="00573782" w:rsidRPr="00BF4414">
        <w:rPr>
          <w:rFonts w:ascii="Tahoma" w:hAnsi="Tahoma" w:cs="Tahoma"/>
          <w:color w:val="0000CC"/>
        </w:rPr>
        <w:fldChar w:fldCharType="end"/>
      </w:r>
      <w:r w:rsidRPr="00BF4414">
        <w:rPr>
          <w:rFonts w:ascii="Tahoma" w:hAnsi="Tahoma" w:cs="Tahoma"/>
        </w:rPr>
        <w:t>» της διακήρυξης, ο προσωρινός ανάδοχος κηρύσσεται έκπτωτος, καταπίπτει υπέρ της αναθέτουσας αρχής η εγγύηση καλής εκτέλεσης της Συμφωνίας πλαίσιο του προσωρινού ανάδοχου και η κατακύρωση</w:t>
      </w:r>
      <w:r w:rsidR="00573782" w:rsidRPr="00BF4414">
        <w:rPr>
          <w:rFonts w:ascii="Tahoma" w:hAnsi="Tahoma" w:cs="Tahoma"/>
        </w:rPr>
        <w:t xml:space="preserve"> γίνεται στον προσφέροντα που υπέβαλε την αμέσως επόμενη πλέον συμφέρουσα από οικονομική άποψη προσφορά βάσει </w:t>
      </w:r>
      <w:r w:rsidR="005D04F9" w:rsidRPr="00BF4414">
        <w:rPr>
          <w:rFonts w:ascii="Tahoma" w:hAnsi="Tahoma" w:cs="Tahoma"/>
          <w:b/>
          <w:bCs/>
        </w:rPr>
        <w:t>της βέλτιστης σχέσης ποιότητας – τιμής</w:t>
      </w:r>
      <w:r w:rsidR="00573782" w:rsidRPr="00BF4414">
        <w:rPr>
          <w:rFonts w:ascii="Tahoma" w:hAnsi="Tahoma" w:cs="Tahoma"/>
        </w:rPr>
        <w:t>, τηρουμένης της σχετικής διαδικασίας</w:t>
      </w:r>
      <w:r w:rsidRPr="00BF4414">
        <w:rPr>
          <w:rFonts w:ascii="Tahoma" w:hAnsi="Tahoma" w:cs="Tahoma"/>
        </w:rPr>
        <w:t xml:space="preserve">.  </w:t>
      </w:r>
    </w:p>
    <w:p w14:paraId="449B0779" w14:textId="28FB39F7" w:rsidR="00516751" w:rsidRPr="00BF4414" w:rsidRDefault="00516751" w:rsidP="00516751">
      <w:pPr>
        <w:pStyle w:val="Normal2"/>
        <w:rPr>
          <w:rFonts w:ascii="Tahoma" w:hAnsi="Tahoma" w:cs="Tahoma"/>
        </w:rPr>
      </w:pPr>
      <w:r w:rsidRPr="00BF4414">
        <w:rPr>
          <w:rFonts w:ascii="Tahoma" w:hAnsi="Tahoma" w:cs="Tahoma"/>
          <w:b/>
          <w:bCs/>
        </w:rPr>
        <w:t xml:space="preserve">6.5.3 </w:t>
      </w:r>
      <w:r w:rsidRPr="00BF4414">
        <w:rPr>
          <w:rFonts w:ascii="Tahoma" w:hAnsi="Tahoma" w:cs="Tahoma"/>
        </w:rPr>
        <w:t xml:space="preserve">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2D6B6C49" w14:textId="41E1A8D9" w:rsidR="00516751" w:rsidRPr="00BF4414" w:rsidRDefault="00516751" w:rsidP="00516751">
      <w:pPr>
        <w:pStyle w:val="Normal2"/>
        <w:rPr>
          <w:rFonts w:ascii="Tahoma" w:hAnsi="Tahoma" w:cs="Tahoma"/>
        </w:rPr>
      </w:pPr>
    </w:p>
    <w:p w14:paraId="5F6F0150" w14:textId="524DA9A1" w:rsidR="00573782" w:rsidRPr="00BF4414" w:rsidRDefault="00573782" w:rsidP="00573782">
      <w:pPr>
        <w:pStyle w:val="20"/>
        <w:rPr>
          <w:rFonts w:ascii="Tahoma" w:hAnsi="Tahoma" w:cs="Tahoma"/>
        </w:rPr>
      </w:pPr>
      <w:bookmarkStart w:id="164" w:name="_Toc45022753"/>
      <w:r w:rsidRPr="00BF4414">
        <w:rPr>
          <w:rFonts w:ascii="Tahoma" w:hAnsi="Tahoma" w:cs="Tahoma"/>
        </w:rPr>
        <w:t>Κατακύρωση – σύναψη εκτελεστικής σύμβασης</w:t>
      </w:r>
      <w:bookmarkEnd w:id="164"/>
      <w:r w:rsidRPr="00BF4414">
        <w:rPr>
          <w:rFonts w:ascii="Tahoma" w:hAnsi="Tahoma" w:cs="Tahoma"/>
        </w:rPr>
        <w:t xml:space="preserve"> </w:t>
      </w:r>
    </w:p>
    <w:p w14:paraId="78E26C1F" w14:textId="77777777" w:rsidR="008A53B6" w:rsidRPr="00BF4414" w:rsidRDefault="008A53B6" w:rsidP="008A53B6">
      <w:pPr>
        <w:pStyle w:val="Normal2"/>
        <w:rPr>
          <w:rFonts w:ascii="Tahoma" w:hAnsi="Tahoma" w:cs="Tahoma"/>
          <w:b/>
          <w:bCs/>
        </w:rPr>
      </w:pPr>
      <w:r w:rsidRPr="00BF4414">
        <w:rPr>
          <w:rFonts w:ascii="Tahoma" w:hAnsi="Tahoma" w:cs="Tahoma"/>
          <w:b/>
          <w:bCs/>
        </w:rPr>
        <w:t>6.6.1</w:t>
      </w:r>
      <w:r w:rsidRPr="00BF4414">
        <w:rPr>
          <w:rFonts w:ascii="Tahoma" w:hAnsi="Tahoma" w:cs="Tahoma"/>
        </w:rPr>
        <w:t xml:space="preserve"> 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ηλεκτρονικά μέσω του συστήματος. Η απόφαση κατακύρωσης δεν παράγει τα έννομα αποτελέσματά της εφόσον δεν κοινοποιηθεί σε όλους του προσφέροντες. Στην απόφαση κατακύρωσης αναφέρονται υποχρεωτικά οι προθεσμίες για την αναστολή της σύναψης της σύμβασης.  </w:t>
      </w:r>
    </w:p>
    <w:p w14:paraId="215AD195" w14:textId="2891D554" w:rsidR="008A53B6" w:rsidRPr="00BF4414" w:rsidRDefault="008A53B6" w:rsidP="008A53B6">
      <w:pPr>
        <w:pStyle w:val="Normal2"/>
        <w:rPr>
          <w:rFonts w:ascii="Tahoma" w:hAnsi="Tahoma" w:cs="Tahoma"/>
        </w:rPr>
      </w:pPr>
      <w:r w:rsidRPr="00BF4414">
        <w:rPr>
          <w:rFonts w:ascii="Tahoma" w:hAnsi="Tahoma" w:cs="Tahoma"/>
          <w:b/>
          <w:bCs/>
        </w:rPr>
        <w:t>6.6.2</w:t>
      </w:r>
      <w:r w:rsidRPr="00BF4414">
        <w:rPr>
          <w:rFonts w:ascii="Tahoma" w:hAnsi="Tahoma" w:cs="Tahoma"/>
        </w:rPr>
        <w:t xml:space="preserve"> Η Αναθέτουσα Αρχή αποστέλλει ηλεκτρονικά ανακοίνωση της απόφασης κατακύρωσης στον </w:t>
      </w:r>
      <w:r w:rsidR="00DC29B3" w:rsidRPr="00BF4414">
        <w:rPr>
          <w:rFonts w:ascii="Tahoma" w:hAnsi="Tahoma" w:cs="Tahoma"/>
        </w:rPr>
        <w:t>Αντισυμβαλλόμενο</w:t>
      </w:r>
      <w:r w:rsidR="00DC29B3" w:rsidRPr="00BF4414">
        <w:rPr>
          <w:rFonts w:ascii="Tahoma" w:hAnsi="Tahoma" w:cs="Tahoma"/>
          <w:b/>
          <w:bCs/>
        </w:rPr>
        <w:t xml:space="preserve"> </w:t>
      </w:r>
      <w:r w:rsidRPr="00BF4414">
        <w:rPr>
          <w:rFonts w:ascii="Tahoma" w:hAnsi="Tahoma" w:cs="Tahoma"/>
        </w:rPr>
        <w:t xml:space="preserve">με τον οποίο πρόκειται να υπογραφεί η </w:t>
      </w:r>
      <w:r w:rsidR="00911114" w:rsidRPr="00BF4414">
        <w:rPr>
          <w:rFonts w:ascii="Tahoma" w:hAnsi="Tahoma" w:cs="Tahoma"/>
        </w:rPr>
        <w:t>Ε</w:t>
      </w:r>
      <w:r w:rsidRPr="00BF4414">
        <w:rPr>
          <w:rFonts w:ascii="Tahoma" w:hAnsi="Tahoma" w:cs="Tahoma"/>
        </w:rPr>
        <w:t xml:space="preserve">κτελεστική </w:t>
      </w:r>
      <w:r w:rsidR="00911114" w:rsidRPr="00BF4414">
        <w:rPr>
          <w:rFonts w:ascii="Tahoma" w:hAnsi="Tahoma" w:cs="Tahoma"/>
        </w:rPr>
        <w:t>Σ</w:t>
      </w:r>
      <w:r w:rsidRPr="00BF4414">
        <w:rPr>
          <w:rFonts w:ascii="Tahoma" w:hAnsi="Tahoma" w:cs="Tahoma"/>
        </w:rPr>
        <w:t xml:space="preserve">ύμβαση και τον καλεί να προσέλθει για την υπογραφή της σύμβασης σε καθορισμένη ημερομηνία και ώρα. Από την ως άνω ανακοίνωση η εκτελεστική σύμβαση θεωρείται συναφθείσα, το δε έγγραφο της σύμβασης έχει αποδεικτικό χαρακτήρα. </w:t>
      </w:r>
    </w:p>
    <w:p w14:paraId="7DB1BB3F" w14:textId="612FA2C9" w:rsidR="002F43A2" w:rsidRPr="00BF4414" w:rsidRDefault="002F43A2" w:rsidP="008A53B6">
      <w:pPr>
        <w:pStyle w:val="Normal2"/>
        <w:rPr>
          <w:rFonts w:ascii="Tahoma" w:hAnsi="Tahoma" w:cs="Tahoma"/>
        </w:rPr>
      </w:pPr>
      <w:r w:rsidRPr="00BF4414">
        <w:rPr>
          <w:rFonts w:ascii="Tahoma" w:hAnsi="Tahoma" w:cs="Tahoma"/>
        </w:rPr>
        <w:lastRenderedPageBreak/>
        <w:t xml:space="preserve">Στην περίπτωση που ο ανάδοχος δεν προσέλθει να υπογράψει τη σύμβαση μέσα στην </w:t>
      </w:r>
      <w:proofErr w:type="spellStart"/>
      <w:r w:rsidRPr="00BF4414">
        <w:rPr>
          <w:rFonts w:ascii="Tahoma" w:hAnsi="Tahoma" w:cs="Tahoma"/>
        </w:rPr>
        <w:t>τεθείσα</w:t>
      </w:r>
      <w:proofErr w:type="spellEnd"/>
      <w:r w:rsidRPr="00BF4414">
        <w:rPr>
          <w:rFonts w:ascii="Tahoma" w:hAnsi="Tahoma" w:cs="Tahoma"/>
        </w:rPr>
        <w:t xml:space="preserve"> προθεσμία, κηρύσσεται έκπτωτος και η κατακύρωση, με την ίδια διαδικασία, γίνεται στον προσφέροντα που υπέβαλε την  αμέσως επόμενη πλέον συμφέρουσα από οικονομική άποψη προσφορά.</w:t>
      </w:r>
    </w:p>
    <w:p w14:paraId="3426FF65" w14:textId="346AA8AC" w:rsidR="008A53B6" w:rsidRPr="00BF4414" w:rsidRDefault="008A53B6" w:rsidP="008A53B6">
      <w:pPr>
        <w:pStyle w:val="Normal2"/>
        <w:rPr>
          <w:rFonts w:ascii="Tahoma" w:hAnsi="Tahoma" w:cs="Tahoma"/>
          <w:b/>
          <w:bCs/>
          <w:color w:val="0000CC"/>
        </w:rPr>
      </w:pPr>
      <w:r w:rsidRPr="00BF4414">
        <w:rPr>
          <w:rFonts w:ascii="Tahoma" w:hAnsi="Tahoma" w:cs="Tahoma"/>
          <w:b/>
          <w:bCs/>
        </w:rPr>
        <w:t xml:space="preserve">6.6.3 </w:t>
      </w:r>
      <w:r w:rsidRPr="00BF4414">
        <w:rPr>
          <w:rFonts w:ascii="Tahoma" w:hAnsi="Tahoma" w:cs="Tahoma"/>
        </w:rPr>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w:t>
      </w:r>
      <w:r w:rsidR="00DC29B3" w:rsidRPr="00BF4414">
        <w:rPr>
          <w:rFonts w:ascii="Tahoma" w:hAnsi="Tahoma" w:cs="Tahoma"/>
        </w:rPr>
        <w:t>15%</w:t>
      </w:r>
      <w:r w:rsidR="002F43A2" w:rsidRPr="00BF4414">
        <w:rPr>
          <w:rFonts w:ascii="Tahoma" w:hAnsi="Tahoma" w:cs="Tahoma"/>
        </w:rPr>
        <w:t xml:space="preserve"> </w:t>
      </w:r>
      <w:r w:rsidRPr="00BF4414">
        <w:rPr>
          <w:rFonts w:ascii="Tahoma" w:hAnsi="Tahoma" w:cs="Tahoma"/>
        </w:rPr>
        <w:t xml:space="preserve">στην περίπτωση της μεγαλύτερης ποσότητας και ποσοστό </w:t>
      </w:r>
      <w:r w:rsidR="002F43A2" w:rsidRPr="00BF4414">
        <w:rPr>
          <w:rFonts w:ascii="Tahoma" w:hAnsi="Tahoma" w:cs="Tahoma"/>
        </w:rPr>
        <w:t>20%</w:t>
      </w:r>
      <w:r w:rsidRPr="00BF4414">
        <w:rPr>
          <w:rFonts w:ascii="Tahoma" w:hAnsi="Tahoma" w:cs="Tahoma"/>
        </w:rPr>
        <w:t xml:space="preserve">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 </w:t>
      </w:r>
    </w:p>
    <w:p w14:paraId="57209D5B" w14:textId="34C97993" w:rsidR="008A53B6" w:rsidRPr="00BF4414" w:rsidRDefault="008A53B6" w:rsidP="008A53B6">
      <w:pPr>
        <w:pStyle w:val="Normal2"/>
        <w:rPr>
          <w:rFonts w:ascii="Tahoma" w:hAnsi="Tahoma" w:cs="Tahoma"/>
        </w:rPr>
      </w:pPr>
      <w:r w:rsidRPr="00BF4414">
        <w:rPr>
          <w:rFonts w:ascii="Tahoma" w:hAnsi="Tahoma" w:cs="Tahoma"/>
          <w:b/>
          <w:bCs/>
        </w:rPr>
        <w:t xml:space="preserve">6.6.4 </w:t>
      </w:r>
      <w:r w:rsidRPr="00BF4414">
        <w:rPr>
          <w:rFonts w:ascii="Tahoma" w:hAnsi="Tahoma" w:cs="Tahoma"/>
        </w:rPr>
        <w:t xml:space="preserve">Για την καλή εκτέλεση των όρων της εκτελεστικής σύμβασης, ο </w:t>
      </w:r>
      <w:r w:rsidR="002F43A2" w:rsidRPr="00BF4414">
        <w:rPr>
          <w:rFonts w:ascii="Tahoma" w:hAnsi="Tahoma" w:cs="Tahoma"/>
        </w:rPr>
        <w:t>Αντισυμβαλλόμενος</w:t>
      </w:r>
      <w:r w:rsidRPr="00BF4414">
        <w:rPr>
          <w:rFonts w:ascii="Tahoma" w:hAnsi="Tahoma" w:cs="Tahoma"/>
        </w:rPr>
        <w:t xml:space="preserve"> παρέχει πριν ή κατά την υπογραφή της σύμβασης εγγύηση καλής εκτέλεσης, το ύψος της </w:t>
      </w:r>
      <w:r w:rsidR="00911114" w:rsidRPr="00BF4414">
        <w:rPr>
          <w:rFonts w:ascii="Tahoma" w:hAnsi="Tahoma" w:cs="Tahoma"/>
        </w:rPr>
        <w:t xml:space="preserve">οποίας </w:t>
      </w:r>
      <w:r w:rsidRPr="00BF4414">
        <w:rPr>
          <w:rFonts w:ascii="Tahoma" w:hAnsi="Tahoma" w:cs="Tahoma"/>
        </w:rPr>
        <w:t xml:space="preserve">καθορίζεται σε ποσοστό 5% της  αξίας της </w:t>
      </w:r>
      <w:r w:rsidR="00911114" w:rsidRPr="00BF4414">
        <w:rPr>
          <w:rFonts w:ascii="Tahoma" w:hAnsi="Tahoma" w:cs="Tahoma"/>
        </w:rPr>
        <w:t>Ε</w:t>
      </w:r>
      <w:r w:rsidRPr="00BF4414">
        <w:rPr>
          <w:rFonts w:ascii="Tahoma" w:hAnsi="Tahoma" w:cs="Tahoma"/>
        </w:rPr>
        <w:t xml:space="preserve">κτελεστικής </w:t>
      </w:r>
      <w:r w:rsidR="00911114" w:rsidRPr="00BF4414">
        <w:rPr>
          <w:rFonts w:ascii="Tahoma" w:hAnsi="Tahoma" w:cs="Tahoma"/>
        </w:rPr>
        <w:t>Σ</w:t>
      </w:r>
      <w:r w:rsidRPr="00BF4414">
        <w:rPr>
          <w:rFonts w:ascii="Tahoma" w:hAnsi="Tahoma" w:cs="Tahoma"/>
        </w:rPr>
        <w:t xml:space="preserve">ύμβασης. </w:t>
      </w:r>
    </w:p>
    <w:p w14:paraId="3049C72F" w14:textId="5D2DE20E" w:rsidR="00B17942" w:rsidRPr="00BF4414" w:rsidRDefault="00B17942" w:rsidP="008A53B6">
      <w:pPr>
        <w:pStyle w:val="Normal2"/>
        <w:rPr>
          <w:rFonts w:ascii="Tahoma" w:hAnsi="Tahoma" w:cs="Tahoma"/>
        </w:rPr>
      </w:pPr>
    </w:p>
    <w:p w14:paraId="2EAC8E7A" w14:textId="5E720F49" w:rsidR="00D42B99" w:rsidRPr="00BF4414" w:rsidRDefault="00D42B99" w:rsidP="00D42B99">
      <w:pPr>
        <w:pStyle w:val="20"/>
        <w:rPr>
          <w:rFonts w:ascii="Tahoma" w:hAnsi="Tahoma" w:cs="Tahoma"/>
        </w:rPr>
      </w:pPr>
      <w:bookmarkStart w:id="165" w:name="_Toc45022754"/>
      <w:r w:rsidRPr="00BF4414">
        <w:rPr>
          <w:rFonts w:ascii="Tahoma" w:hAnsi="Tahoma" w:cs="Tahoma"/>
        </w:rPr>
        <w:t>Εκτέλεση εκτελεστικής σύμβασης</w:t>
      </w:r>
      <w:bookmarkEnd w:id="165"/>
    </w:p>
    <w:p w14:paraId="19694223" w14:textId="77777777" w:rsidR="00D42B99" w:rsidRPr="00BF4414" w:rsidRDefault="00D42B99" w:rsidP="00D42B99">
      <w:pPr>
        <w:pStyle w:val="Normal2"/>
        <w:rPr>
          <w:rFonts w:ascii="Tahoma" w:hAnsi="Tahoma" w:cs="Tahoma"/>
        </w:rPr>
      </w:pPr>
      <w:r w:rsidRPr="00EC742B">
        <w:rPr>
          <w:rFonts w:ascii="Tahoma" w:hAnsi="Tahoma" w:cs="Tahoma"/>
        </w:rPr>
        <w:t>6.7.1</w:t>
      </w:r>
      <w:r w:rsidRPr="00BF4414">
        <w:rPr>
          <w:rFonts w:ascii="Tahoma" w:hAnsi="Tahoma" w:cs="Tahoma"/>
        </w:rPr>
        <w:t xml:space="preserve"> Η εκτελεστική σύμβαση θεωρείται ότι εκτελέστηκε όταν: </w:t>
      </w:r>
    </w:p>
    <w:p w14:paraId="3A35BC32" w14:textId="77777777" w:rsidR="002F43A2" w:rsidRPr="00BF4414" w:rsidRDefault="00D42B99" w:rsidP="00D42B99">
      <w:pPr>
        <w:pStyle w:val="Normal2"/>
        <w:rPr>
          <w:rFonts w:ascii="Tahoma" w:hAnsi="Tahoma" w:cs="Tahoma"/>
        </w:rPr>
      </w:pPr>
      <w:r w:rsidRPr="00BF4414">
        <w:rPr>
          <w:rFonts w:ascii="Tahoma" w:hAnsi="Tahoma" w:cs="Tahoma"/>
        </w:rPr>
        <w:t xml:space="preserve">6.7.1.1 Παραδόθηκε </w:t>
      </w:r>
      <w:r w:rsidR="002F43A2" w:rsidRPr="00BF4414">
        <w:rPr>
          <w:rFonts w:ascii="Tahoma" w:hAnsi="Tahoma" w:cs="Tahoma"/>
        </w:rPr>
        <w:t>το σύνολο των παραδοτέων και παρασχέθηκε το σύνολο των υπηρεσιών.</w:t>
      </w:r>
    </w:p>
    <w:p w14:paraId="0242C135" w14:textId="50CCE4DB" w:rsidR="00D42B99" w:rsidRPr="00BF4414" w:rsidRDefault="00D42B99" w:rsidP="00D42B99">
      <w:pPr>
        <w:pStyle w:val="Normal2"/>
        <w:rPr>
          <w:rFonts w:ascii="Tahoma" w:hAnsi="Tahoma" w:cs="Tahoma"/>
        </w:rPr>
      </w:pPr>
      <w:r w:rsidRPr="00BF4414">
        <w:rPr>
          <w:rFonts w:ascii="Tahoma" w:hAnsi="Tahoma" w:cs="Tahoma"/>
        </w:rPr>
        <w:t xml:space="preserve">6.7.1.2 Παραλήφθηκαν οριστικά </w:t>
      </w:r>
      <w:r w:rsidR="00722D62" w:rsidRPr="00BF4414">
        <w:rPr>
          <w:rFonts w:ascii="Tahoma" w:hAnsi="Tahoma" w:cs="Tahoma"/>
        </w:rPr>
        <w:t>οι υπηρεσίες και τα παραδοτέα</w:t>
      </w:r>
      <w:r w:rsidRPr="00BF4414">
        <w:rPr>
          <w:rFonts w:ascii="Tahoma" w:hAnsi="Tahoma" w:cs="Tahoma"/>
        </w:rPr>
        <w:t xml:space="preserve">. </w:t>
      </w:r>
    </w:p>
    <w:p w14:paraId="55FAD2D0" w14:textId="77777777" w:rsidR="00D42B99" w:rsidRPr="00BF4414" w:rsidRDefault="00D42B99" w:rsidP="00D42B99">
      <w:pPr>
        <w:pStyle w:val="Normal2"/>
        <w:rPr>
          <w:rFonts w:ascii="Tahoma" w:hAnsi="Tahoma" w:cs="Tahoma"/>
        </w:rPr>
      </w:pPr>
      <w:r w:rsidRPr="00BF4414">
        <w:rPr>
          <w:rFonts w:ascii="Tahoma" w:hAnsi="Tahoma" w:cs="Tahoma"/>
        </w:rPr>
        <w:t xml:space="preserve">6.7.1.3 Έγινε η αποπληρωμή του συμβατικού τιμήματος αφού, προηγουμένως επιβλήθηκαν τυχόν κυρώσεις ή εκπτώσεις. </w:t>
      </w:r>
    </w:p>
    <w:p w14:paraId="1CCDCEA9" w14:textId="72992D88" w:rsidR="00DF5229" w:rsidRPr="00BF4414" w:rsidRDefault="00D42B99" w:rsidP="003E4DD3">
      <w:pPr>
        <w:pStyle w:val="Normal2"/>
        <w:rPr>
          <w:rFonts w:ascii="Tahoma" w:hAnsi="Tahoma" w:cs="Tahoma"/>
        </w:rPr>
      </w:pPr>
      <w:r w:rsidRPr="00BF4414">
        <w:rPr>
          <w:rFonts w:ascii="Tahoma" w:hAnsi="Tahoma" w:cs="Tahoma"/>
        </w:rPr>
        <w:t>6.7.1.4 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p>
    <w:p w14:paraId="5D7C7986" w14:textId="0B4EEAAE" w:rsidR="00DF5229" w:rsidRPr="00BF4414" w:rsidRDefault="00DF5229" w:rsidP="003E4DD3">
      <w:pPr>
        <w:pStyle w:val="Normal2"/>
        <w:rPr>
          <w:rFonts w:ascii="Tahoma" w:hAnsi="Tahoma" w:cs="Tahoma"/>
        </w:rPr>
      </w:pPr>
    </w:p>
    <w:p w14:paraId="6D8DBAAC" w14:textId="77777777" w:rsidR="00DF5229" w:rsidRPr="00BF4414" w:rsidRDefault="00DF5229" w:rsidP="003E4DD3">
      <w:pPr>
        <w:pStyle w:val="Normal2"/>
        <w:rPr>
          <w:rFonts w:ascii="Tahoma" w:hAnsi="Tahoma" w:cs="Tahoma"/>
        </w:rPr>
      </w:pPr>
    </w:p>
    <w:p w14:paraId="53BAA772" w14:textId="3AB6910A" w:rsidR="00AE3A40" w:rsidRPr="00BF4414" w:rsidRDefault="00AE3A40" w:rsidP="003E4DD3">
      <w:pPr>
        <w:pStyle w:val="Normal2"/>
        <w:rPr>
          <w:rFonts w:ascii="Tahoma" w:hAnsi="Tahoma" w:cs="Tahoma"/>
        </w:rPr>
      </w:pPr>
    </w:p>
    <w:p w14:paraId="08E6F132" w14:textId="77777777" w:rsidR="00AE3A40" w:rsidRPr="00BF4414" w:rsidRDefault="00AE3A40" w:rsidP="003E4DD3">
      <w:pPr>
        <w:pStyle w:val="Normal2"/>
        <w:rPr>
          <w:rFonts w:ascii="Tahoma" w:hAnsi="Tahoma" w:cs="Tahoma"/>
        </w:rPr>
      </w:pPr>
    </w:p>
    <w:p w14:paraId="6CF0E7A7" w14:textId="70F3D59F" w:rsidR="00697B89" w:rsidRPr="00BF4414" w:rsidRDefault="00697B89" w:rsidP="003E4DD3">
      <w:pPr>
        <w:pStyle w:val="Normal2"/>
        <w:rPr>
          <w:rFonts w:ascii="Tahoma" w:hAnsi="Tahoma" w:cs="Tahoma"/>
        </w:rPr>
      </w:pPr>
    </w:p>
    <w:p w14:paraId="55571A97" w14:textId="09A3E701" w:rsidR="00697B89" w:rsidRPr="00BF4414" w:rsidRDefault="00697B89" w:rsidP="003E4DD3">
      <w:pPr>
        <w:pStyle w:val="Normal2"/>
        <w:rPr>
          <w:rFonts w:ascii="Tahoma" w:hAnsi="Tahoma" w:cs="Tahoma"/>
        </w:rPr>
      </w:pPr>
    </w:p>
    <w:p w14:paraId="6FE1C429" w14:textId="432F5EF1" w:rsidR="00697B89" w:rsidRPr="00BF4414" w:rsidRDefault="00697B89" w:rsidP="003E4DD3">
      <w:pPr>
        <w:pStyle w:val="Normal2"/>
        <w:rPr>
          <w:rFonts w:ascii="Tahoma" w:hAnsi="Tahoma" w:cs="Tahoma"/>
        </w:rPr>
      </w:pPr>
    </w:p>
    <w:p w14:paraId="0B5A1BBF" w14:textId="77777777" w:rsidR="00697B89" w:rsidRPr="00BF4414" w:rsidRDefault="00697B89" w:rsidP="003E4DD3">
      <w:pPr>
        <w:pStyle w:val="Normal2"/>
        <w:rPr>
          <w:rFonts w:ascii="Tahoma" w:hAnsi="Tahoma" w:cs="Tahoma"/>
        </w:rPr>
      </w:pPr>
    </w:p>
    <w:p w14:paraId="50C525F5" w14:textId="77777777" w:rsidR="001B2D5D" w:rsidRPr="00BF4414" w:rsidRDefault="001B2D5D" w:rsidP="00E02862">
      <w:pPr>
        <w:rPr>
          <w:rFonts w:ascii="Tahoma" w:hAnsi="Tahoma" w:cs="Tahoma"/>
          <w:lang w:val="el-GR"/>
        </w:rPr>
      </w:pPr>
    </w:p>
    <w:p w14:paraId="6C5B6E1A" w14:textId="77777777" w:rsidR="001B2D5D" w:rsidRPr="00BF4414" w:rsidRDefault="001B2D5D" w:rsidP="00E02862">
      <w:pPr>
        <w:rPr>
          <w:rFonts w:ascii="Tahoma" w:hAnsi="Tahoma" w:cs="Tahoma"/>
          <w:lang w:val="el-GR"/>
        </w:rPr>
      </w:pPr>
    </w:p>
    <w:p w14:paraId="13B73590" w14:textId="77777777" w:rsidR="001B2D5D" w:rsidRPr="00BF4414" w:rsidRDefault="001B2D5D" w:rsidP="00E02862">
      <w:pPr>
        <w:rPr>
          <w:rFonts w:ascii="Tahoma" w:hAnsi="Tahoma" w:cs="Tahoma"/>
          <w:lang w:val="el-GR"/>
        </w:rPr>
      </w:pPr>
    </w:p>
    <w:p w14:paraId="01E17CB5" w14:textId="0A9BBD3B" w:rsidR="00396B09" w:rsidRPr="00BF4414" w:rsidRDefault="00396B09" w:rsidP="00E02862">
      <w:pPr>
        <w:rPr>
          <w:rFonts w:ascii="Tahoma" w:hAnsi="Tahoma" w:cs="Tahoma"/>
          <w:lang w:val="el-GR"/>
        </w:rPr>
      </w:pPr>
      <w:r w:rsidRPr="00BF4414">
        <w:rPr>
          <w:rFonts w:ascii="Tahoma" w:hAnsi="Tahoma" w:cs="Tahoma"/>
          <w:lang w:val="el-GR"/>
        </w:rPr>
        <w:br w:type="page"/>
      </w:r>
    </w:p>
    <w:p w14:paraId="1E7CA2EF" w14:textId="27AAFD4F" w:rsidR="00396B09" w:rsidRPr="00BF4414" w:rsidRDefault="00396B09">
      <w:pPr>
        <w:suppressAutoHyphens w:val="0"/>
        <w:spacing w:after="0"/>
        <w:jc w:val="left"/>
        <w:rPr>
          <w:rFonts w:ascii="Tahoma" w:hAnsi="Tahoma" w:cs="Tahoma"/>
          <w:i/>
          <w:iCs/>
          <w:color w:val="5B9BD5"/>
          <w:spacing w:val="5"/>
          <w:kern w:val="1"/>
          <w:lang w:val="el-GR"/>
        </w:rPr>
      </w:pPr>
    </w:p>
    <w:p w14:paraId="2E8379CD" w14:textId="77777777" w:rsidR="00180C9E" w:rsidRPr="00BF4414" w:rsidRDefault="00180C9E" w:rsidP="00F27DFB">
      <w:pPr>
        <w:pStyle w:val="1"/>
        <w:rPr>
          <w:rFonts w:ascii="Tahoma" w:hAnsi="Tahoma" w:cs="Tahoma"/>
        </w:rPr>
      </w:pPr>
      <w:r w:rsidRPr="00BF4414">
        <w:rPr>
          <w:rFonts w:ascii="Tahoma" w:hAnsi="Tahoma" w:cs="Tahoma"/>
        </w:rPr>
        <w:t>ΠΑΡΑΡΤΗΜΑΤΑ</w:t>
      </w:r>
    </w:p>
    <w:p w14:paraId="04E47230" w14:textId="3C8F5275" w:rsidR="00180C9E" w:rsidRPr="00BF4414" w:rsidRDefault="00180C9E" w:rsidP="00715BCA">
      <w:pPr>
        <w:pStyle w:val="20"/>
        <w:numPr>
          <w:ilvl w:val="0"/>
          <w:numId w:val="0"/>
        </w:numPr>
        <w:rPr>
          <w:rFonts w:ascii="Tahoma" w:eastAsia="SimSun" w:hAnsi="Tahoma" w:cs="Tahoma"/>
          <w:i/>
          <w:iCs/>
          <w:color w:val="5B9BD5"/>
        </w:rPr>
      </w:pPr>
      <w:bookmarkStart w:id="166" w:name="_Ref479335837"/>
      <w:bookmarkStart w:id="167" w:name="_Toc45022755"/>
      <w:bookmarkStart w:id="168" w:name="_Ref479271708"/>
      <w:bookmarkStart w:id="169" w:name="_Ref479271733"/>
      <w:bookmarkStart w:id="170" w:name="_Ref479271823"/>
      <w:bookmarkStart w:id="171" w:name="_Ref479271882"/>
      <w:r w:rsidRPr="00BF4414">
        <w:rPr>
          <w:rFonts w:ascii="Tahoma" w:hAnsi="Tahoma" w:cs="Tahoma"/>
        </w:rPr>
        <w:t xml:space="preserve">ΠΑΡΑΡΤΗΜΑ Ι – </w:t>
      </w:r>
      <w:r w:rsidR="0026285B" w:rsidRPr="00BF4414">
        <w:rPr>
          <w:rFonts w:ascii="Tahoma" w:hAnsi="Tahoma" w:cs="Tahoma"/>
        </w:rPr>
        <w:t>ΑΝΑΛΥΤΙΚΗ ΠΕΡΙΓΡΑΦΗ ΦΥΣΙΚΟΥ ΚΑΙ ΟΙΚΟΝΟΜΙΚΟΥ ΑΝΤΙΚΕΙΜΕΝΟΥ ΤΗΣ ΣΥΜΦΩΝΙΑΣ – ΠΛΑΙΣΙΟ</w:t>
      </w:r>
      <w:bookmarkEnd w:id="166"/>
      <w:bookmarkEnd w:id="167"/>
      <w:r w:rsidR="0026285B" w:rsidRPr="00BF4414">
        <w:rPr>
          <w:rFonts w:ascii="Tahoma" w:hAnsi="Tahoma" w:cs="Tahoma"/>
        </w:rPr>
        <w:t xml:space="preserve"> </w:t>
      </w:r>
      <w:bookmarkEnd w:id="168"/>
      <w:bookmarkEnd w:id="169"/>
      <w:bookmarkEnd w:id="170"/>
      <w:bookmarkEnd w:id="171"/>
    </w:p>
    <w:p w14:paraId="4AFD3E34" w14:textId="77777777" w:rsidR="00180C9E" w:rsidRPr="00BF4414" w:rsidRDefault="00180C9E">
      <w:pPr>
        <w:pStyle w:val="normalwithoutspacing"/>
        <w:rPr>
          <w:rFonts w:ascii="Tahoma" w:eastAsia="SimSun" w:hAnsi="Tahoma" w:cs="Tahoma"/>
          <w:szCs w:val="22"/>
        </w:rPr>
      </w:pPr>
    </w:p>
    <w:p w14:paraId="70483584" w14:textId="2229DF45" w:rsidR="00180C9E" w:rsidRPr="00BF4414" w:rsidRDefault="00180C9E">
      <w:pPr>
        <w:pStyle w:val="normalwithoutspacing"/>
        <w:rPr>
          <w:rFonts w:ascii="Tahoma" w:eastAsia="SimSun" w:hAnsi="Tahoma" w:cs="Tahoma"/>
          <w:szCs w:val="22"/>
        </w:rPr>
      </w:pPr>
      <w:r w:rsidRPr="00BF4414">
        <w:rPr>
          <w:rFonts w:ascii="Tahoma" w:hAnsi="Tahoma" w:cs="Tahoma"/>
          <w:b/>
          <w:color w:val="002060"/>
          <w:szCs w:val="22"/>
        </w:rPr>
        <w:t xml:space="preserve">ΜΕΡΟΣ Α - ΠΕΡΙΓΡΑΦΗ ΦΥΣΙΚΟΥ ΑΝΤΙΚΕΙΜΕΝΟΥ ΤΗΣ </w:t>
      </w:r>
      <w:r w:rsidR="00157AB6" w:rsidRPr="00BF4414">
        <w:rPr>
          <w:rFonts w:ascii="Tahoma" w:hAnsi="Tahoma" w:cs="Tahoma"/>
          <w:b/>
          <w:color w:val="002060"/>
          <w:szCs w:val="22"/>
        </w:rPr>
        <w:t>ΣΥΜΦΩΝΙΑΣ - ΠΛΑΙΣΙΟ</w:t>
      </w:r>
    </w:p>
    <w:p w14:paraId="1D3A06FC" w14:textId="10DADFAE" w:rsidR="00180C9E" w:rsidRPr="00BF4414" w:rsidRDefault="006937C2" w:rsidP="00166BFA">
      <w:pPr>
        <w:pStyle w:val="3"/>
        <w:numPr>
          <w:ilvl w:val="0"/>
          <w:numId w:val="0"/>
        </w:numPr>
        <w:ind w:left="720" w:hanging="720"/>
        <w:rPr>
          <w:rFonts w:ascii="Tahoma" w:hAnsi="Tahoma" w:cs="Tahoma"/>
          <w:lang w:val="el-GR"/>
        </w:rPr>
      </w:pPr>
      <w:bookmarkStart w:id="172" w:name="_Toc45022756"/>
      <w:r w:rsidRPr="00BF4414">
        <w:rPr>
          <w:rFonts w:ascii="Tahoma" w:hAnsi="Tahoma" w:cs="Tahoma"/>
          <w:lang w:val="el-GR"/>
        </w:rPr>
        <w:t xml:space="preserve">Α.1 </w:t>
      </w:r>
      <w:r w:rsidR="00180C9E" w:rsidRPr="00BF4414">
        <w:rPr>
          <w:rFonts w:ascii="Tahoma" w:hAnsi="Tahoma" w:cs="Tahoma"/>
          <w:lang w:val="el-GR"/>
        </w:rPr>
        <w:t xml:space="preserve">ΠΕΡΙΒΑΛΛΟΝ ΤΗΣ </w:t>
      </w:r>
      <w:r w:rsidR="00157AB6" w:rsidRPr="00BF4414">
        <w:rPr>
          <w:rFonts w:ascii="Tahoma" w:hAnsi="Tahoma" w:cs="Tahoma"/>
          <w:lang w:val="el-GR"/>
        </w:rPr>
        <w:t>ΣΥΜΦΩΝΙΑΣ - ΠΛΑΙΣΙΟ</w:t>
      </w:r>
      <w:bookmarkEnd w:id="172"/>
      <w:r w:rsidR="00180C9E" w:rsidRPr="00BF4414">
        <w:rPr>
          <w:rFonts w:ascii="Tahoma" w:hAnsi="Tahoma" w:cs="Tahoma"/>
          <w:lang w:val="el-GR"/>
        </w:rPr>
        <w:t xml:space="preserve"> </w:t>
      </w:r>
    </w:p>
    <w:p w14:paraId="2F90D86D" w14:textId="3301378A" w:rsidR="00180C9E" w:rsidRPr="00BF4414" w:rsidRDefault="006937C2" w:rsidP="0088468E">
      <w:pPr>
        <w:pStyle w:val="4"/>
        <w:numPr>
          <w:ilvl w:val="0"/>
          <w:numId w:val="0"/>
        </w:numPr>
        <w:ind w:left="709"/>
        <w:rPr>
          <w:rFonts w:ascii="Tahoma" w:hAnsi="Tahoma" w:cs="Tahoma"/>
        </w:rPr>
      </w:pPr>
      <w:bookmarkStart w:id="173" w:name="_Toc45022757"/>
      <w:r w:rsidRPr="00BF4414">
        <w:rPr>
          <w:rFonts w:ascii="Tahoma" w:hAnsi="Tahoma" w:cs="Tahoma"/>
        </w:rPr>
        <w:t xml:space="preserve">Α.1.1 </w:t>
      </w:r>
      <w:r w:rsidR="00180C9E" w:rsidRPr="00BF4414">
        <w:rPr>
          <w:rFonts w:ascii="Tahoma" w:hAnsi="Tahoma" w:cs="Tahoma"/>
        </w:rPr>
        <w:t xml:space="preserve">Συνοπτική Περιγραφή των υπηρεσιών </w:t>
      </w:r>
      <w:r w:rsidR="00C95D69" w:rsidRPr="00BF4414">
        <w:rPr>
          <w:rFonts w:ascii="Tahoma" w:hAnsi="Tahoma" w:cs="Tahoma"/>
        </w:rPr>
        <w:t>της Αναθέτουσας Αρχής</w:t>
      </w:r>
      <w:bookmarkEnd w:id="173"/>
      <w:r w:rsidR="00C95D69" w:rsidRPr="00BF4414">
        <w:rPr>
          <w:rFonts w:ascii="Tahoma" w:hAnsi="Tahoma" w:cs="Tahoma"/>
        </w:rPr>
        <w:t xml:space="preserve"> </w:t>
      </w:r>
    </w:p>
    <w:p w14:paraId="55F60E20" w14:textId="77777777" w:rsidR="00843C2B" w:rsidRPr="00BF4414" w:rsidRDefault="00843C2B" w:rsidP="00843C2B">
      <w:pPr>
        <w:rPr>
          <w:rFonts w:ascii="Tahoma" w:eastAsia="SimSun" w:hAnsi="Tahoma" w:cs="Tahoma"/>
          <w:lang w:val="el-GR"/>
        </w:rPr>
      </w:pPr>
      <w:r w:rsidRPr="00BF4414">
        <w:rPr>
          <w:rFonts w:ascii="Tahoma" w:eastAsia="SimSun" w:hAnsi="Tahoma" w:cs="Tahoma"/>
          <w:lang w:val="el-GR"/>
        </w:rPr>
        <w:t xml:space="preserve">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w:t>
      </w:r>
      <w:proofErr w:type="spellStart"/>
      <w:r w:rsidRPr="00BF4414">
        <w:rPr>
          <w:rFonts w:ascii="Tahoma" w:eastAsia="SimSun" w:hAnsi="Tahoma" w:cs="Tahoma"/>
          <w:lang w:val="el-GR"/>
        </w:rPr>
        <w:t>Αρθρο</w:t>
      </w:r>
      <w:proofErr w:type="spellEnd"/>
      <w:r w:rsidRPr="00BF4414">
        <w:rPr>
          <w:rFonts w:ascii="Tahoma" w:eastAsia="SimSun" w:hAnsi="Tahoma" w:cs="Tahoma"/>
          <w:lang w:val="el-GR"/>
        </w:rPr>
        <w:t xml:space="preserve"> 59, παρ. 17  και του καταστατικού της όπως ισχύει (ΦΕΚ 343/Β’/07.02.2020) και εποπτεύεται από το Υπουργείο Ψηφιακής Διακυβέρνησης.</w:t>
      </w:r>
    </w:p>
    <w:p w14:paraId="5F3087B5" w14:textId="541A69B4" w:rsidR="00037147" w:rsidRPr="00BF4414" w:rsidRDefault="00037147" w:rsidP="00843C2B">
      <w:pPr>
        <w:pStyle w:val="Normal2"/>
        <w:tabs>
          <w:tab w:val="left" w:pos="3705"/>
        </w:tabs>
        <w:rPr>
          <w:rFonts w:ascii="Tahoma" w:eastAsia="SimSun" w:hAnsi="Tahoma" w:cs="Tahoma"/>
        </w:rPr>
      </w:pPr>
      <w:r w:rsidRPr="00BF4414">
        <w:rPr>
          <w:rFonts w:ascii="Tahoma" w:eastAsia="SimSun" w:hAnsi="Tahoma" w:cs="Tahoma"/>
        </w:rPr>
        <w:t>Βασικός σκοπός της Εταιρείας είναι:</w:t>
      </w:r>
      <w:r w:rsidR="00843C2B" w:rsidRPr="00BF4414">
        <w:rPr>
          <w:rFonts w:ascii="Tahoma" w:eastAsia="SimSun" w:hAnsi="Tahoma" w:cs="Tahoma"/>
        </w:rPr>
        <w:tab/>
      </w:r>
    </w:p>
    <w:p w14:paraId="63D30DA8"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32BFDD3E"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05976CFE"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1D3CFB1B"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 xml:space="preserve">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w:t>
      </w:r>
      <w:proofErr w:type="spellStart"/>
      <w:r w:rsidRPr="00BF4414">
        <w:rPr>
          <w:rFonts w:ascii="Tahoma" w:eastAsia="SimSun" w:hAnsi="Tahoma" w:cs="Tahoma"/>
        </w:rPr>
        <w:t>ΕΠΑνΕΚ</w:t>
      </w:r>
      <w:proofErr w:type="spellEnd"/>
      <w:r w:rsidRPr="00BF4414">
        <w:rPr>
          <w:rFonts w:ascii="Tahoma" w:eastAsia="SimSun" w:hAnsi="Tahoma" w:cs="Tahoma"/>
        </w:rPr>
        <w:t>» ή και από το Πρόγραμμα Δημοσίων Επενδύσεων.</w:t>
      </w:r>
    </w:p>
    <w:p w14:paraId="01D48C71" w14:textId="477A0271" w:rsidR="001B116D" w:rsidRPr="00BF4414" w:rsidRDefault="00037147" w:rsidP="00037147">
      <w:pPr>
        <w:pStyle w:val="Normal2"/>
        <w:rPr>
          <w:rFonts w:ascii="Tahoma" w:eastAsia="SimSun" w:hAnsi="Tahoma" w:cs="Tahoma"/>
        </w:rPr>
      </w:pPr>
      <w:r w:rsidRPr="00BF4414">
        <w:rPr>
          <w:rFonts w:ascii="Tahoma" w:eastAsia="SimSun" w:hAnsi="Tahoma" w:cs="Tahoma"/>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0C7CCA9" w14:textId="77777777" w:rsidR="00D96DAB" w:rsidRPr="00BF4414" w:rsidRDefault="00D96DAB" w:rsidP="00D96DAB">
      <w:pPr>
        <w:suppressAutoHyphens w:val="0"/>
        <w:autoSpaceDE w:val="0"/>
        <w:spacing w:after="60"/>
        <w:rPr>
          <w:rFonts w:ascii="Tahoma" w:eastAsia="SimSun" w:hAnsi="Tahoma" w:cs="Tahoma"/>
          <w:szCs w:val="22"/>
          <w:highlight w:val="yellow"/>
          <w:lang w:val="el-GR"/>
        </w:rPr>
      </w:pPr>
    </w:p>
    <w:p w14:paraId="388F63A9" w14:textId="7620DECB" w:rsidR="00180C9E" w:rsidRPr="00BF4414" w:rsidRDefault="007405EC" w:rsidP="0088468E">
      <w:pPr>
        <w:pStyle w:val="4"/>
        <w:numPr>
          <w:ilvl w:val="0"/>
          <w:numId w:val="0"/>
        </w:numPr>
        <w:ind w:left="709"/>
        <w:rPr>
          <w:rFonts w:ascii="Tahoma" w:hAnsi="Tahoma" w:cs="Tahoma"/>
        </w:rPr>
      </w:pPr>
      <w:bookmarkStart w:id="174" w:name="_Toc45022758"/>
      <w:r w:rsidRPr="00BF4414">
        <w:rPr>
          <w:rFonts w:ascii="Tahoma" w:hAnsi="Tahoma" w:cs="Tahoma"/>
        </w:rPr>
        <w:t>Α</w:t>
      </w:r>
      <w:r w:rsidR="001B2D5D" w:rsidRPr="00BF4414">
        <w:rPr>
          <w:rFonts w:ascii="Tahoma" w:hAnsi="Tahoma" w:cs="Tahoma"/>
        </w:rPr>
        <w:t>.</w:t>
      </w:r>
      <w:r w:rsidRPr="00BF4414">
        <w:rPr>
          <w:rFonts w:ascii="Tahoma" w:hAnsi="Tahoma" w:cs="Tahoma"/>
        </w:rPr>
        <w:t xml:space="preserve">1.2 </w:t>
      </w:r>
      <w:r w:rsidR="00037147" w:rsidRPr="00BF4414">
        <w:rPr>
          <w:rFonts w:ascii="Tahoma" w:hAnsi="Tahoma" w:cs="Tahoma"/>
        </w:rPr>
        <w:t xml:space="preserve">Συνοπτική Περιγραφή του </w:t>
      </w:r>
      <w:r w:rsidR="00C95D69" w:rsidRPr="00BF4414">
        <w:rPr>
          <w:rFonts w:ascii="Tahoma" w:hAnsi="Tahoma" w:cs="Tahoma"/>
        </w:rPr>
        <w:t>Υπουργείου Ψηφιακής Διακυβέρνησης</w:t>
      </w:r>
      <w:bookmarkEnd w:id="174"/>
    </w:p>
    <w:p w14:paraId="7BCA22A5"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 xml:space="preserve">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w:t>
      </w:r>
      <w:r w:rsidRPr="00BF4414">
        <w:rPr>
          <w:rFonts w:ascii="Tahoma" w:eastAsia="SimSun" w:hAnsi="Tahoma" w:cs="Tahoma"/>
        </w:rPr>
        <w:lastRenderedPageBreak/>
        <w:t xml:space="preserve">Περαιτέρω, σκοπός του Υπουργείου είναι πριν από την μετατροπή οποιαδήποτε διαδικασίας σε ψηφιακή αυτή να απλοποιείται προκειμένου να αποφεύγεται η </w:t>
      </w:r>
      <w:proofErr w:type="spellStart"/>
      <w:r w:rsidRPr="00BF4414">
        <w:rPr>
          <w:rFonts w:ascii="Tahoma" w:eastAsia="SimSun" w:hAnsi="Tahoma" w:cs="Tahoma"/>
        </w:rPr>
        <w:t>ψηφιοποίηση</w:t>
      </w:r>
      <w:proofErr w:type="spellEnd"/>
      <w:r w:rsidRPr="00BF4414">
        <w:rPr>
          <w:rFonts w:ascii="Tahoma" w:eastAsia="SimSun" w:hAnsi="Tahoma" w:cs="Tahoma"/>
        </w:rPr>
        <w:t xml:space="preserve"> της γραφειοκρατίας.</w:t>
      </w:r>
    </w:p>
    <w:p w14:paraId="14A00FCD" w14:textId="77777777" w:rsidR="00037147" w:rsidRPr="00BF4414" w:rsidRDefault="00037147" w:rsidP="00037147">
      <w:pPr>
        <w:pStyle w:val="Normal2"/>
        <w:rPr>
          <w:rFonts w:ascii="Tahoma" w:eastAsia="SimSun" w:hAnsi="Tahoma" w:cs="Tahoma"/>
        </w:rPr>
      </w:pPr>
    </w:p>
    <w:p w14:paraId="5B8AE8B0"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5285C674"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 xml:space="preserve">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w:t>
      </w:r>
      <w:proofErr w:type="spellStart"/>
      <w:r w:rsidRPr="00BF4414">
        <w:rPr>
          <w:rFonts w:ascii="Tahoma" w:eastAsia="SimSun" w:hAnsi="Tahoma" w:cs="Tahoma"/>
        </w:rPr>
        <w:t>διαλειτουργικότητα</w:t>
      </w:r>
      <w:proofErr w:type="spellEnd"/>
      <w:r w:rsidRPr="00BF4414">
        <w:rPr>
          <w:rFonts w:ascii="Tahoma" w:eastAsia="SimSun" w:hAnsi="Tahoma" w:cs="Tahoma"/>
        </w:rPr>
        <w:t xml:space="preserve"> σε όλα τα επίπεδα.</w:t>
      </w:r>
    </w:p>
    <w:p w14:paraId="68703145" w14:textId="1327ED9D" w:rsidR="001911A2" w:rsidRPr="00BF4414" w:rsidRDefault="00037147" w:rsidP="00037147">
      <w:pPr>
        <w:pStyle w:val="Normal2"/>
        <w:rPr>
          <w:rFonts w:ascii="Tahoma" w:eastAsia="SimSun" w:hAnsi="Tahoma" w:cs="Tahoma"/>
        </w:rPr>
      </w:pPr>
      <w:r w:rsidRPr="00BF4414">
        <w:rPr>
          <w:rFonts w:ascii="Tahoma" w:eastAsia="SimSun" w:hAnsi="Tahoma" w:cs="Tahoma"/>
        </w:rPr>
        <w:t xml:space="preserve">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w:t>
      </w:r>
      <w:r w:rsidR="0069740D" w:rsidRPr="00BF4414">
        <w:rPr>
          <w:rFonts w:ascii="Tahoma" w:eastAsia="SimSun" w:hAnsi="Tahoma" w:cs="Tahoma"/>
        </w:rPr>
        <w:t xml:space="preserve">αξιολογεί το βαθμό </w:t>
      </w:r>
      <w:r w:rsidRPr="00BF4414">
        <w:rPr>
          <w:rFonts w:ascii="Tahoma" w:eastAsia="SimSun" w:hAnsi="Tahoma" w:cs="Tahoma"/>
        </w:rPr>
        <w:t>της επίτευξης των στόχων τους.</w:t>
      </w:r>
    </w:p>
    <w:p w14:paraId="576B59E5" w14:textId="6A8D192D" w:rsidR="0036725C" w:rsidRPr="00BF4414" w:rsidRDefault="0036725C" w:rsidP="0036725C">
      <w:pPr>
        <w:pStyle w:val="4"/>
        <w:numPr>
          <w:ilvl w:val="0"/>
          <w:numId w:val="0"/>
        </w:numPr>
        <w:ind w:left="709"/>
        <w:rPr>
          <w:rFonts w:ascii="Tahoma" w:hAnsi="Tahoma" w:cs="Tahoma"/>
        </w:rPr>
      </w:pPr>
      <w:bookmarkStart w:id="175" w:name="_Toc45022759"/>
      <w:r w:rsidRPr="00BF4414">
        <w:rPr>
          <w:rFonts w:ascii="Tahoma" w:hAnsi="Tahoma" w:cs="Tahoma"/>
          <w:lang w:val="en-US"/>
        </w:rPr>
        <w:t>A</w:t>
      </w:r>
      <w:r w:rsidRPr="00BF4414">
        <w:rPr>
          <w:rFonts w:ascii="Tahoma" w:hAnsi="Tahoma" w:cs="Tahoma"/>
        </w:rPr>
        <w:t>.1.3 Περιγραφή του γενικού πλαισίου της Συμφωνίας-Πλαίσιο</w:t>
      </w:r>
      <w:bookmarkEnd w:id="175"/>
    </w:p>
    <w:p w14:paraId="50319612"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Το Υπουργείο Ψηφιακής Διακυβέρνησης θα εκπονήσει πλαίσιο πολιτικής για τον Ψηφιακό Μετασχηματισμό της χώρας κατά τη χρονική περίοδο 2019-2023, οι αρχές της οποίας θα αποτυπωθούν σε σχετική «Βίβλο» και συνοψίζονται ως ακολούθως:</w:t>
      </w:r>
    </w:p>
    <w:p w14:paraId="1957189E" w14:textId="61C35E24" w:rsidR="0069740D" w:rsidRPr="00BF4414" w:rsidRDefault="0069740D" w:rsidP="0069740D">
      <w:pPr>
        <w:pStyle w:val="bullet3"/>
        <w:rPr>
          <w:rFonts w:ascii="Tahoma" w:hAnsi="Tahoma" w:cs="Tahoma"/>
        </w:rPr>
      </w:pPr>
      <w:r w:rsidRPr="00BF4414">
        <w:rPr>
          <w:rFonts w:ascii="Tahoma" w:hAnsi="Tahoma" w:cs="Tahoma"/>
        </w:rPr>
        <w:t>Ψηφιακή Εξυπηρέτηση: Ο πολίτης σταματά να προσκομίζει έγγραφα που τον αφορούν, τα οποία μπορεί να παραχθούν μέσω Πληροφοριακών Συστημάτων του Δημοσίου</w:t>
      </w:r>
    </w:p>
    <w:p w14:paraId="3D582457" w14:textId="1EFF7075" w:rsidR="0069740D" w:rsidRPr="00BF4414" w:rsidRDefault="0069740D" w:rsidP="0069740D">
      <w:pPr>
        <w:pStyle w:val="bullet3"/>
        <w:rPr>
          <w:rFonts w:ascii="Tahoma" w:hAnsi="Tahoma" w:cs="Tahoma"/>
        </w:rPr>
      </w:pPr>
      <w:r w:rsidRPr="00BF4414">
        <w:rPr>
          <w:rFonts w:ascii="Tahoma" w:hAnsi="Tahoma" w:cs="Tahoma"/>
        </w:rPr>
        <w:t>Προτεραιότητα στην εξυπηρέτηση των πολιτών μέσω σύγχρονων κινητών συσκευών</w:t>
      </w:r>
    </w:p>
    <w:p w14:paraId="7976E742" w14:textId="488A0920" w:rsidR="0069740D" w:rsidRPr="00BF4414" w:rsidRDefault="0069740D" w:rsidP="0069740D">
      <w:pPr>
        <w:pStyle w:val="bullet3"/>
        <w:rPr>
          <w:rFonts w:ascii="Tahoma" w:hAnsi="Tahoma" w:cs="Tahoma"/>
        </w:rPr>
      </w:pPr>
      <w:proofErr w:type="spellStart"/>
      <w:r w:rsidRPr="00BF4414">
        <w:rPr>
          <w:rFonts w:ascii="Tahoma" w:hAnsi="Tahoma" w:cs="Tahoma"/>
        </w:rPr>
        <w:t>Πολιτο</w:t>
      </w:r>
      <w:proofErr w:type="spellEnd"/>
      <w:r w:rsidRPr="00BF4414">
        <w:rPr>
          <w:rFonts w:ascii="Tahoma" w:hAnsi="Tahoma" w:cs="Tahoma"/>
        </w:rPr>
        <w:t>-κεντρική προσέγγιση του σχεδιασμού των ψηφιακών υπηρεσιών</w:t>
      </w:r>
    </w:p>
    <w:p w14:paraId="6192BE05" w14:textId="728CFB8B" w:rsidR="0069740D" w:rsidRPr="00BF4414" w:rsidRDefault="0069740D" w:rsidP="0069740D">
      <w:pPr>
        <w:pStyle w:val="bullet3"/>
        <w:rPr>
          <w:rFonts w:ascii="Tahoma" w:hAnsi="Tahoma" w:cs="Tahoma"/>
        </w:rPr>
      </w:pPr>
      <w:r w:rsidRPr="00BF4414">
        <w:rPr>
          <w:rFonts w:ascii="Tahoma" w:hAnsi="Tahoma" w:cs="Tahoma"/>
        </w:rPr>
        <w:t xml:space="preserve">Διαφάνεια, ακεραιότητα και λογοδοσία: </w:t>
      </w:r>
      <w:r w:rsidRPr="00BF4414">
        <w:rPr>
          <w:rFonts w:ascii="Tahoma" w:hAnsi="Tahoma" w:cs="Tahoma"/>
          <w:b/>
        </w:rPr>
        <w:t xml:space="preserve">Η </w:t>
      </w:r>
      <w:r w:rsidRPr="00BF4414">
        <w:rPr>
          <w:rFonts w:ascii="Tahoma" w:hAnsi="Tahoma" w:cs="Tahoma"/>
        </w:rPr>
        <w:t>Δημόσια Διοίκηση πρέπει να είναι αποδοτική στη χρήση πόρων, να είναι αμερόληπτη και εκ των ουκ άνευ διάφανη στη λειτουργία της</w:t>
      </w:r>
    </w:p>
    <w:p w14:paraId="5590A726" w14:textId="259B0B6B" w:rsidR="0069740D" w:rsidRPr="00BF4414" w:rsidRDefault="0069740D" w:rsidP="0069740D">
      <w:pPr>
        <w:pStyle w:val="bullet3"/>
        <w:rPr>
          <w:rFonts w:ascii="Tahoma" w:hAnsi="Tahoma" w:cs="Tahoma"/>
        </w:rPr>
      </w:pPr>
      <w:r w:rsidRPr="00BF4414">
        <w:rPr>
          <w:rFonts w:ascii="Tahoma" w:hAnsi="Tahoma" w:cs="Tahoma"/>
        </w:rPr>
        <w:t>Επαναχρησιμοποίηση δομικών στοιχείων και λύσεων: Η υλοποίηση των  ψηφιακών υπηρεσιών βασίζεται σε αρθρωτό μοντέλο ανάπτυξης που εξασφαλίζει την επαναχρησιμοποίηση δομικών στοιχείων και λύσεων, τα οποία με τη σειρά τους υιοθετούν διαδεδομένα πρότυπα και ακολουθούν συγκεκριμένες προδιαγραφές ποιότητας</w:t>
      </w:r>
    </w:p>
    <w:p w14:paraId="296934C6" w14:textId="787CAB45" w:rsidR="0069740D" w:rsidRPr="00BF4414" w:rsidRDefault="0069740D" w:rsidP="0069740D">
      <w:pPr>
        <w:pStyle w:val="bullet3"/>
        <w:rPr>
          <w:rFonts w:ascii="Tahoma" w:hAnsi="Tahoma" w:cs="Tahoma"/>
          <w:lang w:val="en-US"/>
        </w:rPr>
      </w:pPr>
      <w:proofErr w:type="spellStart"/>
      <w:r w:rsidRPr="00BF4414">
        <w:rPr>
          <w:rFonts w:ascii="Tahoma" w:hAnsi="Tahoma" w:cs="Tahoma"/>
          <w:lang w:val="en-US"/>
        </w:rPr>
        <w:t>Συμμετοχικότητ</w:t>
      </w:r>
      <w:proofErr w:type="spellEnd"/>
      <w:r w:rsidRPr="00BF4414">
        <w:rPr>
          <w:rFonts w:ascii="Tahoma" w:hAnsi="Tahoma" w:cs="Tahoma"/>
          <w:lang w:val="en-US"/>
        </w:rPr>
        <w:t>α</w:t>
      </w:r>
    </w:p>
    <w:p w14:paraId="441A4CD9" w14:textId="77777777" w:rsidR="0069740D" w:rsidRPr="00BF4414" w:rsidRDefault="0069740D" w:rsidP="0069740D">
      <w:pPr>
        <w:pStyle w:val="bullet3"/>
        <w:rPr>
          <w:rFonts w:ascii="Tahoma" w:hAnsi="Tahoma" w:cs="Tahoma"/>
        </w:rPr>
      </w:pPr>
      <w:r w:rsidRPr="00BF4414">
        <w:rPr>
          <w:rFonts w:ascii="Tahoma" w:hAnsi="Tahoma" w:cs="Tahoma"/>
        </w:rPr>
        <w:t>Διευκόλυνση της Διασυνοριακής Εξυπηρέτησης των Πολιτών.</w:t>
      </w:r>
    </w:p>
    <w:p w14:paraId="4002EE29"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Στο πλαίσιο της υλοποίησης των πολιτικών για τον Ψηφιακό Μετασχηματισμό της χώρας έχουν προβλεφθεί μια σειρά από παρεμβάσεις οι οποίες χωρίζονται σε τρεις (3) κατηγορίες:</w:t>
      </w:r>
    </w:p>
    <w:p w14:paraId="4B775FC1" w14:textId="77777777" w:rsidR="0069740D" w:rsidRPr="00BF4414" w:rsidRDefault="0069740D" w:rsidP="0069740D">
      <w:pPr>
        <w:pStyle w:val="bullet3"/>
        <w:rPr>
          <w:rFonts w:ascii="Tahoma" w:hAnsi="Tahoma" w:cs="Tahoma"/>
        </w:rPr>
      </w:pPr>
      <w:r w:rsidRPr="00BF4414">
        <w:rPr>
          <w:rFonts w:ascii="Tahoma" w:hAnsi="Tahoma" w:cs="Tahoma"/>
        </w:rPr>
        <w:t>Δράσεις που βελτιώνουν την λειτουργία των υπαρχόντων συστημάτων.</w:t>
      </w:r>
    </w:p>
    <w:p w14:paraId="513453A8" w14:textId="3DA1462E" w:rsidR="0069740D" w:rsidRPr="00BF4414" w:rsidRDefault="0069740D" w:rsidP="0069740D">
      <w:pPr>
        <w:pStyle w:val="bullet3"/>
        <w:rPr>
          <w:rFonts w:ascii="Tahoma" w:hAnsi="Tahoma" w:cs="Tahoma"/>
        </w:rPr>
      </w:pPr>
      <w:r w:rsidRPr="00BF4414">
        <w:rPr>
          <w:rFonts w:ascii="Tahoma" w:hAnsi="Tahoma" w:cs="Tahoma"/>
        </w:rPr>
        <w:t>Βραχυπρόθεσμες δράσεις</w:t>
      </w:r>
    </w:p>
    <w:p w14:paraId="00A0EA63" w14:textId="77777777" w:rsidR="0069740D" w:rsidRPr="00BF4414" w:rsidRDefault="0069740D" w:rsidP="0069740D">
      <w:pPr>
        <w:pStyle w:val="bullet3"/>
        <w:rPr>
          <w:rFonts w:ascii="Tahoma" w:hAnsi="Tahoma" w:cs="Tahoma"/>
        </w:rPr>
      </w:pPr>
      <w:r w:rsidRPr="00BF4414">
        <w:rPr>
          <w:rFonts w:ascii="Tahoma" w:hAnsi="Tahoma" w:cs="Tahoma"/>
        </w:rPr>
        <w:t>Μακροπρόθεσμες δράσεις.</w:t>
      </w:r>
    </w:p>
    <w:p w14:paraId="384C963B"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Ενδεικτικά αναφέρονται οι παρακάτω  μακροχρόνιες  παρεμβάσεις, οι οποίες και θα οριστικοποιηθούν στο πλαίσιο δημοσίων διαβουλεύσεων τόσο κεντρικά όσο και ανά τομέα πολιτικής.</w:t>
      </w:r>
    </w:p>
    <w:p w14:paraId="6D2C2D19" w14:textId="77777777" w:rsidR="0069740D" w:rsidRPr="00BF4414" w:rsidRDefault="0069740D" w:rsidP="00842604">
      <w:pPr>
        <w:pStyle w:val="Bullet10"/>
        <w:rPr>
          <w:rFonts w:ascii="Tahoma" w:hAnsi="Tahoma" w:cs="Tahoma"/>
        </w:rPr>
      </w:pPr>
      <w:r w:rsidRPr="00BF4414">
        <w:rPr>
          <w:rFonts w:ascii="Tahoma" w:hAnsi="Tahoma" w:cs="Tahoma"/>
        </w:rPr>
        <w:t>Για τους πολίτες:</w:t>
      </w:r>
    </w:p>
    <w:p w14:paraId="52CB1151"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 xml:space="preserve">Δημιουργία κεντρικής Διαδικτυακής Πύλης </w:t>
      </w:r>
      <w:r w:rsidRPr="00BF4414">
        <w:rPr>
          <w:rFonts w:ascii="Tahoma" w:eastAsia="SimSun" w:hAnsi="Tahoma" w:cs="Tahoma"/>
          <w:lang w:val="en-US"/>
        </w:rPr>
        <w:t>go</w:t>
      </w:r>
      <w:r w:rsidRPr="00BF4414">
        <w:rPr>
          <w:rFonts w:ascii="Tahoma" w:eastAsia="SimSun" w:hAnsi="Tahoma" w:cs="Tahoma"/>
        </w:rPr>
        <w:t>ν.</w:t>
      </w:r>
      <w:r w:rsidRPr="00BF4414">
        <w:rPr>
          <w:rFonts w:ascii="Tahoma" w:eastAsia="SimSun" w:hAnsi="Tahoma" w:cs="Tahoma"/>
          <w:lang w:val="en-US"/>
        </w:rPr>
        <w:t>gr</w:t>
      </w:r>
      <w:r w:rsidRPr="00BF4414">
        <w:rPr>
          <w:rFonts w:ascii="Tahoma" w:eastAsia="SimSun" w:hAnsi="Tahoma" w:cs="Tahoma"/>
        </w:rPr>
        <w:t xml:space="preserve">, στην οποία θα ενσωματωθούν ανασχεδιασμένες διαδικασίες ώστε οι πολίτες να μπορούν να πραγματοποιούν ένα σημαντικό μέρος των συναλλαγών </w:t>
      </w:r>
      <w:r w:rsidRPr="00BF4414">
        <w:rPr>
          <w:rFonts w:ascii="Tahoma" w:eastAsia="SimSun" w:hAnsi="Tahoma" w:cs="Tahoma"/>
        </w:rPr>
        <w:lastRenderedPageBreak/>
        <w:t>τους με τη Δημόσια Διοίκηση ηλεκτρονικά, από το σπίτι τους ή καλύτερα από το κινητό τους. Οι υπηρεσίες θα δομούνται και θα παρουσιάζονται βάσει των γεγονότων του κύκλου ζωής (</w:t>
      </w:r>
      <w:r w:rsidRPr="00BF4414">
        <w:rPr>
          <w:rFonts w:ascii="Tahoma" w:eastAsia="SimSun" w:hAnsi="Tahoma" w:cs="Tahoma"/>
          <w:lang w:val="en-US"/>
        </w:rPr>
        <w:t>life</w:t>
      </w:r>
      <w:r w:rsidRPr="00BF4414">
        <w:rPr>
          <w:rFonts w:ascii="Tahoma" w:eastAsia="SimSun" w:hAnsi="Tahoma" w:cs="Tahoma"/>
        </w:rPr>
        <w:t xml:space="preserve"> </w:t>
      </w:r>
      <w:r w:rsidRPr="00BF4414">
        <w:rPr>
          <w:rFonts w:ascii="Tahoma" w:eastAsia="SimSun" w:hAnsi="Tahoma" w:cs="Tahoma"/>
          <w:lang w:val="en-US"/>
        </w:rPr>
        <w:t>cycle</w:t>
      </w:r>
      <w:r w:rsidRPr="00BF4414">
        <w:rPr>
          <w:rFonts w:ascii="Tahoma" w:eastAsia="SimSun" w:hAnsi="Tahoma" w:cs="Tahoma"/>
        </w:rPr>
        <w:t xml:space="preserve"> </w:t>
      </w:r>
      <w:r w:rsidRPr="00BF4414">
        <w:rPr>
          <w:rFonts w:ascii="Tahoma" w:eastAsia="SimSun" w:hAnsi="Tahoma" w:cs="Tahoma"/>
          <w:lang w:val="en-US"/>
        </w:rPr>
        <w:t>e</w:t>
      </w:r>
      <w:r w:rsidRPr="00BF4414">
        <w:rPr>
          <w:rFonts w:ascii="Tahoma" w:eastAsia="SimSun" w:hAnsi="Tahoma" w:cs="Tahoma"/>
        </w:rPr>
        <w:t>ν</w:t>
      </w:r>
      <w:proofErr w:type="spellStart"/>
      <w:r w:rsidRPr="00BF4414">
        <w:rPr>
          <w:rFonts w:ascii="Tahoma" w:eastAsia="SimSun" w:hAnsi="Tahoma" w:cs="Tahoma"/>
          <w:lang w:val="en-US"/>
        </w:rPr>
        <w:t>ents</w:t>
      </w:r>
      <w:proofErr w:type="spellEnd"/>
      <w:r w:rsidRPr="00BF4414">
        <w:rPr>
          <w:rFonts w:ascii="Tahoma" w:eastAsia="SimSun" w:hAnsi="Tahoma" w:cs="Tahoma"/>
        </w:rPr>
        <w:t>), ώστε ο κάθε ενδιαφερόμενος να μπορεί να αναζητήσει τις υπηρεσίες που επιθυμεί βάσει των δικών του αναγκών.</w:t>
      </w:r>
    </w:p>
    <w:p w14:paraId="5364265E" w14:textId="77777777" w:rsidR="0069740D" w:rsidRPr="00BF4414" w:rsidRDefault="0069740D" w:rsidP="00842604">
      <w:pPr>
        <w:pStyle w:val="Bullet10"/>
        <w:rPr>
          <w:rFonts w:ascii="Tahoma" w:hAnsi="Tahoma" w:cs="Tahoma"/>
        </w:rPr>
      </w:pPr>
      <w:r w:rsidRPr="00BF4414">
        <w:rPr>
          <w:rFonts w:ascii="Tahoma" w:hAnsi="Tahoma" w:cs="Tahoma"/>
        </w:rPr>
        <w:t>Για τις επιχειρήσεις:</w:t>
      </w:r>
    </w:p>
    <w:p w14:paraId="391C6DF3" w14:textId="77777777" w:rsidR="0069740D" w:rsidRPr="00BF4414" w:rsidRDefault="0069740D" w:rsidP="0069740D">
      <w:pPr>
        <w:pStyle w:val="bullet3"/>
        <w:rPr>
          <w:rFonts w:ascii="Tahoma" w:hAnsi="Tahoma" w:cs="Tahoma"/>
        </w:rPr>
      </w:pPr>
      <w:r w:rsidRPr="00BF4414">
        <w:rPr>
          <w:rFonts w:ascii="Tahoma" w:hAnsi="Tahoma" w:cs="Tahoma"/>
        </w:rPr>
        <w:t>Αυτόματη λήψη των στοιχείων που στην παρούσα φάση αναγκάζονται να ζητούν από τους πολίτες.</w:t>
      </w:r>
    </w:p>
    <w:p w14:paraId="12B2E463" w14:textId="77777777" w:rsidR="0069740D" w:rsidRPr="00BF4414" w:rsidRDefault="0069740D" w:rsidP="0069740D">
      <w:pPr>
        <w:pStyle w:val="bullet3"/>
        <w:rPr>
          <w:rFonts w:ascii="Tahoma" w:hAnsi="Tahoma" w:cs="Tahoma"/>
        </w:rPr>
      </w:pPr>
      <w:r w:rsidRPr="00BF4414">
        <w:rPr>
          <w:rFonts w:ascii="Tahoma" w:hAnsi="Tahoma" w:cs="Tahoma"/>
        </w:rPr>
        <w:t>Καθολική εφαρμογή ηλεκτρονικών τιμολογίων.</w:t>
      </w:r>
    </w:p>
    <w:p w14:paraId="73F06D06" w14:textId="77777777" w:rsidR="0069740D" w:rsidRPr="00BF4414" w:rsidRDefault="0069740D" w:rsidP="0069740D">
      <w:pPr>
        <w:pStyle w:val="bullet3"/>
        <w:rPr>
          <w:rFonts w:ascii="Tahoma" w:hAnsi="Tahoma" w:cs="Tahoma"/>
        </w:rPr>
      </w:pPr>
      <w:r w:rsidRPr="00BF4414">
        <w:rPr>
          <w:rFonts w:ascii="Tahoma" w:hAnsi="Tahoma" w:cs="Tahoma"/>
        </w:rPr>
        <w:t>Αυτόματη αναζήτηση των απαιτούμενων από τις επιχειρήσεις δικαιολογητικών.</w:t>
      </w:r>
    </w:p>
    <w:p w14:paraId="69936ED2" w14:textId="77777777" w:rsidR="0069740D" w:rsidRPr="00BF4414" w:rsidRDefault="0069740D" w:rsidP="0069740D">
      <w:pPr>
        <w:pStyle w:val="bullet3"/>
        <w:rPr>
          <w:rFonts w:ascii="Tahoma" w:hAnsi="Tahoma" w:cs="Tahoma"/>
        </w:rPr>
      </w:pPr>
      <w:r w:rsidRPr="00BF4414">
        <w:rPr>
          <w:rFonts w:ascii="Tahoma" w:hAnsi="Tahoma" w:cs="Tahoma"/>
        </w:rPr>
        <w:t>Επιτάχυνση της διαδικασίας ψηφιακής σύστασης εταιρίας</w:t>
      </w:r>
    </w:p>
    <w:p w14:paraId="580F6101" w14:textId="77777777" w:rsidR="0069740D" w:rsidRPr="00BF4414" w:rsidRDefault="0069740D" w:rsidP="0069740D">
      <w:pPr>
        <w:pStyle w:val="bullet3"/>
        <w:rPr>
          <w:rFonts w:ascii="Tahoma" w:hAnsi="Tahoma" w:cs="Tahoma"/>
        </w:rPr>
      </w:pPr>
      <w:r w:rsidRPr="00BF4414">
        <w:rPr>
          <w:rFonts w:ascii="Tahoma" w:hAnsi="Tahoma" w:cs="Tahoma"/>
        </w:rPr>
        <w:t>Εφαρμογή Ανοικτών Δεδομένων στα τηρούμενα Μητρώα</w:t>
      </w:r>
    </w:p>
    <w:p w14:paraId="610940B9" w14:textId="77777777" w:rsidR="0069740D" w:rsidRPr="00BF4414" w:rsidRDefault="0069740D" w:rsidP="0069740D">
      <w:pPr>
        <w:pStyle w:val="bullet3"/>
        <w:rPr>
          <w:rFonts w:ascii="Tahoma" w:hAnsi="Tahoma" w:cs="Tahoma"/>
        </w:rPr>
      </w:pPr>
      <w:proofErr w:type="spellStart"/>
      <w:r w:rsidRPr="00BF4414">
        <w:rPr>
          <w:rFonts w:ascii="Tahoma" w:hAnsi="Tahoma" w:cs="Tahoma"/>
        </w:rPr>
        <w:t>Επανενεργοποίηση</w:t>
      </w:r>
      <w:proofErr w:type="spellEnd"/>
      <w:r w:rsidRPr="00BF4414">
        <w:rPr>
          <w:rFonts w:ascii="Tahoma" w:hAnsi="Tahoma" w:cs="Tahoma"/>
        </w:rPr>
        <w:t xml:space="preserve"> του Παρατηρητηρίου Τιμών.</w:t>
      </w:r>
    </w:p>
    <w:p w14:paraId="3B04DF7C" w14:textId="77777777" w:rsidR="0069740D" w:rsidRPr="00BF4414" w:rsidRDefault="0069740D" w:rsidP="00842604">
      <w:pPr>
        <w:pStyle w:val="Bullet10"/>
        <w:rPr>
          <w:rFonts w:ascii="Tahoma" w:hAnsi="Tahoma" w:cs="Tahoma"/>
        </w:rPr>
      </w:pPr>
      <w:r w:rsidRPr="00BF4414">
        <w:rPr>
          <w:rFonts w:ascii="Tahoma" w:hAnsi="Tahoma" w:cs="Tahoma"/>
        </w:rPr>
        <w:t>Για το Δημόσιο:</w:t>
      </w:r>
    </w:p>
    <w:p w14:paraId="700AC725" w14:textId="77777777" w:rsidR="0069740D" w:rsidRPr="00BF4414" w:rsidRDefault="0069740D" w:rsidP="0069740D">
      <w:pPr>
        <w:pStyle w:val="bullet3"/>
        <w:rPr>
          <w:rFonts w:ascii="Tahoma" w:hAnsi="Tahoma" w:cs="Tahoma"/>
        </w:rPr>
      </w:pPr>
      <w:r w:rsidRPr="00BF4414">
        <w:rPr>
          <w:rFonts w:ascii="Tahoma" w:hAnsi="Tahoma" w:cs="Tahoma"/>
        </w:rPr>
        <w:t xml:space="preserve">Εθνικό Μητρώο </w:t>
      </w:r>
      <w:proofErr w:type="spellStart"/>
      <w:r w:rsidRPr="00BF4414">
        <w:rPr>
          <w:rFonts w:ascii="Tahoma" w:hAnsi="Tahoma" w:cs="Tahoma"/>
        </w:rPr>
        <w:t>Μεταδεδομένων</w:t>
      </w:r>
      <w:proofErr w:type="spellEnd"/>
      <w:r w:rsidRPr="00BF4414">
        <w:rPr>
          <w:rFonts w:ascii="Tahoma" w:hAnsi="Tahoma" w:cs="Tahoma"/>
        </w:rPr>
        <w:t>, με στόχο τη μείωση του κόστους ανάπτυξης των εφαρμογών και συστημάτων ηλεκτρονικής διακυβέρνησης</w:t>
      </w:r>
    </w:p>
    <w:p w14:paraId="6886BC7E"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στο πλαίσιο πάντοτε του Ψηφιακού Μετασχηματισμού προβλέπονται μια σειρά από μεσοπρόθεσμες παρεμβάσεις οι οποίες και εντάσσονται στις τρείς παρακάτω κατηγορίες:</w:t>
      </w:r>
    </w:p>
    <w:p w14:paraId="13FA16E7" w14:textId="77777777" w:rsidR="0069740D" w:rsidRPr="00BF4414" w:rsidRDefault="0069740D" w:rsidP="0069740D">
      <w:pPr>
        <w:pStyle w:val="bullet3"/>
        <w:rPr>
          <w:rFonts w:ascii="Tahoma" w:hAnsi="Tahoma" w:cs="Tahoma"/>
        </w:rPr>
      </w:pPr>
      <w:r w:rsidRPr="00BF4414">
        <w:rPr>
          <w:rFonts w:ascii="Tahoma" w:hAnsi="Tahoma" w:cs="Tahoma"/>
        </w:rPr>
        <w:t>Έργα ψηφιακών Υπηρεσιών, που θα καλύπτουν τα κεντρικά πληροφορικά συστήματα σε όλους τους βασικούς τομείς πολιτικής</w:t>
      </w:r>
    </w:p>
    <w:p w14:paraId="7C4D4952" w14:textId="77777777" w:rsidR="0069740D" w:rsidRPr="00BF4414" w:rsidRDefault="0069740D" w:rsidP="0069740D">
      <w:pPr>
        <w:pStyle w:val="bullet3"/>
        <w:rPr>
          <w:rFonts w:ascii="Tahoma" w:hAnsi="Tahoma" w:cs="Tahoma"/>
        </w:rPr>
      </w:pPr>
      <w:r w:rsidRPr="00BF4414">
        <w:rPr>
          <w:rFonts w:ascii="Tahoma" w:hAnsi="Tahoma" w:cs="Tahoma"/>
        </w:rPr>
        <w:t>Θεσμικές παρεμβάσεις που στοχεύουν στην ψηφιακή ανάπτυξη της χώρας</w:t>
      </w:r>
    </w:p>
    <w:p w14:paraId="3C02D1D7" w14:textId="77777777" w:rsidR="0069740D" w:rsidRPr="00BF4414" w:rsidRDefault="0069740D" w:rsidP="0069740D">
      <w:pPr>
        <w:pStyle w:val="bullet3"/>
        <w:rPr>
          <w:rFonts w:ascii="Tahoma" w:hAnsi="Tahoma" w:cs="Tahoma"/>
        </w:rPr>
      </w:pPr>
      <w:r w:rsidRPr="00BF4414">
        <w:rPr>
          <w:rFonts w:ascii="Tahoma" w:hAnsi="Tahoma" w:cs="Tahoma"/>
        </w:rPr>
        <w:t>Πρότυπες λύσεις που απευθύνονται με οριζόντιο τρόπο σε φορείς του Δημοσίου, Οργανισμούς Τοπικής Αυτοδιοίκησης, Σχολεία, Νοσοκομεία κ.α.</w:t>
      </w:r>
    </w:p>
    <w:p w14:paraId="5338F31B" w14:textId="058D6A20"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στο  πλαίσιο  της  υλοποίησης  του  «Ψηφιακού  Μετασχηματισμού  2019-2023»  -όπως αυτός θα οριστικοποιηθεί στη σχετική «Βίβλο»-, προβλέπεται η εφαρμογή ενός ενιαίου και δεσμευτικού μοντέλου διοίκησης αυτής κάθε αυτής της διαδικασίας του Ψηφιακού Μετασχηματισμού, που καλύπτει οριζόντια το σύνολο των φορέων της Κεντρικής και της Γενικής Κυβέρνησης.</w:t>
      </w:r>
    </w:p>
    <w:p w14:paraId="3044E213" w14:textId="41CD6D79" w:rsidR="0069740D" w:rsidRPr="00BF4414" w:rsidRDefault="0069740D" w:rsidP="0069740D">
      <w:pPr>
        <w:pStyle w:val="Normal2"/>
        <w:rPr>
          <w:rFonts w:ascii="Tahoma" w:eastAsia="SimSun" w:hAnsi="Tahoma" w:cs="Tahoma"/>
        </w:rPr>
      </w:pPr>
      <w:r w:rsidRPr="00BF4414">
        <w:rPr>
          <w:rFonts w:ascii="Tahoma" w:eastAsia="SimSun" w:hAnsi="Tahoma" w:cs="Tahoma"/>
        </w:rPr>
        <w:t>Ο συντονισμός της διαμόρφωσης και της υλοποίησης του Ψηφιακού Μετασχηματισμού εκτελείται από ένα κεντρικό σημείο Διοίκησης  και υποστηρίζεται από κατάλληλες διοικητικές δομές και συντονιστικά όργανα, που εξασφαλίζουν την αποδοτική συνεργασία μεταξύ των φορέων της Δημόσιας Διοίκησης και την αποτελεσματική υλοποίηση της της συγκεκριμένης αυτής οριζόντιας προτεραιότητας.</w:t>
      </w:r>
    </w:p>
    <w:p w14:paraId="5DA1C0E7"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Συγκεκριμένα ο Ψηφιακός Μετασχηματισμός σχεδιάζεται, υλοποιείται και διοικείται από το Υπουργείο Ψηφιακής Διακυβέρνησης το οποίο και αναλαμβάνει:</w:t>
      </w:r>
    </w:p>
    <w:p w14:paraId="21723B22" w14:textId="77777777" w:rsidR="0069740D" w:rsidRPr="00BF4414" w:rsidRDefault="0069740D" w:rsidP="0069740D">
      <w:pPr>
        <w:pStyle w:val="bullet3"/>
        <w:rPr>
          <w:rFonts w:ascii="Tahoma" w:hAnsi="Tahoma" w:cs="Tahoma"/>
        </w:rPr>
      </w:pPr>
      <w:r w:rsidRPr="00BF4414">
        <w:rPr>
          <w:rFonts w:ascii="Tahoma" w:hAnsi="Tahoma" w:cs="Tahoma"/>
        </w:rPr>
        <w:t>το στρατηγικό σχεδιασμό και τη διοίκηση των σχετικών Δράσεων,</w:t>
      </w:r>
    </w:p>
    <w:p w14:paraId="31CB2B46" w14:textId="77777777" w:rsidR="0069740D" w:rsidRPr="00BF4414" w:rsidRDefault="0069740D" w:rsidP="0069740D">
      <w:pPr>
        <w:pStyle w:val="bullet3"/>
        <w:rPr>
          <w:rFonts w:ascii="Tahoma" w:hAnsi="Tahoma" w:cs="Tahoma"/>
        </w:rPr>
      </w:pPr>
      <w:r w:rsidRPr="00BF4414">
        <w:rPr>
          <w:rFonts w:ascii="Tahoma" w:hAnsi="Tahoma" w:cs="Tahoma"/>
        </w:rPr>
        <w:t xml:space="preserve">την εποπτεία, καταγραφή, ανασχεδιασμό και </w:t>
      </w:r>
      <w:proofErr w:type="spellStart"/>
      <w:r w:rsidRPr="00BF4414">
        <w:rPr>
          <w:rFonts w:ascii="Tahoma" w:hAnsi="Tahoma" w:cs="Tahoma"/>
        </w:rPr>
        <w:t>ψηφιοποίηση</w:t>
      </w:r>
      <w:proofErr w:type="spellEnd"/>
      <w:r w:rsidRPr="00BF4414">
        <w:rPr>
          <w:rFonts w:ascii="Tahoma" w:hAnsi="Tahoma" w:cs="Tahoma"/>
        </w:rPr>
        <w:t xml:space="preserve"> των διοικητικών διαδικασιών στο Δημόσιο Τομέα,</w:t>
      </w:r>
    </w:p>
    <w:p w14:paraId="5A47FB83" w14:textId="77777777" w:rsidR="0069740D" w:rsidRPr="00BF4414" w:rsidRDefault="0069740D" w:rsidP="0069740D">
      <w:pPr>
        <w:pStyle w:val="bullet3"/>
        <w:rPr>
          <w:rFonts w:ascii="Tahoma" w:hAnsi="Tahoma" w:cs="Tahoma"/>
        </w:rPr>
      </w:pPr>
      <w:r w:rsidRPr="00BF4414">
        <w:rPr>
          <w:rFonts w:ascii="Tahoma" w:hAnsi="Tahoma" w:cs="Tahoma"/>
        </w:rPr>
        <w:t>την εποπτεία και υποστήριξη των κεντρικών κυβερνητικών Πληροφοριακών Συστημάτων και υποδομών, καλύπτοντας το σύνολο της κυβερνητικής δραστηριότητας σε όλους τους τομείς πολιτικής,</w:t>
      </w:r>
    </w:p>
    <w:p w14:paraId="1688BDB0" w14:textId="77777777" w:rsidR="0069740D" w:rsidRPr="00BF4414" w:rsidRDefault="0069740D" w:rsidP="0069740D">
      <w:pPr>
        <w:pStyle w:val="bullet3"/>
        <w:rPr>
          <w:rFonts w:ascii="Tahoma" w:hAnsi="Tahoma" w:cs="Tahoma"/>
        </w:rPr>
      </w:pPr>
      <w:r w:rsidRPr="00BF4414">
        <w:rPr>
          <w:rFonts w:ascii="Tahoma" w:hAnsi="Tahoma" w:cs="Tahoma"/>
        </w:rPr>
        <w:lastRenderedPageBreak/>
        <w:t>τη διαχείριση και υποστήριξη κεντρικών τηλεπικοινωνιακών υποδομών, ψηφιακών επικοινωνιών και ταχυδρομείων,</w:t>
      </w:r>
    </w:p>
    <w:p w14:paraId="16E1CE66" w14:textId="77777777" w:rsidR="0069740D" w:rsidRPr="00BF4414" w:rsidRDefault="0069740D" w:rsidP="0069740D">
      <w:pPr>
        <w:pStyle w:val="bullet3"/>
        <w:rPr>
          <w:rFonts w:ascii="Tahoma" w:hAnsi="Tahoma" w:cs="Tahoma"/>
        </w:rPr>
      </w:pPr>
      <w:r w:rsidRPr="00BF4414">
        <w:rPr>
          <w:rFonts w:ascii="Tahoma" w:hAnsi="Tahoma" w:cs="Tahoma"/>
        </w:rPr>
        <w:t>την ευθύνη για την παρακολούθηση και αξιολόγηση της προόδου των παρεμβάσεων που προβλέπονται στο πλαίσιο του «Ψηφιακού Μετασχηματισμού 2019-2023», την παραγωγή μελετών και πορισμάτων με βάση την αναλυτική επεξεργασία των δεδομένων από τη χρήση και διάδοση των ψηφιακών υπηρεσιών,</w:t>
      </w:r>
    </w:p>
    <w:p w14:paraId="6FB7E124" w14:textId="77777777" w:rsidR="0069740D" w:rsidRPr="00BF4414" w:rsidRDefault="0069740D" w:rsidP="0069740D">
      <w:pPr>
        <w:pStyle w:val="bullet3"/>
        <w:rPr>
          <w:rFonts w:ascii="Tahoma" w:hAnsi="Tahoma" w:cs="Tahoma"/>
        </w:rPr>
      </w:pPr>
      <w:r w:rsidRPr="00BF4414">
        <w:rPr>
          <w:rFonts w:ascii="Tahoma" w:hAnsi="Tahoma" w:cs="Tahoma"/>
        </w:rPr>
        <w:t>την παρακολούθηση και το συντονισμό της διαδικασίας σύγκλισης της χώρας με το μέσο όρο του Δείκτη Ψηφιακής Οικονομίας και Κοινωνίας.</w:t>
      </w:r>
    </w:p>
    <w:p w14:paraId="7C4503DB" w14:textId="0649E5D3" w:rsidR="0069740D" w:rsidRPr="00BF4414" w:rsidRDefault="0069740D" w:rsidP="0069740D">
      <w:pPr>
        <w:pStyle w:val="Normal2"/>
        <w:rPr>
          <w:rFonts w:ascii="Tahoma" w:eastAsia="SimSun" w:hAnsi="Tahoma" w:cs="Tahoma"/>
        </w:rPr>
      </w:pPr>
      <w:r w:rsidRPr="00BF4414">
        <w:rPr>
          <w:rFonts w:ascii="Tahoma" w:eastAsia="SimSun" w:hAnsi="Tahoma" w:cs="Tahoma"/>
        </w:rPr>
        <w:t>Για την υλοποίηση των βασικών παρεμβάσεων που προβλέπονται στον Ψηφιακό Μετασχηματισμό αλλά και γενικότερα στην εκτέλεση του Θεσμικού του ρόλου στο συγκεκριμένο πλαίσιο, το Υπουργείο Ψηφιακής Διακυβέρνησης, υποστηρίζεται</w:t>
      </w:r>
      <w:r w:rsidRPr="00BF4414">
        <w:rPr>
          <w:rFonts w:ascii="Tahoma" w:eastAsia="SimSun" w:hAnsi="Tahoma" w:cs="Tahoma"/>
        </w:rPr>
        <w:tab/>
        <w:t>από μια</w:t>
      </w:r>
      <w:r w:rsidRPr="00BF4414">
        <w:rPr>
          <w:rFonts w:ascii="Tahoma" w:eastAsia="SimSun" w:hAnsi="Tahoma" w:cs="Tahoma"/>
        </w:rPr>
        <w:tab/>
        <w:t xml:space="preserve"> σειρά από εκτελεστικούς βραχίονες - εποπτευόμενους φορείς, μεταξύ των οποίων τον κύριο ρόλο θα διαδραματίσει η Κοινωνία της Πληροφορίας ΑΕ, η οποία και αναλαμβάνει:</w:t>
      </w:r>
    </w:p>
    <w:p w14:paraId="7EB1EA68" w14:textId="77777777" w:rsidR="0069740D" w:rsidRPr="00BF4414" w:rsidRDefault="0069740D" w:rsidP="0069740D">
      <w:pPr>
        <w:pStyle w:val="bullet3"/>
        <w:rPr>
          <w:rFonts w:ascii="Tahoma" w:hAnsi="Tahoma" w:cs="Tahoma"/>
        </w:rPr>
      </w:pPr>
      <w:r w:rsidRPr="00BF4414">
        <w:rPr>
          <w:rFonts w:ascii="Tahoma" w:hAnsi="Tahoma" w:cs="Tahoma"/>
        </w:rPr>
        <w:t>την πρότυπη υλοποίηση δράσεων περιορισμένης κλίμακας σε μικρό χρονικό διάστημα, ακολουθώντας ευέλικτα και αποδοτικά μοντέλα που καλύπτουν τον κύκλο σχεδιασμού, ανάπτυξης, αξιολόγησης και ανατροφοδότησης έργων ΤΠΕ,</w:t>
      </w:r>
    </w:p>
    <w:p w14:paraId="0A7A8FBF" w14:textId="77777777" w:rsidR="0069740D" w:rsidRPr="00BF4414" w:rsidRDefault="0069740D" w:rsidP="0069740D">
      <w:pPr>
        <w:pStyle w:val="bullet3"/>
        <w:rPr>
          <w:rFonts w:ascii="Tahoma" w:hAnsi="Tahoma" w:cs="Tahoma"/>
        </w:rPr>
      </w:pPr>
      <w:r w:rsidRPr="00BF4414">
        <w:rPr>
          <w:rFonts w:ascii="Tahoma" w:hAnsi="Tahoma" w:cs="Tahoma"/>
        </w:rPr>
        <w:t>την εκτέλεση και διαχείριση μεγάλης κλίμακας δράσεων και έργων που υλοποιούν τον ψηφιακό μετασχηματισμό,</w:t>
      </w:r>
    </w:p>
    <w:p w14:paraId="68EE8954" w14:textId="77777777" w:rsidR="0069740D" w:rsidRPr="00BF4414" w:rsidRDefault="0069740D" w:rsidP="0069740D">
      <w:pPr>
        <w:pStyle w:val="bullet3"/>
        <w:rPr>
          <w:rFonts w:ascii="Tahoma" w:hAnsi="Tahoma" w:cs="Tahoma"/>
        </w:rPr>
      </w:pPr>
      <w:r w:rsidRPr="00BF4414">
        <w:rPr>
          <w:rFonts w:ascii="Tahoma" w:hAnsi="Tahoma" w:cs="Tahoma"/>
        </w:rPr>
        <w:t>την υλοποίηση και υποστήριξη πληροφοριακών συστημάτων και ψηφιακών υπηρεσιών.</w:t>
      </w:r>
    </w:p>
    <w:p w14:paraId="01104DA3" w14:textId="45F45F16"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για τις ανάγκες Συντονισμού των ενεργειών και παρεμβάσεων που προβλέπονται στο πλαίσιο του Ψηφιακού Μετασχηματισμού προβλέπεται η λειτουργία Συντονιστικής Επιτροπής Ψηφιακού Μετασχηματισμού με βασικούς στόχους:</w:t>
      </w:r>
    </w:p>
    <w:p w14:paraId="21D11223" w14:textId="6D3510BF" w:rsidR="0069740D" w:rsidRPr="00BF4414" w:rsidRDefault="0069740D" w:rsidP="0069740D">
      <w:pPr>
        <w:pStyle w:val="bullet3"/>
        <w:rPr>
          <w:rFonts w:ascii="Tahoma" w:hAnsi="Tahoma" w:cs="Tahoma"/>
        </w:rPr>
      </w:pPr>
      <w:r w:rsidRPr="00BF4414">
        <w:rPr>
          <w:rFonts w:ascii="Tahoma" w:hAnsi="Tahoma" w:cs="Tahoma"/>
        </w:rPr>
        <w:t>να εξασφαλιστεί ότι οι φορείς της Δημόσιας Διοίκησης υιοθετούν τις βασικές αρχές που ορίζονται στη σχετική «Βίβλο» και υλοποιούν συντονισμένα και αποτελεσματικά τις δράσεις που περιλαμβάνονται στο Μετασχηματισμό</w:t>
      </w:r>
    </w:p>
    <w:p w14:paraId="6DA8BA7D" w14:textId="77777777" w:rsidR="00C775F4" w:rsidRPr="00BF4414" w:rsidRDefault="00C775F4" w:rsidP="00C775F4">
      <w:pPr>
        <w:pStyle w:val="bullet3"/>
        <w:rPr>
          <w:rFonts w:ascii="Tahoma" w:hAnsi="Tahoma" w:cs="Tahoma"/>
        </w:rPr>
      </w:pPr>
      <w:r w:rsidRPr="00BF4414">
        <w:rPr>
          <w:rFonts w:ascii="Tahoma" w:hAnsi="Tahoma" w:cs="Tahoma"/>
        </w:rPr>
        <w:t>το σχεδιασμό νομοθετικών προτάσεων και πολιτικών πρωτοβουλιών στο πλαίσιο του Μετασχηματισμού,</w:t>
      </w:r>
    </w:p>
    <w:p w14:paraId="7D073555" w14:textId="77777777" w:rsidR="00C775F4" w:rsidRPr="00BF4414" w:rsidRDefault="00C775F4" w:rsidP="00C775F4">
      <w:pPr>
        <w:pStyle w:val="bullet3"/>
        <w:rPr>
          <w:rFonts w:ascii="Tahoma" w:hAnsi="Tahoma" w:cs="Tahoma"/>
        </w:rPr>
      </w:pPr>
      <w:r w:rsidRPr="00BF4414">
        <w:rPr>
          <w:rFonts w:ascii="Tahoma" w:hAnsi="Tahoma" w:cs="Tahoma"/>
        </w:rPr>
        <w:t xml:space="preserve">την αξιολόγηση και την επιλογή νέων δράσεων για την τακτική </w:t>
      </w:r>
      <w:proofErr w:type="spellStart"/>
      <w:r w:rsidRPr="00BF4414">
        <w:rPr>
          <w:rFonts w:ascii="Tahoma" w:hAnsi="Tahoma" w:cs="Tahoma"/>
        </w:rPr>
        <w:t>επικαιροποίηση</w:t>
      </w:r>
      <w:proofErr w:type="spellEnd"/>
      <w:r w:rsidRPr="00BF4414">
        <w:rPr>
          <w:rFonts w:ascii="Tahoma" w:hAnsi="Tahoma" w:cs="Tahoma"/>
        </w:rPr>
        <w:t xml:space="preserve"> της Βίβλου και του Καταλόγου Παρεμβάσεων.</w:t>
      </w:r>
    </w:p>
    <w:p w14:paraId="1895FBB0" w14:textId="46822B8F" w:rsidR="00C775F4" w:rsidRPr="00BF4414" w:rsidRDefault="00C775F4" w:rsidP="00C775F4">
      <w:pPr>
        <w:pStyle w:val="Normal2"/>
        <w:rPr>
          <w:rFonts w:ascii="Tahoma" w:eastAsia="SimSun" w:hAnsi="Tahoma" w:cs="Tahoma"/>
        </w:rPr>
      </w:pPr>
      <w:r w:rsidRPr="00BF4414">
        <w:rPr>
          <w:rFonts w:ascii="Tahoma" w:eastAsia="SimSun" w:hAnsi="Tahoma" w:cs="Tahoma"/>
        </w:rPr>
        <w:t>Τέλος σε κεντρικούς φορείς του ευρύτερου δημόσιου τομέα θεσπίζεται ο ρόλος του Υπεύθυνου Ψηφιακού Μετασχηματισμού, ο οποίος είναι μέλος της διοίκησης του εκάστοτε Οργανισμού. Ο συγκεκριμένος ρόλος έχει εκτελεστικές αρμοδιότητες και συνεργάζεται με τις οικείες δομές, με στόχο το συντονισμό των απαιτούμενων δράσεων που υλοποιούν αποτελεσματικά τον Ψηφιακό Μετασχηματισμό στο επίπεδο του Οργανισμού.</w:t>
      </w:r>
    </w:p>
    <w:p w14:paraId="4CE54183" w14:textId="6D08DA8C" w:rsidR="00C775F4" w:rsidRPr="00BF4414" w:rsidRDefault="00C775F4" w:rsidP="00C775F4">
      <w:pPr>
        <w:pStyle w:val="Normal2"/>
        <w:rPr>
          <w:rFonts w:ascii="Tahoma" w:eastAsia="SimSun" w:hAnsi="Tahoma" w:cs="Tahoma"/>
        </w:rPr>
      </w:pPr>
      <w:r w:rsidRPr="00BF4414">
        <w:rPr>
          <w:rFonts w:ascii="Tahoma" w:eastAsia="SimSun" w:hAnsi="Tahoma" w:cs="Tahoma"/>
        </w:rPr>
        <w:t>Για την υλοποίηση των βασικών παρεμβάσεων που προβλέπονται στον Ψηφιακό Μετασχηματισμό αλλά και γενικότερα στην εκτέλεση του Θεσμικού του ρόλου στο συγκεκριμένο πλαίσιο, το Υπουργείο Ψηφιακής Διακυβέρνησης, υποστηρίζεται</w:t>
      </w:r>
      <w:r w:rsidRPr="00BF4414">
        <w:rPr>
          <w:rFonts w:ascii="Tahoma" w:eastAsia="SimSun" w:hAnsi="Tahoma" w:cs="Tahoma"/>
        </w:rPr>
        <w:tab/>
        <w:t>από μια</w:t>
      </w:r>
      <w:r w:rsidRPr="00BF4414">
        <w:rPr>
          <w:rFonts w:ascii="Tahoma" w:eastAsia="SimSun" w:hAnsi="Tahoma" w:cs="Tahoma"/>
        </w:rPr>
        <w:tab/>
        <w:t xml:space="preserve"> σειρά από εκτελεστικούς βραχίονες - εποπτευόμενους φορείς, μεταξύ των οποίων τον κύριο ρόλο θα διαδραματίσει η Κοινωνία της Πληροφορίας ΑΕ, η οποία και αναλαμβάνει:</w:t>
      </w:r>
    </w:p>
    <w:p w14:paraId="120F2FBC" w14:textId="4C6C121C" w:rsidR="00C775F4" w:rsidRPr="00BF4414" w:rsidRDefault="00C775F4" w:rsidP="00C775F4">
      <w:pPr>
        <w:pStyle w:val="bullet3"/>
        <w:rPr>
          <w:rFonts w:ascii="Tahoma" w:hAnsi="Tahoma" w:cs="Tahoma"/>
        </w:rPr>
      </w:pPr>
      <w:r w:rsidRPr="00BF4414">
        <w:rPr>
          <w:rFonts w:ascii="Tahoma" w:hAnsi="Tahoma" w:cs="Tahoma"/>
        </w:rPr>
        <w:t>την Οριζόντια Υποστήριξη του Υπουργείου Ψηφιακής Διακυβέρνησης στις ενέργειες Σχεδιασμού, Υλοποίησης. Αξιολόγησης και Λειτουργίας των Έργων και Δράσεων που πρόκειται να συνθέσουν τον Ψηφιακό Μετασχηματισμό της Χώρας.</w:t>
      </w:r>
    </w:p>
    <w:p w14:paraId="6BA6FD69" w14:textId="77777777" w:rsidR="00C775F4" w:rsidRPr="00BF4414" w:rsidRDefault="00C775F4" w:rsidP="00C775F4">
      <w:pPr>
        <w:pStyle w:val="bullet3"/>
        <w:rPr>
          <w:rFonts w:ascii="Tahoma" w:hAnsi="Tahoma" w:cs="Tahoma"/>
          <w:b/>
        </w:rPr>
      </w:pPr>
      <w:r w:rsidRPr="00BF4414">
        <w:rPr>
          <w:rFonts w:ascii="Tahoma" w:hAnsi="Tahoma" w:cs="Tahoma"/>
        </w:rPr>
        <w:lastRenderedPageBreak/>
        <w:t>την πρότυπη υλοποίηση δράσεων περιορισμένης κλίμακας σε μικρό χρονικό διάστημα, ακολουθώντας ευέλικτα και αποδοτικά μοντέλα που καλύπτουν τον κύκλο σχεδιασμού, ανάπτυξης, αξιολόγησης και ανατροφοδότησης έργων ΤΠΕ</w:t>
      </w:r>
      <w:r w:rsidRPr="00BF4414">
        <w:rPr>
          <w:rFonts w:ascii="Tahoma" w:hAnsi="Tahoma" w:cs="Tahoma"/>
          <w:b/>
        </w:rPr>
        <w:t>,</w:t>
      </w:r>
    </w:p>
    <w:p w14:paraId="0054953E" w14:textId="77777777" w:rsidR="00C775F4" w:rsidRPr="00BF4414" w:rsidRDefault="00C775F4" w:rsidP="00C775F4">
      <w:pPr>
        <w:pStyle w:val="bullet3"/>
        <w:rPr>
          <w:rFonts w:ascii="Tahoma" w:hAnsi="Tahoma" w:cs="Tahoma"/>
        </w:rPr>
      </w:pPr>
      <w:r w:rsidRPr="00BF4414">
        <w:rPr>
          <w:rFonts w:ascii="Tahoma" w:hAnsi="Tahoma" w:cs="Tahoma"/>
        </w:rPr>
        <w:t>την εκτέλεση και διαχείριση μεγάλης κλίμακας δράσεων και έργων που υλοποιούν τον ψηφιακό μετασχηματισμό,</w:t>
      </w:r>
    </w:p>
    <w:p w14:paraId="47EE14CF" w14:textId="77777777" w:rsidR="00C775F4" w:rsidRPr="00BF4414" w:rsidRDefault="00C775F4" w:rsidP="00C775F4">
      <w:pPr>
        <w:pStyle w:val="bullet3"/>
        <w:rPr>
          <w:rFonts w:ascii="Tahoma" w:hAnsi="Tahoma" w:cs="Tahoma"/>
        </w:rPr>
      </w:pPr>
      <w:r w:rsidRPr="00BF4414">
        <w:rPr>
          <w:rFonts w:ascii="Tahoma" w:hAnsi="Tahoma" w:cs="Tahoma"/>
        </w:rPr>
        <w:t>την υλοποίηση και υποστήριξη πληροφοριακών συστημάτων και ψηφιακών υπηρεσιών</w:t>
      </w:r>
    </w:p>
    <w:p w14:paraId="1C3B1400" w14:textId="6E2CF5E5" w:rsidR="00C775F4" w:rsidRPr="00BF4414" w:rsidRDefault="00C775F4" w:rsidP="00C775F4">
      <w:pPr>
        <w:pStyle w:val="Normal2"/>
        <w:rPr>
          <w:rFonts w:ascii="Tahoma" w:eastAsia="SimSun" w:hAnsi="Tahoma" w:cs="Tahoma"/>
        </w:rPr>
      </w:pPr>
      <w:r w:rsidRPr="00BF4414">
        <w:rPr>
          <w:rFonts w:ascii="Tahoma" w:eastAsia="SimSun" w:hAnsi="Tahoma" w:cs="Tahoma"/>
          <w:b/>
        </w:rPr>
        <w:t>Η Κοινωνία της Πληροφορίας ΑΕ</w:t>
      </w:r>
      <w:r w:rsidRPr="00BF4414">
        <w:rPr>
          <w:rFonts w:ascii="Tahoma" w:eastAsia="SimSun" w:hAnsi="Tahoma" w:cs="Tahoma"/>
        </w:rPr>
        <w:t>, προκειμένου να είναι σε θέση να ανταποκριθεί αποτελεσματικά στο πλαίσιο των απαιτήσεων του ρόλου -όπως αυτές περιγράφονται παραπάνω- θα πρέπει ενδεικτικά και όχι περιοριστικά να είναι σε θέση να προβεί στις παρακάτω ενέργειες:</w:t>
      </w:r>
    </w:p>
    <w:p w14:paraId="217B1500" w14:textId="77777777" w:rsidR="00C775F4" w:rsidRPr="00BF4414" w:rsidRDefault="00C775F4" w:rsidP="00C775F4">
      <w:pPr>
        <w:pStyle w:val="bullet3"/>
        <w:rPr>
          <w:rFonts w:ascii="Tahoma" w:hAnsi="Tahoma" w:cs="Tahoma"/>
        </w:rPr>
      </w:pPr>
      <w:r w:rsidRPr="00BF4414">
        <w:rPr>
          <w:rFonts w:ascii="Tahoma" w:hAnsi="Tahoma" w:cs="Tahoma"/>
        </w:rPr>
        <w:t>Υπηρεσίες Υποστήριξης του Υπουργείου Ψηφιακής Διακυβέρνησης, όσον αφορά:</w:t>
      </w:r>
    </w:p>
    <w:p w14:paraId="09E1620B"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Την Εξειδίκευση - Ωρίμανση των πολιτικών πρωτοβουλιών σε δράσεις και μετρήσιμα αποτελέσματα.</w:t>
      </w:r>
    </w:p>
    <w:p w14:paraId="267AE696"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Την Ωρίμανση Έργων και Δράσεων όπως αυτές πρόκειται να προκύψουν στο πλαίσιο του Ψηφιακού Μετασχηματισμού της Χώρας.</w:t>
      </w:r>
    </w:p>
    <w:p w14:paraId="53ECD0DF"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Την παροχή ανάδρασης προς το Υπουργείο σχετικά με την αποδοχή και την πρόοδο των επιμέρους πολιτικών.</w:t>
      </w:r>
    </w:p>
    <w:p w14:paraId="3BC75F96" w14:textId="4300FE25" w:rsidR="00C775F4" w:rsidRPr="00BF4414" w:rsidRDefault="00C775F4" w:rsidP="00E464EE">
      <w:pPr>
        <w:pStyle w:val="bullet3"/>
        <w:rPr>
          <w:rFonts w:ascii="Tahoma" w:hAnsi="Tahoma" w:cs="Tahoma"/>
        </w:rPr>
      </w:pPr>
      <w:r w:rsidRPr="00BF4414">
        <w:rPr>
          <w:rFonts w:ascii="Tahoma" w:hAnsi="Tahoma" w:cs="Tahoma"/>
        </w:rPr>
        <w:t>Συνεργασία  με  τους  Υπεύθυνους  Ψηφιακού  Μετασχηματισμού,  οι  οποίοι  και  πρόκειται  να επιλεγούν  μεταξύ  των  μελών  της  Διοίκησης  των  επιμέρους  Οργανισμών,  όπου στο  πλαίσιο  της συγκεκριμένης συνεργασίας επιδιώκεται</w:t>
      </w:r>
    </w:p>
    <w:p w14:paraId="46C56316"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Η καταγραφή και αποθησαύριση των απαιτήσεων των επιμέρους Φορέων, όσον αφορά την υλοποίηση έργων στο πλαίσιο του Ψηφιακού Μετασχηματισμού.</w:t>
      </w:r>
    </w:p>
    <w:p w14:paraId="1D77272C"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Η ανάδειξη συνεργειών και η επίτευξη οικονομιών κλίμακας</w:t>
      </w:r>
    </w:p>
    <w:p w14:paraId="7F269733"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Η μορφοποίηση απαιτήσεων σε δράσεις και ο μετασχηματισμός των Δράσεων σε Έργα που μπορεί να χρηματοδοτηθούν στο πλαίσιο της Προγραμματικής Περιόδου 2014- 2020.</w:t>
      </w:r>
    </w:p>
    <w:p w14:paraId="06838607" w14:textId="77777777" w:rsidR="00C775F4" w:rsidRPr="00BF4414" w:rsidRDefault="00C775F4" w:rsidP="00C775F4">
      <w:pPr>
        <w:pStyle w:val="bullet3"/>
        <w:rPr>
          <w:rFonts w:ascii="Tahoma" w:hAnsi="Tahoma" w:cs="Tahoma"/>
        </w:rPr>
      </w:pPr>
      <w:r w:rsidRPr="00BF4414">
        <w:rPr>
          <w:rFonts w:ascii="Tahoma" w:hAnsi="Tahoma" w:cs="Tahoma"/>
        </w:rPr>
        <w:t>Συνεργασία με την Συντονιστική Επιτροπή Ψηφιακού Μετασχηματισμού, προκειμένου:</w:t>
      </w:r>
    </w:p>
    <w:p w14:paraId="7EB96FD0"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Να αναληφθούν πρωτοβουλίες στην κατεύθυνση της υλοποίησης οριζόντιων έργων και πρωτοβουλιών.</w:t>
      </w:r>
    </w:p>
    <w:p w14:paraId="2B038463"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Να αναδειχθούν και να αξιοποιηθούν βέλτιστες πρακτικές τόσο σε εθνικό όσο και σε διεθνές επίπεδο.</w:t>
      </w:r>
    </w:p>
    <w:p w14:paraId="40FA8D53"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 xml:space="preserve">Υλοποίηση Δράσεων που αφορούν την επίτευξη </w:t>
      </w:r>
      <w:proofErr w:type="spellStart"/>
      <w:r w:rsidRPr="00BF4414">
        <w:rPr>
          <w:rFonts w:ascii="Tahoma" w:eastAsia="SimSun" w:hAnsi="Tahoma" w:cs="Tahoma"/>
        </w:rPr>
        <w:t>διαλειτουργιών</w:t>
      </w:r>
      <w:proofErr w:type="spellEnd"/>
      <w:r w:rsidRPr="00BF4414">
        <w:rPr>
          <w:rFonts w:ascii="Tahoma" w:eastAsia="SimSun" w:hAnsi="Tahoma" w:cs="Tahoma"/>
        </w:rPr>
        <w:t xml:space="preserve"> και συνεργασιών μεταξύ επιμέρους έργων και ενεργειών.</w:t>
      </w:r>
    </w:p>
    <w:p w14:paraId="670C8E4E" w14:textId="4D94817F" w:rsidR="00C775F4" w:rsidRPr="00BF4414" w:rsidRDefault="00C775F4" w:rsidP="00C775F4">
      <w:pPr>
        <w:pStyle w:val="Bullet2"/>
        <w:rPr>
          <w:rFonts w:ascii="Tahoma" w:eastAsia="SimSun" w:hAnsi="Tahoma" w:cs="Tahoma"/>
        </w:rPr>
      </w:pPr>
      <w:r w:rsidRPr="00BF4414">
        <w:rPr>
          <w:rFonts w:ascii="Tahoma" w:eastAsia="SimSun" w:hAnsi="Tahoma" w:cs="Tahoma"/>
        </w:rPr>
        <w:t xml:space="preserve">Εκπόνηση Οριζοντίων Μελετών και </w:t>
      </w:r>
      <w:proofErr w:type="spellStart"/>
      <w:r w:rsidRPr="00BF4414">
        <w:rPr>
          <w:rFonts w:ascii="Tahoma" w:eastAsia="SimSun" w:hAnsi="Tahoma" w:cs="Tahoma"/>
        </w:rPr>
        <w:t>Εμπειρογνωμο</w:t>
      </w:r>
      <w:r w:rsidR="00842604" w:rsidRPr="00BF4414">
        <w:rPr>
          <w:rFonts w:ascii="Tahoma" w:eastAsia="SimSun" w:hAnsi="Tahoma" w:cs="Tahoma"/>
        </w:rPr>
        <w:t>συνών</w:t>
      </w:r>
      <w:proofErr w:type="spellEnd"/>
    </w:p>
    <w:p w14:paraId="67BC286A"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Επίτευξη συνεργειών και συνεργασιών με Φορείς και Επαγγελματικές Ενώσεις</w:t>
      </w:r>
    </w:p>
    <w:p w14:paraId="386761CB" w14:textId="77777777" w:rsidR="00C775F4" w:rsidRPr="00BF4414" w:rsidRDefault="00C775F4" w:rsidP="00C775F4">
      <w:pPr>
        <w:pStyle w:val="bullet3"/>
        <w:rPr>
          <w:rFonts w:ascii="Tahoma" w:hAnsi="Tahoma" w:cs="Tahoma"/>
        </w:rPr>
      </w:pPr>
      <w:r w:rsidRPr="00BF4414">
        <w:rPr>
          <w:rFonts w:ascii="Tahoma" w:hAnsi="Tahoma" w:cs="Tahoma"/>
        </w:rPr>
        <w:t>Συνεργασία με την Αγορά του χώρου της Πληροφορικής και των Συμβουλευτικών Υπηρεσιών, προκειμένου:</w:t>
      </w:r>
    </w:p>
    <w:p w14:paraId="711F892D" w14:textId="77777777" w:rsidR="00C775F4" w:rsidRPr="00BF4414" w:rsidRDefault="00C775F4" w:rsidP="00C775F4">
      <w:pPr>
        <w:pStyle w:val="Bullet2"/>
        <w:rPr>
          <w:rFonts w:ascii="Tahoma" w:eastAsia="SimSun" w:hAnsi="Tahoma" w:cs="Tahoma"/>
        </w:rPr>
      </w:pPr>
      <w:r w:rsidRPr="00BF4414">
        <w:rPr>
          <w:rFonts w:ascii="Tahoma" w:eastAsia="SimSun" w:hAnsi="Tahoma" w:cs="Tahoma"/>
          <w:b/>
        </w:rPr>
        <w:t xml:space="preserve">Να </w:t>
      </w:r>
      <w:r w:rsidRPr="00BF4414">
        <w:rPr>
          <w:rFonts w:ascii="Tahoma" w:eastAsia="SimSun" w:hAnsi="Tahoma" w:cs="Tahoma"/>
        </w:rPr>
        <w:t>αναδειχθούν τάσεις και απόψεις τόσο σε τεχνικό όσο και σε επιχειρησιακό επίπεδο.</w:t>
      </w:r>
    </w:p>
    <w:p w14:paraId="61DE7AC8" w14:textId="5F168D9F" w:rsidR="00C775F4" w:rsidRPr="00BF4414" w:rsidRDefault="00C775F4" w:rsidP="00C775F4">
      <w:pPr>
        <w:pStyle w:val="Bullet2"/>
        <w:rPr>
          <w:rFonts w:ascii="Tahoma" w:eastAsia="SimSun" w:hAnsi="Tahoma" w:cs="Tahoma"/>
        </w:rPr>
      </w:pPr>
      <w:r w:rsidRPr="00BF4414">
        <w:rPr>
          <w:rFonts w:ascii="Tahoma" w:eastAsia="SimSun" w:hAnsi="Tahoma" w:cs="Tahoma"/>
        </w:rPr>
        <w:t xml:space="preserve">Να διασφαλιστεί η ύπαρξη της κατάλληλης </w:t>
      </w:r>
      <w:r w:rsidR="00842604" w:rsidRPr="00BF4414">
        <w:rPr>
          <w:rFonts w:ascii="Tahoma" w:eastAsia="SimSun" w:hAnsi="Tahoma" w:cs="Tahoma"/>
        </w:rPr>
        <w:t>τεχνογνωσίας</w:t>
      </w:r>
      <w:r w:rsidRPr="00BF4414">
        <w:rPr>
          <w:rFonts w:ascii="Tahoma" w:eastAsia="SimSun" w:hAnsi="Tahoma" w:cs="Tahoma"/>
        </w:rPr>
        <w:t xml:space="preserve"> και των απαραίτητων πόρων για την υλοποίηση του Ψηφιακού Μετασχηματισμού.</w:t>
      </w:r>
    </w:p>
    <w:p w14:paraId="2F19392D"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Την ενθάρρυνση συνεργειών και την ανάδειξη «σχημάτων», τα οποία θα είναι σε θέση να ανταποκριθούν στις ανάγκες πολύπλοκων ή / και μεγάλης κλίμακας έργων και πρωτοβουλιών.</w:t>
      </w:r>
    </w:p>
    <w:p w14:paraId="75B34A1D" w14:textId="77777777" w:rsidR="00C775F4" w:rsidRPr="00BF4414" w:rsidRDefault="00C775F4" w:rsidP="00C775F4">
      <w:pPr>
        <w:pStyle w:val="bullet3"/>
        <w:rPr>
          <w:rFonts w:ascii="Tahoma" w:hAnsi="Tahoma" w:cs="Tahoma"/>
        </w:rPr>
      </w:pPr>
      <w:r w:rsidRPr="00BF4414">
        <w:rPr>
          <w:rFonts w:ascii="Tahoma" w:hAnsi="Tahoma" w:cs="Tahoma"/>
        </w:rPr>
        <w:t>Συνεργασία με την Ειδική Υπηρεσία Διαχείρισης και Εφαρμογής Τομέα Τεχνολογιών Πληροφορικής και Επικοινωνιών (ΕΥΔΕ- ΤΠΕ), προκειμένου:</w:t>
      </w:r>
    </w:p>
    <w:p w14:paraId="7A2F2169" w14:textId="77777777" w:rsidR="00C775F4" w:rsidRPr="00BF4414" w:rsidRDefault="00C775F4" w:rsidP="00C775F4">
      <w:pPr>
        <w:pStyle w:val="Bullet2"/>
        <w:rPr>
          <w:rFonts w:ascii="Tahoma" w:eastAsia="SimSun" w:hAnsi="Tahoma" w:cs="Tahoma"/>
        </w:rPr>
      </w:pPr>
      <w:r w:rsidRPr="00BF4414">
        <w:rPr>
          <w:rFonts w:ascii="Tahoma" w:eastAsia="SimSun" w:hAnsi="Tahoma" w:cs="Tahoma"/>
        </w:rPr>
        <w:lastRenderedPageBreak/>
        <w:t>Να εξασφαλιστεί η προτυποποίηση διαδικασιών και η ανάπτυξη προτύπων εγγράφων που αφορούν την ένταξη και την παρακολούθηση Έργων στο ΕΣΠΑ 2014-2020.</w:t>
      </w:r>
    </w:p>
    <w:p w14:paraId="7D21A21E"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Να επιταχυνθούν οι παραπάνω διαδικασίες</w:t>
      </w:r>
    </w:p>
    <w:p w14:paraId="0E55452C"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Να παρέχεται η κατάλληλη ανάδραση προς την Ειδική Υπηρεσία, ώστε η τελευταία να είναι   σε   θέση   να   προχωρήσει   στις   κατάλληλες   παρεμβάσεις   στο   πλαίσιο   των Επιτροπών Παρακολούθησης.</w:t>
      </w:r>
    </w:p>
    <w:p w14:paraId="784B6E97" w14:textId="77777777" w:rsidR="00C775F4" w:rsidRPr="00BF4414" w:rsidRDefault="00C775F4" w:rsidP="00C775F4">
      <w:pPr>
        <w:pStyle w:val="bullet3"/>
        <w:rPr>
          <w:rFonts w:ascii="Tahoma" w:hAnsi="Tahoma" w:cs="Tahoma"/>
        </w:rPr>
      </w:pPr>
      <w:r w:rsidRPr="00BF4414">
        <w:rPr>
          <w:rFonts w:ascii="Tahoma" w:hAnsi="Tahoma" w:cs="Tahoma"/>
        </w:rPr>
        <w:t>Παροχή Οριζόντιων Υπηρεσιών  Υποστήριξης προς  το  Υπουργείο  Ψηφιακής  Διακυβέρνησης στο πλαίσιο του Ψηφιακού Μετασχηματισμού της Χώρας.</w:t>
      </w:r>
    </w:p>
    <w:p w14:paraId="6F32B186" w14:textId="7761D11B" w:rsidR="00303655" w:rsidRPr="00BF4414" w:rsidRDefault="00C775F4" w:rsidP="00E464EE">
      <w:pPr>
        <w:pStyle w:val="bullet3"/>
        <w:rPr>
          <w:rFonts w:ascii="Tahoma" w:hAnsi="Tahoma" w:cs="Tahoma"/>
        </w:rPr>
      </w:pPr>
      <w:r w:rsidRPr="00BF4414">
        <w:rPr>
          <w:rFonts w:ascii="Tahoma" w:hAnsi="Tahoma" w:cs="Tahoma"/>
        </w:rPr>
        <w:t>Ενεργητική Συμμετοχή σε όλο των κύκλο εργασιών σχεδιασμού και υλοποίησης των Έργων</w:t>
      </w:r>
      <w:r w:rsidR="00303655" w:rsidRPr="00BF4414">
        <w:rPr>
          <w:rFonts w:ascii="Tahoma" w:hAnsi="Tahoma" w:cs="Tahoma"/>
        </w:rPr>
        <w:t xml:space="preserve"> και συγκεκριμένα στην:</w:t>
      </w:r>
    </w:p>
    <w:p w14:paraId="28771A81" w14:textId="3D199D63" w:rsidR="00303655" w:rsidRPr="00BF4414" w:rsidRDefault="00303655" w:rsidP="00303655">
      <w:pPr>
        <w:pStyle w:val="Bullet2"/>
        <w:rPr>
          <w:rFonts w:ascii="Tahoma" w:eastAsia="SimSun" w:hAnsi="Tahoma" w:cs="Tahoma"/>
        </w:rPr>
      </w:pPr>
      <w:r w:rsidRPr="00BF4414">
        <w:rPr>
          <w:rFonts w:ascii="Tahoma" w:eastAsia="SimSun" w:hAnsi="Tahoma" w:cs="Tahoma"/>
        </w:rPr>
        <w:t>διερεύνηση, καταγραφή και τεκμηρίωση των διαθέσιμων τεχνολογιών, βέλτιστων πρακτικών κτλ.</w:t>
      </w:r>
    </w:p>
    <w:p w14:paraId="7C40928A" w14:textId="77777777" w:rsidR="00303655" w:rsidRPr="00BF4414" w:rsidRDefault="00303655" w:rsidP="00303655">
      <w:pPr>
        <w:pStyle w:val="Bullet2"/>
        <w:rPr>
          <w:rFonts w:ascii="Tahoma" w:eastAsia="SimSun" w:hAnsi="Tahoma" w:cs="Tahoma"/>
        </w:rPr>
      </w:pPr>
      <w:r w:rsidRPr="00BF4414">
        <w:rPr>
          <w:rFonts w:ascii="Tahoma" w:eastAsia="SimSun" w:hAnsi="Tahoma" w:cs="Tahoma"/>
        </w:rPr>
        <w:t>ανάθεση ή/και Εκπόνηση Μελετών Ωρίμανσης</w:t>
      </w:r>
    </w:p>
    <w:p w14:paraId="1B8770F2" w14:textId="77777777" w:rsidR="00303655" w:rsidRPr="00BF4414" w:rsidRDefault="00303655" w:rsidP="00303655">
      <w:pPr>
        <w:pStyle w:val="Bullet2"/>
        <w:rPr>
          <w:rFonts w:ascii="Tahoma" w:eastAsia="SimSun" w:hAnsi="Tahoma" w:cs="Tahoma"/>
        </w:rPr>
      </w:pPr>
      <w:r w:rsidRPr="00BF4414">
        <w:rPr>
          <w:rFonts w:ascii="Tahoma" w:eastAsia="SimSun" w:hAnsi="Tahoma" w:cs="Tahoma"/>
        </w:rPr>
        <w:t>σύνταξη και Υποβολή Τεχνικών Δελτίων</w:t>
      </w:r>
    </w:p>
    <w:p w14:paraId="6BC756CD" w14:textId="04BBEC5A" w:rsidR="00303655" w:rsidRPr="00BF4414" w:rsidRDefault="00303655" w:rsidP="00303655">
      <w:pPr>
        <w:pStyle w:val="Bullet2"/>
        <w:rPr>
          <w:rFonts w:ascii="Tahoma" w:eastAsia="SimSun" w:hAnsi="Tahoma" w:cs="Tahoma"/>
        </w:rPr>
      </w:pPr>
      <w:r w:rsidRPr="00BF4414">
        <w:rPr>
          <w:rFonts w:ascii="Tahoma" w:eastAsia="SimSun" w:hAnsi="Tahoma" w:cs="Tahoma"/>
        </w:rPr>
        <w:t>εκπόνηση Προδιαγραφών και Τευχών Διακήρυξης</w:t>
      </w:r>
    </w:p>
    <w:p w14:paraId="6687F426" w14:textId="1439B405" w:rsidR="00303655" w:rsidRPr="00BF4414" w:rsidRDefault="00303655" w:rsidP="00303655">
      <w:pPr>
        <w:pStyle w:val="Bullet2"/>
        <w:rPr>
          <w:rFonts w:ascii="Tahoma" w:eastAsia="SimSun" w:hAnsi="Tahoma" w:cs="Tahoma"/>
        </w:rPr>
      </w:pPr>
      <w:r w:rsidRPr="00BF4414">
        <w:rPr>
          <w:rFonts w:ascii="Tahoma" w:eastAsia="SimSun" w:hAnsi="Tahoma" w:cs="Tahoma"/>
        </w:rPr>
        <w:t>προτυποποίηση διαδικασιών Προμηθειών</w:t>
      </w:r>
    </w:p>
    <w:p w14:paraId="1FE7A1C7" w14:textId="3866E594" w:rsidR="00303655" w:rsidRPr="00BF4414" w:rsidRDefault="00303655" w:rsidP="00303655">
      <w:pPr>
        <w:pStyle w:val="Bullet2"/>
        <w:rPr>
          <w:rFonts w:ascii="Tahoma" w:eastAsia="SimSun" w:hAnsi="Tahoma" w:cs="Tahoma"/>
        </w:rPr>
      </w:pPr>
      <w:r w:rsidRPr="00BF4414">
        <w:rPr>
          <w:rFonts w:ascii="Tahoma" w:eastAsia="SimSun" w:hAnsi="Tahoma" w:cs="Tahoma"/>
        </w:rPr>
        <w:t>διαπραγμάτευση Συμβάσεων.</w:t>
      </w:r>
    </w:p>
    <w:p w14:paraId="7745EF09" w14:textId="6EBAA69D" w:rsidR="00303655" w:rsidRPr="00BF4414" w:rsidRDefault="00303655" w:rsidP="00303655">
      <w:pPr>
        <w:pStyle w:val="Bullet2"/>
        <w:rPr>
          <w:rFonts w:ascii="Tahoma" w:eastAsia="SimSun" w:hAnsi="Tahoma" w:cs="Tahoma"/>
        </w:rPr>
      </w:pPr>
      <w:r w:rsidRPr="00BF4414">
        <w:rPr>
          <w:rFonts w:ascii="Tahoma" w:eastAsia="SimSun" w:hAnsi="Tahoma" w:cs="Tahoma"/>
        </w:rPr>
        <w:t>δημιουργία προτύπων και τεκμηρίωση διαδικασιών για την Διαχείριση και Παρακολούθηση των Έργων</w:t>
      </w:r>
    </w:p>
    <w:p w14:paraId="50F032B1" w14:textId="43A0110B" w:rsidR="00303655" w:rsidRPr="00BF4414" w:rsidRDefault="00303655" w:rsidP="00303655">
      <w:pPr>
        <w:pStyle w:val="Bullet2"/>
        <w:rPr>
          <w:rFonts w:ascii="Tahoma" w:eastAsia="SimSun" w:hAnsi="Tahoma" w:cs="Tahoma"/>
        </w:rPr>
      </w:pPr>
      <w:r w:rsidRPr="00BF4414">
        <w:rPr>
          <w:rFonts w:ascii="Tahoma" w:eastAsia="SimSun" w:hAnsi="Tahoma" w:cs="Tahoma"/>
        </w:rPr>
        <w:t>πραγματοποίηση Πληρωμών</w:t>
      </w:r>
    </w:p>
    <w:p w14:paraId="7F5DE18A" w14:textId="5E823109" w:rsidR="00303655" w:rsidRPr="00BF4414" w:rsidRDefault="00303655" w:rsidP="00303655">
      <w:pPr>
        <w:pStyle w:val="Bullet2"/>
        <w:rPr>
          <w:rFonts w:ascii="Tahoma" w:eastAsia="SimSun" w:hAnsi="Tahoma" w:cs="Tahoma"/>
        </w:rPr>
      </w:pPr>
      <w:r w:rsidRPr="00BF4414">
        <w:rPr>
          <w:rFonts w:ascii="Tahoma" w:eastAsia="SimSun" w:hAnsi="Tahoma" w:cs="Tahoma"/>
        </w:rPr>
        <w:t>διενέργεια ενεργειών κατάρτισης στελεχών της Δημόσιας Διοίκησης χρηστών έργων και υπηρεσιών</w:t>
      </w:r>
    </w:p>
    <w:p w14:paraId="4FA27693" w14:textId="77777777" w:rsidR="00303655" w:rsidRPr="00BF4414" w:rsidRDefault="00303655" w:rsidP="00303655">
      <w:pPr>
        <w:pStyle w:val="Bullet2"/>
        <w:rPr>
          <w:rFonts w:ascii="Tahoma" w:eastAsia="SimSun" w:hAnsi="Tahoma" w:cs="Tahoma"/>
        </w:rPr>
      </w:pPr>
      <w:r w:rsidRPr="00BF4414">
        <w:rPr>
          <w:rFonts w:ascii="Tahoma" w:eastAsia="SimSun" w:hAnsi="Tahoma" w:cs="Tahoma"/>
        </w:rPr>
        <w:t>διενέργεια και συντονισμός ενεργειών Πιλοτικής Λειτουργίας.</w:t>
      </w:r>
    </w:p>
    <w:p w14:paraId="26083CDF" w14:textId="77777777" w:rsidR="00303655" w:rsidRPr="00BF4414" w:rsidRDefault="00303655" w:rsidP="00303655">
      <w:pPr>
        <w:pStyle w:val="Bullet2"/>
        <w:rPr>
          <w:rFonts w:ascii="Tahoma" w:eastAsia="SimSun" w:hAnsi="Tahoma" w:cs="Tahoma"/>
        </w:rPr>
      </w:pPr>
      <w:r w:rsidRPr="00BF4414">
        <w:rPr>
          <w:rFonts w:ascii="Tahoma" w:eastAsia="SimSun" w:hAnsi="Tahoma" w:cs="Tahoma"/>
        </w:rPr>
        <w:t>παραλαβή και Υποστήριξη της Παραγωγικής Λειτουργίας Έργων</w:t>
      </w:r>
    </w:p>
    <w:p w14:paraId="08680B77" w14:textId="77777777" w:rsidR="00303655" w:rsidRPr="00BF4414" w:rsidRDefault="00303655" w:rsidP="00303655">
      <w:pPr>
        <w:pStyle w:val="bullet3"/>
        <w:rPr>
          <w:rFonts w:ascii="Tahoma" w:hAnsi="Tahoma" w:cs="Tahoma"/>
        </w:rPr>
      </w:pPr>
      <w:r w:rsidRPr="00BF4414">
        <w:rPr>
          <w:rFonts w:ascii="Tahoma" w:hAnsi="Tahoma" w:cs="Tahoma"/>
        </w:rPr>
        <w:t>Επικοινωνία και προβολή των στόχων του Ψηφιακού Μετασχηματισμού, καθώς και των ενεργειών και διαδικασιών υλοποίησης τους προς τους Φορείς της Δημόσιας Διοίκησης και τις Επιχειρήσεις προκειμένου:</w:t>
      </w:r>
    </w:p>
    <w:p w14:paraId="1A8C86F6" w14:textId="77777777" w:rsidR="00303655" w:rsidRPr="00BF4414" w:rsidRDefault="00303655" w:rsidP="00303655">
      <w:pPr>
        <w:pStyle w:val="Bullet2"/>
        <w:rPr>
          <w:rFonts w:ascii="Tahoma" w:eastAsia="SimSun" w:hAnsi="Tahoma" w:cs="Tahoma"/>
        </w:rPr>
      </w:pPr>
      <w:r w:rsidRPr="00BF4414">
        <w:rPr>
          <w:rFonts w:ascii="Tahoma" w:eastAsia="SimSun" w:hAnsi="Tahoma" w:cs="Tahoma"/>
        </w:rPr>
        <w:t>Να προβληθούν η αρχιτεκτονική, οι επιδιωκόμενοι στόχοι και η μεθοδολογία υλοποίησης του «Ψηφιακού Μετασχηματισμού της Χώρας», όπως αυτή  θα αποτυπωθεί στη σχετική Βίβλο.</w:t>
      </w:r>
    </w:p>
    <w:p w14:paraId="1C223DB9" w14:textId="77777777" w:rsidR="00303655" w:rsidRPr="00BF4414" w:rsidRDefault="00303655" w:rsidP="00303655">
      <w:pPr>
        <w:pStyle w:val="Bullet2"/>
        <w:rPr>
          <w:rFonts w:ascii="Tahoma" w:eastAsia="SimSun" w:hAnsi="Tahoma" w:cs="Tahoma"/>
        </w:rPr>
      </w:pPr>
      <w:r w:rsidRPr="00BF4414">
        <w:rPr>
          <w:rFonts w:ascii="Tahoma" w:eastAsia="SimSun" w:hAnsi="Tahoma" w:cs="Tahoma"/>
          <w:bCs/>
        </w:rPr>
        <w:t>Να αναδειχθούν</w:t>
      </w:r>
      <w:r w:rsidRPr="00BF4414">
        <w:rPr>
          <w:rFonts w:ascii="Tahoma" w:eastAsia="SimSun" w:hAnsi="Tahoma" w:cs="Tahoma"/>
        </w:rPr>
        <w:t xml:space="preserve"> συνέργειες μεταξύ Φορέων, Προτάσεων και Έργων.</w:t>
      </w:r>
    </w:p>
    <w:p w14:paraId="68A69814" w14:textId="57F035EE" w:rsidR="00303655" w:rsidRPr="00BF4414" w:rsidRDefault="00303655" w:rsidP="00303655">
      <w:pPr>
        <w:pStyle w:val="Bullet2"/>
        <w:rPr>
          <w:rFonts w:ascii="Tahoma" w:eastAsia="SimSun" w:hAnsi="Tahoma" w:cs="Tahoma"/>
        </w:rPr>
      </w:pPr>
      <w:r w:rsidRPr="00BF4414">
        <w:rPr>
          <w:rFonts w:ascii="Tahoma" w:eastAsia="SimSun" w:hAnsi="Tahoma" w:cs="Tahoma"/>
        </w:rPr>
        <w:t>Να δοθεί βήμα σε Φορείς</w:t>
      </w:r>
      <w:r w:rsidR="00842604" w:rsidRPr="00BF4414">
        <w:rPr>
          <w:rFonts w:ascii="Tahoma" w:eastAsia="SimSun" w:hAnsi="Tahoma" w:cs="Tahoma"/>
        </w:rPr>
        <w:t>,</w:t>
      </w:r>
      <w:r w:rsidRPr="00BF4414">
        <w:rPr>
          <w:rFonts w:ascii="Tahoma" w:eastAsia="SimSun" w:hAnsi="Tahoma" w:cs="Tahoma"/>
        </w:rPr>
        <w:t xml:space="preserve"> Λειτουργούς, Επαγγελματικές και Επιστημονικές Ενώσεις, Συλλογικότητες κ</w:t>
      </w:r>
      <w:r w:rsidR="00842604" w:rsidRPr="00BF4414">
        <w:rPr>
          <w:rFonts w:ascii="Tahoma" w:eastAsia="SimSun" w:hAnsi="Tahoma" w:cs="Tahoma"/>
        </w:rPr>
        <w:t>λπ.</w:t>
      </w:r>
      <w:r w:rsidRPr="00BF4414">
        <w:rPr>
          <w:rFonts w:ascii="Tahoma" w:eastAsia="SimSun" w:hAnsi="Tahoma" w:cs="Tahoma"/>
        </w:rPr>
        <w:t>, ώστε να συμβάλλουν δημιουργικά στη διαδικασία του «Ψηφιακού Μετασχηματισμού».</w:t>
      </w:r>
    </w:p>
    <w:p w14:paraId="5A25281B" w14:textId="77777777" w:rsidR="00303655" w:rsidRPr="00BF4414" w:rsidRDefault="00303655" w:rsidP="00303655">
      <w:pPr>
        <w:pStyle w:val="Normal2"/>
        <w:rPr>
          <w:rFonts w:ascii="Tahoma" w:eastAsia="SimSun" w:hAnsi="Tahoma" w:cs="Tahoma"/>
        </w:rPr>
      </w:pPr>
      <w:r w:rsidRPr="00BF4414">
        <w:rPr>
          <w:rFonts w:ascii="Tahoma" w:eastAsia="SimSun" w:hAnsi="Tahoma" w:cs="Tahoma"/>
        </w:rPr>
        <w:t>Όπως προκύπτει από τα παραπάνω η Κοινωνία της Πληροφορίας ΑΕ αναμένεται να διαδραματίσει έναν ιδιαίτερα απαιτητικό και κρίσιμο ρόλο για την επιτυχή εφαρμογή του «Ψηφιακού Μετασχηματισμού» της χώρας.</w:t>
      </w:r>
    </w:p>
    <w:p w14:paraId="61C21F2B" w14:textId="4F5D5A82" w:rsidR="00303655" w:rsidRPr="00BF4414" w:rsidRDefault="00303655" w:rsidP="00303655">
      <w:pPr>
        <w:pStyle w:val="Normal2"/>
        <w:rPr>
          <w:rFonts w:ascii="Tahoma" w:eastAsia="SimSun" w:hAnsi="Tahoma" w:cs="Tahoma"/>
        </w:rPr>
      </w:pPr>
      <w:r w:rsidRPr="00BF4414">
        <w:rPr>
          <w:rFonts w:ascii="Tahoma" w:eastAsia="SimSun" w:hAnsi="Tahoma" w:cs="Tahoma"/>
        </w:rPr>
        <w:t xml:space="preserve">Στο συγκεκριμένο πλαίσιο απαιτήσεων και αναγκών η </w:t>
      </w:r>
      <w:proofErr w:type="spellStart"/>
      <w:r w:rsidRPr="00BF4414">
        <w:rPr>
          <w:rFonts w:ascii="Tahoma" w:eastAsia="SimSun" w:hAnsi="Tahoma" w:cs="Tahoma"/>
        </w:rPr>
        <w:t>ΚτΠ</w:t>
      </w:r>
      <w:proofErr w:type="spellEnd"/>
      <w:r w:rsidRPr="00BF4414">
        <w:rPr>
          <w:rFonts w:ascii="Tahoma" w:eastAsia="SimSun" w:hAnsi="Tahoma" w:cs="Tahoma"/>
        </w:rPr>
        <w:t xml:space="preserve"> ΑΕ προκειμένου να υποστηρίξει αποτελεσματικά το Υπουργείο Ψηφιακής Διακυβέρνησης και προκειμένου να εκπληρώσει αποτελεσματικά τους στόχους του Ψηφιακού Μετασχηματισμού, χρήζει ενίσχυσης και υποστήριξης, της οποίας </w:t>
      </w:r>
      <w:r w:rsidR="00842604" w:rsidRPr="00BF4414">
        <w:rPr>
          <w:rFonts w:ascii="Tahoma" w:eastAsia="SimSun" w:hAnsi="Tahoma" w:cs="Tahoma"/>
        </w:rPr>
        <w:t xml:space="preserve">μέρος </w:t>
      </w:r>
      <w:r w:rsidRPr="00BF4414">
        <w:rPr>
          <w:rFonts w:ascii="Tahoma" w:eastAsia="SimSun" w:hAnsi="Tahoma" w:cs="Tahoma"/>
        </w:rPr>
        <w:t>αποτελ</w:t>
      </w:r>
      <w:r w:rsidR="00842604" w:rsidRPr="00BF4414">
        <w:rPr>
          <w:rFonts w:ascii="Tahoma" w:eastAsia="SimSun" w:hAnsi="Tahoma" w:cs="Tahoma"/>
        </w:rPr>
        <w:t>ούν</w:t>
      </w:r>
      <w:r w:rsidRPr="00BF4414">
        <w:rPr>
          <w:rFonts w:ascii="Tahoma" w:eastAsia="SimSun" w:hAnsi="Tahoma" w:cs="Tahoma"/>
        </w:rPr>
        <w:t xml:space="preserve"> και οι υπηρεσίες της παρούσας Συμφωνίας Πλαίσιο.</w:t>
      </w:r>
    </w:p>
    <w:p w14:paraId="1C7314A9" w14:textId="77777777" w:rsidR="00C775F4" w:rsidRPr="00BF4414" w:rsidRDefault="00C775F4" w:rsidP="0069740D">
      <w:pPr>
        <w:pStyle w:val="Normal2"/>
        <w:rPr>
          <w:rFonts w:ascii="Tahoma" w:eastAsia="SimSun" w:hAnsi="Tahoma" w:cs="Tahoma"/>
        </w:rPr>
      </w:pPr>
    </w:p>
    <w:p w14:paraId="79C8F579" w14:textId="4A404BD8" w:rsidR="00F978FD" w:rsidRPr="00BF4414" w:rsidRDefault="00F978FD" w:rsidP="009D2061">
      <w:pPr>
        <w:pStyle w:val="3"/>
        <w:numPr>
          <w:ilvl w:val="0"/>
          <w:numId w:val="0"/>
        </w:numPr>
        <w:ind w:left="720" w:hanging="720"/>
        <w:rPr>
          <w:rFonts w:ascii="Tahoma" w:hAnsi="Tahoma" w:cs="Tahoma"/>
          <w:lang w:val="el-GR"/>
        </w:rPr>
      </w:pPr>
      <w:bookmarkStart w:id="176" w:name="_Toc45022760"/>
      <w:r w:rsidRPr="00BF4414">
        <w:rPr>
          <w:rFonts w:ascii="Tahoma" w:hAnsi="Tahoma" w:cs="Tahoma"/>
          <w:lang w:val="el-GR"/>
        </w:rPr>
        <w:lastRenderedPageBreak/>
        <w:t>Α</w:t>
      </w:r>
      <w:r w:rsidR="009D2061" w:rsidRPr="00BF4414">
        <w:rPr>
          <w:rFonts w:ascii="Tahoma" w:hAnsi="Tahoma" w:cs="Tahoma"/>
          <w:lang w:val="el-GR"/>
        </w:rPr>
        <w:t>.</w:t>
      </w:r>
      <w:r w:rsidRPr="00BF4414">
        <w:rPr>
          <w:rFonts w:ascii="Tahoma" w:hAnsi="Tahoma" w:cs="Tahoma"/>
          <w:lang w:val="el-GR"/>
        </w:rPr>
        <w:t xml:space="preserve">2 </w:t>
      </w:r>
      <w:r w:rsidR="009D2061" w:rsidRPr="00BF4414">
        <w:rPr>
          <w:rFonts w:ascii="Tahoma" w:hAnsi="Tahoma" w:cs="Tahoma"/>
          <w:lang w:val="el-GR"/>
        </w:rPr>
        <w:t>Σ</w:t>
      </w:r>
      <w:r w:rsidR="00C95D69" w:rsidRPr="00BF4414">
        <w:rPr>
          <w:rFonts w:ascii="Tahoma" w:hAnsi="Tahoma" w:cs="Tahoma"/>
          <w:lang w:val="el-GR"/>
        </w:rPr>
        <w:t xml:space="preserve">κοπός </w:t>
      </w:r>
      <w:bookmarkStart w:id="177" w:name="_Hlk40975280"/>
      <w:r w:rsidR="00C95D69" w:rsidRPr="00BF4414">
        <w:rPr>
          <w:rFonts w:ascii="Tahoma" w:hAnsi="Tahoma" w:cs="Tahoma"/>
          <w:lang w:val="el-GR"/>
        </w:rPr>
        <w:t>της Συμφωνίας Πλαίσιο</w:t>
      </w:r>
      <w:bookmarkEnd w:id="176"/>
      <w:r w:rsidR="00C95D69" w:rsidRPr="00BF4414">
        <w:rPr>
          <w:rFonts w:ascii="Tahoma" w:hAnsi="Tahoma" w:cs="Tahoma"/>
          <w:lang w:val="el-GR"/>
        </w:rPr>
        <w:t xml:space="preserve"> </w:t>
      </w:r>
      <w:bookmarkEnd w:id="177"/>
    </w:p>
    <w:p w14:paraId="152761DD" w14:textId="68EA6A3D" w:rsidR="009D2061" w:rsidRPr="00BF4414" w:rsidRDefault="009D2061" w:rsidP="007B2197">
      <w:pPr>
        <w:pStyle w:val="Normal2"/>
        <w:rPr>
          <w:rFonts w:ascii="Tahoma" w:eastAsia="SimSun" w:hAnsi="Tahoma" w:cs="Tahoma"/>
        </w:rPr>
      </w:pPr>
      <w:r w:rsidRPr="00BF4414">
        <w:rPr>
          <w:rFonts w:ascii="Tahoma" w:eastAsia="SimSun" w:hAnsi="Tahoma" w:cs="Tahoma"/>
        </w:rPr>
        <w:t xml:space="preserve">Σκοπός του Έργου της Συμφωνίας-Πλαίσιο είναι η παροχή </w:t>
      </w:r>
      <w:r w:rsidR="00D202F9" w:rsidRPr="00BF4414">
        <w:rPr>
          <w:rFonts w:ascii="Tahoma" w:eastAsia="SimSun" w:hAnsi="Tahoma" w:cs="Tahoma"/>
        </w:rPr>
        <w:t xml:space="preserve">εξειδικευμένων </w:t>
      </w:r>
      <w:r w:rsidRPr="00BF4414">
        <w:rPr>
          <w:rFonts w:ascii="Tahoma" w:eastAsia="SimSun" w:hAnsi="Tahoma" w:cs="Tahoma"/>
          <w:bCs/>
          <w:szCs w:val="22"/>
        </w:rPr>
        <w:t xml:space="preserve">συμβουλευτικών-μελετητικών </w:t>
      </w:r>
      <w:r w:rsidRPr="00BF4414">
        <w:rPr>
          <w:rFonts w:ascii="Tahoma" w:eastAsia="SimSun" w:hAnsi="Tahoma" w:cs="Tahoma"/>
        </w:rPr>
        <w:t xml:space="preserve">υπηρεσιών υποστήριξης του Υπουργείου Ψηφιακής Διακυβέρνησης όσον αφορά </w:t>
      </w:r>
      <w:r w:rsidR="00D202F9" w:rsidRPr="00BF4414">
        <w:rPr>
          <w:rFonts w:ascii="Tahoma" w:eastAsia="SimSun" w:hAnsi="Tahoma" w:cs="Tahoma"/>
        </w:rPr>
        <w:t>σ</w:t>
      </w:r>
      <w:r w:rsidRPr="00BF4414">
        <w:rPr>
          <w:rFonts w:ascii="Tahoma" w:eastAsia="SimSun" w:hAnsi="Tahoma" w:cs="Tahoma"/>
        </w:rPr>
        <w:t xml:space="preserve">την εξειδίκευση </w:t>
      </w:r>
      <w:r w:rsidR="00D202F9" w:rsidRPr="00BF4414">
        <w:rPr>
          <w:rFonts w:ascii="Tahoma" w:eastAsia="SimSun" w:hAnsi="Tahoma" w:cs="Tahoma"/>
        </w:rPr>
        <w:t xml:space="preserve">και υλοποίηση </w:t>
      </w:r>
      <w:r w:rsidRPr="00BF4414">
        <w:rPr>
          <w:rFonts w:ascii="Tahoma" w:eastAsia="SimSun" w:hAnsi="Tahoma" w:cs="Tahoma"/>
        </w:rPr>
        <w:t>Δράσεων του Ψηφιακού Μετασχηματισμού της χώρας.</w:t>
      </w:r>
    </w:p>
    <w:p w14:paraId="2DD19687" w14:textId="63A985EE" w:rsidR="009D2061" w:rsidRPr="00BF4414" w:rsidRDefault="009D2061" w:rsidP="009D2061">
      <w:pPr>
        <w:pStyle w:val="3"/>
        <w:numPr>
          <w:ilvl w:val="0"/>
          <w:numId w:val="0"/>
        </w:numPr>
        <w:ind w:left="720" w:hanging="720"/>
        <w:rPr>
          <w:rFonts w:ascii="Tahoma" w:hAnsi="Tahoma" w:cs="Tahoma"/>
          <w:lang w:val="el-GR"/>
        </w:rPr>
      </w:pPr>
      <w:bookmarkStart w:id="178" w:name="_Toc45022761"/>
      <w:r w:rsidRPr="00BF4414">
        <w:rPr>
          <w:rFonts w:ascii="Tahoma" w:hAnsi="Tahoma" w:cs="Tahoma"/>
          <w:lang w:val="el-GR"/>
        </w:rPr>
        <w:t xml:space="preserve">Α.3 </w:t>
      </w:r>
      <w:r w:rsidR="00C95D69" w:rsidRPr="00BF4414">
        <w:rPr>
          <w:rFonts w:ascii="Tahoma" w:hAnsi="Tahoma" w:cs="Tahoma"/>
          <w:lang w:val="el-GR"/>
        </w:rPr>
        <w:t>Αντικείμενο της Συμφωνίας Πλαίσιο</w:t>
      </w:r>
      <w:bookmarkEnd w:id="178"/>
      <w:r w:rsidR="00C95D69" w:rsidRPr="00BF4414">
        <w:rPr>
          <w:rFonts w:ascii="Tahoma" w:hAnsi="Tahoma" w:cs="Tahoma"/>
          <w:lang w:val="el-GR"/>
        </w:rPr>
        <w:t xml:space="preserve"> </w:t>
      </w:r>
    </w:p>
    <w:p w14:paraId="6DB68030" w14:textId="7983F823" w:rsidR="007405EC" w:rsidRPr="00BF4414" w:rsidRDefault="007405EC" w:rsidP="00842604">
      <w:pPr>
        <w:pStyle w:val="4"/>
        <w:numPr>
          <w:ilvl w:val="0"/>
          <w:numId w:val="0"/>
        </w:numPr>
        <w:ind w:left="851" w:hanging="851"/>
        <w:rPr>
          <w:rFonts w:ascii="Tahoma" w:hAnsi="Tahoma" w:cs="Tahoma"/>
        </w:rPr>
      </w:pPr>
      <w:bookmarkStart w:id="179" w:name="_Toc45022762"/>
      <w:r w:rsidRPr="00BF4414">
        <w:rPr>
          <w:rFonts w:ascii="Tahoma" w:hAnsi="Tahoma" w:cs="Tahoma"/>
        </w:rPr>
        <w:t>Α</w:t>
      </w:r>
      <w:r w:rsidR="001B2D5D" w:rsidRPr="00BF4414">
        <w:rPr>
          <w:rFonts w:ascii="Tahoma" w:hAnsi="Tahoma" w:cs="Tahoma"/>
        </w:rPr>
        <w:t>.</w:t>
      </w:r>
      <w:r w:rsidR="009D2061" w:rsidRPr="00BF4414">
        <w:rPr>
          <w:rFonts w:ascii="Tahoma" w:hAnsi="Tahoma" w:cs="Tahoma"/>
        </w:rPr>
        <w:t>3</w:t>
      </w:r>
      <w:r w:rsidRPr="00BF4414">
        <w:rPr>
          <w:rFonts w:ascii="Tahoma" w:hAnsi="Tahoma" w:cs="Tahoma"/>
        </w:rPr>
        <w:t>.1 Απαιτήσεις και Τεχνικές Προδιαγραφές</w:t>
      </w:r>
      <w:bookmarkEnd w:id="179"/>
      <w:r w:rsidRPr="00BF4414">
        <w:rPr>
          <w:rFonts w:ascii="Tahoma" w:hAnsi="Tahoma" w:cs="Tahoma"/>
        </w:rPr>
        <w:t xml:space="preserve"> </w:t>
      </w:r>
    </w:p>
    <w:p w14:paraId="37577130" w14:textId="751A3512" w:rsidR="009D2061" w:rsidRPr="00BF4414" w:rsidRDefault="009D2061" w:rsidP="007B2197">
      <w:pPr>
        <w:pStyle w:val="Normal2"/>
        <w:rPr>
          <w:rFonts w:ascii="Tahoma" w:hAnsi="Tahoma" w:cs="Tahoma"/>
        </w:rPr>
      </w:pPr>
      <w:r w:rsidRPr="00BF4414">
        <w:rPr>
          <w:rFonts w:ascii="Tahoma" w:hAnsi="Tahoma" w:cs="Tahoma"/>
        </w:rPr>
        <w:t xml:space="preserve">Το αντικείμενο του Έργου της Συμφωνίας - Πλαίσιο συνίσταται στην παροχή </w:t>
      </w:r>
      <w:r w:rsidRPr="00BF4414">
        <w:rPr>
          <w:rFonts w:ascii="Tahoma" w:hAnsi="Tahoma" w:cs="Tahoma"/>
          <w:b/>
        </w:rPr>
        <w:t>εξειδικευμένων συμβουλευτικών υπηρεσιών</w:t>
      </w:r>
      <w:r w:rsidRPr="00BF4414">
        <w:rPr>
          <w:rFonts w:ascii="Tahoma" w:hAnsi="Tahoma" w:cs="Tahoma"/>
        </w:rPr>
        <w:t xml:space="preserve"> </w:t>
      </w:r>
      <w:r w:rsidR="00E928E9" w:rsidRPr="00BF4414">
        <w:rPr>
          <w:rFonts w:ascii="Tahoma" w:hAnsi="Tahoma" w:cs="Tahoma"/>
          <w:b/>
          <w:bCs/>
        </w:rPr>
        <w:t>τεχνικής και επιχειρησιακής υποστήριξης</w:t>
      </w:r>
      <w:r w:rsidR="00E928E9" w:rsidRPr="00BF4414">
        <w:rPr>
          <w:rFonts w:ascii="Tahoma" w:hAnsi="Tahoma" w:cs="Tahoma"/>
        </w:rPr>
        <w:t xml:space="preserve"> </w:t>
      </w:r>
      <w:r w:rsidRPr="00BF4414">
        <w:rPr>
          <w:rFonts w:ascii="Tahoma" w:hAnsi="Tahoma" w:cs="Tahoma"/>
        </w:rPr>
        <w:t xml:space="preserve">προς το Υπουργείο Ψηφιακής Διακυβέρνησης </w:t>
      </w:r>
      <w:r w:rsidR="00E928E9" w:rsidRPr="00BF4414">
        <w:rPr>
          <w:rFonts w:ascii="Tahoma" w:hAnsi="Tahoma" w:cs="Tahoma"/>
        </w:rPr>
        <w:t xml:space="preserve">και την </w:t>
      </w:r>
      <w:proofErr w:type="spellStart"/>
      <w:r w:rsidR="00E928E9" w:rsidRPr="00BF4414">
        <w:rPr>
          <w:rFonts w:ascii="Tahoma" w:hAnsi="Tahoma" w:cs="Tahoma"/>
        </w:rPr>
        <w:t>ΚτΠ</w:t>
      </w:r>
      <w:proofErr w:type="spellEnd"/>
      <w:r w:rsidR="00E928E9" w:rsidRPr="00BF4414">
        <w:rPr>
          <w:rFonts w:ascii="Tahoma" w:hAnsi="Tahoma" w:cs="Tahoma"/>
        </w:rPr>
        <w:t xml:space="preserve"> ΑΕ </w:t>
      </w:r>
      <w:r w:rsidRPr="00BF4414">
        <w:rPr>
          <w:rFonts w:ascii="Tahoma" w:hAnsi="Tahoma" w:cs="Tahoma"/>
        </w:rPr>
        <w:t xml:space="preserve">στις ακόλουθες </w:t>
      </w:r>
      <w:r w:rsidR="00CE45A7" w:rsidRPr="00BF4414">
        <w:rPr>
          <w:rFonts w:ascii="Tahoma" w:hAnsi="Tahoma" w:cs="Tahoma"/>
          <w:b/>
          <w:bCs/>
        </w:rPr>
        <w:t>τρεις (3)</w:t>
      </w:r>
      <w:r w:rsidR="00CE45A7" w:rsidRPr="00BF4414">
        <w:rPr>
          <w:rFonts w:ascii="Tahoma" w:hAnsi="Tahoma" w:cs="Tahoma"/>
        </w:rPr>
        <w:t xml:space="preserve"> </w:t>
      </w:r>
      <w:r w:rsidRPr="00BF4414">
        <w:rPr>
          <w:rFonts w:ascii="Tahoma" w:hAnsi="Tahoma" w:cs="Tahoma"/>
          <w:b/>
        </w:rPr>
        <w:t>Θεματικές Περιοχές</w:t>
      </w:r>
      <w:r w:rsidRPr="00BF4414">
        <w:rPr>
          <w:rFonts w:ascii="Tahoma" w:hAnsi="Tahoma" w:cs="Tahoma"/>
        </w:rPr>
        <w:t>:</w:t>
      </w:r>
    </w:p>
    <w:p w14:paraId="442C4211" w14:textId="3EA1F595" w:rsidR="00CF6B7E" w:rsidRPr="00BF4414" w:rsidRDefault="009D2061" w:rsidP="00D202F9">
      <w:pPr>
        <w:suppressAutoHyphens w:val="0"/>
        <w:autoSpaceDE w:val="0"/>
        <w:spacing w:after="60"/>
        <w:rPr>
          <w:rFonts w:ascii="Tahoma" w:hAnsi="Tahoma" w:cs="Tahoma"/>
          <w:lang w:val="el-GR"/>
        </w:rPr>
      </w:pPr>
      <w:r w:rsidRPr="00BF4414">
        <w:rPr>
          <w:rFonts w:ascii="Tahoma" w:hAnsi="Tahoma" w:cs="Tahoma"/>
          <w:b/>
          <w:bCs/>
          <w:lang w:val="el-GR"/>
        </w:rPr>
        <w:t>Θεματική Περιοχή 1</w:t>
      </w:r>
      <w:r w:rsidRPr="00BF4414">
        <w:rPr>
          <w:rFonts w:ascii="Tahoma" w:hAnsi="Tahoma" w:cs="Tahoma"/>
          <w:lang w:val="el-GR"/>
        </w:rPr>
        <w:t xml:space="preserve">: </w:t>
      </w:r>
      <w:r w:rsidR="0088255D" w:rsidRPr="00BF4414">
        <w:rPr>
          <w:rFonts w:ascii="Tahoma" w:hAnsi="Tahoma" w:cs="Tahoma"/>
          <w:lang w:val="el-GR"/>
        </w:rPr>
        <w:t>Υποστήριξη στην ε</w:t>
      </w:r>
      <w:r w:rsidR="00CF6B7E" w:rsidRPr="00BF4414">
        <w:rPr>
          <w:rFonts w:ascii="Tahoma" w:hAnsi="Tahoma" w:cs="Tahoma"/>
          <w:lang w:val="el-GR"/>
        </w:rPr>
        <w:t xml:space="preserve">ξειδίκευση κατευθύνσεων πολιτικής ψηφιακού μετασχηματισμού, </w:t>
      </w:r>
      <w:r w:rsidR="00160E01" w:rsidRPr="00BF4414">
        <w:rPr>
          <w:rFonts w:ascii="Tahoma" w:hAnsi="Tahoma" w:cs="Tahoma"/>
          <w:lang w:val="el-GR"/>
        </w:rPr>
        <w:t xml:space="preserve">εκπόνηση οριζόντιων ή/και κάθετων (τομεακών) μελετών που αφορούν συγκεκριμένες προτεραιότητες-στόχους, </w:t>
      </w:r>
      <w:r w:rsidR="00CF6B7E" w:rsidRPr="00BF4414">
        <w:rPr>
          <w:rFonts w:ascii="Tahoma" w:hAnsi="Tahoma" w:cs="Tahoma"/>
          <w:lang w:val="el-GR"/>
        </w:rPr>
        <w:t xml:space="preserve">διαμόρφωση σχετικών </w:t>
      </w:r>
      <w:r w:rsidR="00160E01" w:rsidRPr="00BF4414">
        <w:rPr>
          <w:rFonts w:ascii="Tahoma" w:hAnsi="Tahoma" w:cs="Tahoma"/>
          <w:lang w:val="el-GR"/>
        </w:rPr>
        <w:t xml:space="preserve">σχεδίων </w:t>
      </w:r>
      <w:r w:rsidR="00CF6B7E" w:rsidRPr="00BF4414">
        <w:rPr>
          <w:rFonts w:ascii="Tahoma" w:hAnsi="Tahoma" w:cs="Tahoma"/>
          <w:lang w:val="el-GR"/>
        </w:rPr>
        <w:t>δράσεων</w:t>
      </w:r>
    </w:p>
    <w:p w14:paraId="384F8028" w14:textId="602BEFF2" w:rsidR="0088255D" w:rsidRPr="00BF4414" w:rsidRDefault="009D2061" w:rsidP="00D202F9">
      <w:pPr>
        <w:suppressAutoHyphens w:val="0"/>
        <w:autoSpaceDE w:val="0"/>
        <w:spacing w:after="60"/>
        <w:jc w:val="left"/>
        <w:rPr>
          <w:rFonts w:ascii="Tahoma" w:hAnsi="Tahoma" w:cs="Tahoma"/>
          <w:lang w:val="el-GR"/>
        </w:rPr>
      </w:pPr>
      <w:r w:rsidRPr="00BF4414">
        <w:rPr>
          <w:rFonts w:ascii="Tahoma" w:hAnsi="Tahoma" w:cs="Tahoma"/>
          <w:b/>
          <w:bCs/>
          <w:lang w:val="el-GR"/>
        </w:rPr>
        <w:t>Θεματική Περιοχή 2</w:t>
      </w:r>
      <w:r w:rsidRPr="00BF4414">
        <w:rPr>
          <w:rFonts w:ascii="Tahoma" w:hAnsi="Tahoma" w:cs="Tahoma"/>
          <w:lang w:val="el-GR"/>
        </w:rPr>
        <w:t xml:space="preserve">: </w:t>
      </w:r>
      <w:r w:rsidR="0088255D" w:rsidRPr="00BF4414">
        <w:rPr>
          <w:rFonts w:ascii="Tahoma" w:hAnsi="Tahoma" w:cs="Tahoma"/>
          <w:lang w:val="el-GR"/>
        </w:rPr>
        <w:t>Υποστήριξη στον α</w:t>
      </w:r>
      <w:r w:rsidR="00CF6B7E" w:rsidRPr="00BF4414">
        <w:rPr>
          <w:rFonts w:ascii="Tahoma" w:hAnsi="Tahoma" w:cs="Tahoma"/>
          <w:lang w:val="el-GR"/>
        </w:rPr>
        <w:t xml:space="preserve">ναλυτικό σχεδιασμό και ωρίμανση </w:t>
      </w:r>
      <w:r w:rsidR="00AD69D2" w:rsidRPr="00BF4414">
        <w:rPr>
          <w:rFonts w:ascii="Tahoma" w:hAnsi="Tahoma" w:cs="Tahoma"/>
          <w:lang w:val="el-GR"/>
        </w:rPr>
        <w:t>παρεμβάσεων</w:t>
      </w:r>
      <w:r w:rsidR="00C13AE7" w:rsidRPr="00BF4414">
        <w:rPr>
          <w:rFonts w:ascii="Tahoma" w:hAnsi="Tahoma" w:cs="Tahoma"/>
          <w:lang w:val="el-GR"/>
        </w:rPr>
        <w:t xml:space="preserve"> ή </w:t>
      </w:r>
      <w:r w:rsidR="00CF6B7E" w:rsidRPr="00BF4414">
        <w:rPr>
          <w:rFonts w:ascii="Tahoma" w:hAnsi="Tahoma" w:cs="Tahoma"/>
          <w:lang w:val="el-GR"/>
        </w:rPr>
        <w:t>έργων</w:t>
      </w:r>
      <w:r w:rsidR="00CE45A7" w:rsidRPr="00BF4414">
        <w:rPr>
          <w:rFonts w:ascii="Tahoma" w:hAnsi="Tahoma" w:cs="Tahoma"/>
          <w:lang w:val="el-GR"/>
        </w:rPr>
        <w:t xml:space="preserve">, </w:t>
      </w:r>
      <w:r w:rsidR="0088255D" w:rsidRPr="00BF4414">
        <w:rPr>
          <w:rFonts w:ascii="Tahoma" w:hAnsi="Tahoma" w:cs="Tahoma"/>
          <w:lang w:val="el-GR"/>
        </w:rPr>
        <w:t>στην κατάρτιση προκηρύξεων, στη διενέργεια διαγωνισμών και στη σύναψη συμβάσεων</w:t>
      </w:r>
    </w:p>
    <w:p w14:paraId="2F50D316" w14:textId="09242F15" w:rsidR="00722F31" w:rsidRPr="00BF4414" w:rsidRDefault="00722F31" w:rsidP="00D202F9">
      <w:pPr>
        <w:suppressAutoHyphens w:val="0"/>
        <w:autoSpaceDE w:val="0"/>
        <w:spacing w:after="60"/>
        <w:jc w:val="left"/>
        <w:rPr>
          <w:rFonts w:ascii="Tahoma" w:hAnsi="Tahoma" w:cs="Tahoma"/>
          <w:lang w:val="el-GR"/>
        </w:rPr>
      </w:pPr>
      <w:r w:rsidRPr="00BF4414">
        <w:rPr>
          <w:rFonts w:ascii="Tahoma" w:hAnsi="Tahoma" w:cs="Tahoma"/>
          <w:b/>
          <w:bCs/>
          <w:lang w:val="el-GR"/>
        </w:rPr>
        <w:t xml:space="preserve">Θεματική Περιοχή </w:t>
      </w:r>
      <w:r w:rsidR="00CE45A7" w:rsidRPr="00BF4414">
        <w:rPr>
          <w:rFonts w:ascii="Tahoma" w:hAnsi="Tahoma" w:cs="Tahoma"/>
          <w:b/>
          <w:bCs/>
          <w:lang w:val="el-GR"/>
        </w:rPr>
        <w:t>3</w:t>
      </w:r>
      <w:r w:rsidRPr="00BF4414">
        <w:rPr>
          <w:rFonts w:ascii="Tahoma" w:hAnsi="Tahoma" w:cs="Tahoma"/>
          <w:lang w:val="el-GR"/>
        </w:rPr>
        <w:t>: Υποστήριξη στην παρακολούθηση υλοποίησης παρεμβάσεων ή έργων</w:t>
      </w:r>
      <w:r w:rsidR="00C13AE7" w:rsidRPr="00BF4414">
        <w:rPr>
          <w:rFonts w:ascii="Tahoma" w:hAnsi="Tahoma" w:cs="Tahoma"/>
          <w:lang w:val="el-GR"/>
        </w:rPr>
        <w:t xml:space="preserve"> </w:t>
      </w:r>
    </w:p>
    <w:p w14:paraId="02A8889A" w14:textId="1329809E" w:rsidR="00CF6B7E" w:rsidRPr="00BF4414" w:rsidRDefault="009D2061" w:rsidP="007B2197">
      <w:pPr>
        <w:pStyle w:val="Normal2"/>
        <w:rPr>
          <w:rFonts w:ascii="Tahoma" w:eastAsia="SimSun" w:hAnsi="Tahoma" w:cs="Tahoma"/>
        </w:rPr>
      </w:pPr>
      <w:r w:rsidRPr="00BF4414">
        <w:rPr>
          <w:rFonts w:ascii="Tahoma" w:eastAsia="SimSun" w:hAnsi="Tahoma" w:cs="Tahoma"/>
        </w:rPr>
        <w:t xml:space="preserve">Στην συνέχεια παρουσιάζονται αναλυτικά οι υπηρεσίες που δύναται να </w:t>
      </w:r>
      <w:r w:rsidR="00E928E9" w:rsidRPr="00BF4414">
        <w:rPr>
          <w:rFonts w:ascii="Tahoma" w:eastAsia="SimSun" w:hAnsi="Tahoma" w:cs="Tahoma"/>
        </w:rPr>
        <w:t>ανατεθούν</w:t>
      </w:r>
      <w:r w:rsidRPr="00BF4414">
        <w:rPr>
          <w:rFonts w:ascii="Tahoma" w:hAnsi="Tahoma" w:cs="Tahoma"/>
        </w:rPr>
        <w:t>,</w:t>
      </w:r>
      <w:r w:rsidRPr="00BF4414">
        <w:rPr>
          <w:rFonts w:ascii="Tahoma" w:eastAsia="SimSun" w:hAnsi="Tahoma" w:cs="Tahoma"/>
        </w:rPr>
        <w:t xml:space="preserve"> στο πλαίσιο επί μέρους εκτελεστικών συμβάσεων</w:t>
      </w:r>
      <w:r w:rsidR="00E928E9" w:rsidRPr="00BF4414">
        <w:rPr>
          <w:rFonts w:ascii="Tahoma" w:eastAsia="SimSun" w:hAnsi="Tahoma" w:cs="Tahoma"/>
        </w:rPr>
        <w:t>,</w:t>
      </w:r>
      <w:r w:rsidRPr="00BF4414">
        <w:rPr>
          <w:rFonts w:ascii="Tahoma" w:eastAsia="SimSun" w:hAnsi="Tahoma" w:cs="Tahoma"/>
        </w:rPr>
        <w:t xml:space="preserve"> </w:t>
      </w:r>
      <w:r w:rsidR="00E928E9" w:rsidRPr="00BF4414">
        <w:rPr>
          <w:rFonts w:ascii="Tahoma" w:eastAsia="SimSun" w:hAnsi="Tahoma" w:cs="Tahoma"/>
        </w:rPr>
        <w:t xml:space="preserve">καθώς </w:t>
      </w:r>
      <w:r w:rsidRPr="00BF4414">
        <w:rPr>
          <w:rFonts w:ascii="Tahoma" w:eastAsia="SimSun" w:hAnsi="Tahoma" w:cs="Tahoma"/>
        </w:rPr>
        <w:t>και τα ενδεικτικά παραδοτέα στο πλαίσιο των εν λόγω υπηρεσιών.</w:t>
      </w:r>
      <w:r w:rsidR="00E928E9" w:rsidRPr="00BF4414">
        <w:rPr>
          <w:rFonts w:ascii="Tahoma" w:eastAsia="SimSun" w:hAnsi="Tahoma" w:cs="Tahoma"/>
        </w:rPr>
        <w:t xml:space="preserve"> </w:t>
      </w:r>
      <w:r w:rsidR="00CF6B7E" w:rsidRPr="00BF4414">
        <w:rPr>
          <w:rFonts w:ascii="Tahoma" w:eastAsia="SimSun" w:hAnsi="Tahoma" w:cs="Tahoma"/>
          <w:u w:val="single"/>
        </w:rPr>
        <w:t>Διευκρινίζεται ότι, σε μια εκτελεστική σύμβαση μπορεί να περιλαμβάνονται υπηρεσίες σε περισσότερες της μίας Θεματικής Περιοχής</w:t>
      </w:r>
      <w:r w:rsidR="00CF6B7E" w:rsidRPr="00BF4414">
        <w:rPr>
          <w:rFonts w:ascii="Tahoma" w:eastAsia="SimSun" w:hAnsi="Tahoma" w:cs="Tahoma"/>
        </w:rPr>
        <w:t>.</w:t>
      </w:r>
    </w:p>
    <w:p w14:paraId="6FCAEA39" w14:textId="77777777" w:rsidR="009D2061" w:rsidRPr="00BF4414" w:rsidRDefault="009D2061" w:rsidP="009D2061">
      <w:pPr>
        <w:suppressAutoHyphens w:val="0"/>
        <w:autoSpaceDE w:val="0"/>
        <w:spacing w:after="60"/>
        <w:rPr>
          <w:rFonts w:ascii="Tahoma" w:hAnsi="Tahoma" w:cs="Tahoma"/>
          <w:lang w:val="el-GR"/>
        </w:rPr>
      </w:pPr>
    </w:p>
    <w:p w14:paraId="1036BB97" w14:textId="3D354E1D" w:rsidR="009D2061" w:rsidRPr="00BF4414" w:rsidRDefault="00637D8F" w:rsidP="00637D8F">
      <w:pPr>
        <w:shd w:val="clear" w:color="auto" w:fill="FFFFFF" w:themeFill="background1"/>
        <w:rPr>
          <w:rFonts w:ascii="Tahoma" w:hAnsi="Tahoma" w:cs="Tahoma"/>
          <w:bCs/>
          <w:i/>
          <w:iCs/>
          <w:lang w:val="el-GR"/>
        </w:rPr>
      </w:pPr>
      <w:r w:rsidRPr="00BF4414">
        <w:rPr>
          <w:rFonts w:ascii="Tahoma" w:hAnsi="Tahoma" w:cs="Tahoma"/>
          <w:b/>
          <w:i/>
          <w:iCs/>
          <w:lang w:val="el-GR"/>
        </w:rPr>
        <w:t>Θ.Π.</w:t>
      </w:r>
      <w:r w:rsidR="009D2061" w:rsidRPr="00BF4414">
        <w:rPr>
          <w:rFonts w:ascii="Tahoma" w:hAnsi="Tahoma" w:cs="Tahoma"/>
          <w:b/>
          <w:i/>
          <w:iCs/>
          <w:lang w:val="el-GR"/>
        </w:rPr>
        <w:t xml:space="preserve"> 1:</w:t>
      </w:r>
      <w:r w:rsidR="009D2061" w:rsidRPr="00BF4414">
        <w:rPr>
          <w:rFonts w:ascii="Tahoma" w:hAnsi="Tahoma" w:cs="Tahoma"/>
          <w:bCs/>
          <w:i/>
          <w:iCs/>
          <w:lang w:val="el-GR"/>
        </w:rPr>
        <w:t xml:space="preserve"> </w:t>
      </w:r>
      <w:r w:rsidR="00160E01" w:rsidRPr="00BF4414">
        <w:rPr>
          <w:rFonts w:ascii="Tahoma" w:hAnsi="Tahoma" w:cs="Tahoma"/>
          <w:bCs/>
          <w:i/>
          <w:iCs/>
          <w:lang w:val="el-GR"/>
        </w:rPr>
        <w:t>Υποστήριξη στην εξειδίκευση κατευθύνσεων πολιτικής ψηφιακού μετασχηματισμού, εκπόνηση οριζόντιων ή/και κάθετων (τομεακών) μελετών που αφορούν συγκεκριμένες προτεραιότητες-στόχους, διαμόρφωση σχετικών σχεδίων δράσεων</w:t>
      </w:r>
      <w:r w:rsidR="00CF6B7E" w:rsidRPr="00BF4414">
        <w:rPr>
          <w:rFonts w:ascii="Tahoma" w:hAnsi="Tahoma" w:cs="Tahoma"/>
          <w:bCs/>
          <w:i/>
          <w:iCs/>
          <w:lang w:val="el-GR"/>
        </w:rPr>
        <w:t xml:space="preserve"> </w:t>
      </w:r>
    </w:p>
    <w:p w14:paraId="0E0EB090" w14:textId="29B98FE4" w:rsidR="00637D8F" w:rsidRPr="00BF4414" w:rsidRDefault="00637D8F" w:rsidP="007B2197">
      <w:pPr>
        <w:pStyle w:val="Normal2"/>
        <w:rPr>
          <w:rFonts w:ascii="Tahoma" w:hAnsi="Tahoma" w:cs="Tahoma"/>
        </w:rPr>
      </w:pPr>
      <w:r w:rsidRPr="00BF4414">
        <w:rPr>
          <w:rFonts w:ascii="Tahoma" w:hAnsi="Tahoma" w:cs="Tahoma"/>
        </w:rPr>
        <w:t xml:space="preserve">Η παρούσα ενότητα αφορά </w:t>
      </w:r>
      <w:r w:rsidR="005D04F9" w:rsidRPr="00BF4414">
        <w:rPr>
          <w:rFonts w:ascii="Tahoma" w:hAnsi="Tahoma" w:cs="Tahoma"/>
        </w:rPr>
        <w:t xml:space="preserve">στην </w:t>
      </w:r>
      <w:r w:rsidR="0088255D" w:rsidRPr="00BF4414">
        <w:rPr>
          <w:rFonts w:ascii="Tahoma" w:hAnsi="Tahoma" w:cs="Tahoma"/>
        </w:rPr>
        <w:t>εξειδίκευση κατευθύνσεων πολιτικής ψηφιακού μετασχηματισμού</w:t>
      </w:r>
      <w:r w:rsidRPr="00BF4414">
        <w:rPr>
          <w:rFonts w:ascii="Tahoma" w:hAnsi="Tahoma" w:cs="Tahoma"/>
        </w:rPr>
        <w:t>. Οι υπηρεσίες που δύνανται να ζητηθούν από τον Ανάδοχο είναι οι εξής:</w:t>
      </w:r>
    </w:p>
    <w:p w14:paraId="0CDD9804" w14:textId="514ABD99" w:rsidR="009D2061" w:rsidRPr="00BF4414" w:rsidRDefault="004B7A24" w:rsidP="007B2197">
      <w:pPr>
        <w:pStyle w:val="bullet3"/>
        <w:rPr>
          <w:rFonts w:ascii="Tahoma" w:hAnsi="Tahoma" w:cs="Tahoma"/>
        </w:rPr>
      </w:pPr>
      <w:r w:rsidRPr="00BF4414">
        <w:rPr>
          <w:rFonts w:ascii="Tahoma" w:hAnsi="Tahoma" w:cs="Tahoma"/>
        </w:rPr>
        <w:t>Υποστήριξη στη διαμόρφωση ή/και εξειδίκευση πολιτικών – στρατηγικής σε συγκεκριμένα αντικείμενα ή περιοχές</w:t>
      </w:r>
    </w:p>
    <w:p w14:paraId="5DB01D8B" w14:textId="77777777" w:rsidR="00F931B2" w:rsidRPr="00BF4414" w:rsidRDefault="00AC2C29" w:rsidP="007B2197">
      <w:pPr>
        <w:pStyle w:val="bullet3"/>
        <w:rPr>
          <w:rFonts w:ascii="Tahoma" w:hAnsi="Tahoma" w:cs="Tahoma"/>
        </w:rPr>
      </w:pPr>
      <w:r w:rsidRPr="00BF4414">
        <w:rPr>
          <w:rFonts w:ascii="Tahoma" w:hAnsi="Tahoma" w:cs="Tahoma"/>
        </w:rPr>
        <w:t>Διερεύνηση τεχνολογιών κρίσιμων για τον ψηφιακό μετασχηματισμό της χώρας, καλών πρακτικών άλλων χωρών, πολιτικών ή οδηγιών της ΕΕ</w:t>
      </w:r>
    </w:p>
    <w:p w14:paraId="6C280813" w14:textId="52BAA747" w:rsidR="004B7A24" w:rsidRPr="00BF4414" w:rsidRDefault="004B7A24" w:rsidP="007B2197">
      <w:pPr>
        <w:pStyle w:val="bullet3"/>
        <w:rPr>
          <w:rFonts w:ascii="Tahoma" w:hAnsi="Tahoma" w:cs="Tahoma"/>
        </w:rPr>
      </w:pPr>
      <w:r w:rsidRPr="00BF4414">
        <w:rPr>
          <w:rFonts w:ascii="Tahoma" w:hAnsi="Tahoma" w:cs="Tahoma"/>
        </w:rPr>
        <w:t>Κατάρτιση σχεδίων δράσης / οδικού χάρτη υλοποίησης πολιτικής σε συγκεκριμένους τομείς</w:t>
      </w:r>
    </w:p>
    <w:p w14:paraId="763640E3" w14:textId="77777777" w:rsidR="00F931B2" w:rsidRPr="00BF4414" w:rsidRDefault="00F931B2" w:rsidP="007B2197">
      <w:pPr>
        <w:pStyle w:val="bullet3"/>
        <w:rPr>
          <w:rFonts w:ascii="Tahoma" w:hAnsi="Tahoma" w:cs="Tahoma"/>
        </w:rPr>
      </w:pPr>
      <w:r w:rsidRPr="00BF4414">
        <w:rPr>
          <w:rFonts w:ascii="Tahoma" w:hAnsi="Tahoma" w:cs="Tahoma"/>
        </w:rPr>
        <w:t xml:space="preserve">Αξιολόγηση προόδου εφαρμογής  πολιτικών/στρατηγικών, έλεγχο και επαλήθευση της συνέπειας και συνοχής της, εκτίμηση των επιπτώσεων των αποτελεσμάτων της και προσδιορισμό τυχόν ενεργειών για βελτίωση δράσεων και επιτάχυνση επίτευξης στόχων </w:t>
      </w:r>
    </w:p>
    <w:p w14:paraId="55AEA030" w14:textId="48F1FC0D" w:rsidR="00712E01" w:rsidRPr="00BF4414" w:rsidRDefault="001F0229" w:rsidP="007B2197">
      <w:pPr>
        <w:pStyle w:val="bullet3"/>
        <w:rPr>
          <w:rFonts w:ascii="Tahoma" w:hAnsi="Tahoma" w:cs="Tahoma"/>
        </w:rPr>
      </w:pPr>
      <w:r w:rsidRPr="00BF4414">
        <w:rPr>
          <w:rFonts w:ascii="Tahoma" w:hAnsi="Tahoma" w:cs="Tahoma"/>
        </w:rPr>
        <w:t>Υποστήριξη στην αποτίμηση και αξιολόγηση αποτελεσμάτων</w:t>
      </w:r>
      <w:r w:rsidR="00DC5998" w:rsidRPr="00BF4414">
        <w:rPr>
          <w:rFonts w:ascii="Tahoma" w:hAnsi="Tahoma" w:cs="Tahoma"/>
        </w:rPr>
        <w:t xml:space="preserve"> προγραμμάτων</w:t>
      </w:r>
      <w:r w:rsidRPr="00BF4414">
        <w:rPr>
          <w:rFonts w:ascii="Tahoma" w:hAnsi="Tahoma" w:cs="Tahoma"/>
        </w:rPr>
        <w:t>, που μπορεί ενδεικτικά να περιλαμβάνει:</w:t>
      </w:r>
    </w:p>
    <w:p w14:paraId="52BAF941" w14:textId="1F9BB7FA" w:rsidR="001F0229" w:rsidRPr="00BF4414" w:rsidRDefault="001F0229" w:rsidP="00EE0BB2">
      <w:pPr>
        <w:pStyle w:val="afb"/>
        <w:numPr>
          <w:ilvl w:val="1"/>
          <w:numId w:val="22"/>
        </w:numPr>
        <w:shd w:val="clear" w:color="auto" w:fill="FFFFFF" w:themeFill="background1"/>
        <w:rPr>
          <w:rFonts w:ascii="Tahoma" w:hAnsi="Tahoma" w:cs="Tahoma"/>
          <w:bCs/>
          <w:lang w:val="el-GR"/>
        </w:rPr>
      </w:pPr>
      <w:r w:rsidRPr="00BF4414">
        <w:rPr>
          <w:rFonts w:ascii="Tahoma" w:hAnsi="Tahoma" w:cs="Tahoma"/>
          <w:bCs/>
          <w:lang w:val="el-GR"/>
        </w:rPr>
        <w:t>Διενέργεια εκ των υστέρων αξιολογήσεων έργων / προγραμμάτων</w:t>
      </w:r>
    </w:p>
    <w:p w14:paraId="33EDB6AE" w14:textId="7C6082A8" w:rsidR="001F0229" w:rsidRPr="00BF4414" w:rsidRDefault="001F0229" w:rsidP="00EE0BB2">
      <w:pPr>
        <w:pStyle w:val="afb"/>
        <w:numPr>
          <w:ilvl w:val="1"/>
          <w:numId w:val="22"/>
        </w:numPr>
        <w:shd w:val="clear" w:color="auto" w:fill="FFFFFF" w:themeFill="background1"/>
        <w:rPr>
          <w:rFonts w:ascii="Tahoma" w:hAnsi="Tahoma" w:cs="Tahoma"/>
          <w:bCs/>
          <w:lang w:val="el-GR"/>
        </w:rPr>
      </w:pPr>
      <w:r w:rsidRPr="00BF4414">
        <w:rPr>
          <w:rFonts w:ascii="Tahoma" w:hAnsi="Tahoma" w:cs="Tahoma"/>
          <w:bCs/>
          <w:lang w:val="el-GR"/>
        </w:rPr>
        <w:t xml:space="preserve">Σχεδίαση και εφαρμογή συστημάτων </w:t>
      </w:r>
      <w:r w:rsidRPr="00BF4414">
        <w:rPr>
          <w:rFonts w:ascii="Tahoma" w:hAnsi="Tahoma" w:cs="Tahoma"/>
          <w:bCs/>
          <w:lang w:val="en-US"/>
        </w:rPr>
        <w:t>KPIs</w:t>
      </w:r>
      <w:r w:rsidRPr="00BF4414">
        <w:rPr>
          <w:rFonts w:ascii="Tahoma" w:hAnsi="Tahoma" w:cs="Tahoma"/>
          <w:bCs/>
          <w:lang w:val="el-GR"/>
        </w:rPr>
        <w:t xml:space="preserve"> </w:t>
      </w:r>
      <w:proofErr w:type="spellStart"/>
      <w:r w:rsidRPr="00BF4414">
        <w:rPr>
          <w:rFonts w:ascii="Tahoma" w:hAnsi="Tahoma" w:cs="Tahoma"/>
          <w:bCs/>
          <w:lang w:val="el-GR"/>
        </w:rPr>
        <w:t>στοχοθεσίας</w:t>
      </w:r>
      <w:proofErr w:type="spellEnd"/>
      <w:r w:rsidRPr="00BF4414">
        <w:rPr>
          <w:rFonts w:ascii="Tahoma" w:hAnsi="Tahoma" w:cs="Tahoma"/>
          <w:bCs/>
          <w:lang w:val="el-GR"/>
        </w:rPr>
        <w:t xml:space="preserve"> / αξιολόγησης αποτελεσμάτων</w:t>
      </w:r>
    </w:p>
    <w:p w14:paraId="13484CEB" w14:textId="3FE510CD" w:rsidR="00F931B2" w:rsidRPr="00BF4414" w:rsidRDefault="00F931B2" w:rsidP="007B2197">
      <w:pPr>
        <w:pStyle w:val="bullet3"/>
        <w:rPr>
          <w:rFonts w:ascii="Tahoma" w:hAnsi="Tahoma" w:cs="Tahoma"/>
        </w:rPr>
      </w:pPr>
      <w:r w:rsidRPr="00BF4414">
        <w:rPr>
          <w:rFonts w:ascii="Tahoma" w:hAnsi="Tahoma" w:cs="Tahoma"/>
        </w:rPr>
        <w:t xml:space="preserve">Υποστήριξη στην επίτευξη μέγιστης </w:t>
      </w:r>
      <w:proofErr w:type="spellStart"/>
      <w:r w:rsidRPr="00BF4414">
        <w:rPr>
          <w:rFonts w:ascii="Tahoma" w:hAnsi="Tahoma" w:cs="Tahoma"/>
        </w:rPr>
        <w:t>διαλειτουργικότητας</w:t>
      </w:r>
      <w:proofErr w:type="spellEnd"/>
      <w:r w:rsidRPr="00BF4414">
        <w:rPr>
          <w:rFonts w:ascii="Tahoma" w:hAnsi="Tahoma" w:cs="Tahoma"/>
        </w:rPr>
        <w:t xml:space="preserve"> μέσω εισήγησης παρεμβάσεων μεταξύ πληροφοριακών συστημάτων του δημοσίου ή δομικών στοιχείων ψηφιακής διακυβέρνησης (όπως π.χ. ενιαία ηλεκτρονική ταυτοποίηση/</w:t>
      </w:r>
      <w:proofErr w:type="spellStart"/>
      <w:r w:rsidRPr="00BF4414">
        <w:rPr>
          <w:rFonts w:ascii="Tahoma" w:hAnsi="Tahoma" w:cs="Tahoma"/>
        </w:rPr>
        <w:t>αυθεντικοποίηση</w:t>
      </w:r>
      <w:proofErr w:type="spellEnd"/>
      <w:r w:rsidRPr="00BF4414">
        <w:rPr>
          <w:rFonts w:ascii="Tahoma" w:hAnsi="Tahoma" w:cs="Tahoma"/>
        </w:rPr>
        <w:t>, διασύνδεση μητρώων κλπ</w:t>
      </w:r>
      <w:r w:rsidR="004405D3" w:rsidRPr="00BF4414">
        <w:rPr>
          <w:rFonts w:ascii="Tahoma" w:hAnsi="Tahoma" w:cs="Tahoma"/>
        </w:rPr>
        <w:t>.</w:t>
      </w:r>
      <w:r w:rsidRPr="00BF4414">
        <w:rPr>
          <w:rFonts w:ascii="Tahoma" w:hAnsi="Tahoma" w:cs="Tahoma"/>
        </w:rPr>
        <w:t>)</w:t>
      </w:r>
    </w:p>
    <w:p w14:paraId="40E9245D" w14:textId="51C27185" w:rsidR="00490459" w:rsidRPr="00BF4414" w:rsidRDefault="00490459" w:rsidP="007B2197">
      <w:pPr>
        <w:pStyle w:val="bullet3"/>
        <w:rPr>
          <w:rFonts w:ascii="Tahoma" w:hAnsi="Tahoma" w:cs="Tahoma"/>
        </w:rPr>
      </w:pPr>
      <w:r w:rsidRPr="00BF4414">
        <w:rPr>
          <w:rFonts w:ascii="Tahoma" w:hAnsi="Tahoma" w:cs="Tahoma"/>
        </w:rPr>
        <w:lastRenderedPageBreak/>
        <w:t>Καθορισμό και εφαρμογή μοντέλου διακυβέρνησης δράσεων και λειτουργιών ΤΠΕ στο δημόσιο τομέα σε θεσμικό, οργανωτικό και τεχνολογικό επίπεδο (κανονισμοί, συντονισμός, παρακολούθηση, ενημέρωση, αναφορές, κλπ</w:t>
      </w:r>
      <w:r w:rsidR="004405D3" w:rsidRPr="00BF4414">
        <w:rPr>
          <w:rFonts w:ascii="Tahoma" w:hAnsi="Tahoma" w:cs="Tahoma"/>
        </w:rPr>
        <w:t>.</w:t>
      </w:r>
      <w:r w:rsidRPr="00BF4414">
        <w:rPr>
          <w:rFonts w:ascii="Tahoma" w:hAnsi="Tahoma" w:cs="Tahoma"/>
        </w:rPr>
        <w:t xml:space="preserve">) </w:t>
      </w:r>
    </w:p>
    <w:p w14:paraId="5BBC34C7" w14:textId="3BFE7600" w:rsidR="00454A9E" w:rsidRPr="00BF4414" w:rsidRDefault="00104329" w:rsidP="007B2197">
      <w:pPr>
        <w:pStyle w:val="bullet3"/>
        <w:rPr>
          <w:rFonts w:ascii="Tahoma" w:hAnsi="Tahoma" w:cs="Tahoma"/>
        </w:rPr>
      </w:pPr>
      <w:r w:rsidRPr="00BF4414">
        <w:rPr>
          <w:rFonts w:ascii="Tahoma" w:hAnsi="Tahoma" w:cs="Tahoma"/>
        </w:rPr>
        <w:t>Μελέτες σκοπιμότητας ή κόστους-οφέλους παρεμβάσεων ή έργων</w:t>
      </w:r>
    </w:p>
    <w:p w14:paraId="2C01A0C3" w14:textId="7C11140B" w:rsidR="00104329" w:rsidRPr="00BF4414" w:rsidRDefault="00104329" w:rsidP="007B2197">
      <w:pPr>
        <w:pStyle w:val="bullet3"/>
        <w:rPr>
          <w:rFonts w:ascii="Tahoma" w:hAnsi="Tahoma" w:cs="Tahoma"/>
        </w:rPr>
      </w:pPr>
      <w:r w:rsidRPr="00BF4414">
        <w:rPr>
          <w:rFonts w:ascii="Tahoma" w:hAnsi="Tahoma" w:cs="Tahoma"/>
        </w:rPr>
        <w:t>Διαμόρφωση προτύπων ή μεθοδολογιών για το Δημόσιο Τομέα στο πλαίσιο έργων ΤΠΕ σε οποιοδήποτε στάδιο του κύκλου ζωής αυτών</w:t>
      </w:r>
    </w:p>
    <w:p w14:paraId="1781F8AE" w14:textId="5FC1B95F" w:rsidR="00104329" w:rsidRPr="00BF4414" w:rsidRDefault="00104329" w:rsidP="007B2197">
      <w:pPr>
        <w:pStyle w:val="bullet3"/>
        <w:rPr>
          <w:rFonts w:ascii="Tahoma" w:hAnsi="Tahoma" w:cs="Tahoma"/>
        </w:rPr>
      </w:pPr>
      <w:r w:rsidRPr="00BF4414">
        <w:rPr>
          <w:rFonts w:ascii="Tahoma" w:hAnsi="Tahoma" w:cs="Tahoma"/>
        </w:rPr>
        <w:t xml:space="preserve">Προσαρμογή και διάδοση χρήσης προτύπων, προώθηση και έλεγχο συμμόρφωσης δράσεων ηλεκτρονικής διακυβέρνησης και ΤΠΕ με διεθνή και ευρωπαϊκά πρότυπα / οδηγίες / κανονισμούς (π.χ. </w:t>
      </w:r>
      <w:r w:rsidRPr="00BF4414">
        <w:rPr>
          <w:rFonts w:ascii="Tahoma" w:hAnsi="Tahoma" w:cs="Tahoma"/>
          <w:lang w:val="en-US"/>
        </w:rPr>
        <w:t>web</w:t>
      </w:r>
      <w:r w:rsidRPr="00BF4414">
        <w:rPr>
          <w:rFonts w:ascii="Tahoma" w:hAnsi="Tahoma" w:cs="Tahoma"/>
        </w:rPr>
        <w:t xml:space="preserve"> </w:t>
      </w:r>
      <w:r w:rsidRPr="00BF4414">
        <w:rPr>
          <w:rFonts w:ascii="Tahoma" w:hAnsi="Tahoma" w:cs="Tahoma"/>
          <w:lang w:val="en-US"/>
        </w:rPr>
        <w:t>accessibility</w:t>
      </w:r>
      <w:r w:rsidRPr="00BF4414">
        <w:rPr>
          <w:rFonts w:ascii="Tahoma" w:hAnsi="Tahoma" w:cs="Tahoma"/>
        </w:rPr>
        <w:t xml:space="preserve">, </w:t>
      </w:r>
      <w:r w:rsidRPr="00BF4414">
        <w:rPr>
          <w:rFonts w:ascii="Tahoma" w:hAnsi="Tahoma" w:cs="Tahoma"/>
          <w:lang w:val="en-US"/>
        </w:rPr>
        <w:t>GDPR</w:t>
      </w:r>
      <w:r w:rsidRPr="00BF4414">
        <w:rPr>
          <w:rFonts w:ascii="Tahoma" w:hAnsi="Tahoma" w:cs="Tahoma"/>
        </w:rPr>
        <w:t xml:space="preserve">, </w:t>
      </w:r>
      <w:r w:rsidRPr="00BF4414">
        <w:rPr>
          <w:rFonts w:ascii="Tahoma" w:hAnsi="Tahoma" w:cs="Tahoma"/>
          <w:lang w:val="en-US"/>
        </w:rPr>
        <w:t>Digital</w:t>
      </w:r>
      <w:r w:rsidRPr="00BF4414">
        <w:rPr>
          <w:rFonts w:ascii="Tahoma" w:hAnsi="Tahoma" w:cs="Tahoma"/>
        </w:rPr>
        <w:t xml:space="preserve"> </w:t>
      </w:r>
      <w:r w:rsidRPr="00BF4414">
        <w:rPr>
          <w:rFonts w:ascii="Tahoma" w:hAnsi="Tahoma" w:cs="Tahoma"/>
          <w:lang w:val="en-US"/>
        </w:rPr>
        <w:t>Single</w:t>
      </w:r>
      <w:r w:rsidRPr="00BF4414">
        <w:rPr>
          <w:rFonts w:ascii="Tahoma" w:hAnsi="Tahoma" w:cs="Tahoma"/>
        </w:rPr>
        <w:t xml:space="preserve"> </w:t>
      </w:r>
      <w:r w:rsidRPr="00BF4414">
        <w:rPr>
          <w:rFonts w:ascii="Tahoma" w:hAnsi="Tahoma" w:cs="Tahoma"/>
          <w:lang w:val="en-US"/>
        </w:rPr>
        <w:t>Market</w:t>
      </w:r>
      <w:r w:rsidRPr="00BF4414">
        <w:rPr>
          <w:rFonts w:ascii="Tahoma" w:hAnsi="Tahoma" w:cs="Tahoma"/>
        </w:rPr>
        <w:t>, EIF)</w:t>
      </w:r>
    </w:p>
    <w:p w14:paraId="2F4119CE" w14:textId="07106D36" w:rsidR="00FD46CE" w:rsidRPr="00BF4414" w:rsidRDefault="00FD46CE" w:rsidP="00FD46CE">
      <w:pPr>
        <w:shd w:val="clear" w:color="auto" w:fill="FFFFFF" w:themeFill="background1"/>
        <w:rPr>
          <w:rFonts w:ascii="Tahoma" w:hAnsi="Tahoma" w:cs="Tahoma"/>
          <w:b/>
          <w:lang w:val="el-GR"/>
        </w:rPr>
      </w:pPr>
      <w:r w:rsidRPr="00BF4414">
        <w:rPr>
          <w:rFonts w:ascii="Tahoma" w:hAnsi="Tahoma" w:cs="Tahoma"/>
          <w:bCs/>
          <w:u w:val="single"/>
          <w:lang w:val="el-GR"/>
        </w:rPr>
        <w:t>Ενδεικτικά Παραδοτέα Θεματικής Περιοχής 1</w:t>
      </w:r>
      <w:r w:rsidRPr="00BF4414">
        <w:rPr>
          <w:rFonts w:ascii="Tahoma" w:hAnsi="Tahoma" w:cs="Tahoma"/>
          <w:b/>
          <w:lang w:val="el-GR"/>
        </w:rPr>
        <w:t xml:space="preserve">: </w:t>
      </w:r>
    </w:p>
    <w:p w14:paraId="0B6BE09A" w14:textId="63B0272F" w:rsidR="00FD46CE" w:rsidRPr="00BF4414" w:rsidRDefault="00FD46CE" w:rsidP="00FD46CE">
      <w:pPr>
        <w:shd w:val="clear" w:color="auto" w:fill="FFFFFF" w:themeFill="background1"/>
        <w:rPr>
          <w:rFonts w:ascii="Tahoma" w:hAnsi="Tahoma" w:cs="Tahoma"/>
          <w:b/>
          <w:lang w:val="el-GR"/>
        </w:rPr>
      </w:pPr>
      <w:r w:rsidRPr="00BF4414">
        <w:rPr>
          <w:rFonts w:ascii="Tahoma" w:hAnsi="Tahoma" w:cs="Tahoma"/>
          <w:b/>
          <w:lang w:val="el-GR"/>
        </w:rPr>
        <w:t xml:space="preserve">ΠΑ.1.1: </w:t>
      </w:r>
      <w:r w:rsidRPr="00BF4414">
        <w:rPr>
          <w:rFonts w:ascii="Tahoma" w:hAnsi="Tahoma" w:cs="Tahoma"/>
          <w:b/>
          <w:bCs/>
          <w:lang w:val="el-GR"/>
        </w:rPr>
        <w:t>Διαμόρφωση ή/και εξειδίκευση πολιτικών – στρατηγικής</w:t>
      </w:r>
      <w:r w:rsidR="00E94C61" w:rsidRPr="00BF4414">
        <w:rPr>
          <w:rFonts w:ascii="Tahoma" w:hAnsi="Tahoma" w:cs="Tahoma"/>
          <w:b/>
          <w:bCs/>
          <w:lang w:val="el-GR"/>
        </w:rPr>
        <w:t xml:space="preserve"> σε συγκεκριμένους τομείς</w:t>
      </w:r>
    </w:p>
    <w:p w14:paraId="449425D9" w14:textId="7A655519" w:rsidR="00FD46CE" w:rsidRPr="00BF4414" w:rsidRDefault="00FD46CE" w:rsidP="00FD46CE">
      <w:pPr>
        <w:shd w:val="clear" w:color="auto" w:fill="FFFFFF" w:themeFill="background1"/>
        <w:rPr>
          <w:rFonts w:ascii="Tahoma" w:hAnsi="Tahoma" w:cs="Tahoma"/>
          <w:b/>
          <w:lang w:val="el-GR"/>
        </w:rPr>
      </w:pPr>
      <w:r w:rsidRPr="00BF4414">
        <w:rPr>
          <w:rFonts w:ascii="Tahoma" w:hAnsi="Tahoma" w:cs="Tahoma"/>
          <w:b/>
          <w:lang w:val="el-GR"/>
        </w:rPr>
        <w:t>ΠΑ.1.2: Σχέδια δράσης / οδικοί χάρτες υλοποίησης</w:t>
      </w:r>
    </w:p>
    <w:p w14:paraId="1C7EA695" w14:textId="63AD2C38" w:rsidR="00712E01" w:rsidRPr="00BF4414" w:rsidRDefault="00712E01" w:rsidP="00FD46CE">
      <w:pPr>
        <w:shd w:val="clear" w:color="auto" w:fill="FFFFFF" w:themeFill="background1"/>
        <w:rPr>
          <w:rFonts w:ascii="Tahoma" w:hAnsi="Tahoma" w:cs="Tahoma"/>
          <w:b/>
          <w:lang w:val="el-GR"/>
        </w:rPr>
      </w:pPr>
      <w:r w:rsidRPr="00BF4414">
        <w:rPr>
          <w:rFonts w:ascii="Tahoma" w:hAnsi="Tahoma" w:cs="Tahoma"/>
          <w:b/>
          <w:lang w:val="el-GR"/>
        </w:rPr>
        <w:t>ΠΑ.1.3: Μελέτες</w:t>
      </w:r>
      <w:r w:rsidR="007B14ED" w:rsidRPr="00BF4414">
        <w:rPr>
          <w:rFonts w:ascii="Tahoma" w:hAnsi="Tahoma" w:cs="Tahoma"/>
          <w:b/>
          <w:lang w:val="el-GR"/>
        </w:rPr>
        <w:t xml:space="preserve"> - εμπειρογνωμοσύνες</w:t>
      </w:r>
    </w:p>
    <w:p w14:paraId="51D68F37" w14:textId="77777777" w:rsidR="00FD46CE" w:rsidRPr="00BF4414" w:rsidRDefault="00FD46CE" w:rsidP="00923769">
      <w:pPr>
        <w:shd w:val="clear" w:color="auto" w:fill="FFFFFF" w:themeFill="background1"/>
        <w:rPr>
          <w:rFonts w:ascii="Tahoma" w:hAnsi="Tahoma" w:cs="Tahoma"/>
          <w:b/>
          <w:lang w:val="el-GR"/>
        </w:rPr>
      </w:pPr>
    </w:p>
    <w:p w14:paraId="18630566" w14:textId="1693B9D0" w:rsidR="00923769" w:rsidRPr="00BF4414" w:rsidRDefault="00CF6B7E" w:rsidP="00923769">
      <w:pPr>
        <w:shd w:val="clear" w:color="auto" w:fill="FFFFFF" w:themeFill="background1"/>
        <w:rPr>
          <w:rFonts w:ascii="Tahoma" w:hAnsi="Tahoma" w:cs="Tahoma"/>
          <w:bCs/>
          <w:i/>
          <w:iCs/>
          <w:lang w:val="el-GR"/>
        </w:rPr>
      </w:pPr>
      <w:r w:rsidRPr="00BF4414">
        <w:rPr>
          <w:rFonts w:ascii="Tahoma" w:hAnsi="Tahoma" w:cs="Tahoma"/>
          <w:b/>
          <w:i/>
          <w:iCs/>
          <w:lang w:val="el-GR"/>
        </w:rPr>
        <w:t>Θ.Π</w:t>
      </w:r>
      <w:r w:rsidR="00923769" w:rsidRPr="00BF4414">
        <w:rPr>
          <w:rFonts w:ascii="Tahoma" w:hAnsi="Tahoma" w:cs="Tahoma"/>
          <w:b/>
          <w:i/>
          <w:iCs/>
          <w:lang w:val="el-GR"/>
        </w:rPr>
        <w:t>.</w:t>
      </w:r>
      <w:r w:rsidRPr="00BF4414">
        <w:rPr>
          <w:rFonts w:ascii="Tahoma" w:hAnsi="Tahoma" w:cs="Tahoma"/>
          <w:b/>
          <w:i/>
          <w:iCs/>
          <w:lang w:val="el-GR"/>
        </w:rPr>
        <w:t>2</w:t>
      </w:r>
      <w:r w:rsidR="00923769" w:rsidRPr="00BF4414">
        <w:rPr>
          <w:rFonts w:ascii="Tahoma" w:hAnsi="Tahoma" w:cs="Tahoma"/>
          <w:bCs/>
          <w:i/>
          <w:iCs/>
          <w:lang w:val="el-GR"/>
        </w:rPr>
        <w:t xml:space="preserve"> Υποστήριξη στον αναλυτικό σχεδιασμό και στην ωρίμανση </w:t>
      </w:r>
      <w:r w:rsidR="00D458EA" w:rsidRPr="00BF4414">
        <w:rPr>
          <w:rFonts w:ascii="Tahoma" w:hAnsi="Tahoma" w:cs="Tahoma"/>
          <w:bCs/>
          <w:i/>
          <w:iCs/>
          <w:lang w:val="el-GR"/>
        </w:rPr>
        <w:t xml:space="preserve">παρεμβάσεων </w:t>
      </w:r>
      <w:r w:rsidR="00C13AE7" w:rsidRPr="00BF4414">
        <w:rPr>
          <w:rFonts w:ascii="Tahoma" w:hAnsi="Tahoma" w:cs="Tahoma"/>
          <w:bCs/>
          <w:i/>
          <w:iCs/>
          <w:lang w:val="el-GR"/>
        </w:rPr>
        <w:t xml:space="preserve">ή </w:t>
      </w:r>
      <w:r w:rsidR="00923769" w:rsidRPr="00BF4414">
        <w:rPr>
          <w:rFonts w:ascii="Tahoma" w:hAnsi="Tahoma" w:cs="Tahoma"/>
          <w:bCs/>
          <w:i/>
          <w:iCs/>
          <w:lang w:val="el-GR"/>
        </w:rPr>
        <w:t>έργων</w:t>
      </w:r>
      <w:r w:rsidR="00CE45A7" w:rsidRPr="00BF4414">
        <w:rPr>
          <w:rFonts w:ascii="Tahoma" w:hAnsi="Tahoma" w:cs="Tahoma"/>
          <w:bCs/>
          <w:i/>
          <w:iCs/>
          <w:lang w:val="el-GR"/>
        </w:rPr>
        <w:t>, στην κατάρτιση προκηρύξεων, στη διενέργεια διαγωνισμών και στη σύναψη συμβάσεων</w:t>
      </w:r>
    </w:p>
    <w:p w14:paraId="1D2E34CC" w14:textId="55B29AAF" w:rsidR="0049262A" w:rsidRPr="00BF4414" w:rsidRDefault="0049262A" w:rsidP="007B2197">
      <w:pPr>
        <w:pStyle w:val="Normal2"/>
        <w:rPr>
          <w:rFonts w:ascii="Tahoma" w:hAnsi="Tahoma" w:cs="Tahoma"/>
        </w:rPr>
      </w:pPr>
      <w:r w:rsidRPr="00BF4414">
        <w:rPr>
          <w:rFonts w:ascii="Tahoma" w:hAnsi="Tahoma" w:cs="Tahoma"/>
        </w:rPr>
        <w:t xml:space="preserve">Η παρούσα </w:t>
      </w:r>
      <w:r w:rsidR="00637D8F" w:rsidRPr="00BF4414">
        <w:rPr>
          <w:rFonts w:ascii="Tahoma" w:hAnsi="Tahoma" w:cs="Tahoma"/>
        </w:rPr>
        <w:t>ενότητα</w:t>
      </w:r>
      <w:r w:rsidRPr="00BF4414">
        <w:rPr>
          <w:rFonts w:ascii="Tahoma" w:hAnsi="Tahoma" w:cs="Tahoma"/>
        </w:rPr>
        <w:t xml:space="preserve"> αφορά στον αναλυτικό σχεδιασμό έργων που σκοπεύει να υλοποιήσει </w:t>
      </w:r>
      <w:r w:rsidR="0008397E" w:rsidRPr="00BF4414">
        <w:rPr>
          <w:rFonts w:ascii="Tahoma" w:hAnsi="Tahoma" w:cs="Tahoma"/>
        </w:rPr>
        <w:t xml:space="preserve">η </w:t>
      </w:r>
      <w:proofErr w:type="spellStart"/>
      <w:r w:rsidR="0008397E" w:rsidRPr="00BF4414">
        <w:rPr>
          <w:rFonts w:ascii="Tahoma" w:hAnsi="Tahoma" w:cs="Tahoma"/>
        </w:rPr>
        <w:t>ΚτΠ</w:t>
      </w:r>
      <w:proofErr w:type="spellEnd"/>
      <w:r w:rsidR="0008397E" w:rsidRPr="00BF4414">
        <w:rPr>
          <w:rFonts w:ascii="Tahoma" w:hAnsi="Tahoma" w:cs="Tahoma"/>
        </w:rPr>
        <w:t xml:space="preserve"> ΑΕ ή το Υπουργείο</w:t>
      </w:r>
      <w:r w:rsidR="004405D3" w:rsidRPr="00BF4414">
        <w:rPr>
          <w:rFonts w:ascii="Tahoma" w:hAnsi="Tahoma" w:cs="Tahoma"/>
        </w:rPr>
        <w:t xml:space="preserve"> και στην υποστήριξη δημοπράτησης</w:t>
      </w:r>
      <w:r w:rsidRPr="00BF4414">
        <w:rPr>
          <w:rFonts w:ascii="Tahoma" w:hAnsi="Tahoma" w:cs="Tahoma"/>
        </w:rPr>
        <w:t xml:space="preserve">. </w:t>
      </w:r>
      <w:r w:rsidR="00707C19" w:rsidRPr="00BF4414">
        <w:rPr>
          <w:rFonts w:ascii="Tahoma" w:hAnsi="Tahoma" w:cs="Tahoma"/>
        </w:rPr>
        <w:t xml:space="preserve">Οι υπηρεσίες που </w:t>
      </w:r>
      <w:r w:rsidR="00B746E5" w:rsidRPr="00BF4414">
        <w:rPr>
          <w:rFonts w:ascii="Tahoma" w:hAnsi="Tahoma" w:cs="Tahoma"/>
        </w:rPr>
        <w:t>δύνανται ν</w:t>
      </w:r>
      <w:r w:rsidR="00707C19" w:rsidRPr="00BF4414">
        <w:rPr>
          <w:rFonts w:ascii="Tahoma" w:hAnsi="Tahoma" w:cs="Tahoma"/>
        </w:rPr>
        <w:t>α ζητηθούν από τον Ανάδοχο είναι οι εξής:</w:t>
      </w:r>
    </w:p>
    <w:p w14:paraId="5BA10939" w14:textId="0FD15691" w:rsidR="002C610A" w:rsidRPr="00BF4414" w:rsidRDefault="0008397E" w:rsidP="007B2197">
      <w:pPr>
        <w:pStyle w:val="bullet3"/>
        <w:rPr>
          <w:rFonts w:ascii="Tahoma" w:hAnsi="Tahoma" w:cs="Tahoma"/>
        </w:rPr>
      </w:pPr>
      <w:r w:rsidRPr="00BF4414">
        <w:rPr>
          <w:rFonts w:ascii="Tahoma" w:hAnsi="Tahoma" w:cs="Tahoma"/>
        </w:rPr>
        <w:t>Α</w:t>
      </w:r>
      <w:r w:rsidR="00707C19" w:rsidRPr="00BF4414">
        <w:rPr>
          <w:rFonts w:ascii="Tahoma" w:hAnsi="Tahoma" w:cs="Tahoma"/>
        </w:rPr>
        <w:t>ναλυτική περιγραφή του</w:t>
      </w:r>
      <w:r w:rsidR="0049262A" w:rsidRPr="00BF4414">
        <w:rPr>
          <w:rFonts w:ascii="Tahoma" w:hAnsi="Tahoma" w:cs="Tahoma"/>
        </w:rPr>
        <w:t xml:space="preserve"> φυσικ</w:t>
      </w:r>
      <w:r w:rsidR="00707C19" w:rsidRPr="00BF4414">
        <w:rPr>
          <w:rFonts w:ascii="Tahoma" w:hAnsi="Tahoma" w:cs="Tahoma"/>
        </w:rPr>
        <w:t>ού</w:t>
      </w:r>
      <w:r w:rsidR="0049262A" w:rsidRPr="00BF4414">
        <w:rPr>
          <w:rFonts w:ascii="Tahoma" w:hAnsi="Tahoma" w:cs="Tahoma"/>
        </w:rPr>
        <w:t xml:space="preserve"> αντικε</w:t>
      </w:r>
      <w:r w:rsidR="00707C19" w:rsidRPr="00BF4414">
        <w:rPr>
          <w:rFonts w:ascii="Tahoma" w:hAnsi="Tahoma" w:cs="Tahoma"/>
        </w:rPr>
        <w:t>ι</w:t>
      </w:r>
      <w:r w:rsidR="0049262A" w:rsidRPr="00BF4414">
        <w:rPr>
          <w:rFonts w:ascii="Tahoma" w:hAnsi="Tahoma" w:cs="Tahoma"/>
        </w:rPr>
        <w:t>μ</w:t>
      </w:r>
      <w:r w:rsidR="00707C19" w:rsidRPr="00BF4414">
        <w:rPr>
          <w:rFonts w:ascii="Tahoma" w:hAnsi="Tahoma" w:cs="Tahoma"/>
        </w:rPr>
        <w:t>έ</w:t>
      </w:r>
      <w:r w:rsidR="0049262A" w:rsidRPr="00BF4414">
        <w:rPr>
          <w:rFonts w:ascii="Tahoma" w:hAnsi="Tahoma" w:cs="Tahoma"/>
        </w:rPr>
        <w:t>νο</w:t>
      </w:r>
      <w:r w:rsidR="00707C19" w:rsidRPr="00BF4414">
        <w:rPr>
          <w:rFonts w:ascii="Tahoma" w:hAnsi="Tahoma" w:cs="Tahoma"/>
        </w:rPr>
        <w:t>υ</w:t>
      </w:r>
      <w:r w:rsidR="0049262A" w:rsidRPr="00BF4414">
        <w:rPr>
          <w:rFonts w:ascii="Tahoma" w:hAnsi="Tahoma" w:cs="Tahoma"/>
        </w:rPr>
        <w:t xml:space="preserve"> </w:t>
      </w:r>
      <w:r w:rsidR="00243223" w:rsidRPr="00BF4414">
        <w:rPr>
          <w:rFonts w:ascii="Tahoma" w:hAnsi="Tahoma" w:cs="Tahoma"/>
        </w:rPr>
        <w:t>των</w:t>
      </w:r>
      <w:r w:rsidR="0049262A" w:rsidRPr="00BF4414">
        <w:rPr>
          <w:rFonts w:ascii="Tahoma" w:hAnsi="Tahoma" w:cs="Tahoma"/>
        </w:rPr>
        <w:t xml:space="preserve"> έργ</w:t>
      </w:r>
      <w:r w:rsidR="00243223" w:rsidRPr="00BF4414">
        <w:rPr>
          <w:rFonts w:ascii="Tahoma" w:hAnsi="Tahoma" w:cs="Tahoma"/>
        </w:rPr>
        <w:t>ων</w:t>
      </w:r>
      <w:r w:rsidR="0049262A" w:rsidRPr="00BF4414">
        <w:rPr>
          <w:rFonts w:ascii="Tahoma" w:hAnsi="Tahoma" w:cs="Tahoma"/>
        </w:rPr>
        <w:t>, προσδιορίζοντας τους στόχους του</w:t>
      </w:r>
      <w:r w:rsidR="00243223" w:rsidRPr="00BF4414">
        <w:rPr>
          <w:rFonts w:ascii="Tahoma" w:hAnsi="Tahoma" w:cs="Tahoma"/>
        </w:rPr>
        <w:t>ς</w:t>
      </w:r>
      <w:r w:rsidR="0049262A" w:rsidRPr="00BF4414">
        <w:rPr>
          <w:rFonts w:ascii="Tahoma" w:hAnsi="Tahoma" w:cs="Tahoma"/>
        </w:rPr>
        <w:t>,</w:t>
      </w:r>
      <w:r w:rsidR="0054383E" w:rsidRPr="00BF4414">
        <w:rPr>
          <w:rFonts w:ascii="Tahoma" w:hAnsi="Tahoma" w:cs="Tahoma"/>
        </w:rPr>
        <w:t xml:space="preserve"> </w:t>
      </w:r>
      <w:r w:rsidR="0049262A" w:rsidRPr="00BF4414">
        <w:rPr>
          <w:rFonts w:ascii="Tahoma" w:hAnsi="Tahoma" w:cs="Tahoma"/>
        </w:rPr>
        <w:t>τις αναμενόμενες εκροές / παραδοτέα και αποτελέσματα</w:t>
      </w:r>
      <w:r w:rsidR="0054383E" w:rsidRPr="00BF4414">
        <w:rPr>
          <w:rFonts w:ascii="Tahoma" w:hAnsi="Tahoma" w:cs="Tahoma"/>
        </w:rPr>
        <w:t>,</w:t>
      </w:r>
      <w:r w:rsidR="0049262A" w:rsidRPr="00BF4414">
        <w:rPr>
          <w:rFonts w:ascii="Tahoma" w:hAnsi="Tahoma" w:cs="Tahoma"/>
        </w:rPr>
        <w:t xml:space="preserve"> </w:t>
      </w:r>
      <w:r w:rsidRPr="00BF4414">
        <w:rPr>
          <w:rFonts w:ascii="Tahoma" w:hAnsi="Tahoma" w:cs="Tahoma"/>
        </w:rPr>
        <w:t xml:space="preserve">και </w:t>
      </w:r>
      <w:r w:rsidR="0049262A" w:rsidRPr="00BF4414">
        <w:rPr>
          <w:rFonts w:ascii="Tahoma" w:hAnsi="Tahoma" w:cs="Tahoma"/>
        </w:rPr>
        <w:t>τον απαιτούμενο χρόνο για την υλοποίησή του</w:t>
      </w:r>
      <w:r w:rsidR="00243223" w:rsidRPr="00BF4414">
        <w:rPr>
          <w:rFonts w:ascii="Tahoma" w:hAnsi="Tahoma" w:cs="Tahoma"/>
        </w:rPr>
        <w:t>ς</w:t>
      </w:r>
    </w:p>
    <w:p w14:paraId="4E7DA808" w14:textId="30861E47" w:rsidR="0054383E" w:rsidRPr="00BF4414" w:rsidRDefault="0008397E" w:rsidP="007B2197">
      <w:pPr>
        <w:pStyle w:val="bullet3"/>
        <w:rPr>
          <w:rFonts w:ascii="Tahoma" w:hAnsi="Tahoma" w:cs="Tahoma"/>
        </w:rPr>
      </w:pPr>
      <w:r w:rsidRPr="00BF4414">
        <w:rPr>
          <w:rFonts w:ascii="Tahoma" w:hAnsi="Tahoma" w:cs="Tahoma"/>
        </w:rPr>
        <w:t>Α</w:t>
      </w:r>
      <w:r w:rsidR="0049262A" w:rsidRPr="00BF4414">
        <w:rPr>
          <w:rFonts w:ascii="Tahoma" w:hAnsi="Tahoma" w:cs="Tahoma"/>
        </w:rPr>
        <w:t>ν</w:t>
      </w:r>
      <w:r w:rsidR="0054383E" w:rsidRPr="00BF4414">
        <w:rPr>
          <w:rFonts w:ascii="Tahoma" w:hAnsi="Tahoma" w:cs="Tahoma"/>
        </w:rPr>
        <w:t>αλυτική κοστολόγηση όλων των εργασιών / εκροών που τ</w:t>
      </w:r>
      <w:r w:rsidR="00243223" w:rsidRPr="00BF4414">
        <w:rPr>
          <w:rFonts w:ascii="Tahoma" w:hAnsi="Tahoma" w:cs="Tahoma"/>
        </w:rPr>
        <w:t>α</w:t>
      </w:r>
      <w:r w:rsidR="0054383E" w:rsidRPr="00BF4414">
        <w:rPr>
          <w:rFonts w:ascii="Tahoma" w:hAnsi="Tahoma" w:cs="Tahoma"/>
        </w:rPr>
        <w:t xml:space="preserve"> απαρτίζουν</w:t>
      </w:r>
    </w:p>
    <w:p w14:paraId="33EFCBDE" w14:textId="59278BBE" w:rsidR="0054383E" w:rsidRPr="00BF4414" w:rsidRDefault="0008397E" w:rsidP="007B2197">
      <w:pPr>
        <w:pStyle w:val="bullet3"/>
        <w:rPr>
          <w:rFonts w:ascii="Tahoma" w:hAnsi="Tahoma" w:cs="Tahoma"/>
        </w:rPr>
      </w:pPr>
      <w:r w:rsidRPr="00BF4414">
        <w:rPr>
          <w:rFonts w:ascii="Tahoma" w:hAnsi="Tahoma" w:cs="Tahoma"/>
        </w:rPr>
        <w:t>Ε</w:t>
      </w:r>
      <w:r w:rsidR="00E31ABE" w:rsidRPr="00BF4414">
        <w:rPr>
          <w:rFonts w:ascii="Tahoma" w:hAnsi="Tahoma" w:cs="Tahoma"/>
        </w:rPr>
        <w:t xml:space="preserve">κτίμηση </w:t>
      </w:r>
      <w:r w:rsidR="00707C19" w:rsidRPr="00BF4414">
        <w:rPr>
          <w:rFonts w:ascii="Tahoma" w:hAnsi="Tahoma" w:cs="Tahoma"/>
        </w:rPr>
        <w:t>της</w:t>
      </w:r>
      <w:r w:rsidR="0054383E" w:rsidRPr="00BF4414">
        <w:rPr>
          <w:rFonts w:ascii="Tahoma" w:hAnsi="Tahoma" w:cs="Tahoma"/>
        </w:rPr>
        <w:t xml:space="preserve"> αποτελεσματικότητα</w:t>
      </w:r>
      <w:r w:rsidR="00707C19" w:rsidRPr="00BF4414">
        <w:rPr>
          <w:rFonts w:ascii="Tahoma" w:hAnsi="Tahoma" w:cs="Tahoma"/>
        </w:rPr>
        <w:t>ς</w:t>
      </w:r>
      <w:r w:rsidR="0054383E" w:rsidRPr="00BF4414">
        <w:rPr>
          <w:rFonts w:ascii="Tahoma" w:hAnsi="Tahoma" w:cs="Tahoma"/>
        </w:rPr>
        <w:t xml:space="preserve"> / αποδοτικότητα</w:t>
      </w:r>
      <w:r w:rsidR="00707C19" w:rsidRPr="00BF4414">
        <w:rPr>
          <w:rFonts w:ascii="Tahoma" w:hAnsi="Tahoma" w:cs="Tahoma"/>
        </w:rPr>
        <w:t>ς</w:t>
      </w:r>
      <w:r w:rsidR="0054383E" w:rsidRPr="00BF4414">
        <w:rPr>
          <w:rFonts w:ascii="Tahoma" w:hAnsi="Tahoma" w:cs="Tahoma"/>
        </w:rPr>
        <w:t xml:space="preserve"> </w:t>
      </w:r>
      <w:r w:rsidR="00243223" w:rsidRPr="00BF4414">
        <w:rPr>
          <w:rFonts w:ascii="Tahoma" w:hAnsi="Tahoma" w:cs="Tahoma"/>
        </w:rPr>
        <w:t>των έργων</w:t>
      </w:r>
      <w:r w:rsidR="002932CD" w:rsidRPr="00BF4414">
        <w:rPr>
          <w:rFonts w:ascii="Tahoma" w:hAnsi="Tahoma" w:cs="Tahoma"/>
        </w:rPr>
        <w:t xml:space="preserve"> - π</w:t>
      </w:r>
      <w:r w:rsidR="00707C19" w:rsidRPr="00BF4414">
        <w:rPr>
          <w:rFonts w:ascii="Tahoma" w:hAnsi="Tahoma" w:cs="Tahoma"/>
        </w:rPr>
        <w:t>ροσδιορισμός των δεικτών</w:t>
      </w:r>
      <w:r w:rsidR="0054383E" w:rsidRPr="00BF4414">
        <w:rPr>
          <w:rFonts w:ascii="Tahoma" w:hAnsi="Tahoma" w:cs="Tahoma"/>
        </w:rPr>
        <w:t xml:space="preserve"> παρακολούθησης, εκροών και αποτελεσμάτων</w:t>
      </w:r>
    </w:p>
    <w:p w14:paraId="7C4DE6CF" w14:textId="30E17A8F" w:rsidR="0049262A" w:rsidRPr="00BF4414" w:rsidRDefault="0008397E" w:rsidP="007B2197">
      <w:pPr>
        <w:pStyle w:val="bullet3"/>
        <w:rPr>
          <w:rFonts w:ascii="Tahoma" w:hAnsi="Tahoma" w:cs="Tahoma"/>
        </w:rPr>
      </w:pPr>
      <w:r w:rsidRPr="00BF4414">
        <w:rPr>
          <w:rFonts w:ascii="Tahoma" w:hAnsi="Tahoma" w:cs="Tahoma"/>
        </w:rPr>
        <w:t>Α</w:t>
      </w:r>
      <w:r w:rsidR="00707C19" w:rsidRPr="00BF4414">
        <w:rPr>
          <w:rFonts w:ascii="Tahoma" w:hAnsi="Tahoma" w:cs="Tahoma"/>
        </w:rPr>
        <w:t>ποτύπωση των</w:t>
      </w:r>
      <w:r w:rsidR="0054383E" w:rsidRPr="00BF4414">
        <w:rPr>
          <w:rFonts w:ascii="Tahoma" w:hAnsi="Tahoma" w:cs="Tahoma"/>
        </w:rPr>
        <w:t xml:space="preserve"> απαιτούμεν</w:t>
      </w:r>
      <w:r w:rsidR="00707C19" w:rsidRPr="00BF4414">
        <w:rPr>
          <w:rFonts w:ascii="Tahoma" w:hAnsi="Tahoma" w:cs="Tahoma"/>
        </w:rPr>
        <w:t>ων</w:t>
      </w:r>
      <w:r w:rsidR="0054383E" w:rsidRPr="00BF4414">
        <w:rPr>
          <w:rFonts w:ascii="Tahoma" w:hAnsi="Tahoma" w:cs="Tahoma"/>
        </w:rPr>
        <w:t xml:space="preserve"> </w:t>
      </w:r>
      <w:r w:rsidR="00707C19" w:rsidRPr="00BF4414">
        <w:rPr>
          <w:rFonts w:ascii="Tahoma" w:hAnsi="Tahoma" w:cs="Tahoma"/>
        </w:rPr>
        <w:t>ενεργειών</w:t>
      </w:r>
      <w:r w:rsidR="0054383E" w:rsidRPr="00BF4414">
        <w:rPr>
          <w:rFonts w:ascii="Tahoma" w:hAnsi="Tahoma" w:cs="Tahoma"/>
        </w:rPr>
        <w:t xml:space="preserve"> (διοικητικές, θεσμικές, μελέτες κλπ.) για την ωρίμανση </w:t>
      </w:r>
      <w:r w:rsidR="00243223" w:rsidRPr="00BF4414">
        <w:rPr>
          <w:rFonts w:ascii="Tahoma" w:hAnsi="Tahoma" w:cs="Tahoma"/>
        </w:rPr>
        <w:t>των έργων</w:t>
      </w:r>
      <w:r w:rsidR="0054383E" w:rsidRPr="00BF4414">
        <w:rPr>
          <w:rFonts w:ascii="Tahoma" w:hAnsi="Tahoma" w:cs="Tahoma"/>
        </w:rPr>
        <w:t>, τ</w:t>
      </w:r>
      <w:r w:rsidR="00707C19" w:rsidRPr="00BF4414">
        <w:rPr>
          <w:rFonts w:ascii="Tahoma" w:hAnsi="Tahoma" w:cs="Tahoma"/>
        </w:rPr>
        <w:t>ων</w:t>
      </w:r>
      <w:r w:rsidR="0054383E" w:rsidRPr="00BF4414">
        <w:rPr>
          <w:rFonts w:ascii="Tahoma" w:hAnsi="Tahoma" w:cs="Tahoma"/>
        </w:rPr>
        <w:t xml:space="preserve"> εμπλεκόμεν</w:t>
      </w:r>
      <w:r w:rsidR="00707C19" w:rsidRPr="00BF4414">
        <w:rPr>
          <w:rFonts w:ascii="Tahoma" w:hAnsi="Tahoma" w:cs="Tahoma"/>
        </w:rPr>
        <w:t>ων</w:t>
      </w:r>
      <w:r w:rsidR="0054383E" w:rsidRPr="00BF4414">
        <w:rPr>
          <w:rFonts w:ascii="Tahoma" w:hAnsi="Tahoma" w:cs="Tahoma"/>
        </w:rPr>
        <w:t xml:space="preserve"> φορ</w:t>
      </w:r>
      <w:r w:rsidR="00707C19" w:rsidRPr="00BF4414">
        <w:rPr>
          <w:rFonts w:ascii="Tahoma" w:hAnsi="Tahoma" w:cs="Tahoma"/>
        </w:rPr>
        <w:t>έων</w:t>
      </w:r>
      <w:r w:rsidR="0054383E" w:rsidRPr="00BF4414">
        <w:rPr>
          <w:rFonts w:ascii="Tahoma" w:hAnsi="Tahoma" w:cs="Tahoma"/>
        </w:rPr>
        <w:t xml:space="preserve"> στις εν λόγω ενέργειες και το</w:t>
      </w:r>
      <w:r w:rsidR="00707C19" w:rsidRPr="00BF4414">
        <w:rPr>
          <w:rFonts w:ascii="Tahoma" w:hAnsi="Tahoma" w:cs="Tahoma"/>
        </w:rPr>
        <w:t>υ</w:t>
      </w:r>
      <w:r w:rsidR="0054383E" w:rsidRPr="00BF4414">
        <w:rPr>
          <w:rFonts w:ascii="Tahoma" w:hAnsi="Tahoma" w:cs="Tahoma"/>
        </w:rPr>
        <w:t xml:space="preserve"> χρονοδι</w:t>
      </w:r>
      <w:r w:rsidR="00707C19" w:rsidRPr="00BF4414">
        <w:rPr>
          <w:rFonts w:ascii="Tahoma" w:hAnsi="Tahoma" w:cs="Tahoma"/>
        </w:rPr>
        <w:t>α</w:t>
      </w:r>
      <w:r w:rsidR="0054383E" w:rsidRPr="00BF4414">
        <w:rPr>
          <w:rFonts w:ascii="Tahoma" w:hAnsi="Tahoma" w:cs="Tahoma"/>
        </w:rPr>
        <w:t>γρ</w:t>
      </w:r>
      <w:r w:rsidR="00707C19" w:rsidRPr="00BF4414">
        <w:rPr>
          <w:rFonts w:ascii="Tahoma" w:hAnsi="Tahoma" w:cs="Tahoma"/>
        </w:rPr>
        <w:t>ά</w:t>
      </w:r>
      <w:r w:rsidR="0054383E" w:rsidRPr="00BF4414">
        <w:rPr>
          <w:rFonts w:ascii="Tahoma" w:hAnsi="Tahoma" w:cs="Tahoma"/>
        </w:rPr>
        <w:t>μμα</w:t>
      </w:r>
      <w:r w:rsidR="00707C19" w:rsidRPr="00BF4414">
        <w:rPr>
          <w:rFonts w:ascii="Tahoma" w:hAnsi="Tahoma" w:cs="Tahoma"/>
        </w:rPr>
        <w:t>τος</w:t>
      </w:r>
      <w:r w:rsidR="0054383E" w:rsidRPr="00BF4414">
        <w:rPr>
          <w:rFonts w:ascii="Tahoma" w:hAnsi="Tahoma" w:cs="Tahoma"/>
        </w:rPr>
        <w:t xml:space="preserve"> υλοποίησή</w:t>
      </w:r>
      <w:r w:rsidR="00707C19" w:rsidRPr="00BF4414">
        <w:rPr>
          <w:rFonts w:ascii="Tahoma" w:hAnsi="Tahoma" w:cs="Tahoma"/>
        </w:rPr>
        <w:t>ς</w:t>
      </w:r>
      <w:r w:rsidR="0054383E" w:rsidRPr="00BF4414">
        <w:rPr>
          <w:rFonts w:ascii="Tahoma" w:hAnsi="Tahoma" w:cs="Tahoma"/>
        </w:rPr>
        <w:t xml:space="preserve"> τους </w:t>
      </w:r>
    </w:p>
    <w:p w14:paraId="32F50C11" w14:textId="6DD29D9D" w:rsidR="0054383E" w:rsidRPr="00BF4414" w:rsidRDefault="0008397E" w:rsidP="007B2197">
      <w:pPr>
        <w:pStyle w:val="bullet3"/>
        <w:rPr>
          <w:rFonts w:ascii="Tahoma" w:hAnsi="Tahoma" w:cs="Tahoma"/>
        </w:rPr>
      </w:pPr>
      <w:r w:rsidRPr="00BF4414">
        <w:rPr>
          <w:rFonts w:ascii="Tahoma" w:hAnsi="Tahoma" w:cs="Tahoma"/>
        </w:rPr>
        <w:t>Π</w:t>
      </w:r>
      <w:r w:rsidR="00707C19" w:rsidRPr="00BF4414">
        <w:rPr>
          <w:rFonts w:ascii="Tahoma" w:hAnsi="Tahoma" w:cs="Tahoma"/>
        </w:rPr>
        <w:t>ρόταση</w:t>
      </w:r>
      <w:r w:rsidR="0054383E" w:rsidRPr="00BF4414">
        <w:rPr>
          <w:rFonts w:ascii="Tahoma" w:hAnsi="Tahoma" w:cs="Tahoma"/>
        </w:rPr>
        <w:t xml:space="preserve"> τη</w:t>
      </w:r>
      <w:r w:rsidR="00707C19" w:rsidRPr="00BF4414">
        <w:rPr>
          <w:rFonts w:ascii="Tahoma" w:hAnsi="Tahoma" w:cs="Tahoma"/>
        </w:rPr>
        <w:t>ς</w:t>
      </w:r>
      <w:r w:rsidR="0054383E" w:rsidRPr="00BF4414">
        <w:rPr>
          <w:rFonts w:ascii="Tahoma" w:hAnsi="Tahoma" w:cs="Tahoma"/>
        </w:rPr>
        <w:t xml:space="preserve"> καταλληλότερη</w:t>
      </w:r>
      <w:r w:rsidR="00707C19" w:rsidRPr="00BF4414">
        <w:rPr>
          <w:rFonts w:ascii="Tahoma" w:hAnsi="Tahoma" w:cs="Tahoma"/>
        </w:rPr>
        <w:t>ς</w:t>
      </w:r>
      <w:r w:rsidR="0054383E" w:rsidRPr="00BF4414">
        <w:rPr>
          <w:rFonts w:ascii="Tahoma" w:hAnsi="Tahoma" w:cs="Tahoma"/>
        </w:rPr>
        <w:t xml:space="preserve"> </w:t>
      </w:r>
      <w:r w:rsidR="00707C19" w:rsidRPr="00BF4414">
        <w:rPr>
          <w:rFonts w:ascii="Tahoma" w:hAnsi="Tahoma" w:cs="Tahoma"/>
        </w:rPr>
        <w:t>μεθόδου</w:t>
      </w:r>
      <w:r w:rsidR="0054383E" w:rsidRPr="00BF4414">
        <w:rPr>
          <w:rFonts w:ascii="Tahoma" w:hAnsi="Tahoma" w:cs="Tahoma"/>
        </w:rPr>
        <w:t xml:space="preserve"> υλοποίησης </w:t>
      </w:r>
      <w:r w:rsidR="00243223" w:rsidRPr="00BF4414">
        <w:rPr>
          <w:rFonts w:ascii="Tahoma" w:hAnsi="Tahoma" w:cs="Tahoma"/>
        </w:rPr>
        <w:t>των έργων</w:t>
      </w:r>
      <w:r w:rsidR="0054383E" w:rsidRPr="00BF4414">
        <w:rPr>
          <w:rFonts w:ascii="Tahoma" w:hAnsi="Tahoma" w:cs="Tahoma"/>
        </w:rPr>
        <w:t xml:space="preserve"> (δημόσια σύμβαση, σύμβαση παραχώρησης, ΣΔΙΤ, κλπ.) κατόπιν συγκριτικής αποτύπωσης των διαθέσιμων επιλογώ</w:t>
      </w:r>
      <w:r w:rsidR="00637D8F" w:rsidRPr="00BF4414">
        <w:rPr>
          <w:rFonts w:ascii="Tahoma" w:hAnsi="Tahoma" w:cs="Tahoma"/>
        </w:rPr>
        <w:t>ν</w:t>
      </w:r>
    </w:p>
    <w:p w14:paraId="1E7797D8" w14:textId="7D7F2B3B" w:rsidR="009868EE" w:rsidRPr="00BF4414" w:rsidRDefault="00CF6B7E" w:rsidP="007B2197">
      <w:pPr>
        <w:pStyle w:val="bullet3"/>
        <w:rPr>
          <w:rFonts w:ascii="Tahoma" w:hAnsi="Tahoma" w:cs="Tahoma"/>
        </w:rPr>
      </w:pPr>
      <w:r w:rsidRPr="00BF4414">
        <w:rPr>
          <w:rFonts w:ascii="Tahoma" w:hAnsi="Tahoma" w:cs="Tahoma"/>
        </w:rPr>
        <w:t>Σχεδιασμός ΤΔΕ για ΕΣΠΑ ή ΠΔΕ</w:t>
      </w:r>
      <w:r w:rsidR="0008397E" w:rsidRPr="00BF4414">
        <w:rPr>
          <w:rFonts w:ascii="Tahoma" w:hAnsi="Tahoma" w:cs="Tahoma"/>
        </w:rPr>
        <w:t xml:space="preserve">, βάσει των απαιτήσεων της εκάστοτε </w:t>
      </w:r>
      <w:r w:rsidR="00E21871" w:rsidRPr="00BF4414">
        <w:rPr>
          <w:rFonts w:ascii="Tahoma" w:hAnsi="Tahoma" w:cs="Tahoma"/>
        </w:rPr>
        <w:t>π</w:t>
      </w:r>
      <w:r w:rsidR="0008397E" w:rsidRPr="00BF4414">
        <w:rPr>
          <w:rFonts w:ascii="Tahoma" w:hAnsi="Tahoma" w:cs="Tahoma"/>
        </w:rPr>
        <w:t>ρόσκλησης</w:t>
      </w:r>
    </w:p>
    <w:p w14:paraId="1C3B0610" w14:textId="77777777" w:rsidR="009868EE" w:rsidRPr="00BF4414" w:rsidRDefault="009868EE" w:rsidP="007B2197">
      <w:pPr>
        <w:pStyle w:val="bullet3"/>
        <w:rPr>
          <w:rFonts w:ascii="Tahoma" w:hAnsi="Tahoma" w:cs="Tahoma"/>
        </w:rPr>
      </w:pPr>
      <w:r w:rsidRPr="00BF4414">
        <w:rPr>
          <w:rFonts w:ascii="Tahoma" w:hAnsi="Tahoma" w:cs="Tahoma"/>
        </w:rPr>
        <w:t>Υποστήριξη κατά τη διαδικασία έγκρισης του ΤΔΕ</w:t>
      </w:r>
    </w:p>
    <w:p w14:paraId="46D59D50" w14:textId="20CE35AD" w:rsidR="00CC57DC" w:rsidRPr="00BF4414" w:rsidRDefault="00E915BA" w:rsidP="007B2197">
      <w:pPr>
        <w:pStyle w:val="bullet3"/>
        <w:rPr>
          <w:rFonts w:ascii="Tahoma" w:hAnsi="Tahoma" w:cs="Tahoma"/>
        </w:rPr>
      </w:pPr>
      <w:r w:rsidRPr="00BF4414">
        <w:rPr>
          <w:rFonts w:ascii="Tahoma" w:hAnsi="Tahoma" w:cs="Tahoma"/>
        </w:rPr>
        <w:t xml:space="preserve">Κατάρτιση </w:t>
      </w:r>
      <w:r w:rsidR="00DC3D92" w:rsidRPr="00BF4414">
        <w:rPr>
          <w:rFonts w:ascii="Tahoma" w:hAnsi="Tahoma" w:cs="Tahoma"/>
        </w:rPr>
        <w:t>προ</w:t>
      </w:r>
      <w:r w:rsidRPr="00BF4414">
        <w:rPr>
          <w:rFonts w:ascii="Tahoma" w:hAnsi="Tahoma" w:cs="Tahoma"/>
        </w:rPr>
        <w:t>κηρύξεων</w:t>
      </w:r>
      <w:r w:rsidR="00DC3D92" w:rsidRPr="00BF4414">
        <w:rPr>
          <w:rFonts w:ascii="Tahoma" w:hAnsi="Tahoma" w:cs="Tahoma"/>
        </w:rPr>
        <w:t xml:space="preserve"> έργων</w:t>
      </w:r>
      <w:r w:rsidR="005B5514" w:rsidRPr="00BF4414">
        <w:rPr>
          <w:rFonts w:ascii="Tahoma" w:hAnsi="Tahoma" w:cs="Tahoma"/>
        </w:rPr>
        <w:t xml:space="preserve"> για διαγωνιστικές διαδικασίες ανάθεσης συμβάσεων προμηθειών και υπηρεσιών</w:t>
      </w:r>
      <w:r w:rsidR="00DC3D92" w:rsidRPr="00BF4414">
        <w:rPr>
          <w:rFonts w:ascii="Tahoma" w:hAnsi="Tahoma" w:cs="Tahoma"/>
        </w:rPr>
        <w:t>, συμπεριλαμβανομένων του κύριου μέρους γενικών και ειδικών όρων και των παραρτημάτων</w:t>
      </w:r>
      <w:r w:rsidR="005B5514" w:rsidRPr="00BF4414">
        <w:rPr>
          <w:rFonts w:ascii="Tahoma" w:hAnsi="Tahoma" w:cs="Tahoma"/>
        </w:rPr>
        <w:t>, βάσει του ισχύοντος θεσμικού πλαισίου που διέπει τις δημόσιες συμβάσεις και λαμβάνοντας υπόψη τις οδηγίες και τα πρότυπα τεύχη της Ενιαίας Ανεξάρτητης Αρχής Δημοσίων Συμβάσεων.</w:t>
      </w:r>
    </w:p>
    <w:p w14:paraId="7461FDD2" w14:textId="29B285C1" w:rsidR="00DC3D92" w:rsidRPr="00BF4414" w:rsidRDefault="00DC3D92" w:rsidP="007B2197">
      <w:pPr>
        <w:pStyle w:val="bullet3"/>
        <w:rPr>
          <w:rFonts w:ascii="Tahoma" w:hAnsi="Tahoma" w:cs="Tahoma"/>
        </w:rPr>
      </w:pPr>
      <w:r w:rsidRPr="00BF4414">
        <w:rPr>
          <w:rFonts w:ascii="Tahoma" w:hAnsi="Tahoma" w:cs="Tahoma"/>
        </w:rPr>
        <w:t xml:space="preserve">Υποστήριξη </w:t>
      </w:r>
      <w:r w:rsidR="005B5514" w:rsidRPr="00BF4414">
        <w:rPr>
          <w:rFonts w:ascii="Tahoma" w:hAnsi="Tahoma" w:cs="Tahoma"/>
        </w:rPr>
        <w:t>κατά τη διαδικασία έγκρισης του τεύχους από την αρμόδια Διαχειριστική Αρχή, εφόσον αυτό απαιτείται</w:t>
      </w:r>
    </w:p>
    <w:p w14:paraId="22198625" w14:textId="2ACA8285" w:rsidR="005B5514" w:rsidRPr="00BF4414" w:rsidRDefault="005B5514" w:rsidP="007B2197">
      <w:pPr>
        <w:pStyle w:val="bullet3"/>
        <w:rPr>
          <w:rFonts w:ascii="Tahoma" w:hAnsi="Tahoma" w:cs="Tahoma"/>
        </w:rPr>
      </w:pPr>
      <w:r w:rsidRPr="00BF4414">
        <w:rPr>
          <w:rFonts w:ascii="Tahoma" w:hAnsi="Tahoma" w:cs="Tahoma"/>
        </w:rPr>
        <w:t xml:space="preserve">Υποστήριξη κατά τη διαδικασία δημοπράτησης διαγωνισμών προμηθειών &amp; υπηρεσιών, που αφορά την υποστήριξη για την ορθή δημοσίευση του διαγωνισμού, την τήρηση όλων των </w:t>
      </w:r>
      <w:r w:rsidRPr="00BF4414">
        <w:rPr>
          <w:rFonts w:ascii="Tahoma" w:hAnsi="Tahoma" w:cs="Tahoma"/>
        </w:rPr>
        <w:lastRenderedPageBreak/>
        <w:t>απαιτούμενων προθεσμιών που προκύπτουν από το θεσμικό πλαίσιο, καθώς και για την αντιμετώπιση ειδικών θεμάτων που προκύπτουν κατά τη διαγωνιστική διαδικασία (π.χ. απάντηση διευκρινιστικών ερωτήσεων).</w:t>
      </w:r>
    </w:p>
    <w:p w14:paraId="35FDDF5A" w14:textId="24138EDB" w:rsidR="005B5514" w:rsidRPr="00BF4414" w:rsidRDefault="005B5514" w:rsidP="007B2197">
      <w:pPr>
        <w:pStyle w:val="bullet3"/>
        <w:rPr>
          <w:rFonts w:ascii="Tahoma" w:hAnsi="Tahoma" w:cs="Tahoma"/>
        </w:rPr>
      </w:pPr>
      <w:r w:rsidRPr="00BF4414">
        <w:rPr>
          <w:rFonts w:ascii="Tahoma" w:hAnsi="Tahoma" w:cs="Tahoma"/>
        </w:rPr>
        <w:t>Υποστήριξη στην αξιολόγηση προσφορών</w:t>
      </w:r>
      <w:r w:rsidR="00023DEB" w:rsidRPr="00BF4414">
        <w:rPr>
          <w:rFonts w:ascii="Tahoma" w:hAnsi="Tahoma" w:cs="Tahoma"/>
        </w:rPr>
        <w:t>, εφόσον ζητηθεί, που αφορά εμπειρογνωμοσύνες γνωμοδότησης επί της κάλυψης τυπικών δικαιολογητικών και κριτηρίων επιλογής ή/και επί της τεχνικής αξιολόγησης</w:t>
      </w:r>
    </w:p>
    <w:p w14:paraId="39607A5B" w14:textId="65272AE2" w:rsidR="005B5514" w:rsidRPr="00BF4414" w:rsidRDefault="005B5514" w:rsidP="005B5514">
      <w:pPr>
        <w:shd w:val="clear" w:color="auto" w:fill="FFFFFF" w:themeFill="background1"/>
        <w:rPr>
          <w:rFonts w:ascii="Tahoma" w:hAnsi="Tahoma" w:cs="Tahoma"/>
          <w:b/>
          <w:lang w:val="el-GR"/>
        </w:rPr>
      </w:pPr>
      <w:r w:rsidRPr="00BF4414">
        <w:rPr>
          <w:rFonts w:ascii="Tahoma" w:hAnsi="Tahoma" w:cs="Tahoma"/>
          <w:bCs/>
          <w:u w:val="single"/>
          <w:lang w:val="el-GR"/>
        </w:rPr>
        <w:t xml:space="preserve">Ενδεικτικά Παραδοτέα Θεματικής Περιοχής </w:t>
      </w:r>
      <w:r w:rsidR="00CE45A7" w:rsidRPr="00BF4414">
        <w:rPr>
          <w:rFonts w:ascii="Tahoma" w:hAnsi="Tahoma" w:cs="Tahoma"/>
          <w:bCs/>
          <w:u w:val="single"/>
          <w:lang w:val="el-GR"/>
        </w:rPr>
        <w:t>2</w:t>
      </w:r>
      <w:r w:rsidRPr="00BF4414">
        <w:rPr>
          <w:rFonts w:ascii="Tahoma" w:hAnsi="Tahoma" w:cs="Tahoma"/>
          <w:b/>
          <w:lang w:val="el-GR"/>
        </w:rPr>
        <w:t xml:space="preserve">: </w:t>
      </w:r>
    </w:p>
    <w:p w14:paraId="6A2A6BD5" w14:textId="77777777" w:rsidR="00CE45A7" w:rsidRPr="00BF4414" w:rsidRDefault="00CE45A7" w:rsidP="00CE45A7">
      <w:pPr>
        <w:shd w:val="clear" w:color="auto" w:fill="FFFFFF" w:themeFill="background1"/>
        <w:rPr>
          <w:rFonts w:ascii="Tahoma" w:hAnsi="Tahoma" w:cs="Tahoma"/>
          <w:b/>
          <w:lang w:val="el-GR"/>
        </w:rPr>
      </w:pPr>
      <w:r w:rsidRPr="00BF4414">
        <w:rPr>
          <w:rFonts w:ascii="Tahoma" w:hAnsi="Tahoma" w:cs="Tahoma"/>
          <w:b/>
          <w:lang w:val="el-GR"/>
        </w:rPr>
        <w:t>ΠΑ.2.1: Αναλυτικός Σχεδιασμός Έργου</w:t>
      </w:r>
    </w:p>
    <w:p w14:paraId="7877B8BF" w14:textId="77777777" w:rsidR="00CE45A7" w:rsidRPr="00BF4414" w:rsidRDefault="00CE45A7" w:rsidP="00CE45A7">
      <w:pPr>
        <w:shd w:val="clear" w:color="auto" w:fill="FFFFFF" w:themeFill="background1"/>
        <w:rPr>
          <w:rFonts w:ascii="Tahoma" w:hAnsi="Tahoma" w:cs="Tahoma"/>
          <w:bCs/>
          <w:lang w:val="el-GR"/>
        </w:rPr>
      </w:pPr>
      <w:r w:rsidRPr="00BF4414">
        <w:rPr>
          <w:rFonts w:ascii="Tahoma" w:hAnsi="Tahoma" w:cs="Tahoma"/>
          <w:b/>
          <w:lang w:val="el-GR"/>
        </w:rPr>
        <w:t xml:space="preserve">ΠΑ.2.2: ΤΔΕ </w:t>
      </w:r>
    </w:p>
    <w:p w14:paraId="4542D5CB" w14:textId="523D3C09" w:rsidR="005B5514" w:rsidRPr="00BF4414" w:rsidRDefault="005B5514" w:rsidP="005B5514">
      <w:pPr>
        <w:shd w:val="clear" w:color="auto" w:fill="FFFFFF" w:themeFill="background1"/>
        <w:rPr>
          <w:rFonts w:ascii="Tahoma" w:hAnsi="Tahoma" w:cs="Tahoma"/>
          <w:b/>
          <w:lang w:val="el-GR"/>
        </w:rPr>
      </w:pPr>
      <w:r w:rsidRPr="00BF4414">
        <w:rPr>
          <w:rFonts w:ascii="Tahoma" w:hAnsi="Tahoma" w:cs="Tahoma"/>
          <w:b/>
          <w:lang w:val="el-GR"/>
        </w:rPr>
        <w:t>ΠΑ.</w:t>
      </w:r>
      <w:r w:rsidR="00CE45A7" w:rsidRPr="00BF4414">
        <w:rPr>
          <w:rFonts w:ascii="Tahoma" w:hAnsi="Tahoma" w:cs="Tahoma"/>
          <w:b/>
          <w:lang w:val="el-GR"/>
        </w:rPr>
        <w:t>2</w:t>
      </w:r>
      <w:r w:rsidRPr="00BF4414">
        <w:rPr>
          <w:rFonts w:ascii="Tahoma" w:hAnsi="Tahoma" w:cs="Tahoma"/>
          <w:b/>
          <w:lang w:val="el-GR"/>
        </w:rPr>
        <w:t>.</w:t>
      </w:r>
      <w:r w:rsidR="00CE45A7" w:rsidRPr="00BF4414">
        <w:rPr>
          <w:rFonts w:ascii="Tahoma" w:hAnsi="Tahoma" w:cs="Tahoma"/>
          <w:b/>
          <w:lang w:val="el-GR"/>
        </w:rPr>
        <w:t>3</w:t>
      </w:r>
      <w:r w:rsidRPr="00BF4414">
        <w:rPr>
          <w:rFonts w:ascii="Tahoma" w:hAnsi="Tahoma" w:cs="Tahoma"/>
          <w:b/>
          <w:lang w:val="el-GR"/>
        </w:rPr>
        <w:t>: Σχέδια Τευχών Δημοπράτησης</w:t>
      </w:r>
    </w:p>
    <w:p w14:paraId="3BEC42FD" w14:textId="54CC117D" w:rsidR="00637D8F" w:rsidRPr="00BF4414" w:rsidRDefault="005B5514" w:rsidP="00923769">
      <w:pPr>
        <w:shd w:val="clear" w:color="auto" w:fill="FFFFFF" w:themeFill="background1"/>
        <w:rPr>
          <w:rFonts w:ascii="Tahoma" w:hAnsi="Tahoma" w:cs="Tahoma"/>
          <w:bCs/>
          <w:lang w:val="el-GR"/>
        </w:rPr>
      </w:pPr>
      <w:r w:rsidRPr="00BF4414">
        <w:rPr>
          <w:rFonts w:ascii="Tahoma" w:hAnsi="Tahoma" w:cs="Tahoma"/>
          <w:b/>
          <w:lang w:val="el-GR"/>
        </w:rPr>
        <w:t>ΠΑ.</w:t>
      </w:r>
      <w:r w:rsidR="00CE45A7" w:rsidRPr="00BF4414">
        <w:rPr>
          <w:rFonts w:ascii="Tahoma" w:hAnsi="Tahoma" w:cs="Tahoma"/>
          <w:b/>
          <w:lang w:val="el-GR"/>
        </w:rPr>
        <w:t>2</w:t>
      </w:r>
      <w:r w:rsidRPr="00BF4414">
        <w:rPr>
          <w:rFonts w:ascii="Tahoma" w:hAnsi="Tahoma" w:cs="Tahoma"/>
          <w:b/>
          <w:lang w:val="el-GR"/>
        </w:rPr>
        <w:t>.</w:t>
      </w:r>
      <w:r w:rsidR="00CE45A7" w:rsidRPr="00BF4414">
        <w:rPr>
          <w:rFonts w:ascii="Tahoma" w:hAnsi="Tahoma" w:cs="Tahoma"/>
          <w:b/>
          <w:lang w:val="el-GR"/>
        </w:rPr>
        <w:t>4</w:t>
      </w:r>
      <w:r w:rsidRPr="00BF4414">
        <w:rPr>
          <w:rFonts w:ascii="Tahoma" w:hAnsi="Tahoma" w:cs="Tahoma"/>
          <w:b/>
          <w:lang w:val="el-GR"/>
        </w:rPr>
        <w:t xml:space="preserve">: </w:t>
      </w:r>
      <w:r w:rsidRPr="00BF4414">
        <w:rPr>
          <w:rFonts w:ascii="Tahoma" w:hAnsi="Tahoma" w:cs="Tahoma"/>
          <w:b/>
          <w:bCs/>
          <w:lang w:val="el-GR"/>
        </w:rPr>
        <w:t>Εμπειρογνωμοσύνες για την αντιμετώπιση ειδικών θεμάτων που προκύπτουν κατά τη διαγωνιστική διαδικασία</w:t>
      </w:r>
      <w:r w:rsidRPr="00BF4414">
        <w:rPr>
          <w:rFonts w:ascii="Tahoma" w:hAnsi="Tahoma" w:cs="Tahoma"/>
          <w:b/>
          <w:lang w:val="el-GR"/>
        </w:rPr>
        <w:t xml:space="preserve"> (εφόσον απαιτηθούν)</w:t>
      </w:r>
    </w:p>
    <w:p w14:paraId="49226EC5" w14:textId="312231C8" w:rsidR="005B5514" w:rsidRPr="00BF4414" w:rsidRDefault="00023DEB" w:rsidP="00923769">
      <w:pPr>
        <w:shd w:val="clear" w:color="auto" w:fill="FFFFFF" w:themeFill="background1"/>
        <w:rPr>
          <w:rFonts w:ascii="Tahoma" w:hAnsi="Tahoma" w:cs="Tahoma"/>
          <w:bCs/>
          <w:lang w:val="el-GR"/>
        </w:rPr>
      </w:pPr>
      <w:r w:rsidRPr="00BF4414">
        <w:rPr>
          <w:rFonts w:ascii="Tahoma" w:hAnsi="Tahoma" w:cs="Tahoma"/>
          <w:b/>
          <w:lang w:val="el-GR"/>
        </w:rPr>
        <w:t>ΠΑ.</w:t>
      </w:r>
      <w:r w:rsidR="00CE45A7" w:rsidRPr="00BF4414">
        <w:rPr>
          <w:rFonts w:ascii="Tahoma" w:hAnsi="Tahoma" w:cs="Tahoma"/>
          <w:b/>
          <w:lang w:val="el-GR"/>
        </w:rPr>
        <w:t>2</w:t>
      </w:r>
      <w:r w:rsidRPr="00BF4414">
        <w:rPr>
          <w:rFonts w:ascii="Tahoma" w:hAnsi="Tahoma" w:cs="Tahoma"/>
          <w:b/>
          <w:lang w:val="el-GR"/>
        </w:rPr>
        <w:t>.</w:t>
      </w:r>
      <w:r w:rsidR="00CE45A7" w:rsidRPr="00BF4414">
        <w:rPr>
          <w:rFonts w:ascii="Tahoma" w:hAnsi="Tahoma" w:cs="Tahoma"/>
          <w:b/>
          <w:lang w:val="el-GR"/>
        </w:rPr>
        <w:t>5</w:t>
      </w:r>
      <w:r w:rsidRPr="00BF4414">
        <w:rPr>
          <w:rFonts w:ascii="Tahoma" w:hAnsi="Tahoma" w:cs="Tahoma"/>
          <w:b/>
          <w:lang w:val="el-GR"/>
        </w:rPr>
        <w:t xml:space="preserve">: </w:t>
      </w:r>
      <w:r w:rsidRPr="00BF4414">
        <w:rPr>
          <w:rFonts w:ascii="Tahoma" w:hAnsi="Tahoma" w:cs="Tahoma"/>
          <w:b/>
          <w:bCs/>
          <w:lang w:val="el-GR"/>
        </w:rPr>
        <w:t xml:space="preserve">Εμπειρογνωμοσύνες για την αξιολόγηση προσφορών </w:t>
      </w:r>
      <w:r w:rsidRPr="00BF4414">
        <w:rPr>
          <w:rFonts w:ascii="Tahoma" w:hAnsi="Tahoma" w:cs="Tahoma"/>
          <w:b/>
          <w:lang w:val="el-GR"/>
        </w:rPr>
        <w:t>(εφόσον απαιτηθούν)</w:t>
      </w:r>
    </w:p>
    <w:p w14:paraId="2E26B974" w14:textId="18E7CC1E" w:rsidR="005B5514" w:rsidRPr="00BF4414" w:rsidRDefault="005B5514" w:rsidP="00923769">
      <w:pPr>
        <w:shd w:val="clear" w:color="auto" w:fill="FFFFFF" w:themeFill="background1"/>
        <w:rPr>
          <w:rFonts w:ascii="Tahoma" w:hAnsi="Tahoma" w:cs="Tahoma"/>
          <w:bCs/>
          <w:lang w:val="el-GR"/>
        </w:rPr>
      </w:pPr>
    </w:p>
    <w:p w14:paraId="63D70E39" w14:textId="6E623CA2" w:rsidR="00C94B4F" w:rsidRPr="00BF4414" w:rsidRDefault="00C94B4F" w:rsidP="00C94B4F">
      <w:pPr>
        <w:shd w:val="clear" w:color="auto" w:fill="FFFFFF" w:themeFill="background1"/>
        <w:rPr>
          <w:rFonts w:ascii="Tahoma" w:hAnsi="Tahoma" w:cs="Tahoma"/>
          <w:bCs/>
          <w:i/>
          <w:iCs/>
          <w:lang w:val="el-GR"/>
        </w:rPr>
      </w:pPr>
      <w:r w:rsidRPr="00BF4414">
        <w:rPr>
          <w:rFonts w:ascii="Tahoma" w:hAnsi="Tahoma" w:cs="Tahoma"/>
          <w:b/>
          <w:i/>
          <w:iCs/>
          <w:lang w:val="el-GR"/>
        </w:rPr>
        <w:t xml:space="preserve">Θ.Π. </w:t>
      </w:r>
      <w:r w:rsidR="00CE45A7" w:rsidRPr="00BF4414">
        <w:rPr>
          <w:rFonts w:ascii="Tahoma" w:hAnsi="Tahoma" w:cs="Tahoma"/>
          <w:b/>
          <w:i/>
          <w:iCs/>
          <w:lang w:val="el-GR"/>
        </w:rPr>
        <w:t>3</w:t>
      </w:r>
      <w:r w:rsidRPr="00BF4414">
        <w:rPr>
          <w:rFonts w:ascii="Tahoma" w:hAnsi="Tahoma" w:cs="Tahoma"/>
          <w:b/>
          <w:i/>
          <w:iCs/>
          <w:lang w:val="el-GR"/>
        </w:rPr>
        <w:t>:</w:t>
      </w:r>
      <w:r w:rsidRPr="00BF4414">
        <w:rPr>
          <w:rFonts w:ascii="Tahoma" w:hAnsi="Tahoma" w:cs="Tahoma"/>
          <w:bCs/>
          <w:i/>
          <w:iCs/>
          <w:lang w:val="el-GR"/>
        </w:rPr>
        <w:t xml:space="preserve"> Υποστήριξη στην παρακολούθηση υλοποίησης παρεμβάσεων ή έργων</w:t>
      </w:r>
    </w:p>
    <w:p w14:paraId="4C498C4E" w14:textId="31D59C7F" w:rsidR="00C94B4F" w:rsidRPr="00BF4414" w:rsidRDefault="00C94B4F" w:rsidP="007B2197">
      <w:pPr>
        <w:pStyle w:val="Normal2"/>
        <w:rPr>
          <w:rFonts w:ascii="Tahoma" w:hAnsi="Tahoma" w:cs="Tahoma"/>
        </w:rPr>
      </w:pPr>
      <w:r w:rsidRPr="00BF4414">
        <w:rPr>
          <w:rFonts w:ascii="Tahoma" w:hAnsi="Tahoma" w:cs="Tahoma"/>
        </w:rPr>
        <w:t xml:space="preserve">Η παρούσα ενότητα αφορά υπηρεσίες διοίκησης, </w:t>
      </w:r>
      <w:r w:rsidR="00222C04" w:rsidRPr="00BF4414">
        <w:rPr>
          <w:rFonts w:ascii="Tahoma" w:hAnsi="Tahoma" w:cs="Tahoma"/>
        </w:rPr>
        <w:t xml:space="preserve">παρακολούθησης και </w:t>
      </w:r>
      <w:r w:rsidRPr="00BF4414">
        <w:rPr>
          <w:rFonts w:ascii="Tahoma" w:hAnsi="Tahoma" w:cs="Tahoma"/>
        </w:rPr>
        <w:t>διαχείρισης παρεμβάσεων ή έργων. Οι υπηρεσίες που δύνανται να ζητηθούν από τον Ανάδοχο είναι οι εξής:</w:t>
      </w:r>
    </w:p>
    <w:p w14:paraId="01CFF4DB" w14:textId="2C2DD09E" w:rsidR="00C94B4F" w:rsidRPr="00BF4414" w:rsidRDefault="00C94B4F" w:rsidP="007B2197">
      <w:pPr>
        <w:pStyle w:val="bullet3"/>
        <w:rPr>
          <w:rFonts w:ascii="Tahoma" w:hAnsi="Tahoma" w:cs="Tahoma"/>
        </w:rPr>
      </w:pPr>
      <w:r w:rsidRPr="00BF4414">
        <w:rPr>
          <w:rFonts w:ascii="Tahoma" w:hAnsi="Tahoma" w:cs="Tahoma"/>
        </w:rPr>
        <w:t>Παρακολούθηση της πορείας υλοποίησης του φυσικού και οικονομικού αντικειμένου των κρίσιμων Παρεμβάσεων του Υπουργείου</w:t>
      </w:r>
      <w:r w:rsidR="00E21871" w:rsidRPr="00BF4414">
        <w:rPr>
          <w:rFonts w:ascii="Tahoma" w:hAnsi="Tahoma" w:cs="Tahoma"/>
        </w:rPr>
        <w:t xml:space="preserve"> ΨΔ</w:t>
      </w:r>
      <w:r w:rsidRPr="00BF4414">
        <w:rPr>
          <w:rFonts w:ascii="Tahoma" w:hAnsi="Tahoma" w:cs="Tahoma"/>
        </w:rPr>
        <w:t xml:space="preserve">, καθώς και των επιμέρους Δράσεων/ Έργων </w:t>
      </w:r>
      <w:r w:rsidR="003D19F8" w:rsidRPr="00BF4414">
        <w:rPr>
          <w:rFonts w:ascii="Tahoma" w:hAnsi="Tahoma" w:cs="Tahoma"/>
        </w:rPr>
        <w:t>τους, και της τήρησης του χρονοδιαγράμματος</w:t>
      </w:r>
      <w:r w:rsidRPr="00BF4414">
        <w:rPr>
          <w:rFonts w:ascii="Tahoma" w:hAnsi="Tahoma" w:cs="Tahoma"/>
        </w:rPr>
        <w:t>.</w:t>
      </w:r>
    </w:p>
    <w:p w14:paraId="21F13793" w14:textId="13F4EA9D" w:rsidR="00C94B4F" w:rsidRPr="00BF4414" w:rsidRDefault="00C94B4F" w:rsidP="007B2197">
      <w:pPr>
        <w:pStyle w:val="bullet3"/>
        <w:rPr>
          <w:rFonts w:ascii="Tahoma" w:hAnsi="Tahoma" w:cs="Tahoma"/>
        </w:rPr>
      </w:pPr>
      <w:r w:rsidRPr="00BF4414">
        <w:rPr>
          <w:rFonts w:ascii="Tahoma" w:hAnsi="Tahoma" w:cs="Tahoma"/>
        </w:rPr>
        <w:t xml:space="preserve">Εντοπισμός και αξιολόγηση των </w:t>
      </w:r>
      <w:r w:rsidR="00222C04" w:rsidRPr="00BF4414">
        <w:rPr>
          <w:rFonts w:ascii="Tahoma" w:hAnsi="Tahoma" w:cs="Tahoma"/>
        </w:rPr>
        <w:t xml:space="preserve">αποκλίσεων και των </w:t>
      </w:r>
      <w:r w:rsidRPr="00BF4414">
        <w:rPr>
          <w:rFonts w:ascii="Tahoma" w:hAnsi="Tahoma" w:cs="Tahoma"/>
        </w:rPr>
        <w:t>κινδύνων που διατρέχουν Παρεμβάσεις και επιμέρους Δράσεις/ Έργα τους, αναφορικά με την πρόοδο υλοποίησής τους σε σχέση με τον αρχικό σχεδιασμό υλοποίησης και τους δείκτες αποτελέσματος και παρακολούθησης που έχουν τεθεί.</w:t>
      </w:r>
    </w:p>
    <w:p w14:paraId="3DEDB6DB" w14:textId="59D3E691" w:rsidR="00C94B4F" w:rsidRPr="00BF4414" w:rsidRDefault="00C94B4F" w:rsidP="007B2197">
      <w:pPr>
        <w:pStyle w:val="bullet3"/>
        <w:rPr>
          <w:rFonts w:ascii="Tahoma" w:hAnsi="Tahoma" w:cs="Tahoma"/>
        </w:rPr>
      </w:pPr>
      <w:r w:rsidRPr="00BF4414">
        <w:rPr>
          <w:rFonts w:ascii="Tahoma" w:hAnsi="Tahoma" w:cs="Tahoma"/>
        </w:rPr>
        <w:t xml:space="preserve">Υποστήριξη στη διαχείριση ζητημάτων που προκύπτουν κατά την εκτέλεση των επιμέρους Δράσεων/ Έργων </w:t>
      </w:r>
    </w:p>
    <w:p w14:paraId="3AC21182" w14:textId="45AF262B" w:rsidR="00712E01" w:rsidRPr="00BF4414" w:rsidRDefault="00712E01" w:rsidP="007B2197">
      <w:pPr>
        <w:pStyle w:val="bullet3"/>
        <w:rPr>
          <w:rFonts w:ascii="Tahoma" w:hAnsi="Tahoma" w:cs="Tahoma"/>
        </w:rPr>
      </w:pPr>
      <w:r w:rsidRPr="00BF4414">
        <w:rPr>
          <w:rFonts w:ascii="Tahoma" w:hAnsi="Tahoma" w:cs="Tahoma"/>
        </w:rPr>
        <w:t xml:space="preserve">Κατάθεση τεκμηριωμένων εισηγήσεων για την υποστήριξη στη λήψη αποφάσεων επί οποιουδήποτε θέματος σχετίζεται με την υλοποίηση των Παρεμβάσεων ή έργων, και ιδίως : </w:t>
      </w:r>
    </w:p>
    <w:p w14:paraId="422682BD" w14:textId="32786A7C" w:rsidR="00712E01" w:rsidRPr="00BF4414" w:rsidRDefault="00712E01" w:rsidP="00EE0BB2">
      <w:pPr>
        <w:numPr>
          <w:ilvl w:val="1"/>
          <w:numId w:val="53"/>
        </w:numPr>
        <w:shd w:val="clear" w:color="auto" w:fill="FFFFFF" w:themeFill="background1"/>
        <w:rPr>
          <w:rFonts w:ascii="Tahoma" w:hAnsi="Tahoma" w:cs="Tahoma"/>
          <w:bCs/>
          <w:lang w:val="el-GR"/>
        </w:rPr>
      </w:pPr>
      <w:r w:rsidRPr="00BF4414">
        <w:rPr>
          <w:rFonts w:ascii="Tahoma" w:hAnsi="Tahoma" w:cs="Tahoma"/>
          <w:bCs/>
          <w:lang w:val="el-GR"/>
        </w:rPr>
        <w:t>επί αιτημάτων αλλαγών του Αναδόχου των έργων</w:t>
      </w:r>
    </w:p>
    <w:p w14:paraId="2F3A5D2B" w14:textId="419EC80C" w:rsidR="00712E01" w:rsidRPr="00BF4414" w:rsidRDefault="00712E01" w:rsidP="00EE0BB2">
      <w:pPr>
        <w:numPr>
          <w:ilvl w:val="1"/>
          <w:numId w:val="53"/>
        </w:numPr>
        <w:shd w:val="clear" w:color="auto" w:fill="FFFFFF" w:themeFill="background1"/>
        <w:rPr>
          <w:rFonts w:ascii="Tahoma" w:hAnsi="Tahoma" w:cs="Tahoma"/>
          <w:bCs/>
          <w:lang w:val="el-GR"/>
        </w:rPr>
      </w:pPr>
      <w:r w:rsidRPr="00BF4414">
        <w:rPr>
          <w:rFonts w:ascii="Tahoma" w:hAnsi="Tahoma" w:cs="Tahoma"/>
          <w:bCs/>
          <w:lang w:val="el-GR"/>
        </w:rPr>
        <w:t>για ειδικά τεχνικά, οικονομικά ή επιχειρησιακά θέματα ή προϋποθέσεις που προκύπτουν από τις ανάγκες υλοποίησης και εφαρμογής των επιμέρους όρων της Σύμβασης των έργων</w:t>
      </w:r>
    </w:p>
    <w:p w14:paraId="20569AD6" w14:textId="64F53D9B" w:rsidR="00712E01" w:rsidRPr="00BF4414" w:rsidRDefault="00712E01" w:rsidP="00EE0BB2">
      <w:pPr>
        <w:numPr>
          <w:ilvl w:val="1"/>
          <w:numId w:val="53"/>
        </w:numPr>
        <w:shd w:val="clear" w:color="auto" w:fill="FFFFFF" w:themeFill="background1"/>
        <w:rPr>
          <w:rFonts w:ascii="Tahoma" w:hAnsi="Tahoma" w:cs="Tahoma"/>
          <w:bCs/>
          <w:lang w:val="el-GR"/>
        </w:rPr>
      </w:pPr>
      <w:r w:rsidRPr="00BF4414">
        <w:rPr>
          <w:rFonts w:ascii="Tahoma" w:hAnsi="Tahoma" w:cs="Tahoma"/>
          <w:bCs/>
          <w:lang w:val="el-GR"/>
        </w:rPr>
        <w:t>για πιθανές βελτιώσεις ή αναθεωρήσεις στο σχεδιασμό υλοποίησης του Κυρίως Έργου</w:t>
      </w:r>
    </w:p>
    <w:p w14:paraId="638CBFBB" w14:textId="1881E5CE" w:rsidR="00C94B4F" w:rsidRPr="00BF4414" w:rsidRDefault="00C94B4F" w:rsidP="007B2197">
      <w:pPr>
        <w:pStyle w:val="bullet3"/>
        <w:rPr>
          <w:rFonts w:ascii="Tahoma" w:hAnsi="Tahoma" w:cs="Tahoma"/>
        </w:rPr>
      </w:pPr>
      <w:r w:rsidRPr="00BF4414">
        <w:rPr>
          <w:rFonts w:ascii="Tahoma" w:hAnsi="Tahoma" w:cs="Tahoma"/>
        </w:rPr>
        <w:t xml:space="preserve">Υποστήριξη στην καθοδήγηση </w:t>
      </w:r>
      <w:r w:rsidR="005E190D" w:rsidRPr="00BF4414">
        <w:rPr>
          <w:rFonts w:ascii="Tahoma" w:hAnsi="Tahoma" w:cs="Tahoma"/>
        </w:rPr>
        <w:t xml:space="preserve">και το συντονισμό </w:t>
      </w:r>
      <w:r w:rsidRPr="00BF4414">
        <w:rPr>
          <w:rFonts w:ascii="Tahoma" w:hAnsi="Tahoma" w:cs="Tahoma"/>
        </w:rPr>
        <w:t xml:space="preserve">των εμπλεκομένων για κάθε είδους θέματα που σχετίζονται με την </w:t>
      </w:r>
      <w:r w:rsidR="005E190D" w:rsidRPr="00BF4414">
        <w:rPr>
          <w:rFonts w:ascii="Tahoma" w:hAnsi="Tahoma" w:cs="Tahoma"/>
        </w:rPr>
        <w:t xml:space="preserve">υλοποίηση </w:t>
      </w:r>
      <w:r w:rsidRPr="00BF4414">
        <w:rPr>
          <w:rFonts w:ascii="Tahoma" w:hAnsi="Tahoma" w:cs="Tahoma"/>
        </w:rPr>
        <w:t xml:space="preserve">των επιμέρους Δράσεων/ Έργων που έχουν αναλάβει να υλοποιήσουν. </w:t>
      </w:r>
    </w:p>
    <w:p w14:paraId="0DBB499D" w14:textId="5197BA89" w:rsidR="003D19F8" w:rsidRPr="00BF4414" w:rsidRDefault="003D19F8" w:rsidP="007B2197">
      <w:pPr>
        <w:pStyle w:val="bullet3"/>
        <w:rPr>
          <w:rFonts w:ascii="Tahoma" w:hAnsi="Tahoma" w:cs="Tahoma"/>
        </w:rPr>
      </w:pPr>
      <w:r w:rsidRPr="00BF4414">
        <w:rPr>
          <w:rFonts w:ascii="Tahoma" w:hAnsi="Tahoma" w:cs="Tahoma"/>
        </w:rPr>
        <w:t>Υποστήριξη στις παραλαβές παραδοτέων, αξιολογώντας την πληρότητα και ποιότητά τους και την κάλυψη των προδιαγραφών-απαιτήσεων που έχουν τεθεί, που μπορεί να περιλαμβάνει :</w:t>
      </w:r>
    </w:p>
    <w:p w14:paraId="509F6F39" w14:textId="77777777" w:rsidR="003D19F8" w:rsidRPr="00BF4414" w:rsidRDefault="003D19F8" w:rsidP="00EE0BB2">
      <w:pPr>
        <w:pStyle w:val="afb"/>
        <w:numPr>
          <w:ilvl w:val="1"/>
          <w:numId w:val="22"/>
        </w:numPr>
        <w:shd w:val="clear" w:color="auto" w:fill="FFFFFF" w:themeFill="background1"/>
        <w:spacing w:after="120"/>
        <w:ind w:left="1434" w:hanging="357"/>
        <w:contextualSpacing w:val="0"/>
        <w:rPr>
          <w:rFonts w:ascii="Tahoma" w:hAnsi="Tahoma" w:cs="Tahoma"/>
          <w:bCs/>
          <w:lang w:val="el-GR"/>
        </w:rPr>
      </w:pPr>
      <w:r w:rsidRPr="00BF4414">
        <w:rPr>
          <w:rFonts w:ascii="Tahoma" w:hAnsi="Tahoma" w:cs="Tahoma"/>
          <w:bCs/>
          <w:lang w:val="el-GR"/>
        </w:rPr>
        <w:t xml:space="preserve">παρακολούθηση/ συμμετοχή στους ελέγχους αποδοχής, </w:t>
      </w:r>
    </w:p>
    <w:p w14:paraId="0F7ACB68" w14:textId="77777777" w:rsidR="003D19F8" w:rsidRPr="00BF4414" w:rsidRDefault="003D19F8" w:rsidP="00EE0BB2">
      <w:pPr>
        <w:pStyle w:val="afb"/>
        <w:numPr>
          <w:ilvl w:val="1"/>
          <w:numId w:val="22"/>
        </w:numPr>
        <w:shd w:val="clear" w:color="auto" w:fill="FFFFFF" w:themeFill="background1"/>
        <w:spacing w:after="120"/>
        <w:ind w:left="1434" w:hanging="357"/>
        <w:contextualSpacing w:val="0"/>
        <w:rPr>
          <w:rFonts w:ascii="Tahoma" w:hAnsi="Tahoma" w:cs="Tahoma"/>
          <w:bCs/>
          <w:lang w:val="el-GR"/>
        </w:rPr>
      </w:pPr>
      <w:r w:rsidRPr="00BF4414">
        <w:rPr>
          <w:rFonts w:ascii="Tahoma" w:hAnsi="Tahoma" w:cs="Tahoma"/>
          <w:bCs/>
          <w:lang w:val="el-GR"/>
        </w:rPr>
        <w:t xml:space="preserve">τεχνική και επιστημονική συνδρομή στις Ομάδες και Επιτροπές Παραλαβής της Αναθέτουσας Αρχής, </w:t>
      </w:r>
    </w:p>
    <w:p w14:paraId="74DA0542" w14:textId="77777777" w:rsidR="003D19F8" w:rsidRPr="00BF4414" w:rsidRDefault="003D19F8" w:rsidP="00EE0BB2">
      <w:pPr>
        <w:pStyle w:val="afb"/>
        <w:numPr>
          <w:ilvl w:val="1"/>
          <w:numId w:val="22"/>
        </w:numPr>
        <w:shd w:val="clear" w:color="auto" w:fill="FFFFFF" w:themeFill="background1"/>
        <w:spacing w:after="120"/>
        <w:ind w:left="1434" w:hanging="357"/>
        <w:contextualSpacing w:val="0"/>
        <w:rPr>
          <w:rFonts w:ascii="Tahoma" w:hAnsi="Tahoma" w:cs="Tahoma"/>
          <w:bCs/>
          <w:lang w:val="el-GR"/>
        </w:rPr>
      </w:pPr>
      <w:r w:rsidRPr="00BF4414">
        <w:rPr>
          <w:rFonts w:ascii="Tahoma" w:hAnsi="Tahoma" w:cs="Tahoma"/>
          <w:bCs/>
          <w:lang w:val="el-GR"/>
        </w:rPr>
        <w:lastRenderedPageBreak/>
        <w:t xml:space="preserve">τυχόν υπόδειξη περαιτέρω ελέγχων-δοκιμών, </w:t>
      </w:r>
    </w:p>
    <w:p w14:paraId="6B08A2D2" w14:textId="77777777" w:rsidR="003D19F8" w:rsidRPr="00BF4414" w:rsidRDefault="003D19F8" w:rsidP="00EE0BB2">
      <w:pPr>
        <w:pStyle w:val="afb"/>
        <w:numPr>
          <w:ilvl w:val="1"/>
          <w:numId w:val="22"/>
        </w:numPr>
        <w:shd w:val="clear" w:color="auto" w:fill="FFFFFF" w:themeFill="background1"/>
        <w:spacing w:after="120"/>
        <w:ind w:left="1434" w:hanging="357"/>
        <w:contextualSpacing w:val="0"/>
        <w:rPr>
          <w:rFonts w:ascii="Tahoma" w:hAnsi="Tahoma" w:cs="Tahoma"/>
          <w:bCs/>
          <w:lang w:val="el-GR"/>
        </w:rPr>
      </w:pPr>
      <w:r w:rsidRPr="00BF4414">
        <w:rPr>
          <w:rFonts w:ascii="Tahoma" w:hAnsi="Tahoma" w:cs="Tahoma"/>
          <w:bCs/>
          <w:lang w:val="el-GR"/>
        </w:rPr>
        <w:t xml:space="preserve">επισκόπηση ποιότητας έγγραφων παραδοτέων, </w:t>
      </w:r>
    </w:p>
    <w:p w14:paraId="455B3738" w14:textId="77777777" w:rsidR="003D19F8" w:rsidRPr="00BF4414" w:rsidRDefault="003D19F8" w:rsidP="00EE0BB2">
      <w:pPr>
        <w:pStyle w:val="afb"/>
        <w:numPr>
          <w:ilvl w:val="1"/>
          <w:numId w:val="22"/>
        </w:numPr>
        <w:shd w:val="clear" w:color="auto" w:fill="FFFFFF" w:themeFill="background1"/>
        <w:spacing w:after="120"/>
        <w:ind w:left="1434" w:hanging="357"/>
        <w:contextualSpacing w:val="0"/>
        <w:rPr>
          <w:rFonts w:ascii="Tahoma" w:hAnsi="Tahoma" w:cs="Tahoma"/>
          <w:bCs/>
          <w:lang w:val="el-GR"/>
        </w:rPr>
      </w:pPr>
      <w:r w:rsidRPr="00BF4414">
        <w:rPr>
          <w:rFonts w:ascii="Tahoma" w:hAnsi="Tahoma" w:cs="Tahoma"/>
          <w:bCs/>
          <w:lang w:val="el-GR"/>
        </w:rPr>
        <w:t xml:space="preserve">γνωμοδοτήσεις επί ευρημάτων, </w:t>
      </w:r>
    </w:p>
    <w:p w14:paraId="744262B5" w14:textId="6D05D4B4" w:rsidR="003D19F8" w:rsidRPr="00BF4414" w:rsidRDefault="003D19F8" w:rsidP="00EE0BB2">
      <w:pPr>
        <w:pStyle w:val="afb"/>
        <w:numPr>
          <w:ilvl w:val="1"/>
          <w:numId w:val="22"/>
        </w:numPr>
        <w:shd w:val="clear" w:color="auto" w:fill="FFFFFF" w:themeFill="background1"/>
        <w:spacing w:after="120"/>
        <w:ind w:left="1434" w:hanging="357"/>
        <w:contextualSpacing w:val="0"/>
        <w:rPr>
          <w:rFonts w:ascii="Tahoma" w:hAnsi="Tahoma" w:cs="Tahoma"/>
          <w:bCs/>
          <w:lang w:val="el-GR"/>
        </w:rPr>
      </w:pPr>
      <w:r w:rsidRPr="00BF4414">
        <w:rPr>
          <w:rFonts w:ascii="Tahoma" w:hAnsi="Tahoma" w:cs="Tahoma"/>
          <w:bCs/>
          <w:lang w:val="el-GR"/>
        </w:rPr>
        <w:t>εισηγήσεις</w:t>
      </w:r>
    </w:p>
    <w:p w14:paraId="13BDF0A2" w14:textId="6D44906B" w:rsidR="00712E01" w:rsidRPr="00BF4414" w:rsidRDefault="00712E01" w:rsidP="00EE0BB2">
      <w:pPr>
        <w:pStyle w:val="afb"/>
        <w:numPr>
          <w:ilvl w:val="1"/>
          <w:numId w:val="22"/>
        </w:numPr>
        <w:shd w:val="clear" w:color="auto" w:fill="FFFFFF" w:themeFill="background1"/>
        <w:spacing w:after="120"/>
        <w:ind w:left="1434" w:hanging="357"/>
        <w:contextualSpacing w:val="0"/>
        <w:rPr>
          <w:rFonts w:ascii="Tahoma" w:hAnsi="Tahoma" w:cs="Tahoma"/>
          <w:bCs/>
          <w:lang w:val="el-GR"/>
        </w:rPr>
      </w:pPr>
      <w:proofErr w:type="spellStart"/>
      <w:r w:rsidRPr="00BF4414">
        <w:rPr>
          <w:rFonts w:ascii="Tahoma" w:hAnsi="Tahoma" w:cs="Tahoma"/>
          <w:bCs/>
          <w:lang w:val="el-GR"/>
        </w:rPr>
        <w:t>κλπ</w:t>
      </w:r>
      <w:proofErr w:type="spellEnd"/>
    </w:p>
    <w:p w14:paraId="0F983DF7" w14:textId="71BF7DCD" w:rsidR="003D19F8" w:rsidRPr="00BF4414" w:rsidRDefault="003D19F8" w:rsidP="003D19F8">
      <w:pPr>
        <w:shd w:val="clear" w:color="auto" w:fill="FFFFFF" w:themeFill="background1"/>
        <w:rPr>
          <w:rFonts w:ascii="Tahoma" w:hAnsi="Tahoma" w:cs="Tahoma"/>
          <w:b/>
          <w:lang w:val="el-GR"/>
        </w:rPr>
      </w:pPr>
      <w:r w:rsidRPr="00BF4414">
        <w:rPr>
          <w:rFonts w:ascii="Tahoma" w:hAnsi="Tahoma" w:cs="Tahoma"/>
          <w:bCs/>
          <w:u w:val="single"/>
          <w:lang w:val="el-GR"/>
        </w:rPr>
        <w:t xml:space="preserve">Ενδεικτικά Παραδοτέα Θεματικής Περιοχής </w:t>
      </w:r>
      <w:r w:rsidR="00CE45A7" w:rsidRPr="00BF4414">
        <w:rPr>
          <w:rFonts w:ascii="Tahoma" w:hAnsi="Tahoma" w:cs="Tahoma"/>
          <w:bCs/>
          <w:u w:val="single"/>
          <w:lang w:val="el-GR"/>
        </w:rPr>
        <w:t>3</w:t>
      </w:r>
      <w:r w:rsidRPr="00BF4414">
        <w:rPr>
          <w:rFonts w:ascii="Tahoma" w:hAnsi="Tahoma" w:cs="Tahoma"/>
          <w:b/>
          <w:lang w:val="el-GR"/>
        </w:rPr>
        <w:t xml:space="preserve">: </w:t>
      </w:r>
    </w:p>
    <w:p w14:paraId="5E8DDCD5" w14:textId="67376FF9" w:rsidR="003D19F8" w:rsidRPr="00BF4414" w:rsidRDefault="003D19F8" w:rsidP="003D19F8">
      <w:pPr>
        <w:shd w:val="clear" w:color="auto" w:fill="FFFFFF" w:themeFill="background1"/>
        <w:rPr>
          <w:rFonts w:ascii="Tahoma" w:hAnsi="Tahoma" w:cs="Tahoma"/>
          <w:b/>
          <w:lang w:val="el-GR"/>
        </w:rPr>
      </w:pPr>
      <w:r w:rsidRPr="00BF4414">
        <w:rPr>
          <w:rFonts w:ascii="Tahoma" w:hAnsi="Tahoma" w:cs="Tahoma"/>
          <w:b/>
          <w:lang w:val="el-GR"/>
        </w:rPr>
        <w:t>ΠΑ.</w:t>
      </w:r>
      <w:r w:rsidR="00CE45A7" w:rsidRPr="00BF4414">
        <w:rPr>
          <w:rFonts w:ascii="Tahoma" w:hAnsi="Tahoma" w:cs="Tahoma"/>
          <w:b/>
          <w:lang w:val="el-GR"/>
        </w:rPr>
        <w:t>3</w:t>
      </w:r>
      <w:r w:rsidRPr="00BF4414">
        <w:rPr>
          <w:rFonts w:ascii="Tahoma" w:hAnsi="Tahoma" w:cs="Tahoma"/>
          <w:b/>
          <w:lang w:val="el-GR"/>
        </w:rPr>
        <w:t xml:space="preserve">.1: Περιοδικές </w:t>
      </w:r>
      <w:r w:rsidRPr="00BF4414">
        <w:rPr>
          <w:rFonts w:ascii="Tahoma" w:hAnsi="Tahoma" w:cs="Tahoma"/>
          <w:b/>
          <w:bCs/>
          <w:lang w:val="el-GR"/>
        </w:rPr>
        <w:t>Εκθέσεις Προόδου Υλοποίησης</w:t>
      </w:r>
    </w:p>
    <w:p w14:paraId="4E8D31B0" w14:textId="3845AFED" w:rsidR="003D19F8" w:rsidRPr="00BF4414" w:rsidRDefault="003D19F8" w:rsidP="003D19F8">
      <w:pPr>
        <w:shd w:val="clear" w:color="auto" w:fill="FFFFFF" w:themeFill="background1"/>
        <w:rPr>
          <w:rFonts w:ascii="Tahoma" w:hAnsi="Tahoma" w:cs="Tahoma"/>
          <w:b/>
          <w:lang w:val="el-GR"/>
        </w:rPr>
      </w:pPr>
      <w:r w:rsidRPr="00BF4414">
        <w:rPr>
          <w:rFonts w:ascii="Tahoma" w:hAnsi="Tahoma" w:cs="Tahoma"/>
          <w:b/>
          <w:lang w:val="el-GR"/>
        </w:rPr>
        <w:t>ΠΑ.</w:t>
      </w:r>
      <w:r w:rsidR="00CE45A7" w:rsidRPr="00BF4414">
        <w:rPr>
          <w:rFonts w:ascii="Tahoma" w:hAnsi="Tahoma" w:cs="Tahoma"/>
          <w:b/>
          <w:lang w:val="el-GR"/>
        </w:rPr>
        <w:t>3</w:t>
      </w:r>
      <w:r w:rsidRPr="00BF4414">
        <w:rPr>
          <w:rFonts w:ascii="Tahoma" w:hAnsi="Tahoma" w:cs="Tahoma"/>
          <w:b/>
          <w:lang w:val="el-GR"/>
        </w:rPr>
        <w:t>.2: Εμπειρογνωμοσύνες παραλαβ</w:t>
      </w:r>
      <w:r w:rsidR="00F72276" w:rsidRPr="00BF4414">
        <w:rPr>
          <w:rFonts w:ascii="Tahoma" w:hAnsi="Tahoma" w:cs="Tahoma"/>
          <w:b/>
          <w:lang w:val="el-GR"/>
        </w:rPr>
        <w:t>ών</w:t>
      </w:r>
      <w:r w:rsidRPr="00BF4414">
        <w:rPr>
          <w:rFonts w:ascii="Tahoma" w:hAnsi="Tahoma" w:cs="Tahoma"/>
          <w:b/>
          <w:lang w:val="el-GR"/>
        </w:rPr>
        <w:t xml:space="preserve"> παραδοτέων</w:t>
      </w:r>
    </w:p>
    <w:p w14:paraId="4795E185" w14:textId="77777777" w:rsidR="003D19F8" w:rsidRPr="00BF4414" w:rsidRDefault="003D19F8" w:rsidP="003D19F8">
      <w:pPr>
        <w:shd w:val="clear" w:color="auto" w:fill="FFFFFF" w:themeFill="background1"/>
        <w:rPr>
          <w:rFonts w:ascii="Tahoma" w:hAnsi="Tahoma" w:cs="Tahoma"/>
          <w:b/>
          <w:lang w:val="el-GR"/>
        </w:rPr>
      </w:pPr>
    </w:p>
    <w:p w14:paraId="77C438C0" w14:textId="59E523B9" w:rsidR="00F931B2" w:rsidRPr="00BF4414" w:rsidRDefault="00F931B2" w:rsidP="0088468E">
      <w:pPr>
        <w:pStyle w:val="4"/>
        <w:numPr>
          <w:ilvl w:val="0"/>
          <w:numId w:val="0"/>
        </w:numPr>
        <w:ind w:left="709"/>
        <w:rPr>
          <w:rFonts w:ascii="Tahoma" w:hAnsi="Tahoma" w:cs="Tahoma"/>
        </w:rPr>
      </w:pPr>
      <w:bookmarkStart w:id="180" w:name="_Toc45022763"/>
      <w:r w:rsidRPr="00BF4414">
        <w:rPr>
          <w:rFonts w:ascii="Tahoma" w:hAnsi="Tahoma" w:cs="Tahoma"/>
        </w:rPr>
        <w:t>Α</w:t>
      </w:r>
      <w:r w:rsidR="001B2D5D" w:rsidRPr="00BF4414">
        <w:rPr>
          <w:rFonts w:ascii="Tahoma" w:hAnsi="Tahoma" w:cs="Tahoma"/>
        </w:rPr>
        <w:t>.</w:t>
      </w:r>
      <w:r w:rsidRPr="00BF4414">
        <w:rPr>
          <w:rFonts w:ascii="Tahoma" w:hAnsi="Tahoma" w:cs="Tahoma"/>
        </w:rPr>
        <w:t>3.2 Απαιτήσεις Ομάδων Έργου</w:t>
      </w:r>
      <w:bookmarkEnd w:id="180"/>
    </w:p>
    <w:p w14:paraId="79FEB118" w14:textId="04D25293" w:rsidR="0018259F" w:rsidRPr="00BF4414" w:rsidRDefault="004C4F79" w:rsidP="007B2197">
      <w:pPr>
        <w:pStyle w:val="Normal2"/>
        <w:rPr>
          <w:rFonts w:ascii="Tahoma" w:hAnsi="Tahoma" w:cs="Tahoma"/>
        </w:rPr>
      </w:pPr>
      <w:r w:rsidRPr="00BF4414">
        <w:rPr>
          <w:rFonts w:ascii="Tahoma" w:hAnsi="Tahoma" w:cs="Tahoma"/>
        </w:rPr>
        <w:t xml:space="preserve">Σε κάθε πρόσκληση Εκτελεστικής Σύμβασης θα προσδιορίζονται επακριβώς τα προφίλ των στελεχών που απαιτούνται, τα οποία θα κατατάσσονται στις κατηγορίες </w:t>
      </w:r>
      <w:r w:rsidR="0018259F" w:rsidRPr="00BF4414">
        <w:rPr>
          <w:rFonts w:ascii="Tahoma" w:hAnsi="Tahoma" w:cs="Tahoma"/>
        </w:rPr>
        <w:t xml:space="preserve">προφίλ </w:t>
      </w:r>
      <w:r w:rsidRPr="00BF4414">
        <w:rPr>
          <w:rFonts w:ascii="Tahoma" w:hAnsi="Tahoma" w:cs="Tahoma"/>
        </w:rPr>
        <w:t xml:space="preserve">που έχουν </w:t>
      </w:r>
      <w:proofErr w:type="spellStart"/>
      <w:r w:rsidRPr="00BF4414">
        <w:rPr>
          <w:rFonts w:ascii="Tahoma" w:hAnsi="Tahoma" w:cs="Tahoma"/>
        </w:rPr>
        <w:t>περιγραφεί</w:t>
      </w:r>
      <w:proofErr w:type="spellEnd"/>
      <w:r w:rsidRPr="00BF4414">
        <w:rPr>
          <w:rFonts w:ascii="Tahoma" w:hAnsi="Tahoma" w:cs="Tahoma"/>
        </w:rPr>
        <w:t xml:space="preserve"> στην παράγραφο </w:t>
      </w:r>
      <w:r w:rsidRPr="00BF4414">
        <w:rPr>
          <w:rFonts w:ascii="Tahoma" w:hAnsi="Tahoma" w:cs="Tahoma"/>
          <w:lang w:val="en-US"/>
        </w:rPr>
        <w:fldChar w:fldCharType="begin"/>
      </w:r>
      <w:r w:rsidRPr="00BF4414">
        <w:rPr>
          <w:rFonts w:ascii="Tahoma" w:hAnsi="Tahoma" w:cs="Tahoma"/>
        </w:rPr>
        <w:instrText xml:space="preserve"> REF _Ref479335667 \r \h </w:instrText>
      </w:r>
      <w:r w:rsidR="00BF4414" w:rsidRPr="00BF4414">
        <w:rPr>
          <w:rFonts w:ascii="Tahoma" w:hAnsi="Tahoma" w:cs="Tahoma"/>
        </w:rPr>
        <w:instrText xml:space="preserve"> \* </w:instrText>
      </w:r>
      <w:r w:rsidR="00BF4414">
        <w:rPr>
          <w:rFonts w:ascii="Tahoma" w:hAnsi="Tahoma" w:cs="Tahoma"/>
          <w:lang w:val="en-US"/>
        </w:rPr>
        <w:instrText>MERGEFORMAT</w:instrText>
      </w:r>
      <w:r w:rsidR="00BF4414" w:rsidRPr="00BF4414">
        <w:rPr>
          <w:rFonts w:ascii="Tahoma" w:hAnsi="Tahoma" w:cs="Tahoma"/>
        </w:rPr>
        <w:instrText xml:space="preserve"> </w:instrText>
      </w:r>
      <w:r w:rsidRPr="00BF4414">
        <w:rPr>
          <w:rFonts w:ascii="Tahoma" w:hAnsi="Tahoma" w:cs="Tahoma"/>
          <w:lang w:val="en-US"/>
        </w:rPr>
      </w:r>
      <w:r w:rsidRPr="00BF4414">
        <w:rPr>
          <w:rFonts w:ascii="Tahoma" w:hAnsi="Tahoma" w:cs="Tahoma"/>
          <w:lang w:val="en-US"/>
        </w:rPr>
        <w:fldChar w:fldCharType="separate"/>
      </w:r>
      <w:r w:rsidR="005A4817">
        <w:rPr>
          <w:rFonts w:ascii="Tahoma" w:hAnsi="Tahoma" w:cs="Tahoma"/>
          <w:cs/>
        </w:rPr>
        <w:t>‎</w:t>
      </w:r>
      <w:r w:rsidR="005A4817">
        <w:rPr>
          <w:rFonts w:ascii="Tahoma" w:hAnsi="Tahoma" w:cs="Tahoma"/>
        </w:rPr>
        <w:t>2.2.6</w:t>
      </w:r>
      <w:r w:rsidRPr="00BF4414">
        <w:rPr>
          <w:rFonts w:ascii="Tahoma" w:hAnsi="Tahoma" w:cs="Tahoma"/>
          <w:lang w:val="en-US"/>
        </w:rPr>
        <w:fldChar w:fldCharType="end"/>
      </w:r>
      <w:r w:rsidRPr="00BF4414">
        <w:rPr>
          <w:rFonts w:ascii="Tahoma" w:hAnsi="Tahoma" w:cs="Tahoma"/>
        </w:rPr>
        <w:t xml:space="preserve">. </w:t>
      </w:r>
    </w:p>
    <w:p w14:paraId="4A8E6E25" w14:textId="411266CE" w:rsidR="004C4F79" w:rsidRPr="00BF4414" w:rsidRDefault="0018259F" w:rsidP="007B2197">
      <w:pPr>
        <w:pStyle w:val="Normal2"/>
        <w:rPr>
          <w:rFonts w:ascii="Tahoma" w:hAnsi="Tahoma" w:cs="Tahoma"/>
        </w:rPr>
      </w:pPr>
      <w:r w:rsidRPr="00BF4414">
        <w:rPr>
          <w:rFonts w:ascii="Tahoma" w:hAnsi="Tahoma" w:cs="Tahoma"/>
        </w:rPr>
        <w:t>Τ</w:t>
      </w:r>
      <w:r w:rsidR="004C4F79" w:rsidRPr="00BF4414">
        <w:rPr>
          <w:rFonts w:ascii="Tahoma" w:hAnsi="Tahoma" w:cs="Tahoma"/>
        </w:rPr>
        <w:t>α επί μέρους προσόντα θα αναφέρονται στην σχετική πρόσκληση και το επίπεδο εμπειρίας θα είναι συμβατό με την κατηγορία.</w:t>
      </w:r>
    </w:p>
    <w:p w14:paraId="766543DD" w14:textId="2C659EC8" w:rsidR="00C94DC6" w:rsidRPr="00BF4414" w:rsidRDefault="00C94DC6" w:rsidP="007B2197">
      <w:pPr>
        <w:pStyle w:val="Normal2"/>
        <w:rPr>
          <w:rFonts w:ascii="Tahoma" w:hAnsi="Tahoma" w:cs="Tahoma"/>
        </w:rPr>
      </w:pPr>
      <w:r w:rsidRPr="00BF4414">
        <w:rPr>
          <w:rFonts w:ascii="Tahoma" w:hAnsi="Tahoma" w:cs="Tahoma"/>
        </w:rPr>
        <w:t>Επίσης, σε κάθε κατηγορία προφίλ θα ζητούνται συγκεκριμένοι α/μ σε κάθε πρόσκληση.</w:t>
      </w:r>
    </w:p>
    <w:p w14:paraId="71D88E5C" w14:textId="5C033E2F" w:rsidR="00DB6475" w:rsidRPr="00BF4414" w:rsidRDefault="0081138B" w:rsidP="007B2197">
      <w:pPr>
        <w:pStyle w:val="Normal2"/>
        <w:rPr>
          <w:rFonts w:ascii="Tahoma" w:eastAsia="SimSun" w:hAnsi="Tahoma" w:cs="Tahoma"/>
        </w:rPr>
      </w:pPr>
      <w:r w:rsidRPr="00BF4414">
        <w:rPr>
          <w:rFonts w:ascii="Tahoma" w:eastAsia="SimSun" w:hAnsi="Tahoma" w:cs="Tahoma"/>
        </w:rPr>
        <w:t xml:space="preserve">Ο κάθε υποψήφιος θα </w:t>
      </w:r>
      <w:r w:rsidR="00ED2289" w:rsidRPr="00BF4414">
        <w:rPr>
          <w:rFonts w:ascii="Tahoma" w:eastAsia="SimSun" w:hAnsi="Tahoma" w:cs="Tahoma"/>
        </w:rPr>
        <w:t xml:space="preserve">μπορεί να ορίζει στελέχη για την κάλυψη των απαιτήσεων της εκάστοτε εκτελεστικής τα οποία </w:t>
      </w:r>
      <w:r w:rsidR="004A6650" w:rsidRPr="00BF4414">
        <w:rPr>
          <w:rFonts w:ascii="Tahoma" w:eastAsia="SimSun" w:hAnsi="Tahoma" w:cs="Tahoma"/>
        </w:rPr>
        <w:t xml:space="preserve">μπορεί να </w:t>
      </w:r>
      <w:r w:rsidR="008C472A" w:rsidRPr="00BF4414">
        <w:rPr>
          <w:rFonts w:ascii="Tahoma" w:eastAsia="SimSun" w:hAnsi="Tahoma" w:cs="Tahoma"/>
        </w:rPr>
        <w:t>είναι</w:t>
      </w:r>
      <w:r w:rsidR="004A6650" w:rsidRPr="00BF4414">
        <w:rPr>
          <w:rFonts w:ascii="Tahoma" w:eastAsia="SimSun" w:hAnsi="Tahoma" w:cs="Tahoma"/>
        </w:rPr>
        <w:t xml:space="preserve"> μέλη </w:t>
      </w:r>
      <w:r w:rsidR="0018259F" w:rsidRPr="00BF4414">
        <w:rPr>
          <w:rFonts w:ascii="Tahoma" w:eastAsia="SimSun" w:hAnsi="Tahoma" w:cs="Tahoma"/>
        </w:rPr>
        <w:t>εξ’ όσων συμπεριέλαβε στην προσφορά του για τη Συμφωνία Πλαίσιο</w:t>
      </w:r>
      <w:r w:rsidR="004A6650" w:rsidRPr="00BF4414">
        <w:rPr>
          <w:rFonts w:ascii="Tahoma" w:eastAsia="SimSun" w:hAnsi="Tahoma" w:cs="Tahoma"/>
        </w:rPr>
        <w:t xml:space="preserve"> ή άλλων αλλά με τα ελάχιστα προσόντα που ζητούνται </w:t>
      </w:r>
      <w:r w:rsidR="0018259F" w:rsidRPr="00BF4414">
        <w:rPr>
          <w:rFonts w:ascii="Tahoma" w:hAnsi="Tahoma" w:cs="Tahoma"/>
        </w:rPr>
        <w:t xml:space="preserve">στην παράγραφο </w:t>
      </w:r>
      <w:r w:rsidR="0018259F" w:rsidRPr="00BF4414">
        <w:rPr>
          <w:rFonts w:ascii="Tahoma" w:hAnsi="Tahoma" w:cs="Tahoma"/>
          <w:lang w:val="en-US"/>
        </w:rPr>
        <w:fldChar w:fldCharType="begin"/>
      </w:r>
      <w:r w:rsidR="0018259F" w:rsidRPr="00BF4414">
        <w:rPr>
          <w:rFonts w:ascii="Tahoma" w:hAnsi="Tahoma" w:cs="Tahoma"/>
        </w:rPr>
        <w:instrText xml:space="preserve"> REF _Ref479335667 \r \h </w:instrText>
      </w:r>
      <w:r w:rsidR="00BF4414" w:rsidRPr="00BF4414">
        <w:rPr>
          <w:rFonts w:ascii="Tahoma" w:hAnsi="Tahoma" w:cs="Tahoma"/>
        </w:rPr>
        <w:instrText xml:space="preserve"> \* </w:instrText>
      </w:r>
      <w:r w:rsidR="00BF4414">
        <w:rPr>
          <w:rFonts w:ascii="Tahoma" w:hAnsi="Tahoma" w:cs="Tahoma"/>
          <w:lang w:val="en-US"/>
        </w:rPr>
        <w:instrText>MERGEFORMAT</w:instrText>
      </w:r>
      <w:r w:rsidR="00BF4414" w:rsidRPr="00BF4414">
        <w:rPr>
          <w:rFonts w:ascii="Tahoma" w:hAnsi="Tahoma" w:cs="Tahoma"/>
        </w:rPr>
        <w:instrText xml:space="preserve"> </w:instrText>
      </w:r>
      <w:r w:rsidR="0018259F" w:rsidRPr="00BF4414">
        <w:rPr>
          <w:rFonts w:ascii="Tahoma" w:hAnsi="Tahoma" w:cs="Tahoma"/>
          <w:lang w:val="en-US"/>
        </w:rPr>
      </w:r>
      <w:r w:rsidR="0018259F" w:rsidRPr="00BF4414">
        <w:rPr>
          <w:rFonts w:ascii="Tahoma" w:hAnsi="Tahoma" w:cs="Tahoma"/>
          <w:lang w:val="en-US"/>
        </w:rPr>
        <w:fldChar w:fldCharType="separate"/>
      </w:r>
      <w:r w:rsidR="005A4817">
        <w:rPr>
          <w:rFonts w:ascii="Tahoma" w:hAnsi="Tahoma" w:cs="Tahoma"/>
          <w:cs/>
        </w:rPr>
        <w:t>‎</w:t>
      </w:r>
      <w:r w:rsidR="005A4817">
        <w:rPr>
          <w:rFonts w:ascii="Tahoma" w:hAnsi="Tahoma" w:cs="Tahoma"/>
        </w:rPr>
        <w:t>2.2.6</w:t>
      </w:r>
      <w:r w:rsidR="0018259F" w:rsidRPr="00BF4414">
        <w:rPr>
          <w:rFonts w:ascii="Tahoma" w:hAnsi="Tahoma" w:cs="Tahoma"/>
          <w:lang w:val="en-US"/>
        </w:rPr>
        <w:fldChar w:fldCharType="end"/>
      </w:r>
      <w:r w:rsidR="0018259F" w:rsidRPr="00BF4414">
        <w:rPr>
          <w:rFonts w:ascii="Tahoma" w:hAnsi="Tahoma" w:cs="Tahoma"/>
        </w:rPr>
        <w:t xml:space="preserve"> </w:t>
      </w:r>
      <w:r w:rsidR="00273B58" w:rsidRPr="00BF4414">
        <w:rPr>
          <w:rFonts w:ascii="Tahoma" w:eastAsia="SimSun" w:hAnsi="Tahoma" w:cs="Tahoma"/>
        </w:rPr>
        <w:t>και όπως αυτά θα εξειδικεύονται στις σχετικές Προσκλήσεις</w:t>
      </w:r>
      <w:r w:rsidR="00FE03A5" w:rsidRPr="00BF4414">
        <w:rPr>
          <w:rFonts w:ascii="Tahoma" w:eastAsia="SimSun" w:hAnsi="Tahoma" w:cs="Tahoma"/>
        </w:rPr>
        <w:t>.</w:t>
      </w:r>
    </w:p>
    <w:p w14:paraId="2051B461" w14:textId="77777777" w:rsidR="00DB6475" w:rsidRPr="00BF4414" w:rsidRDefault="00DB6475" w:rsidP="00346374">
      <w:pPr>
        <w:suppressAutoHyphens w:val="0"/>
        <w:autoSpaceDE w:val="0"/>
        <w:spacing w:after="60"/>
        <w:rPr>
          <w:rFonts w:ascii="Tahoma" w:eastAsia="SimSun" w:hAnsi="Tahoma" w:cs="Tahoma"/>
          <w:szCs w:val="22"/>
          <w:lang w:val="el-GR"/>
        </w:rPr>
      </w:pPr>
    </w:p>
    <w:p w14:paraId="2599D909" w14:textId="54B70B9D" w:rsidR="00BE212E" w:rsidRPr="00BF4414" w:rsidRDefault="00BE212E" w:rsidP="00BE212E">
      <w:pPr>
        <w:pStyle w:val="3"/>
        <w:numPr>
          <w:ilvl w:val="0"/>
          <w:numId w:val="0"/>
        </w:numPr>
        <w:ind w:left="720" w:hanging="720"/>
        <w:rPr>
          <w:rFonts w:ascii="Tahoma" w:hAnsi="Tahoma" w:cs="Tahoma"/>
          <w:lang w:val="el-GR"/>
        </w:rPr>
      </w:pPr>
      <w:bookmarkStart w:id="181" w:name="_Toc45022764"/>
      <w:r w:rsidRPr="00BF4414">
        <w:rPr>
          <w:rFonts w:ascii="Tahoma" w:hAnsi="Tahoma" w:cs="Tahoma"/>
          <w:lang w:val="el-GR"/>
        </w:rPr>
        <w:t xml:space="preserve">Α.4 </w:t>
      </w:r>
      <w:r w:rsidR="00C95D69" w:rsidRPr="00BF4414">
        <w:rPr>
          <w:rFonts w:ascii="Tahoma" w:hAnsi="Tahoma" w:cs="Tahoma"/>
          <w:lang w:val="el-GR"/>
        </w:rPr>
        <w:t>Τόπος Παροχής των Υπηρεσιών</w:t>
      </w:r>
      <w:bookmarkEnd w:id="181"/>
      <w:r w:rsidR="00C95D69" w:rsidRPr="00BF4414">
        <w:rPr>
          <w:rFonts w:ascii="Tahoma" w:hAnsi="Tahoma" w:cs="Tahoma"/>
          <w:lang w:val="el-GR"/>
        </w:rPr>
        <w:t xml:space="preserve"> </w:t>
      </w:r>
    </w:p>
    <w:p w14:paraId="5AF699CC" w14:textId="425D44E0" w:rsidR="00BE212E" w:rsidRPr="00BF4414" w:rsidRDefault="00B57035" w:rsidP="007B2197">
      <w:pPr>
        <w:pStyle w:val="Normal2"/>
        <w:rPr>
          <w:rFonts w:ascii="Tahoma" w:eastAsia="SimSun" w:hAnsi="Tahoma" w:cs="Tahoma"/>
        </w:rPr>
      </w:pPr>
      <w:r w:rsidRPr="00BF4414">
        <w:rPr>
          <w:rFonts w:ascii="Tahoma" w:eastAsia="SimSun" w:hAnsi="Tahoma" w:cs="Tahoma"/>
        </w:rPr>
        <w:t xml:space="preserve">Ο τόπος παροχής υπηρεσιών θα είναι η έδρα του Αναδόχου, η έδρα της </w:t>
      </w:r>
      <w:proofErr w:type="spellStart"/>
      <w:r w:rsidRPr="00BF4414">
        <w:rPr>
          <w:rFonts w:ascii="Tahoma" w:eastAsia="SimSun" w:hAnsi="Tahoma" w:cs="Tahoma"/>
        </w:rPr>
        <w:t>ΚτΠ</w:t>
      </w:r>
      <w:proofErr w:type="spellEnd"/>
      <w:r w:rsidRPr="00BF4414">
        <w:rPr>
          <w:rFonts w:ascii="Tahoma" w:eastAsia="SimSun" w:hAnsi="Tahoma" w:cs="Tahoma"/>
        </w:rPr>
        <w:t xml:space="preserve"> ΑΕ ή του Υπουργείου Ψηφιακής Διακυβέρνησης και όπου αλλού απαιτείται από τις ειδικές ανάγκες κάθε Εκτελεστικής Σύμβασης.</w:t>
      </w:r>
    </w:p>
    <w:p w14:paraId="0F281C12" w14:textId="77777777" w:rsidR="00D202F9" w:rsidRPr="00BF4414" w:rsidRDefault="00D202F9" w:rsidP="007B2197">
      <w:pPr>
        <w:pStyle w:val="Normal2"/>
        <w:rPr>
          <w:rFonts w:ascii="Tahoma" w:eastAsia="SimSun" w:hAnsi="Tahoma" w:cs="Tahoma"/>
        </w:rPr>
      </w:pPr>
    </w:p>
    <w:p w14:paraId="7468FFA4" w14:textId="366A3589" w:rsidR="00D202F9" w:rsidRPr="00BF4414" w:rsidRDefault="00D202F9" w:rsidP="00D202F9">
      <w:pPr>
        <w:pStyle w:val="3"/>
        <w:numPr>
          <w:ilvl w:val="0"/>
          <w:numId w:val="0"/>
        </w:numPr>
        <w:ind w:left="720" w:hanging="720"/>
        <w:rPr>
          <w:rFonts w:ascii="Tahoma" w:hAnsi="Tahoma" w:cs="Tahoma"/>
          <w:lang w:val="el-GR"/>
        </w:rPr>
      </w:pPr>
      <w:bookmarkStart w:id="182" w:name="_Toc45022765"/>
      <w:r w:rsidRPr="00BF4414">
        <w:rPr>
          <w:rFonts w:ascii="Tahoma" w:hAnsi="Tahoma" w:cs="Tahoma"/>
          <w:lang w:val="el-GR"/>
        </w:rPr>
        <w:t xml:space="preserve">Α.5 </w:t>
      </w:r>
      <w:r w:rsidR="00180C9E" w:rsidRPr="00BF4414">
        <w:rPr>
          <w:rFonts w:ascii="Tahoma" w:hAnsi="Tahoma" w:cs="Tahoma"/>
          <w:lang w:val="el-GR"/>
        </w:rPr>
        <w:t xml:space="preserve"> </w:t>
      </w:r>
      <w:r w:rsidR="00C95D69" w:rsidRPr="00BF4414">
        <w:rPr>
          <w:rFonts w:ascii="Tahoma" w:hAnsi="Tahoma" w:cs="Tahoma"/>
          <w:lang w:val="el-GR"/>
        </w:rPr>
        <w:t>Οικονομικό Αντικείμενο της Συμφωνίας Πλαίσιο</w:t>
      </w:r>
      <w:bookmarkEnd w:id="182"/>
      <w:r w:rsidR="00C95D69" w:rsidRPr="00BF4414">
        <w:rPr>
          <w:rFonts w:ascii="Tahoma" w:hAnsi="Tahoma" w:cs="Tahoma"/>
          <w:lang w:val="el-GR"/>
        </w:rPr>
        <w:t xml:space="preserve"> </w:t>
      </w:r>
      <w:r w:rsidRPr="00BF4414">
        <w:rPr>
          <w:rFonts w:ascii="Tahoma" w:hAnsi="Tahoma" w:cs="Tahoma"/>
          <w:lang w:val="el-GR"/>
        </w:rPr>
        <w:t xml:space="preserve"> </w:t>
      </w:r>
    </w:p>
    <w:p w14:paraId="495B530E" w14:textId="5CFA0BA5" w:rsidR="00D202F9" w:rsidRPr="00BF4414" w:rsidRDefault="00D202F9" w:rsidP="00C95D69">
      <w:pPr>
        <w:pStyle w:val="Normal2"/>
        <w:rPr>
          <w:rFonts w:ascii="Tahoma" w:eastAsia="SimSun" w:hAnsi="Tahoma" w:cs="Tahoma"/>
        </w:rPr>
      </w:pPr>
      <w:r w:rsidRPr="00BF4414">
        <w:rPr>
          <w:rFonts w:ascii="Tahoma" w:eastAsia="SimSun" w:hAnsi="Tahoma" w:cs="Tahoma"/>
        </w:rPr>
        <w:t xml:space="preserve">Φορέας χρηματοδότησης της παρούσας </w:t>
      </w:r>
      <w:r w:rsidR="00675931" w:rsidRPr="00BF4414">
        <w:rPr>
          <w:rFonts w:ascii="Tahoma" w:eastAsia="SimSun" w:hAnsi="Tahoma" w:cs="Tahoma"/>
        </w:rPr>
        <w:t>Συμφωνίας Πλαίσιο</w:t>
      </w:r>
      <w:r w:rsidRPr="00BF4414">
        <w:rPr>
          <w:rFonts w:ascii="Tahoma" w:eastAsia="SimSun" w:hAnsi="Tahoma" w:cs="Tahoma"/>
        </w:rPr>
        <w:t xml:space="preserve"> είναι το Υπουργείο Ψηφιακής Διακυβέρνησης. </w:t>
      </w:r>
    </w:p>
    <w:p w14:paraId="0A7198DE" w14:textId="1BFB82E6" w:rsidR="00675931" w:rsidRPr="00BF4414" w:rsidRDefault="00D202F9" w:rsidP="00C95D69">
      <w:pPr>
        <w:pStyle w:val="Normal2"/>
        <w:rPr>
          <w:rFonts w:ascii="Tahoma" w:eastAsia="SimSun" w:hAnsi="Tahoma" w:cs="Tahoma"/>
        </w:rPr>
      </w:pPr>
      <w:r w:rsidRPr="00BF4414">
        <w:rPr>
          <w:rFonts w:ascii="Tahoma" w:eastAsia="SimSun" w:hAnsi="Tahoma" w:cs="Tahoma"/>
        </w:rPr>
        <w:t xml:space="preserve">Η παρούσα </w:t>
      </w:r>
      <w:r w:rsidR="00675931" w:rsidRPr="00BF4414">
        <w:rPr>
          <w:rFonts w:ascii="Tahoma" w:eastAsia="SimSun" w:hAnsi="Tahoma" w:cs="Tahoma"/>
        </w:rPr>
        <w:t xml:space="preserve">Συμφωνία Πλαίσιο </w:t>
      </w:r>
      <w:r w:rsidRPr="00BF4414">
        <w:rPr>
          <w:rFonts w:ascii="Tahoma" w:eastAsia="SimSun" w:hAnsi="Tahoma" w:cs="Tahoma"/>
        </w:rPr>
        <w:t xml:space="preserve">χρηματοδοτείται από Πιστώσεις του Προγράμματος Δημοσίων Επενδύσεων (αριθ. ΣΑΕ 063 </w:t>
      </w:r>
      <w:r w:rsidR="00675931" w:rsidRPr="00BF4414">
        <w:rPr>
          <w:rFonts w:ascii="Tahoma" w:eastAsia="SimSun" w:hAnsi="Tahoma" w:cs="Tahoma"/>
        </w:rPr>
        <w:t xml:space="preserve"> με </w:t>
      </w:r>
      <w:proofErr w:type="spellStart"/>
      <w:r w:rsidRPr="00BF4414">
        <w:rPr>
          <w:rFonts w:ascii="Tahoma" w:eastAsia="SimSun" w:hAnsi="Tahoma" w:cs="Tahoma"/>
        </w:rPr>
        <w:t>ενάριθ</w:t>
      </w:r>
      <w:r w:rsidR="00675931" w:rsidRPr="00BF4414">
        <w:rPr>
          <w:rFonts w:ascii="Tahoma" w:eastAsia="SimSun" w:hAnsi="Tahoma" w:cs="Tahoma"/>
        </w:rPr>
        <w:t>μο</w:t>
      </w:r>
      <w:proofErr w:type="spellEnd"/>
      <w:r w:rsidRPr="00BF4414">
        <w:rPr>
          <w:rFonts w:ascii="Tahoma" w:eastAsia="SimSun" w:hAnsi="Tahoma" w:cs="Tahoma"/>
        </w:rPr>
        <w:t xml:space="preserve"> έργου 2019ΣΕ06300008)</w:t>
      </w:r>
      <w:r w:rsidR="00675931" w:rsidRPr="00BF4414">
        <w:rPr>
          <w:rFonts w:ascii="Tahoma" w:eastAsia="SimSun" w:hAnsi="Tahoma" w:cs="Tahoma"/>
        </w:rPr>
        <w:t xml:space="preserve"> στο πλαίσιο του </w:t>
      </w:r>
      <w:proofErr w:type="spellStart"/>
      <w:r w:rsidR="00675931" w:rsidRPr="00BF4414">
        <w:rPr>
          <w:rFonts w:ascii="Tahoma" w:eastAsia="SimSun" w:hAnsi="Tahoma" w:cs="Tahoma"/>
        </w:rPr>
        <w:t>Υποέργου</w:t>
      </w:r>
      <w:proofErr w:type="spellEnd"/>
      <w:r w:rsidR="00675931" w:rsidRPr="00BF4414">
        <w:rPr>
          <w:rFonts w:ascii="Tahoma" w:eastAsia="SimSun" w:hAnsi="Tahoma" w:cs="Tahoma"/>
        </w:rPr>
        <w:t xml:space="preserve"> </w:t>
      </w:r>
      <w:r w:rsidRPr="00BF4414">
        <w:rPr>
          <w:rFonts w:ascii="Tahoma" w:eastAsia="SimSun" w:hAnsi="Tahoma" w:cs="Tahoma"/>
        </w:rPr>
        <w:t xml:space="preserve"> 3 του Τεχνικού Δελτίου Έργου: «Επιχορήγηση της </w:t>
      </w:r>
      <w:proofErr w:type="spellStart"/>
      <w:r w:rsidRPr="00BF4414">
        <w:rPr>
          <w:rFonts w:ascii="Tahoma" w:eastAsia="SimSun" w:hAnsi="Tahoma" w:cs="Tahoma"/>
        </w:rPr>
        <w:t>ΚτΠ</w:t>
      </w:r>
      <w:proofErr w:type="spellEnd"/>
      <w:r w:rsidRPr="00BF4414">
        <w:rPr>
          <w:rFonts w:ascii="Tahoma" w:eastAsia="SimSun" w:hAnsi="Tahoma" w:cs="Tahoma"/>
        </w:rPr>
        <w:t xml:space="preserve"> Α.Ε για την υποστήριξη του Υπουργείου Ψηφιακής Διακυβέρνησης και την Λειτουργία της ως βασικός βραχίονας υλοποίησής στο πλαίσιο του Ψηφιακού Μετασχηματισμού της Χώρας».</w:t>
      </w:r>
    </w:p>
    <w:p w14:paraId="47EE21D6" w14:textId="4D0451AD" w:rsidR="00736759" w:rsidRPr="00BF4414" w:rsidRDefault="00091437" w:rsidP="00C95D69">
      <w:pPr>
        <w:pStyle w:val="Normal2"/>
        <w:rPr>
          <w:rFonts w:ascii="Tahoma" w:eastAsia="SimSun" w:hAnsi="Tahoma" w:cs="Tahoma"/>
        </w:rPr>
      </w:pPr>
      <w:r w:rsidRPr="00BF4414">
        <w:rPr>
          <w:rFonts w:ascii="Tahoma" w:eastAsia="SimSun" w:hAnsi="Tahoma" w:cs="Tahoma"/>
        </w:rPr>
        <w:t>Η ε</w:t>
      </w:r>
      <w:r w:rsidR="00736759" w:rsidRPr="00BF4414">
        <w:rPr>
          <w:rFonts w:ascii="Tahoma" w:eastAsia="SimSun" w:hAnsi="Tahoma" w:cs="Tahoma"/>
        </w:rPr>
        <w:t xml:space="preserve">κτιμώμενη αξία της </w:t>
      </w:r>
      <w:r w:rsidR="00F6672D" w:rsidRPr="00BF4414">
        <w:rPr>
          <w:rFonts w:ascii="Tahoma" w:eastAsia="SimSun" w:hAnsi="Tahoma" w:cs="Tahoma"/>
        </w:rPr>
        <w:t>συμφωνίας – πλαίσιο</w:t>
      </w:r>
      <w:r w:rsidR="00736759" w:rsidRPr="00BF4414">
        <w:rPr>
          <w:rFonts w:ascii="Tahoma" w:eastAsia="SimSun" w:hAnsi="Tahoma" w:cs="Tahoma"/>
        </w:rPr>
        <w:t xml:space="preserve">, </w:t>
      </w:r>
      <w:r w:rsidRPr="00BF4414">
        <w:rPr>
          <w:rFonts w:ascii="Tahoma" w:eastAsia="SimSun" w:hAnsi="Tahoma" w:cs="Tahoma"/>
        </w:rPr>
        <w:t>ανέρχεται στο ποσό των τριών εκατομμυρίων διακοσίων είκοσι πέντε χιλιάδων, οκτακοσίων έξι ευρώ και σαράντα πέντε λεπτών (€ 3.225.806,45) μη περιλαμβανομένου ΦΠΑ (προϋπολογισμός με  ΦΠΑ: 4.000.000€  ΦΠΑ : € 774.193,55) και αφορά στο σύνολο  των υπηρεσιών που μπορούν να ανατεθούν μέσω της συμφωνίας –πλαίσιο.</w:t>
      </w:r>
    </w:p>
    <w:p w14:paraId="4C5A24B7" w14:textId="482C7090" w:rsidR="00180C9E" w:rsidRPr="00BF4414" w:rsidRDefault="00180C9E" w:rsidP="00715BCA">
      <w:pPr>
        <w:pStyle w:val="20"/>
        <w:numPr>
          <w:ilvl w:val="0"/>
          <w:numId w:val="0"/>
        </w:numPr>
        <w:rPr>
          <w:rFonts w:ascii="Tahoma" w:hAnsi="Tahoma" w:cs="Tahoma"/>
          <w:i/>
          <w:color w:val="5B9BD5"/>
        </w:rPr>
      </w:pPr>
      <w:bookmarkStart w:id="183" w:name="_Ref479335996"/>
      <w:bookmarkStart w:id="184" w:name="_Toc45022766"/>
      <w:bookmarkStart w:id="185" w:name="_Ref479335311"/>
      <w:bookmarkStart w:id="186" w:name="_Ref479335318"/>
      <w:r w:rsidRPr="00BF4414">
        <w:rPr>
          <w:rFonts w:ascii="Tahoma" w:hAnsi="Tahoma" w:cs="Tahoma"/>
        </w:rPr>
        <w:lastRenderedPageBreak/>
        <w:t>ΠΑΡΑΡΤΗΜΑ Ι</w:t>
      </w:r>
      <w:r w:rsidR="00A97D36" w:rsidRPr="00BF4414">
        <w:rPr>
          <w:rFonts w:ascii="Tahoma" w:hAnsi="Tahoma" w:cs="Tahoma"/>
          <w:lang w:val="en-US"/>
        </w:rPr>
        <w:t>I</w:t>
      </w:r>
      <w:r w:rsidRPr="00BF4414">
        <w:rPr>
          <w:rFonts w:ascii="Tahoma" w:hAnsi="Tahoma" w:cs="Tahoma"/>
        </w:rPr>
        <w:t xml:space="preserve"> – </w:t>
      </w:r>
      <w:bookmarkEnd w:id="183"/>
      <w:r w:rsidR="00F931B2" w:rsidRPr="00BF4414">
        <w:rPr>
          <w:rFonts w:ascii="Tahoma" w:hAnsi="Tahoma" w:cs="Tahoma"/>
        </w:rPr>
        <w:t>ΕΥΡΩΠΑΪΚΟ ΕΝΙΑΙΟ ΕΓΓΡΑΦΟ ΣΥΜΒΑΣΗΣ (ΕΕΕΣ)</w:t>
      </w:r>
      <w:bookmarkEnd w:id="184"/>
      <w:r w:rsidR="009875ED" w:rsidRPr="00BF4414">
        <w:rPr>
          <w:rFonts w:ascii="Tahoma" w:hAnsi="Tahoma" w:cs="Tahoma"/>
        </w:rPr>
        <w:t xml:space="preserve"> </w:t>
      </w:r>
      <w:r w:rsidRPr="00BF4414">
        <w:rPr>
          <w:rFonts w:ascii="Tahoma" w:hAnsi="Tahoma" w:cs="Tahoma"/>
        </w:rPr>
        <w:t xml:space="preserve"> </w:t>
      </w:r>
      <w:bookmarkEnd w:id="185"/>
      <w:bookmarkEnd w:id="186"/>
    </w:p>
    <w:p w14:paraId="28719B54" w14:textId="23DA69C8" w:rsidR="002531CC" w:rsidRPr="00BF4414" w:rsidRDefault="00F931B2" w:rsidP="00D91B59">
      <w:pPr>
        <w:pStyle w:val="Normal2"/>
        <w:rPr>
          <w:rFonts w:ascii="Tahoma" w:hAnsi="Tahoma" w:cs="Tahoma"/>
          <w:b/>
          <w:szCs w:val="22"/>
          <w:lang w:val="x-none" w:eastAsia="en-US"/>
        </w:rPr>
      </w:pPr>
      <w:r w:rsidRPr="00BF4414">
        <w:rPr>
          <w:rFonts w:ascii="Tahoma" w:hAnsi="Tahoma" w:cs="Tahoma"/>
        </w:rPr>
        <w:t xml:space="preserve">Το έντυπο Ε.Ε.Ε.Σ. που συνοδεύει την παρούσα Διακήρυξη είναι αναρτημένο, σε μορφή .PDF (ψηφιακά υπογεγραμμένο) και .XML, στη διαδικτυακή πύλη </w:t>
      </w:r>
      <w:hyperlink r:id="rId20" w:history="1">
        <w:r w:rsidRPr="00BF4414">
          <w:rPr>
            <w:rStyle w:val="-"/>
            <w:rFonts w:ascii="Tahoma" w:hAnsi="Tahoma" w:cs="Tahoma"/>
          </w:rPr>
          <w:t>www.promitheus.gov.gr</w:t>
        </w:r>
      </w:hyperlink>
      <w:r w:rsidRPr="00BF4414">
        <w:rPr>
          <w:rFonts w:ascii="Tahoma" w:hAnsi="Tahoma" w:cs="Tahoma"/>
        </w:rPr>
        <w:t xml:space="preserve"> του Ε.Σ.Η.ΔΗ.Σ., στο χώρο του εν θέματι ηλεκτρονικού διαγωνισμού.</w:t>
      </w:r>
    </w:p>
    <w:p w14:paraId="2107C300" w14:textId="1CC4B32A" w:rsidR="0026285B" w:rsidRPr="00BF4414" w:rsidRDefault="0026285B" w:rsidP="0026285B">
      <w:pPr>
        <w:pStyle w:val="20"/>
        <w:numPr>
          <w:ilvl w:val="0"/>
          <w:numId w:val="0"/>
        </w:numPr>
        <w:rPr>
          <w:rFonts w:ascii="Tahoma" w:hAnsi="Tahoma" w:cs="Tahoma"/>
        </w:rPr>
      </w:pPr>
      <w:bookmarkStart w:id="187" w:name="_Toc45022767"/>
      <w:r w:rsidRPr="00BF4414">
        <w:rPr>
          <w:rFonts w:ascii="Tahoma" w:hAnsi="Tahoma" w:cs="Tahoma"/>
        </w:rPr>
        <w:t>ΠΑΡΑΡΤΗΜΑ I</w:t>
      </w:r>
      <w:r w:rsidR="00280605" w:rsidRPr="00BF4414">
        <w:rPr>
          <w:rFonts w:ascii="Tahoma" w:hAnsi="Tahoma" w:cs="Tahoma"/>
        </w:rPr>
        <w:t>ΙΙ</w:t>
      </w:r>
      <w:r w:rsidRPr="00BF4414">
        <w:rPr>
          <w:rFonts w:ascii="Tahoma" w:hAnsi="Tahoma" w:cs="Tahoma"/>
        </w:rPr>
        <w:t xml:space="preserve"> – ΥΠΟΔΕΙΓΜΑ ΤΕΧΝΙΚΗΣ ΠΡΟΣΦΟΡΑΣ</w:t>
      </w:r>
      <w:bookmarkEnd w:id="187"/>
    </w:p>
    <w:p w14:paraId="393B4E77" w14:textId="77777777" w:rsidR="0026285B" w:rsidRPr="00BF4414" w:rsidRDefault="0026285B" w:rsidP="0026285B">
      <w:pPr>
        <w:rPr>
          <w:rFonts w:ascii="Tahoma" w:hAnsi="Tahoma" w:cs="Tahoma"/>
          <w:lang w:val="el-GR"/>
        </w:rPr>
      </w:pPr>
      <w:r w:rsidRPr="00BF4414">
        <w:rPr>
          <w:rFonts w:ascii="Tahoma" w:hAnsi="Tahoma"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333DEF58" w14:textId="77777777" w:rsidR="0026285B" w:rsidRPr="00BF4414" w:rsidRDefault="0026285B" w:rsidP="0026285B">
      <w:pPr>
        <w:rPr>
          <w:rFonts w:ascii="Tahoma" w:hAnsi="Tahoma" w:cs="Tahoma"/>
          <w:lang w:val="el-GR"/>
        </w:rPr>
      </w:pPr>
      <w:r w:rsidRPr="00BF4414">
        <w:rPr>
          <w:rFonts w:ascii="Tahoma" w:hAnsi="Tahoma" w:cs="Tahoma"/>
          <w:lang w:val="el-GR"/>
        </w:rPr>
        <w:t xml:space="preserve">Τα περιεχόμενα της Τεχνικής Προσφοράς θα πρέπει να καλύπτουν τουλάχιστον τα παρακάτω κεφάλαια και </w:t>
      </w:r>
      <w:proofErr w:type="spellStart"/>
      <w:r w:rsidRPr="00BF4414">
        <w:rPr>
          <w:rFonts w:ascii="Tahoma" w:hAnsi="Tahoma" w:cs="Tahoma"/>
          <w:lang w:val="el-GR"/>
        </w:rPr>
        <w:t>υποενότητες</w:t>
      </w:r>
      <w:proofErr w:type="spellEnd"/>
      <w:r w:rsidRPr="00BF4414">
        <w:rPr>
          <w:rFonts w:ascii="Tahoma" w:hAnsi="Tahoma" w:cs="Tahoma"/>
          <w:lang w:val="el-GR"/>
        </w:rPr>
        <w:t>:</w:t>
      </w:r>
    </w:p>
    <w:p w14:paraId="13A6A9EE" w14:textId="77777777" w:rsidR="0026285B" w:rsidRPr="00BF4414" w:rsidRDefault="0026285B" w:rsidP="004230C0">
      <w:pPr>
        <w:pStyle w:val="normalwithoutspacing"/>
        <w:numPr>
          <w:ilvl w:val="0"/>
          <w:numId w:val="55"/>
        </w:numPr>
        <w:ind w:left="426"/>
        <w:rPr>
          <w:rFonts w:ascii="Tahoma" w:hAnsi="Tahoma" w:cs="Tahoma"/>
        </w:rPr>
      </w:pPr>
      <w:r w:rsidRPr="00BF4414">
        <w:rPr>
          <w:rFonts w:ascii="Tahoma" w:hAnsi="Tahoma" w:cs="Tahoma"/>
          <w:b/>
        </w:rPr>
        <w:t>Εισαγωγή</w:t>
      </w:r>
      <w:r w:rsidRPr="00BF4414">
        <w:rPr>
          <w:rFonts w:ascii="Tahoma" w:hAnsi="Tahoma" w:cs="Tahoma"/>
        </w:rPr>
        <w:t xml:space="preserve">: συνοπτική παρουσίαση του προσφέροντος, </w:t>
      </w:r>
    </w:p>
    <w:p w14:paraId="7BD1D36B" w14:textId="77777777" w:rsidR="0026285B" w:rsidRPr="00BF4414" w:rsidRDefault="0026285B" w:rsidP="004230C0">
      <w:pPr>
        <w:pStyle w:val="normalwithoutspacing"/>
        <w:numPr>
          <w:ilvl w:val="0"/>
          <w:numId w:val="55"/>
        </w:numPr>
        <w:ind w:left="426"/>
        <w:rPr>
          <w:rFonts w:ascii="Tahoma" w:hAnsi="Tahoma" w:cs="Tahoma"/>
        </w:rPr>
      </w:pPr>
      <w:r w:rsidRPr="00BF4414">
        <w:rPr>
          <w:rFonts w:ascii="Tahoma" w:hAnsi="Tahoma" w:cs="Tahoma"/>
          <w:b/>
        </w:rPr>
        <w:t>Περιβάλλον έργου – Ειδικές απαιτήσεις</w:t>
      </w:r>
      <w:r w:rsidRPr="00BF4414">
        <w:rPr>
          <w:rFonts w:ascii="Tahoma" w:hAnsi="Tahoma" w:cs="Tahoma"/>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p w14:paraId="3BA8A669" w14:textId="28781A1A" w:rsidR="0026285B" w:rsidRPr="00BF4414" w:rsidRDefault="0026285B" w:rsidP="004230C0">
      <w:pPr>
        <w:pStyle w:val="normalwithoutspacing"/>
        <w:numPr>
          <w:ilvl w:val="0"/>
          <w:numId w:val="55"/>
        </w:numPr>
        <w:ind w:left="426"/>
        <w:rPr>
          <w:rFonts w:ascii="Tahoma" w:hAnsi="Tahoma" w:cs="Tahoma"/>
        </w:rPr>
      </w:pPr>
      <w:r w:rsidRPr="00BF4414">
        <w:rPr>
          <w:rFonts w:ascii="Tahoma" w:hAnsi="Tahoma" w:cs="Tahoma"/>
          <w:b/>
        </w:rPr>
        <w:t>Μεθοδολογία Υλοποίησης – Ποιότητα Υπηρεσιών</w:t>
      </w:r>
      <w:r w:rsidRPr="00BF4414">
        <w:rPr>
          <w:rFonts w:ascii="Tahoma" w:hAnsi="Tahoma" w:cs="Tahoma"/>
        </w:rPr>
        <w:t xml:space="preserve"> : Περιγραφή – ανάλυση εργασιών</w:t>
      </w:r>
      <w:r w:rsidR="00DB7859" w:rsidRPr="00BF4414">
        <w:rPr>
          <w:rFonts w:ascii="Tahoma" w:hAnsi="Tahoma" w:cs="Tahoma"/>
        </w:rPr>
        <w:t xml:space="preserve"> και</w:t>
      </w:r>
      <w:r w:rsidRPr="00BF4414">
        <w:rPr>
          <w:rFonts w:ascii="Tahoma" w:hAnsi="Tahoma" w:cs="Tahoma"/>
        </w:rPr>
        <w:t xml:space="preserve"> παραδοτέα </w:t>
      </w:r>
    </w:p>
    <w:p w14:paraId="5004CB68" w14:textId="762B905D" w:rsidR="0026285B" w:rsidRPr="00BF4414" w:rsidRDefault="0026285B" w:rsidP="004230C0">
      <w:pPr>
        <w:numPr>
          <w:ilvl w:val="0"/>
          <w:numId w:val="55"/>
        </w:numPr>
        <w:ind w:left="426"/>
        <w:rPr>
          <w:rFonts w:ascii="Tahoma" w:hAnsi="Tahoma" w:cs="Tahoma"/>
          <w:lang w:val="el-GR"/>
        </w:rPr>
      </w:pPr>
      <w:r w:rsidRPr="00BF4414">
        <w:rPr>
          <w:rFonts w:ascii="Tahoma" w:hAnsi="Tahoma" w:cs="Tahoma"/>
          <w:b/>
          <w:lang w:val="el-GR"/>
        </w:rPr>
        <w:t>Οργάνωση Διοίκησης</w:t>
      </w:r>
      <w:r w:rsidR="00DB7859" w:rsidRPr="00BF4414">
        <w:rPr>
          <w:rFonts w:ascii="Tahoma" w:hAnsi="Tahoma" w:cs="Tahoma"/>
          <w:b/>
          <w:lang w:val="el-GR"/>
        </w:rPr>
        <w:t xml:space="preserve"> της Συμφωνίας Πλαίσιο</w:t>
      </w:r>
      <w:r w:rsidRPr="00BF4414">
        <w:rPr>
          <w:rFonts w:ascii="Tahoma" w:hAnsi="Tahoma" w:cs="Tahoma"/>
          <w:lang w:val="el-GR"/>
        </w:rPr>
        <w:t>:</w:t>
      </w:r>
      <w:r w:rsidR="00DB7859" w:rsidRPr="00BF4414">
        <w:rPr>
          <w:rFonts w:ascii="Tahoma" w:hAnsi="Tahoma" w:cs="Tahoma"/>
          <w:lang w:val="el-GR"/>
        </w:rPr>
        <w:t xml:space="preserve"> Οργάνωση και μεθοδολογίας διοίκησης της συμφωνίας πλαίσιο</w:t>
      </w:r>
      <w:r w:rsidR="00DB7859" w:rsidRPr="00BF4414">
        <w:rPr>
          <w:rFonts w:ascii="Tahoma" w:hAnsi="Tahoma" w:cs="Tahoma"/>
          <w:iCs/>
          <w:szCs w:val="22"/>
          <w:lang w:val="el-GR"/>
        </w:rPr>
        <w:t>, καθώς και τρόπος οργάνωσης και συγκρότησης των Ομάδων Έργων και ανταπόκρισης στις σχετικές προσκλήσεις</w:t>
      </w:r>
      <w:r w:rsidRPr="00BF4414">
        <w:rPr>
          <w:rFonts w:ascii="Tahoma" w:hAnsi="Tahoma" w:cs="Tahoma"/>
          <w:lang w:val="el-GR"/>
        </w:rPr>
        <w:t>.</w:t>
      </w:r>
    </w:p>
    <w:p w14:paraId="62FC36A3" w14:textId="3819030C" w:rsidR="0026285B" w:rsidRPr="00BF4414" w:rsidRDefault="0026285B" w:rsidP="004230C0">
      <w:pPr>
        <w:pStyle w:val="normalwithoutspacing"/>
        <w:numPr>
          <w:ilvl w:val="0"/>
          <w:numId w:val="55"/>
        </w:numPr>
        <w:ind w:left="426"/>
        <w:rPr>
          <w:rFonts w:ascii="Tahoma" w:hAnsi="Tahoma" w:cs="Tahoma"/>
        </w:rPr>
      </w:pPr>
      <w:r w:rsidRPr="00BF4414">
        <w:rPr>
          <w:rFonts w:ascii="Tahoma" w:hAnsi="Tahoma" w:cs="Tahoma"/>
          <w:b/>
        </w:rPr>
        <w:t xml:space="preserve">Διασφάλιση ποιότητας: </w:t>
      </w:r>
      <w:r w:rsidRPr="00BF4414">
        <w:rPr>
          <w:rFonts w:ascii="Tahoma" w:hAnsi="Tahoma" w:cs="Tahoma"/>
        </w:rPr>
        <w:t xml:space="preserve">Περιγραφή της μεθοδολογίας διασφάλισης ποιότητας και των συγκεκριμένων μέτρων για </w:t>
      </w:r>
      <w:r w:rsidR="00DB7859" w:rsidRPr="00BF4414">
        <w:rPr>
          <w:rFonts w:ascii="Tahoma" w:hAnsi="Tahoma" w:cs="Tahoma"/>
        </w:rPr>
        <w:t>τα αναμενόμενα παραδοτέα της Συμφωνίας Πλαίσιο</w:t>
      </w:r>
      <w:r w:rsidRPr="00BF4414">
        <w:rPr>
          <w:rFonts w:ascii="Tahoma" w:hAnsi="Tahoma" w:cs="Tahoma"/>
        </w:rPr>
        <w:t xml:space="preserve">, ανάλογα και </w:t>
      </w:r>
      <w:r w:rsidR="00DB7859" w:rsidRPr="00BF4414">
        <w:rPr>
          <w:rFonts w:ascii="Tahoma" w:hAnsi="Tahoma" w:cs="Tahoma"/>
        </w:rPr>
        <w:t xml:space="preserve">με </w:t>
      </w:r>
      <w:r w:rsidRPr="00BF4414">
        <w:rPr>
          <w:rFonts w:ascii="Tahoma" w:hAnsi="Tahoma" w:cs="Tahoma"/>
        </w:rPr>
        <w:t>τη φύση των εργασιών ή παραδοτέων</w:t>
      </w:r>
    </w:p>
    <w:p w14:paraId="684C22EC" w14:textId="7E4A9191" w:rsidR="0026285B" w:rsidRPr="00BF4414" w:rsidRDefault="0026285B" w:rsidP="004230C0">
      <w:pPr>
        <w:pStyle w:val="normalwithoutspacing"/>
        <w:numPr>
          <w:ilvl w:val="0"/>
          <w:numId w:val="55"/>
        </w:numPr>
        <w:ind w:left="426"/>
        <w:rPr>
          <w:rFonts w:ascii="Tahoma" w:hAnsi="Tahoma" w:cs="Tahoma"/>
        </w:rPr>
      </w:pPr>
      <w:r w:rsidRPr="00BF4414">
        <w:rPr>
          <w:rFonts w:ascii="Tahoma" w:hAnsi="Tahoma" w:cs="Tahoma"/>
          <w:b/>
        </w:rPr>
        <w:t>Παραρτήματα</w:t>
      </w:r>
    </w:p>
    <w:p w14:paraId="67CC0B1A" w14:textId="19D2C781" w:rsidR="0026285B" w:rsidRPr="00BF4414" w:rsidRDefault="0026285B">
      <w:pPr>
        <w:rPr>
          <w:rFonts w:ascii="Tahoma" w:hAnsi="Tahoma" w:cs="Tahoma"/>
          <w:lang w:val="el-GR"/>
        </w:rPr>
      </w:pPr>
    </w:p>
    <w:p w14:paraId="2379BFB3" w14:textId="1AD9694E" w:rsidR="0026285B" w:rsidRPr="00BF4414" w:rsidRDefault="0026285B" w:rsidP="0026285B">
      <w:pPr>
        <w:pStyle w:val="normalwithoutspacing"/>
        <w:rPr>
          <w:rFonts w:ascii="Tahoma" w:hAnsi="Tahoma" w:cs="Tahoma"/>
        </w:rPr>
      </w:pPr>
      <w:r w:rsidRPr="00BF4414">
        <w:rPr>
          <w:rFonts w:ascii="Tahoma" w:hAnsi="Tahoma" w:cs="Tahoma"/>
        </w:rPr>
        <w:t xml:space="preserve">Τα παραπάνω στοιχεία της Τεχνικής προσφοράς του υποψηφίου </w:t>
      </w:r>
      <w:r w:rsidRPr="00BF4414">
        <w:rPr>
          <w:rFonts w:ascii="Tahoma" w:hAnsi="Tahoma" w:cs="Tahoma"/>
          <w:b/>
          <w:u w:val="single"/>
        </w:rPr>
        <w:t>δεν πρέπει να ξεπερν</w:t>
      </w:r>
      <w:r w:rsidR="0057763F">
        <w:rPr>
          <w:rFonts w:ascii="Tahoma" w:hAnsi="Tahoma" w:cs="Tahoma"/>
          <w:b/>
          <w:u w:val="single"/>
        </w:rPr>
        <w:t>ούν</w:t>
      </w:r>
      <w:r w:rsidRPr="00BF4414">
        <w:rPr>
          <w:rFonts w:ascii="Tahoma" w:hAnsi="Tahoma" w:cs="Tahoma"/>
          <w:b/>
          <w:u w:val="single"/>
        </w:rPr>
        <w:t xml:space="preserve"> τις 100 σελίδες</w:t>
      </w:r>
      <w:r w:rsidRPr="00BF4414">
        <w:rPr>
          <w:rFonts w:ascii="Tahoma" w:hAnsi="Tahoma" w:cs="Tahoma"/>
        </w:rPr>
        <w:t xml:space="preserve"> (πλέον τυχόν παραρτημάτων, εξώφυλλων, πίνακα περιεχομένων), με μέγεθος γραμματοσειράς ≥ 11 </w:t>
      </w:r>
      <w:r w:rsidRPr="00BF4414">
        <w:rPr>
          <w:rFonts w:ascii="Tahoma" w:hAnsi="Tahoma" w:cs="Tahoma"/>
          <w:lang w:val="en-US"/>
        </w:rPr>
        <w:t>points</w:t>
      </w:r>
      <w:r w:rsidRPr="00BF4414">
        <w:rPr>
          <w:rFonts w:ascii="Tahoma" w:hAnsi="Tahoma" w:cs="Tahoma"/>
        </w:rPr>
        <w:t xml:space="preserve">, περιθώριο από τα άκρα ≥ 2,5cm και </w:t>
      </w:r>
      <w:r w:rsidRPr="00BF4414">
        <w:rPr>
          <w:rFonts w:ascii="Tahoma" w:hAnsi="Tahoma" w:cs="Tahoma"/>
          <w:lang w:val="en-US"/>
        </w:rPr>
        <w:t>spacing</w:t>
      </w:r>
      <w:r w:rsidRPr="00BF4414">
        <w:rPr>
          <w:rFonts w:ascii="Tahoma" w:hAnsi="Tahoma" w:cs="Tahoma"/>
        </w:rPr>
        <w:t xml:space="preserve"> ≥ 1. </w:t>
      </w:r>
      <w:r w:rsidRPr="00BF4414">
        <w:rPr>
          <w:rFonts w:ascii="Tahoma" w:hAnsi="Tahoma" w:cs="Tahoma"/>
          <w:b/>
        </w:rPr>
        <w:t>Σελίδες πέραν του ορίου αυτού δε θα λαμβάνονται υπόψη στην αξιολόγηση</w:t>
      </w:r>
      <w:r w:rsidRPr="00BF4414">
        <w:rPr>
          <w:rFonts w:ascii="Tahoma" w:hAnsi="Tahoma" w:cs="Tahoma"/>
        </w:rPr>
        <w:t xml:space="preserve">, και εφόσον περιέχουν στοιχεία σχετικά με κάλυψη υποχρεωτικών απαιτήσεων μπορεί να οδηγήσουν σε απόρριψη της προσφοράς. </w:t>
      </w:r>
    </w:p>
    <w:p w14:paraId="05093D02" w14:textId="517BD92D" w:rsidR="0026285B" w:rsidRPr="00BF4414" w:rsidRDefault="0026285B" w:rsidP="0026285B">
      <w:pPr>
        <w:pStyle w:val="normalwithoutspacing"/>
        <w:rPr>
          <w:rFonts w:ascii="Tahoma" w:hAnsi="Tahoma" w:cs="Tahoma"/>
        </w:rPr>
      </w:pPr>
      <w:r w:rsidRPr="00BF4414">
        <w:rPr>
          <w:rFonts w:ascii="Tahoma" w:hAnsi="Tahoma" w:cs="Tahoma"/>
        </w:rPr>
        <w:t xml:space="preserve">Τα </w:t>
      </w:r>
      <w:proofErr w:type="spellStart"/>
      <w:r w:rsidRPr="00BF4414">
        <w:rPr>
          <w:rFonts w:ascii="Tahoma" w:hAnsi="Tahoma" w:cs="Tahoma"/>
        </w:rPr>
        <w:t>CVs</w:t>
      </w:r>
      <w:proofErr w:type="spellEnd"/>
      <w:r w:rsidRPr="00BF4414">
        <w:rPr>
          <w:rFonts w:ascii="Tahoma" w:hAnsi="Tahoma" w:cs="Tahoma"/>
        </w:rPr>
        <w:t xml:space="preserve"> παρατίθενται σε Παράρτημα. Τυχόν πρόσθετες πληροφορίες (π.χ. τεχνικά φυλλάδια, τυποποιημένες μεθοδολογίες </w:t>
      </w:r>
      <w:proofErr w:type="spellStart"/>
      <w:r w:rsidRPr="00BF4414">
        <w:rPr>
          <w:rFonts w:ascii="Tahoma" w:hAnsi="Tahoma" w:cs="Tahoma"/>
        </w:rPr>
        <w:t>κλπ</w:t>
      </w:r>
      <w:proofErr w:type="spellEnd"/>
      <w:r w:rsidRPr="00BF4414">
        <w:rPr>
          <w:rFonts w:ascii="Tahoma" w:hAnsi="Tahoma" w:cs="Tahoma"/>
        </w:rPr>
        <w:t>), και εφόσον κρίνονται απαραίτητες, μπορούν να παρατίθενται σε επόμενα παραρτήματα.</w:t>
      </w:r>
    </w:p>
    <w:p w14:paraId="463C5849" w14:textId="1413B9BF" w:rsidR="0026285B" w:rsidRPr="00BF4414" w:rsidRDefault="0026285B">
      <w:pPr>
        <w:rPr>
          <w:rFonts w:ascii="Tahoma" w:hAnsi="Tahoma" w:cs="Tahoma"/>
          <w:lang w:val="el-GR"/>
        </w:rPr>
      </w:pPr>
    </w:p>
    <w:p w14:paraId="53C983F7" w14:textId="387F1A51" w:rsidR="00C25DBF" w:rsidRPr="00BF4414" w:rsidRDefault="00C25DBF">
      <w:pPr>
        <w:suppressAutoHyphens w:val="0"/>
        <w:spacing w:after="0"/>
        <w:jc w:val="left"/>
        <w:rPr>
          <w:rFonts w:ascii="Tahoma" w:hAnsi="Tahoma" w:cs="Tahoma"/>
          <w:lang w:val="el-GR"/>
        </w:rPr>
      </w:pPr>
      <w:r w:rsidRPr="00BF4414">
        <w:rPr>
          <w:rFonts w:ascii="Tahoma" w:hAnsi="Tahoma" w:cs="Tahoma"/>
          <w:lang w:val="el-GR"/>
        </w:rPr>
        <w:br w:type="page"/>
      </w:r>
    </w:p>
    <w:p w14:paraId="18AEA77F" w14:textId="411A1FE2" w:rsidR="0026285B" w:rsidRPr="00BF4414" w:rsidRDefault="0026285B" w:rsidP="0026285B">
      <w:pPr>
        <w:pStyle w:val="20"/>
        <w:numPr>
          <w:ilvl w:val="0"/>
          <w:numId w:val="0"/>
        </w:numPr>
        <w:rPr>
          <w:rFonts w:ascii="Tahoma" w:hAnsi="Tahoma" w:cs="Tahoma"/>
        </w:rPr>
      </w:pPr>
      <w:bookmarkStart w:id="188" w:name="_Toc45022768"/>
      <w:r w:rsidRPr="00BF4414">
        <w:rPr>
          <w:rFonts w:ascii="Tahoma" w:hAnsi="Tahoma" w:cs="Tahoma"/>
        </w:rPr>
        <w:lastRenderedPageBreak/>
        <w:t xml:space="preserve">ΠΑΡΑΡΤΗΜΑ </w:t>
      </w:r>
      <w:r w:rsidR="00280605" w:rsidRPr="00BF4414">
        <w:rPr>
          <w:rFonts w:ascii="Tahoma" w:hAnsi="Tahoma" w:cs="Tahoma"/>
        </w:rPr>
        <w:t>Ι</w:t>
      </w:r>
      <w:r w:rsidRPr="00BF4414">
        <w:rPr>
          <w:rFonts w:ascii="Tahoma" w:hAnsi="Tahoma" w:cs="Tahoma"/>
          <w:lang w:val="en-US"/>
        </w:rPr>
        <w:t>V</w:t>
      </w:r>
      <w:r w:rsidRPr="00BF4414">
        <w:rPr>
          <w:rFonts w:ascii="Tahoma" w:hAnsi="Tahoma" w:cs="Tahoma"/>
        </w:rPr>
        <w:t xml:space="preserve"> – ΥΠΟΔΕΙΓΜΑ ΟΙΚΟΝΟΜΙΚΗΣ ΠΡΟΣΦΟΡΑΣ</w:t>
      </w:r>
      <w:bookmarkEnd w:id="188"/>
    </w:p>
    <w:p w14:paraId="7C777CAA" w14:textId="4A537697" w:rsidR="008E0E50" w:rsidRPr="00BF4414" w:rsidRDefault="008E0E50" w:rsidP="008E0E50">
      <w:pPr>
        <w:rPr>
          <w:rFonts w:ascii="Tahoma" w:hAnsi="Tahoma" w:cs="Tahoma"/>
          <w:lang w:val="el-GR"/>
        </w:rPr>
      </w:pPr>
      <w:r w:rsidRPr="00BF4414">
        <w:rPr>
          <w:rFonts w:ascii="Tahoma" w:hAnsi="Tahoma" w:cs="Tahoma"/>
          <w:lang w:val="el-GR"/>
        </w:rPr>
        <w:t xml:space="preserve">Στην οικονομική προσφορά συμπληρώνεται ο κάτωθι πίνακας, ο οποίος αποτυπώνει το Κόστος ανθρωπομήνα (α/μ) ανά </w:t>
      </w:r>
      <w:r w:rsidR="00C639B1" w:rsidRPr="00BF4414">
        <w:rPr>
          <w:rFonts w:ascii="Tahoma" w:hAnsi="Tahoma" w:cs="Tahoma"/>
          <w:lang w:val="el-GR"/>
        </w:rPr>
        <w:t>προφίλ</w:t>
      </w:r>
      <w:r w:rsidRPr="00BF4414">
        <w:rPr>
          <w:rFonts w:ascii="Tahoma" w:hAnsi="Tahoma" w:cs="Tahoma"/>
          <w:lang w:val="el-GR"/>
        </w:rPr>
        <w:t xml:space="preserve"> (</w:t>
      </w:r>
      <w:r w:rsidR="00C639B1" w:rsidRPr="00BF4414">
        <w:rPr>
          <w:rFonts w:ascii="Tahoma" w:hAnsi="Tahoma" w:cs="Tahoma"/>
          <w:lang w:val="el-GR"/>
        </w:rPr>
        <w:t xml:space="preserve">όπως αυτά ζητούνται στην § </w:t>
      </w:r>
      <w:r w:rsidR="00C639B1" w:rsidRPr="00BF4414">
        <w:rPr>
          <w:rFonts w:ascii="Tahoma" w:hAnsi="Tahoma" w:cs="Tahoma"/>
          <w:color w:val="0000CC"/>
          <w:lang w:val="el-GR"/>
        </w:rPr>
        <w:t>Α.3.2</w:t>
      </w:r>
      <w:r w:rsidRPr="00BF4414">
        <w:rPr>
          <w:rFonts w:ascii="Tahoma" w:hAnsi="Tahoma" w:cs="Tahoma"/>
          <w:lang w:val="el-GR"/>
        </w:rPr>
        <w:t>), και μέσω αυτού υπολογίζε</w:t>
      </w:r>
      <w:r w:rsidR="00C639B1" w:rsidRPr="00BF4414">
        <w:rPr>
          <w:rFonts w:ascii="Tahoma" w:hAnsi="Tahoma" w:cs="Tahoma"/>
          <w:lang w:val="el-GR"/>
        </w:rPr>
        <w:t>τα</w:t>
      </w:r>
      <w:r w:rsidRPr="00BF4414">
        <w:rPr>
          <w:rFonts w:ascii="Tahoma" w:hAnsi="Tahoma" w:cs="Tahoma"/>
          <w:lang w:val="el-GR"/>
        </w:rPr>
        <w:t xml:space="preserve">ι το </w:t>
      </w:r>
      <w:r w:rsidRPr="00BF4414">
        <w:rPr>
          <w:rFonts w:ascii="Tahoma" w:hAnsi="Tahoma" w:cs="Tahoma"/>
          <w:b/>
          <w:bCs/>
          <w:lang w:val="el-GR"/>
        </w:rPr>
        <w:t>Συγκριτικό Κόστος της Προσφοράς</w:t>
      </w:r>
      <w:r w:rsidRPr="00BF4414">
        <w:rPr>
          <w:rFonts w:ascii="Tahoma" w:hAnsi="Tahoma" w:cs="Tahoma"/>
          <w:lang w:val="el-GR"/>
        </w:rPr>
        <w:t xml:space="preserve"> με βάση τις αναγραφόμενες βαρύτητες:</w:t>
      </w:r>
    </w:p>
    <w:tbl>
      <w:tblPr>
        <w:tblpPr w:leftFromText="181" w:rightFromText="181" w:vertAnchor="text" w:horzAnchor="margin" w:tblpY="148"/>
        <w:tblOverlap w:val="never"/>
        <w:tblW w:w="52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420"/>
        <w:gridCol w:w="3688"/>
        <w:gridCol w:w="1136"/>
        <w:gridCol w:w="1701"/>
        <w:gridCol w:w="1560"/>
        <w:gridCol w:w="1693"/>
      </w:tblGrid>
      <w:tr w:rsidR="008E0E50" w:rsidRPr="00BF4414" w14:paraId="1DE5D5C8" w14:textId="77777777" w:rsidTr="00F86D5E">
        <w:trPr>
          <w:tblHeader/>
        </w:trPr>
        <w:tc>
          <w:tcPr>
            <w:tcW w:w="206" w:type="pct"/>
            <w:shd w:val="clear" w:color="auto" w:fill="D5DCE4" w:themeFill="text2" w:themeFillTint="33"/>
            <w:vAlign w:val="center"/>
            <w:hideMark/>
          </w:tcPr>
          <w:p w14:paraId="0EF68AD5" w14:textId="4F250A8F" w:rsidR="008E0E50" w:rsidRPr="00BF4414" w:rsidRDefault="00F86D5E" w:rsidP="008E0E50">
            <w:pPr>
              <w:rPr>
                <w:rFonts w:ascii="Tahoma" w:hAnsi="Tahoma" w:cs="Tahoma"/>
                <w:b/>
                <w:lang w:val="el-GR"/>
              </w:rPr>
            </w:pPr>
            <w:r w:rsidRPr="00BF4414">
              <w:rPr>
                <w:rFonts w:ascii="Tahoma" w:hAnsi="Tahoma" w:cs="Tahoma"/>
                <w:b/>
                <w:lang w:val="el-GR"/>
              </w:rPr>
              <w:t>α/α</w:t>
            </w:r>
          </w:p>
        </w:tc>
        <w:tc>
          <w:tcPr>
            <w:tcW w:w="1808" w:type="pct"/>
            <w:shd w:val="clear" w:color="auto" w:fill="D5DCE4" w:themeFill="text2" w:themeFillTint="33"/>
            <w:vAlign w:val="center"/>
            <w:hideMark/>
          </w:tcPr>
          <w:p w14:paraId="2338D7A3" w14:textId="0DF42D89" w:rsidR="008E0E50" w:rsidRPr="00BF4414" w:rsidRDefault="0081138B" w:rsidP="008E0E50">
            <w:pPr>
              <w:rPr>
                <w:rFonts w:ascii="Tahoma" w:hAnsi="Tahoma" w:cs="Tahoma"/>
                <w:b/>
                <w:lang w:val="el-GR"/>
              </w:rPr>
            </w:pPr>
            <w:r w:rsidRPr="00BF4414">
              <w:rPr>
                <w:rFonts w:ascii="Tahoma" w:hAnsi="Tahoma" w:cs="Tahoma"/>
                <w:b/>
                <w:lang w:val="el-GR"/>
              </w:rPr>
              <w:t xml:space="preserve">ΚΑΤΗΓΟΡΙΑ </w:t>
            </w:r>
            <w:r w:rsidR="00F86D5E" w:rsidRPr="00BF4414">
              <w:rPr>
                <w:rFonts w:ascii="Tahoma" w:hAnsi="Tahoma" w:cs="Tahoma"/>
                <w:b/>
                <w:lang w:val="el-GR"/>
              </w:rPr>
              <w:t>ΠΡΟΦΙΛ*</w:t>
            </w:r>
          </w:p>
        </w:tc>
        <w:tc>
          <w:tcPr>
            <w:tcW w:w="557" w:type="pct"/>
            <w:shd w:val="clear" w:color="auto" w:fill="D5DCE4" w:themeFill="text2" w:themeFillTint="33"/>
            <w:vAlign w:val="center"/>
            <w:hideMark/>
          </w:tcPr>
          <w:p w14:paraId="56B53BEA" w14:textId="77777777" w:rsidR="008E0E50" w:rsidRPr="00BF4414" w:rsidRDefault="008E0E50" w:rsidP="00F86D5E">
            <w:pPr>
              <w:jc w:val="center"/>
              <w:rPr>
                <w:rFonts w:ascii="Tahoma" w:hAnsi="Tahoma" w:cs="Tahoma"/>
                <w:b/>
              </w:rPr>
            </w:pPr>
            <w:r w:rsidRPr="00BF4414">
              <w:rPr>
                <w:rFonts w:ascii="Tahoma" w:hAnsi="Tahoma" w:cs="Tahoma"/>
                <w:b/>
              </w:rPr>
              <w:t>ΒΑΡΥΤΗΤΑ</w:t>
            </w:r>
          </w:p>
          <w:p w14:paraId="01C86697" w14:textId="77777777" w:rsidR="008E0E50" w:rsidRPr="00BF4414" w:rsidRDefault="008E0E50" w:rsidP="00F86D5E">
            <w:pPr>
              <w:jc w:val="center"/>
              <w:rPr>
                <w:rFonts w:ascii="Tahoma" w:hAnsi="Tahoma" w:cs="Tahoma"/>
                <w:b/>
              </w:rPr>
            </w:pPr>
            <w:r w:rsidRPr="00BF4414">
              <w:rPr>
                <w:rFonts w:ascii="Tahoma" w:hAnsi="Tahoma" w:cs="Tahoma"/>
                <w:b/>
              </w:rPr>
              <w:t>(α)</w:t>
            </w:r>
          </w:p>
        </w:tc>
        <w:tc>
          <w:tcPr>
            <w:tcW w:w="834" w:type="pct"/>
            <w:shd w:val="clear" w:color="auto" w:fill="D5DCE4" w:themeFill="text2" w:themeFillTint="33"/>
            <w:vAlign w:val="center"/>
            <w:hideMark/>
          </w:tcPr>
          <w:p w14:paraId="00145586" w14:textId="77777777" w:rsidR="008E0E50" w:rsidRPr="00BF4414" w:rsidRDefault="008E0E50" w:rsidP="00F86D5E">
            <w:pPr>
              <w:jc w:val="center"/>
              <w:rPr>
                <w:rFonts w:ascii="Tahoma" w:hAnsi="Tahoma" w:cs="Tahoma"/>
                <w:b/>
                <w:lang w:val="el-GR"/>
              </w:rPr>
            </w:pPr>
            <w:r w:rsidRPr="00BF4414">
              <w:rPr>
                <w:rFonts w:ascii="Tahoma" w:hAnsi="Tahoma" w:cs="Tahoma"/>
                <w:b/>
                <w:lang w:val="el-GR"/>
              </w:rPr>
              <w:t>Μέγιστη Επιτρεπόμενη Αμοιβή α/μ</w:t>
            </w:r>
          </w:p>
          <w:p w14:paraId="27219EAB" w14:textId="77777777" w:rsidR="008E0E50" w:rsidRPr="00BF4414" w:rsidRDefault="008E0E50" w:rsidP="00F86D5E">
            <w:pPr>
              <w:jc w:val="center"/>
              <w:rPr>
                <w:rFonts w:ascii="Tahoma" w:hAnsi="Tahoma" w:cs="Tahoma"/>
                <w:b/>
                <w:lang w:val="el-GR"/>
              </w:rPr>
            </w:pPr>
            <w:r w:rsidRPr="00BF4414">
              <w:rPr>
                <w:rFonts w:ascii="Tahoma" w:hAnsi="Tahoma" w:cs="Tahoma"/>
                <w:b/>
                <w:lang w:val="el-GR"/>
              </w:rPr>
              <w:t>ΧΩΡΙΣ ΦΠΑ</w:t>
            </w:r>
          </w:p>
        </w:tc>
        <w:tc>
          <w:tcPr>
            <w:tcW w:w="765" w:type="pct"/>
            <w:shd w:val="clear" w:color="auto" w:fill="D5DCE4" w:themeFill="text2" w:themeFillTint="33"/>
            <w:vAlign w:val="center"/>
            <w:hideMark/>
          </w:tcPr>
          <w:p w14:paraId="4FD0DE4E" w14:textId="77777777" w:rsidR="008E0E50" w:rsidRPr="00BF4414" w:rsidRDefault="008E0E50" w:rsidP="00F86D5E">
            <w:pPr>
              <w:jc w:val="center"/>
              <w:rPr>
                <w:rFonts w:ascii="Tahoma" w:hAnsi="Tahoma" w:cs="Tahoma"/>
                <w:b/>
                <w:lang w:val="el-GR"/>
              </w:rPr>
            </w:pPr>
            <w:r w:rsidRPr="00BF4414">
              <w:rPr>
                <w:rFonts w:ascii="Tahoma" w:hAnsi="Tahoma" w:cs="Tahoma"/>
                <w:b/>
                <w:lang w:val="el-GR"/>
              </w:rPr>
              <w:t>Προσφερόμενη Χρέωση α/μ</w:t>
            </w:r>
          </w:p>
          <w:p w14:paraId="1AED3D8D" w14:textId="77777777" w:rsidR="008E0E50" w:rsidRPr="00BF4414" w:rsidRDefault="008E0E50" w:rsidP="00F86D5E">
            <w:pPr>
              <w:jc w:val="center"/>
              <w:rPr>
                <w:rFonts w:ascii="Tahoma" w:hAnsi="Tahoma" w:cs="Tahoma"/>
                <w:b/>
                <w:lang w:val="el-GR"/>
              </w:rPr>
            </w:pPr>
            <w:r w:rsidRPr="00BF4414">
              <w:rPr>
                <w:rFonts w:ascii="Tahoma" w:hAnsi="Tahoma" w:cs="Tahoma"/>
                <w:b/>
                <w:lang w:val="el-GR"/>
              </w:rPr>
              <w:t>ΧΩΡΙΣ ΦΠΑ</w:t>
            </w:r>
          </w:p>
          <w:p w14:paraId="1A5F18E6" w14:textId="77777777" w:rsidR="008E0E50" w:rsidRPr="00BF4414" w:rsidRDefault="008E0E50" w:rsidP="00F86D5E">
            <w:pPr>
              <w:jc w:val="center"/>
              <w:rPr>
                <w:rFonts w:ascii="Tahoma" w:hAnsi="Tahoma" w:cs="Tahoma"/>
                <w:b/>
              </w:rPr>
            </w:pPr>
            <w:r w:rsidRPr="00BF4414">
              <w:rPr>
                <w:rFonts w:ascii="Tahoma" w:hAnsi="Tahoma" w:cs="Tahoma"/>
                <w:b/>
              </w:rPr>
              <w:t>(β)</w:t>
            </w:r>
          </w:p>
        </w:tc>
        <w:tc>
          <w:tcPr>
            <w:tcW w:w="830" w:type="pct"/>
            <w:shd w:val="clear" w:color="auto" w:fill="D5DCE4" w:themeFill="text2" w:themeFillTint="33"/>
            <w:vAlign w:val="center"/>
            <w:hideMark/>
          </w:tcPr>
          <w:p w14:paraId="4D4AFEC1" w14:textId="77777777" w:rsidR="008E0E50" w:rsidRPr="00BF4414" w:rsidRDefault="008E0E50" w:rsidP="00F86D5E">
            <w:pPr>
              <w:jc w:val="center"/>
              <w:rPr>
                <w:rFonts w:ascii="Tahoma" w:hAnsi="Tahoma" w:cs="Tahoma"/>
                <w:b/>
                <w:lang w:val="el-GR"/>
              </w:rPr>
            </w:pPr>
            <w:r w:rsidRPr="00BF4414">
              <w:rPr>
                <w:rFonts w:ascii="Tahoma" w:hAnsi="Tahoma" w:cs="Tahoma"/>
                <w:b/>
                <w:lang w:val="el-GR"/>
              </w:rPr>
              <w:t>Σταθμισμένη Χρέωση α/μ</w:t>
            </w:r>
          </w:p>
          <w:p w14:paraId="511C0BBA" w14:textId="77777777" w:rsidR="008E0E50" w:rsidRPr="00BF4414" w:rsidRDefault="008E0E50" w:rsidP="00F86D5E">
            <w:pPr>
              <w:jc w:val="center"/>
              <w:rPr>
                <w:rFonts w:ascii="Tahoma" w:hAnsi="Tahoma" w:cs="Tahoma"/>
                <w:b/>
                <w:lang w:val="el-GR"/>
              </w:rPr>
            </w:pPr>
            <w:r w:rsidRPr="00BF4414">
              <w:rPr>
                <w:rFonts w:ascii="Tahoma" w:hAnsi="Tahoma" w:cs="Tahoma"/>
                <w:b/>
                <w:lang w:val="el-GR"/>
              </w:rPr>
              <w:t>ΧΩΡΙΣ ΦΠΑ</w:t>
            </w:r>
          </w:p>
          <w:p w14:paraId="3BFAC1B3" w14:textId="77777777" w:rsidR="008E0E50" w:rsidRPr="00BF4414" w:rsidRDefault="008E0E50" w:rsidP="00F86D5E">
            <w:pPr>
              <w:jc w:val="center"/>
              <w:rPr>
                <w:rFonts w:ascii="Tahoma" w:hAnsi="Tahoma" w:cs="Tahoma"/>
                <w:b/>
              </w:rPr>
            </w:pPr>
            <w:r w:rsidRPr="00BF4414">
              <w:rPr>
                <w:rFonts w:ascii="Tahoma" w:hAnsi="Tahoma" w:cs="Tahoma"/>
                <w:b/>
              </w:rPr>
              <w:t>γ=(α*β)</w:t>
            </w:r>
          </w:p>
        </w:tc>
      </w:tr>
      <w:tr w:rsidR="00F86D5E" w:rsidRPr="00BF4414" w14:paraId="52D1A564" w14:textId="77777777" w:rsidTr="008C472A">
        <w:tc>
          <w:tcPr>
            <w:tcW w:w="206" w:type="pct"/>
            <w:shd w:val="clear" w:color="auto" w:fill="FFFFFF"/>
            <w:vAlign w:val="center"/>
          </w:tcPr>
          <w:p w14:paraId="154726C3" w14:textId="73993FC5" w:rsidR="00F86D5E" w:rsidRPr="00BF4414" w:rsidRDefault="008C472A" w:rsidP="00F86D5E">
            <w:pPr>
              <w:rPr>
                <w:rFonts w:ascii="Tahoma" w:hAnsi="Tahoma" w:cs="Tahoma"/>
                <w:lang w:val="el-GR"/>
              </w:rPr>
            </w:pPr>
            <w:r w:rsidRPr="00BF4414">
              <w:rPr>
                <w:rFonts w:ascii="Tahoma" w:hAnsi="Tahoma" w:cs="Tahoma"/>
                <w:lang w:val="el-GR"/>
              </w:rPr>
              <w:t>1</w:t>
            </w:r>
          </w:p>
        </w:tc>
        <w:tc>
          <w:tcPr>
            <w:tcW w:w="1808" w:type="pct"/>
            <w:shd w:val="clear" w:color="auto" w:fill="FFFFFF"/>
            <w:vAlign w:val="center"/>
            <w:hideMark/>
          </w:tcPr>
          <w:p w14:paraId="65A6B6CB" w14:textId="29437971" w:rsidR="00F86D5E" w:rsidRPr="00BF4414" w:rsidRDefault="00F86D5E" w:rsidP="00F86D5E">
            <w:pPr>
              <w:rPr>
                <w:rFonts w:ascii="Tahoma" w:hAnsi="Tahoma" w:cs="Tahoma"/>
                <w:lang w:val="en-US"/>
              </w:rPr>
            </w:pPr>
            <w:r w:rsidRPr="00BF4414">
              <w:rPr>
                <w:rFonts w:ascii="Tahoma" w:hAnsi="Tahoma" w:cs="Tahoma"/>
                <w:lang w:val="el-GR"/>
              </w:rPr>
              <w:t>Υπεύθυνος Έργου (</w:t>
            </w:r>
            <w:r w:rsidRPr="00BF4414">
              <w:rPr>
                <w:rFonts w:ascii="Tahoma" w:hAnsi="Tahoma" w:cs="Tahoma"/>
                <w:lang w:val="en-US"/>
              </w:rPr>
              <w:t>PM)</w:t>
            </w:r>
          </w:p>
        </w:tc>
        <w:tc>
          <w:tcPr>
            <w:tcW w:w="557" w:type="pct"/>
            <w:shd w:val="clear" w:color="auto" w:fill="FFFFFF"/>
            <w:hideMark/>
          </w:tcPr>
          <w:p w14:paraId="47BF6D2D" w14:textId="3296A479" w:rsidR="00F86D5E" w:rsidRPr="00BF4414" w:rsidRDefault="00EA363C" w:rsidP="00F86D5E">
            <w:pPr>
              <w:jc w:val="center"/>
              <w:rPr>
                <w:rFonts w:ascii="Tahoma" w:hAnsi="Tahoma" w:cs="Tahoma"/>
              </w:rPr>
            </w:pPr>
            <w:r w:rsidRPr="00BF4414">
              <w:rPr>
                <w:rFonts w:ascii="Tahoma" w:hAnsi="Tahoma" w:cs="Tahoma"/>
              </w:rPr>
              <w:t>15</w:t>
            </w:r>
            <w:r w:rsidR="00F86D5E" w:rsidRPr="00BF4414">
              <w:rPr>
                <w:rFonts w:ascii="Tahoma" w:hAnsi="Tahoma" w:cs="Tahoma"/>
              </w:rPr>
              <w:t>%</w:t>
            </w:r>
          </w:p>
        </w:tc>
        <w:tc>
          <w:tcPr>
            <w:tcW w:w="834" w:type="pct"/>
            <w:shd w:val="clear" w:color="auto" w:fill="FFFFFF"/>
            <w:hideMark/>
          </w:tcPr>
          <w:p w14:paraId="15CC329D" w14:textId="7F0CF444" w:rsidR="00F86D5E" w:rsidRPr="00BF4414" w:rsidRDefault="00F86D5E" w:rsidP="00F86D5E">
            <w:pPr>
              <w:jc w:val="center"/>
              <w:rPr>
                <w:rFonts w:ascii="Tahoma" w:hAnsi="Tahoma" w:cs="Tahoma"/>
                <w:lang w:val="el-GR"/>
              </w:rPr>
            </w:pPr>
            <w:r w:rsidRPr="00BF4414">
              <w:rPr>
                <w:rFonts w:ascii="Tahoma" w:hAnsi="Tahoma" w:cs="Tahoma"/>
              </w:rPr>
              <w:t>6</w:t>
            </w:r>
            <w:r w:rsidRPr="00BF4414">
              <w:rPr>
                <w:rFonts w:ascii="Tahoma" w:hAnsi="Tahoma" w:cs="Tahoma"/>
                <w:lang w:val="el-GR"/>
              </w:rPr>
              <w:t>.</w:t>
            </w:r>
            <w:r w:rsidR="00EA363C" w:rsidRPr="00BF4414">
              <w:rPr>
                <w:rFonts w:ascii="Tahoma" w:hAnsi="Tahoma" w:cs="Tahoma"/>
                <w:lang w:val="en-US"/>
              </w:rPr>
              <w:t>5</w:t>
            </w:r>
            <w:r w:rsidRPr="00BF4414">
              <w:rPr>
                <w:rFonts w:ascii="Tahoma" w:hAnsi="Tahoma" w:cs="Tahoma"/>
              </w:rPr>
              <w:t>00</w:t>
            </w:r>
            <w:r w:rsidR="00CF5E05" w:rsidRPr="00BF4414">
              <w:rPr>
                <w:rFonts w:ascii="Tahoma" w:hAnsi="Tahoma" w:cs="Tahoma"/>
                <w:lang w:val="el-GR"/>
              </w:rPr>
              <w:t xml:space="preserve"> €</w:t>
            </w:r>
          </w:p>
        </w:tc>
        <w:tc>
          <w:tcPr>
            <w:tcW w:w="765" w:type="pct"/>
            <w:shd w:val="clear" w:color="auto" w:fill="FFFFFF"/>
            <w:vAlign w:val="center"/>
          </w:tcPr>
          <w:p w14:paraId="55BE6DA7" w14:textId="77777777" w:rsidR="00F86D5E" w:rsidRPr="00BF4414" w:rsidRDefault="00F86D5E" w:rsidP="00F86D5E">
            <w:pPr>
              <w:rPr>
                <w:rFonts w:ascii="Tahoma" w:hAnsi="Tahoma" w:cs="Tahoma"/>
              </w:rPr>
            </w:pPr>
          </w:p>
        </w:tc>
        <w:tc>
          <w:tcPr>
            <w:tcW w:w="830" w:type="pct"/>
            <w:shd w:val="clear" w:color="auto" w:fill="FFFFFF"/>
            <w:vAlign w:val="center"/>
          </w:tcPr>
          <w:p w14:paraId="0581777D" w14:textId="77777777" w:rsidR="00F86D5E" w:rsidRPr="00BF4414" w:rsidRDefault="00F86D5E" w:rsidP="00F86D5E">
            <w:pPr>
              <w:rPr>
                <w:rFonts w:ascii="Tahoma" w:hAnsi="Tahoma" w:cs="Tahoma"/>
              </w:rPr>
            </w:pPr>
          </w:p>
        </w:tc>
      </w:tr>
      <w:tr w:rsidR="00F86D5E" w:rsidRPr="00BF4414" w14:paraId="0D63AE25" w14:textId="77777777" w:rsidTr="008C472A">
        <w:tc>
          <w:tcPr>
            <w:tcW w:w="206" w:type="pct"/>
            <w:shd w:val="clear" w:color="auto" w:fill="FFFFFF"/>
            <w:vAlign w:val="center"/>
          </w:tcPr>
          <w:p w14:paraId="4FC2C2E5" w14:textId="59306505" w:rsidR="00F86D5E" w:rsidRPr="00BF4414" w:rsidRDefault="008C472A" w:rsidP="00F86D5E">
            <w:pPr>
              <w:rPr>
                <w:rFonts w:ascii="Tahoma" w:hAnsi="Tahoma" w:cs="Tahoma"/>
                <w:lang w:val="el-GR"/>
              </w:rPr>
            </w:pPr>
            <w:r w:rsidRPr="00BF4414">
              <w:rPr>
                <w:rFonts w:ascii="Tahoma" w:hAnsi="Tahoma" w:cs="Tahoma"/>
                <w:lang w:val="el-GR"/>
              </w:rPr>
              <w:t>2</w:t>
            </w:r>
          </w:p>
        </w:tc>
        <w:tc>
          <w:tcPr>
            <w:tcW w:w="1808" w:type="pct"/>
            <w:shd w:val="clear" w:color="auto" w:fill="FFFFFF"/>
            <w:vAlign w:val="center"/>
            <w:hideMark/>
          </w:tcPr>
          <w:p w14:paraId="7DBBB5A9" w14:textId="167F2D4E" w:rsidR="00F86D5E" w:rsidRPr="00BF4414" w:rsidRDefault="00F86D5E" w:rsidP="00F86D5E">
            <w:pPr>
              <w:rPr>
                <w:rFonts w:ascii="Tahoma" w:hAnsi="Tahoma" w:cs="Tahoma"/>
                <w:lang w:val="el-GR"/>
              </w:rPr>
            </w:pPr>
            <w:r w:rsidRPr="00BF4414">
              <w:rPr>
                <w:rFonts w:ascii="Tahoma" w:hAnsi="Tahoma" w:cs="Tahoma"/>
                <w:lang w:val="el-GR"/>
              </w:rPr>
              <w:t>Έμπειρος Σύμβουλος Πληροφορικής (</w:t>
            </w:r>
            <w:r w:rsidRPr="00BF4414">
              <w:rPr>
                <w:rFonts w:ascii="Tahoma" w:hAnsi="Tahoma" w:cs="Tahoma"/>
                <w:lang w:val="en-US"/>
              </w:rPr>
              <w:t>IT</w:t>
            </w:r>
            <w:r w:rsidRPr="00BF4414">
              <w:rPr>
                <w:rFonts w:ascii="Tahoma" w:hAnsi="Tahoma" w:cs="Tahoma"/>
                <w:lang w:val="el-GR"/>
              </w:rPr>
              <w:t xml:space="preserve"> </w:t>
            </w:r>
            <w:r w:rsidRPr="00BF4414">
              <w:rPr>
                <w:rFonts w:ascii="Tahoma" w:hAnsi="Tahoma" w:cs="Tahoma"/>
                <w:lang w:val="en-US"/>
              </w:rPr>
              <w:t>senior</w:t>
            </w:r>
            <w:r w:rsidRPr="00BF4414">
              <w:rPr>
                <w:rFonts w:ascii="Tahoma" w:hAnsi="Tahoma" w:cs="Tahoma"/>
                <w:lang w:val="el-GR"/>
              </w:rPr>
              <w:t xml:space="preserve"> </w:t>
            </w:r>
            <w:r w:rsidRPr="00BF4414">
              <w:rPr>
                <w:rFonts w:ascii="Tahoma" w:hAnsi="Tahoma" w:cs="Tahoma"/>
                <w:lang w:val="en-US"/>
              </w:rPr>
              <w:t>expert</w:t>
            </w:r>
            <w:r w:rsidRPr="00BF4414">
              <w:rPr>
                <w:rFonts w:ascii="Tahoma" w:hAnsi="Tahoma" w:cs="Tahoma"/>
                <w:lang w:val="el-GR"/>
              </w:rPr>
              <w:t>)</w:t>
            </w:r>
          </w:p>
        </w:tc>
        <w:tc>
          <w:tcPr>
            <w:tcW w:w="557" w:type="pct"/>
            <w:shd w:val="clear" w:color="auto" w:fill="FFFFFF"/>
            <w:hideMark/>
          </w:tcPr>
          <w:p w14:paraId="253518DF" w14:textId="100EAA92" w:rsidR="00F86D5E" w:rsidRPr="00BF4414" w:rsidRDefault="00DB7859" w:rsidP="00F86D5E">
            <w:pPr>
              <w:jc w:val="center"/>
              <w:rPr>
                <w:rFonts w:ascii="Tahoma" w:hAnsi="Tahoma" w:cs="Tahoma"/>
                <w:lang w:val="en-US"/>
              </w:rPr>
            </w:pPr>
            <w:r w:rsidRPr="00BF4414">
              <w:rPr>
                <w:rFonts w:ascii="Tahoma" w:hAnsi="Tahoma" w:cs="Tahoma"/>
                <w:lang w:val="el-GR"/>
              </w:rPr>
              <w:t>25</w:t>
            </w:r>
            <w:r w:rsidR="00F86D5E" w:rsidRPr="00BF4414">
              <w:rPr>
                <w:rFonts w:ascii="Tahoma" w:hAnsi="Tahoma" w:cs="Tahoma"/>
              </w:rPr>
              <w:t>%</w:t>
            </w:r>
          </w:p>
        </w:tc>
        <w:tc>
          <w:tcPr>
            <w:tcW w:w="834" w:type="pct"/>
            <w:shd w:val="clear" w:color="auto" w:fill="FFFFFF"/>
            <w:hideMark/>
          </w:tcPr>
          <w:p w14:paraId="0107DBE3" w14:textId="4161D626" w:rsidR="00F86D5E" w:rsidRPr="00BF4414" w:rsidRDefault="00EA363C" w:rsidP="00F86D5E">
            <w:pPr>
              <w:jc w:val="center"/>
              <w:rPr>
                <w:rFonts w:ascii="Tahoma" w:hAnsi="Tahoma" w:cs="Tahoma"/>
                <w:lang w:val="el-GR"/>
              </w:rPr>
            </w:pPr>
            <w:r w:rsidRPr="00BF4414">
              <w:rPr>
                <w:rFonts w:ascii="Tahoma" w:hAnsi="Tahoma" w:cs="Tahoma"/>
              </w:rPr>
              <w:t>6</w:t>
            </w:r>
            <w:r w:rsidR="00F86D5E" w:rsidRPr="00BF4414">
              <w:rPr>
                <w:rFonts w:ascii="Tahoma" w:hAnsi="Tahoma" w:cs="Tahoma"/>
                <w:lang w:val="el-GR"/>
              </w:rPr>
              <w:t>.</w:t>
            </w:r>
            <w:r w:rsidR="00CF5E05" w:rsidRPr="00BF4414">
              <w:rPr>
                <w:rFonts w:ascii="Tahoma" w:hAnsi="Tahoma" w:cs="Tahoma"/>
                <w:lang w:val="el-GR"/>
              </w:rPr>
              <w:t>5</w:t>
            </w:r>
            <w:r w:rsidRPr="00BF4414">
              <w:rPr>
                <w:rFonts w:ascii="Tahoma" w:hAnsi="Tahoma" w:cs="Tahoma"/>
              </w:rPr>
              <w:t>00</w:t>
            </w:r>
            <w:r w:rsidR="00CF5E05" w:rsidRPr="00BF4414">
              <w:rPr>
                <w:rFonts w:ascii="Tahoma" w:hAnsi="Tahoma" w:cs="Tahoma"/>
                <w:lang w:val="el-GR"/>
              </w:rPr>
              <w:t xml:space="preserve"> €</w:t>
            </w:r>
          </w:p>
        </w:tc>
        <w:tc>
          <w:tcPr>
            <w:tcW w:w="765" w:type="pct"/>
            <w:shd w:val="clear" w:color="auto" w:fill="FFFFFF"/>
            <w:vAlign w:val="center"/>
          </w:tcPr>
          <w:p w14:paraId="258B41C6" w14:textId="77777777" w:rsidR="00F86D5E" w:rsidRPr="00BF4414" w:rsidRDefault="00F86D5E" w:rsidP="00F86D5E">
            <w:pPr>
              <w:rPr>
                <w:rFonts w:ascii="Tahoma" w:hAnsi="Tahoma" w:cs="Tahoma"/>
              </w:rPr>
            </w:pPr>
          </w:p>
        </w:tc>
        <w:tc>
          <w:tcPr>
            <w:tcW w:w="830" w:type="pct"/>
            <w:shd w:val="clear" w:color="auto" w:fill="FFFFFF"/>
            <w:vAlign w:val="center"/>
          </w:tcPr>
          <w:p w14:paraId="6A670625" w14:textId="77777777" w:rsidR="00F86D5E" w:rsidRPr="00BF4414" w:rsidRDefault="00F86D5E" w:rsidP="00F86D5E">
            <w:pPr>
              <w:rPr>
                <w:rFonts w:ascii="Tahoma" w:hAnsi="Tahoma" w:cs="Tahoma"/>
              </w:rPr>
            </w:pPr>
          </w:p>
        </w:tc>
      </w:tr>
      <w:tr w:rsidR="00F86D5E" w:rsidRPr="00BF4414" w14:paraId="797D82E8" w14:textId="77777777" w:rsidTr="008C472A">
        <w:tc>
          <w:tcPr>
            <w:tcW w:w="206" w:type="pct"/>
            <w:shd w:val="clear" w:color="auto" w:fill="FFFFFF"/>
            <w:vAlign w:val="center"/>
          </w:tcPr>
          <w:p w14:paraId="441C846D" w14:textId="30A065C8" w:rsidR="00F86D5E" w:rsidRPr="00BF4414" w:rsidRDefault="008C472A" w:rsidP="00F86D5E">
            <w:pPr>
              <w:rPr>
                <w:rFonts w:ascii="Tahoma" w:hAnsi="Tahoma" w:cs="Tahoma"/>
                <w:lang w:val="el-GR"/>
              </w:rPr>
            </w:pPr>
            <w:r w:rsidRPr="00BF4414">
              <w:rPr>
                <w:rFonts w:ascii="Tahoma" w:hAnsi="Tahoma" w:cs="Tahoma"/>
                <w:lang w:val="el-GR"/>
              </w:rPr>
              <w:t>3</w:t>
            </w:r>
          </w:p>
        </w:tc>
        <w:tc>
          <w:tcPr>
            <w:tcW w:w="1808" w:type="pct"/>
            <w:shd w:val="clear" w:color="auto" w:fill="FFFFFF"/>
            <w:vAlign w:val="center"/>
            <w:hideMark/>
          </w:tcPr>
          <w:p w14:paraId="15113247" w14:textId="00678A37" w:rsidR="00F86D5E" w:rsidRPr="00BF4414" w:rsidRDefault="00F86D5E" w:rsidP="00F86D5E">
            <w:pPr>
              <w:rPr>
                <w:rFonts w:ascii="Tahoma" w:hAnsi="Tahoma" w:cs="Tahoma"/>
                <w:lang w:val="el-GR"/>
              </w:rPr>
            </w:pPr>
            <w:r w:rsidRPr="00BF4414">
              <w:rPr>
                <w:rFonts w:ascii="Tahoma" w:hAnsi="Tahoma" w:cs="Tahoma"/>
                <w:lang w:val="el-GR"/>
              </w:rPr>
              <w:t>Σύμβουλος Πληροφορικής (</w:t>
            </w:r>
            <w:r w:rsidRPr="00BF4414">
              <w:rPr>
                <w:rFonts w:ascii="Tahoma" w:hAnsi="Tahoma" w:cs="Tahoma"/>
                <w:lang w:val="en-US"/>
              </w:rPr>
              <w:t>IT</w:t>
            </w:r>
            <w:r w:rsidRPr="00BF4414">
              <w:rPr>
                <w:rFonts w:ascii="Tahoma" w:hAnsi="Tahoma" w:cs="Tahoma"/>
                <w:lang w:val="el-GR"/>
              </w:rPr>
              <w:t xml:space="preserve"> </w:t>
            </w:r>
            <w:r w:rsidRPr="00BF4414">
              <w:rPr>
                <w:rFonts w:ascii="Tahoma" w:hAnsi="Tahoma" w:cs="Tahoma"/>
                <w:lang w:val="en-US"/>
              </w:rPr>
              <w:t>expert</w:t>
            </w:r>
            <w:r w:rsidRPr="00BF4414">
              <w:rPr>
                <w:rFonts w:ascii="Tahoma" w:hAnsi="Tahoma" w:cs="Tahoma"/>
                <w:lang w:val="el-GR"/>
              </w:rPr>
              <w:t>)</w:t>
            </w:r>
          </w:p>
        </w:tc>
        <w:tc>
          <w:tcPr>
            <w:tcW w:w="557" w:type="pct"/>
            <w:shd w:val="clear" w:color="auto" w:fill="FFFFFF"/>
            <w:hideMark/>
          </w:tcPr>
          <w:p w14:paraId="4FC277C1" w14:textId="0B2A69B2" w:rsidR="00F86D5E" w:rsidRPr="00BF4414" w:rsidRDefault="00DB7859" w:rsidP="00F86D5E">
            <w:pPr>
              <w:jc w:val="center"/>
              <w:rPr>
                <w:rFonts w:ascii="Tahoma" w:hAnsi="Tahoma" w:cs="Tahoma"/>
                <w:lang w:val="en-US"/>
              </w:rPr>
            </w:pPr>
            <w:r w:rsidRPr="00BF4414">
              <w:rPr>
                <w:rFonts w:ascii="Tahoma" w:hAnsi="Tahoma" w:cs="Tahoma"/>
                <w:lang w:val="el-GR"/>
              </w:rPr>
              <w:t>25</w:t>
            </w:r>
            <w:r w:rsidR="00F86D5E" w:rsidRPr="00BF4414">
              <w:rPr>
                <w:rFonts w:ascii="Tahoma" w:hAnsi="Tahoma" w:cs="Tahoma"/>
              </w:rPr>
              <w:t>%</w:t>
            </w:r>
          </w:p>
        </w:tc>
        <w:tc>
          <w:tcPr>
            <w:tcW w:w="834" w:type="pct"/>
            <w:shd w:val="clear" w:color="auto" w:fill="FFFFFF"/>
            <w:hideMark/>
          </w:tcPr>
          <w:p w14:paraId="7278F629" w14:textId="6C05741A" w:rsidR="00F86D5E" w:rsidRPr="00BF4414" w:rsidRDefault="00F86D5E" w:rsidP="00F86D5E">
            <w:pPr>
              <w:jc w:val="center"/>
              <w:rPr>
                <w:rFonts w:ascii="Tahoma" w:hAnsi="Tahoma" w:cs="Tahoma"/>
                <w:lang w:val="el-GR"/>
              </w:rPr>
            </w:pPr>
            <w:r w:rsidRPr="00BF4414">
              <w:rPr>
                <w:rFonts w:ascii="Tahoma" w:hAnsi="Tahoma" w:cs="Tahoma"/>
              </w:rPr>
              <w:t>4</w:t>
            </w:r>
            <w:r w:rsidRPr="00BF4414">
              <w:rPr>
                <w:rFonts w:ascii="Tahoma" w:hAnsi="Tahoma" w:cs="Tahoma"/>
                <w:lang w:val="el-GR"/>
              </w:rPr>
              <w:t>.</w:t>
            </w:r>
            <w:r w:rsidRPr="00BF4414">
              <w:rPr>
                <w:rFonts w:ascii="Tahoma" w:hAnsi="Tahoma" w:cs="Tahoma"/>
              </w:rPr>
              <w:t>500</w:t>
            </w:r>
            <w:r w:rsidR="00CF5E05" w:rsidRPr="00BF4414">
              <w:rPr>
                <w:rFonts w:ascii="Tahoma" w:hAnsi="Tahoma" w:cs="Tahoma"/>
                <w:lang w:val="el-GR"/>
              </w:rPr>
              <w:t xml:space="preserve"> €</w:t>
            </w:r>
          </w:p>
        </w:tc>
        <w:tc>
          <w:tcPr>
            <w:tcW w:w="765" w:type="pct"/>
            <w:shd w:val="clear" w:color="auto" w:fill="FFFFFF"/>
            <w:vAlign w:val="center"/>
          </w:tcPr>
          <w:p w14:paraId="258874F0" w14:textId="77777777" w:rsidR="00F86D5E" w:rsidRPr="00BF4414" w:rsidRDefault="00F86D5E" w:rsidP="00F86D5E">
            <w:pPr>
              <w:rPr>
                <w:rFonts w:ascii="Tahoma" w:hAnsi="Tahoma" w:cs="Tahoma"/>
              </w:rPr>
            </w:pPr>
          </w:p>
        </w:tc>
        <w:tc>
          <w:tcPr>
            <w:tcW w:w="830" w:type="pct"/>
            <w:shd w:val="clear" w:color="auto" w:fill="FFFFFF"/>
            <w:vAlign w:val="center"/>
          </w:tcPr>
          <w:p w14:paraId="7EFAE058" w14:textId="77777777" w:rsidR="00F86D5E" w:rsidRPr="00BF4414" w:rsidRDefault="00F86D5E" w:rsidP="00F86D5E">
            <w:pPr>
              <w:rPr>
                <w:rFonts w:ascii="Tahoma" w:hAnsi="Tahoma" w:cs="Tahoma"/>
              </w:rPr>
            </w:pPr>
          </w:p>
        </w:tc>
      </w:tr>
      <w:tr w:rsidR="00F86D5E" w:rsidRPr="00BF4414" w14:paraId="0B73C8D8" w14:textId="77777777" w:rsidTr="008C472A">
        <w:tc>
          <w:tcPr>
            <w:tcW w:w="206" w:type="pct"/>
            <w:shd w:val="clear" w:color="auto" w:fill="FFFFFF"/>
            <w:vAlign w:val="center"/>
          </w:tcPr>
          <w:p w14:paraId="5F13F0B2" w14:textId="146D71E4" w:rsidR="00F86D5E" w:rsidRPr="00BF4414" w:rsidRDefault="008C472A" w:rsidP="00F86D5E">
            <w:pPr>
              <w:rPr>
                <w:rFonts w:ascii="Tahoma" w:hAnsi="Tahoma" w:cs="Tahoma"/>
                <w:lang w:val="el-GR"/>
              </w:rPr>
            </w:pPr>
            <w:r w:rsidRPr="00BF4414">
              <w:rPr>
                <w:rFonts w:ascii="Tahoma" w:hAnsi="Tahoma" w:cs="Tahoma"/>
                <w:lang w:val="el-GR"/>
              </w:rPr>
              <w:t>4</w:t>
            </w:r>
          </w:p>
        </w:tc>
        <w:tc>
          <w:tcPr>
            <w:tcW w:w="1808" w:type="pct"/>
            <w:shd w:val="clear" w:color="auto" w:fill="FFFFFF"/>
            <w:vAlign w:val="center"/>
            <w:hideMark/>
          </w:tcPr>
          <w:p w14:paraId="1B05C498" w14:textId="7F36E6A0" w:rsidR="00F86D5E" w:rsidRPr="00BF4414" w:rsidRDefault="00F86D5E" w:rsidP="00F86D5E">
            <w:pPr>
              <w:rPr>
                <w:rFonts w:ascii="Tahoma" w:hAnsi="Tahoma" w:cs="Tahoma"/>
                <w:bCs/>
                <w:lang w:val="el-GR"/>
              </w:rPr>
            </w:pPr>
            <w:r w:rsidRPr="00BF4414">
              <w:rPr>
                <w:rFonts w:ascii="Tahoma" w:hAnsi="Tahoma" w:cs="Tahoma"/>
                <w:bCs/>
                <w:szCs w:val="22"/>
                <w:lang w:val="el-GR"/>
              </w:rPr>
              <w:t>Έμπειρος νομικός σύμβουλος (</w:t>
            </w:r>
            <w:r w:rsidRPr="00BF4414">
              <w:rPr>
                <w:rFonts w:ascii="Tahoma" w:hAnsi="Tahoma" w:cs="Tahoma"/>
                <w:bCs/>
                <w:szCs w:val="22"/>
                <w:lang w:val="en-US"/>
              </w:rPr>
              <w:t>legal</w:t>
            </w:r>
            <w:r w:rsidRPr="00BF4414">
              <w:rPr>
                <w:rFonts w:ascii="Tahoma" w:hAnsi="Tahoma" w:cs="Tahoma"/>
                <w:bCs/>
                <w:szCs w:val="22"/>
                <w:lang w:val="el-GR"/>
              </w:rPr>
              <w:t xml:space="preserve"> </w:t>
            </w:r>
            <w:r w:rsidRPr="00BF4414">
              <w:rPr>
                <w:rFonts w:ascii="Tahoma" w:hAnsi="Tahoma" w:cs="Tahoma"/>
                <w:bCs/>
                <w:szCs w:val="22"/>
                <w:lang w:val="en-US"/>
              </w:rPr>
              <w:t>senior</w:t>
            </w:r>
            <w:r w:rsidRPr="00BF4414">
              <w:rPr>
                <w:rFonts w:ascii="Tahoma" w:hAnsi="Tahoma" w:cs="Tahoma"/>
                <w:bCs/>
                <w:szCs w:val="22"/>
                <w:lang w:val="el-GR"/>
              </w:rPr>
              <w:t xml:space="preserve"> </w:t>
            </w:r>
            <w:r w:rsidRPr="00BF4414">
              <w:rPr>
                <w:rFonts w:ascii="Tahoma" w:hAnsi="Tahoma" w:cs="Tahoma"/>
                <w:bCs/>
                <w:szCs w:val="22"/>
                <w:lang w:val="en-US"/>
              </w:rPr>
              <w:t>expert</w:t>
            </w:r>
            <w:r w:rsidRPr="00BF4414">
              <w:rPr>
                <w:rFonts w:ascii="Tahoma" w:hAnsi="Tahoma" w:cs="Tahoma"/>
                <w:bCs/>
                <w:szCs w:val="22"/>
                <w:lang w:val="el-GR"/>
              </w:rPr>
              <w:t>)</w:t>
            </w:r>
          </w:p>
        </w:tc>
        <w:tc>
          <w:tcPr>
            <w:tcW w:w="557" w:type="pct"/>
            <w:shd w:val="clear" w:color="auto" w:fill="FFFFFF"/>
            <w:hideMark/>
          </w:tcPr>
          <w:p w14:paraId="4753AC39" w14:textId="7092EAE8" w:rsidR="00F86D5E" w:rsidRPr="00BF4414" w:rsidRDefault="00F86D5E" w:rsidP="00F86D5E">
            <w:pPr>
              <w:jc w:val="center"/>
              <w:rPr>
                <w:rFonts w:ascii="Tahoma" w:hAnsi="Tahoma" w:cs="Tahoma"/>
              </w:rPr>
            </w:pPr>
            <w:r w:rsidRPr="00BF4414">
              <w:rPr>
                <w:rFonts w:ascii="Tahoma" w:hAnsi="Tahoma" w:cs="Tahoma"/>
              </w:rPr>
              <w:t>5%</w:t>
            </w:r>
          </w:p>
        </w:tc>
        <w:tc>
          <w:tcPr>
            <w:tcW w:w="834" w:type="pct"/>
            <w:shd w:val="clear" w:color="auto" w:fill="FFFFFF"/>
            <w:hideMark/>
          </w:tcPr>
          <w:p w14:paraId="7002D89A" w14:textId="548F1E7F" w:rsidR="00F86D5E" w:rsidRPr="00BF4414" w:rsidRDefault="00EA363C" w:rsidP="00F86D5E">
            <w:pPr>
              <w:jc w:val="center"/>
              <w:rPr>
                <w:rFonts w:ascii="Tahoma" w:hAnsi="Tahoma" w:cs="Tahoma"/>
                <w:lang w:val="el-GR"/>
              </w:rPr>
            </w:pPr>
            <w:r w:rsidRPr="00BF4414">
              <w:rPr>
                <w:rFonts w:ascii="Tahoma" w:hAnsi="Tahoma" w:cs="Tahoma"/>
              </w:rPr>
              <w:t>6</w:t>
            </w:r>
            <w:r w:rsidR="00F86D5E" w:rsidRPr="00BF4414">
              <w:rPr>
                <w:rFonts w:ascii="Tahoma" w:hAnsi="Tahoma" w:cs="Tahoma"/>
                <w:lang w:val="el-GR"/>
              </w:rPr>
              <w:t>.</w:t>
            </w:r>
            <w:r w:rsidRPr="00BF4414">
              <w:rPr>
                <w:rFonts w:ascii="Tahoma" w:hAnsi="Tahoma" w:cs="Tahoma"/>
              </w:rPr>
              <w:t>000</w:t>
            </w:r>
            <w:r w:rsidR="00CF5E05" w:rsidRPr="00BF4414">
              <w:rPr>
                <w:rFonts w:ascii="Tahoma" w:hAnsi="Tahoma" w:cs="Tahoma"/>
                <w:lang w:val="el-GR"/>
              </w:rPr>
              <w:t xml:space="preserve"> €</w:t>
            </w:r>
          </w:p>
        </w:tc>
        <w:tc>
          <w:tcPr>
            <w:tcW w:w="765" w:type="pct"/>
            <w:shd w:val="clear" w:color="auto" w:fill="FFFFFF"/>
            <w:vAlign w:val="center"/>
          </w:tcPr>
          <w:p w14:paraId="383C7A3E" w14:textId="77777777" w:rsidR="00F86D5E" w:rsidRPr="00BF4414" w:rsidRDefault="00F86D5E" w:rsidP="00F86D5E">
            <w:pPr>
              <w:rPr>
                <w:rFonts w:ascii="Tahoma" w:hAnsi="Tahoma" w:cs="Tahoma"/>
              </w:rPr>
            </w:pPr>
          </w:p>
        </w:tc>
        <w:tc>
          <w:tcPr>
            <w:tcW w:w="830" w:type="pct"/>
            <w:shd w:val="clear" w:color="auto" w:fill="FFFFFF"/>
            <w:vAlign w:val="center"/>
          </w:tcPr>
          <w:p w14:paraId="032A5E64" w14:textId="77777777" w:rsidR="00F86D5E" w:rsidRPr="00BF4414" w:rsidRDefault="00F86D5E" w:rsidP="00F86D5E">
            <w:pPr>
              <w:rPr>
                <w:rFonts w:ascii="Tahoma" w:hAnsi="Tahoma" w:cs="Tahoma"/>
              </w:rPr>
            </w:pPr>
          </w:p>
        </w:tc>
      </w:tr>
      <w:tr w:rsidR="00F86D5E" w:rsidRPr="00BF4414" w14:paraId="428D6821" w14:textId="77777777" w:rsidTr="008C472A">
        <w:tc>
          <w:tcPr>
            <w:tcW w:w="206" w:type="pct"/>
            <w:shd w:val="clear" w:color="auto" w:fill="FFFFFF"/>
            <w:vAlign w:val="center"/>
          </w:tcPr>
          <w:p w14:paraId="73ECC7E1" w14:textId="45B6EF33" w:rsidR="00F86D5E" w:rsidRPr="00BF4414" w:rsidRDefault="008C472A" w:rsidP="00F86D5E">
            <w:pPr>
              <w:rPr>
                <w:rFonts w:ascii="Tahoma" w:hAnsi="Tahoma" w:cs="Tahoma"/>
                <w:lang w:val="el-GR"/>
              </w:rPr>
            </w:pPr>
            <w:r w:rsidRPr="00BF4414">
              <w:rPr>
                <w:rFonts w:ascii="Tahoma" w:hAnsi="Tahoma" w:cs="Tahoma"/>
                <w:lang w:val="el-GR"/>
              </w:rPr>
              <w:t>5</w:t>
            </w:r>
          </w:p>
        </w:tc>
        <w:tc>
          <w:tcPr>
            <w:tcW w:w="1808" w:type="pct"/>
            <w:shd w:val="clear" w:color="auto" w:fill="FFFFFF"/>
            <w:vAlign w:val="center"/>
            <w:hideMark/>
          </w:tcPr>
          <w:p w14:paraId="5DBD0986" w14:textId="3611E848" w:rsidR="00F86D5E" w:rsidRPr="00BF4414" w:rsidRDefault="00EA363C" w:rsidP="00F86D5E">
            <w:pPr>
              <w:rPr>
                <w:rFonts w:ascii="Tahoma" w:hAnsi="Tahoma" w:cs="Tahoma"/>
                <w:bCs/>
                <w:lang w:val="el-GR"/>
              </w:rPr>
            </w:pPr>
            <w:r w:rsidRPr="00BF4414">
              <w:rPr>
                <w:rFonts w:ascii="Tahoma" w:hAnsi="Tahoma" w:cs="Tahoma"/>
                <w:bCs/>
                <w:lang w:val="el-GR"/>
              </w:rPr>
              <w:t xml:space="preserve">Έμπειρος </w:t>
            </w:r>
            <w:r w:rsidR="00F86D5E" w:rsidRPr="00BF4414">
              <w:rPr>
                <w:rFonts w:ascii="Tahoma" w:hAnsi="Tahoma" w:cs="Tahoma"/>
                <w:bCs/>
                <w:lang w:val="el-GR"/>
              </w:rPr>
              <w:t>Σύμβουλος απλούστευσης διαδικασιών (</w:t>
            </w:r>
            <w:r w:rsidR="00F86D5E" w:rsidRPr="00BF4414">
              <w:rPr>
                <w:rFonts w:ascii="Tahoma" w:hAnsi="Tahoma" w:cs="Tahoma"/>
                <w:bCs/>
                <w:lang w:val="en-US"/>
              </w:rPr>
              <w:t>BPR</w:t>
            </w:r>
            <w:r w:rsidR="00F86D5E" w:rsidRPr="00BF4414">
              <w:rPr>
                <w:rFonts w:ascii="Tahoma" w:hAnsi="Tahoma" w:cs="Tahoma"/>
                <w:bCs/>
                <w:lang w:val="el-GR"/>
              </w:rPr>
              <w:t xml:space="preserve"> </w:t>
            </w:r>
            <w:r w:rsidRPr="00BF4414">
              <w:rPr>
                <w:rFonts w:ascii="Tahoma" w:hAnsi="Tahoma" w:cs="Tahoma"/>
                <w:bCs/>
                <w:lang w:val="en-US"/>
              </w:rPr>
              <w:t>senior</w:t>
            </w:r>
            <w:r w:rsidRPr="00BF4414">
              <w:rPr>
                <w:rFonts w:ascii="Tahoma" w:hAnsi="Tahoma" w:cs="Tahoma"/>
                <w:bCs/>
                <w:lang w:val="el-GR"/>
              </w:rPr>
              <w:t xml:space="preserve"> </w:t>
            </w:r>
            <w:r w:rsidR="00F86D5E" w:rsidRPr="00BF4414">
              <w:rPr>
                <w:rFonts w:ascii="Tahoma" w:hAnsi="Tahoma" w:cs="Tahoma"/>
                <w:bCs/>
                <w:lang w:val="en-US"/>
              </w:rPr>
              <w:t>expert</w:t>
            </w:r>
            <w:r w:rsidR="00F86D5E" w:rsidRPr="00BF4414">
              <w:rPr>
                <w:rFonts w:ascii="Tahoma" w:hAnsi="Tahoma" w:cs="Tahoma"/>
                <w:bCs/>
                <w:lang w:val="el-GR"/>
              </w:rPr>
              <w:t>)</w:t>
            </w:r>
          </w:p>
        </w:tc>
        <w:tc>
          <w:tcPr>
            <w:tcW w:w="557" w:type="pct"/>
            <w:shd w:val="clear" w:color="auto" w:fill="FFFFFF"/>
            <w:hideMark/>
          </w:tcPr>
          <w:p w14:paraId="382341E8" w14:textId="06B3571D" w:rsidR="00F86D5E" w:rsidRPr="00BF4414" w:rsidRDefault="00EA363C" w:rsidP="00F86D5E">
            <w:pPr>
              <w:jc w:val="center"/>
              <w:rPr>
                <w:rFonts w:ascii="Tahoma" w:hAnsi="Tahoma" w:cs="Tahoma"/>
                <w:lang w:val="en-US"/>
              </w:rPr>
            </w:pPr>
            <w:r w:rsidRPr="00BF4414">
              <w:rPr>
                <w:rFonts w:ascii="Tahoma" w:hAnsi="Tahoma" w:cs="Tahoma"/>
              </w:rPr>
              <w:t>1</w:t>
            </w:r>
            <w:r w:rsidR="00DB7859" w:rsidRPr="00BF4414">
              <w:rPr>
                <w:rFonts w:ascii="Tahoma" w:hAnsi="Tahoma" w:cs="Tahoma"/>
                <w:lang w:val="el-GR"/>
              </w:rPr>
              <w:t>5</w:t>
            </w:r>
            <w:r w:rsidR="00F86D5E" w:rsidRPr="00BF4414">
              <w:rPr>
                <w:rFonts w:ascii="Tahoma" w:hAnsi="Tahoma" w:cs="Tahoma"/>
              </w:rPr>
              <w:t>%</w:t>
            </w:r>
          </w:p>
        </w:tc>
        <w:tc>
          <w:tcPr>
            <w:tcW w:w="834" w:type="pct"/>
            <w:shd w:val="clear" w:color="auto" w:fill="FFFFFF"/>
            <w:hideMark/>
          </w:tcPr>
          <w:p w14:paraId="3BA42E29" w14:textId="236C1411" w:rsidR="00F86D5E" w:rsidRPr="00BF4414" w:rsidRDefault="00EA363C" w:rsidP="00F86D5E">
            <w:pPr>
              <w:jc w:val="center"/>
              <w:rPr>
                <w:rFonts w:ascii="Tahoma" w:hAnsi="Tahoma" w:cs="Tahoma"/>
                <w:lang w:val="el-GR"/>
              </w:rPr>
            </w:pPr>
            <w:r w:rsidRPr="00BF4414">
              <w:rPr>
                <w:rFonts w:ascii="Tahoma" w:hAnsi="Tahoma" w:cs="Tahoma"/>
              </w:rPr>
              <w:t>6</w:t>
            </w:r>
            <w:r w:rsidR="00F86D5E" w:rsidRPr="00BF4414">
              <w:rPr>
                <w:rFonts w:ascii="Tahoma" w:hAnsi="Tahoma" w:cs="Tahoma"/>
                <w:lang w:val="el-GR"/>
              </w:rPr>
              <w:t>.</w:t>
            </w:r>
            <w:r w:rsidRPr="00BF4414">
              <w:rPr>
                <w:rFonts w:ascii="Tahoma" w:hAnsi="Tahoma" w:cs="Tahoma"/>
              </w:rPr>
              <w:t>000</w:t>
            </w:r>
            <w:r w:rsidR="00CF5E05" w:rsidRPr="00BF4414">
              <w:rPr>
                <w:rFonts w:ascii="Tahoma" w:hAnsi="Tahoma" w:cs="Tahoma"/>
                <w:lang w:val="el-GR"/>
              </w:rPr>
              <w:t xml:space="preserve"> €</w:t>
            </w:r>
          </w:p>
        </w:tc>
        <w:tc>
          <w:tcPr>
            <w:tcW w:w="765" w:type="pct"/>
            <w:shd w:val="clear" w:color="auto" w:fill="FFFFFF"/>
            <w:vAlign w:val="center"/>
          </w:tcPr>
          <w:p w14:paraId="248B9C4F" w14:textId="77777777" w:rsidR="00F86D5E" w:rsidRPr="00BF4414" w:rsidRDefault="00F86D5E" w:rsidP="00F86D5E">
            <w:pPr>
              <w:rPr>
                <w:rFonts w:ascii="Tahoma" w:hAnsi="Tahoma" w:cs="Tahoma"/>
              </w:rPr>
            </w:pPr>
          </w:p>
        </w:tc>
        <w:tc>
          <w:tcPr>
            <w:tcW w:w="830" w:type="pct"/>
            <w:shd w:val="clear" w:color="auto" w:fill="FFFFFF"/>
            <w:vAlign w:val="center"/>
          </w:tcPr>
          <w:p w14:paraId="1AF84C22" w14:textId="77777777" w:rsidR="00F86D5E" w:rsidRPr="00BF4414" w:rsidRDefault="00F86D5E" w:rsidP="00F86D5E">
            <w:pPr>
              <w:rPr>
                <w:rFonts w:ascii="Tahoma" w:hAnsi="Tahoma" w:cs="Tahoma"/>
              </w:rPr>
            </w:pPr>
          </w:p>
        </w:tc>
      </w:tr>
      <w:tr w:rsidR="00EA363C" w:rsidRPr="00BF4414" w14:paraId="020D9966" w14:textId="77777777" w:rsidTr="008C472A">
        <w:tc>
          <w:tcPr>
            <w:tcW w:w="206" w:type="pct"/>
            <w:shd w:val="clear" w:color="auto" w:fill="FFFFFF"/>
            <w:vAlign w:val="center"/>
          </w:tcPr>
          <w:p w14:paraId="77A2F010" w14:textId="5EC29EDE" w:rsidR="00EA363C" w:rsidRPr="00BF4414" w:rsidRDefault="00EA363C" w:rsidP="00F86D5E">
            <w:pPr>
              <w:rPr>
                <w:rFonts w:ascii="Tahoma" w:hAnsi="Tahoma" w:cs="Tahoma"/>
                <w:lang w:val="el-GR"/>
              </w:rPr>
            </w:pPr>
            <w:r w:rsidRPr="00BF4414">
              <w:rPr>
                <w:rFonts w:ascii="Tahoma" w:hAnsi="Tahoma" w:cs="Tahoma"/>
                <w:lang w:val="el-GR"/>
              </w:rPr>
              <w:t>6</w:t>
            </w:r>
          </w:p>
        </w:tc>
        <w:tc>
          <w:tcPr>
            <w:tcW w:w="1808" w:type="pct"/>
            <w:shd w:val="clear" w:color="auto" w:fill="FFFFFF"/>
            <w:vAlign w:val="center"/>
          </w:tcPr>
          <w:p w14:paraId="40E09019" w14:textId="4B77F032" w:rsidR="00EA363C" w:rsidRPr="00BF4414" w:rsidRDefault="00EA363C" w:rsidP="00F86D5E">
            <w:pPr>
              <w:rPr>
                <w:rFonts w:ascii="Tahoma" w:hAnsi="Tahoma" w:cs="Tahoma"/>
                <w:bCs/>
                <w:lang w:val="el-GR"/>
              </w:rPr>
            </w:pPr>
            <w:r w:rsidRPr="00BF4414">
              <w:rPr>
                <w:rFonts w:ascii="Tahoma" w:hAnsi="Tahoma" w:cs="Tahoma"/>
                <w:bCs/>
                <w:lang w:val="el-GR"/>
              </w:rPr>
              <w:t>Σύμβουλος απλούστευσης διαδικασιών (</w:t>
            </w:r>
            <w:r w:rsidRPr="00BF4414">
              <w:rPr>
                <w:rFonts w:ascii="Tahoma" w:hAnsi="Tahoma" w:cs="Tahoma"/>
                <w:bCs/>
                <w:lang w:val="en-US"/>
              </w:rPr>
              <w:t>BPR</w:t>
            </w:r>
            <w:r w:rsidRPr="00BF4414">
              <w:rPr>
                <w:rFonts w:ascii="Tahoma" w:hAnsi="Tahoma" w:cs="Tahoma"/>
                <w:bCs/>
                <w:lang w:val="el-GR"/>
              </w:rPr>
              <w:t xml:space="preserve"> </w:t>
            </w:r>
            <w:r w:rsidRPr="00BF4414">
              <w:rPr>
                <w:rFonts w:ascii="Tahoma" w:hAnsi="Tahoma" w:cs="Tahoma"/>
                <w:bCs/>
                <w:lang w:val="en-US"/>
              </w:rPr>
              <w:t>expert</w:t>
            </w:r>
            <w:r w:rsidRPr="00BF4414">
              <w:rPr>
                <w:rFonts w:ascii="Tahoma" w:hAnsi="Tahoma" w:cs="Tahoma"/>
                <w:bCs/>
                <w:lang w:val="el-GR"/>
              </w:rPr>
              <w:t>)</w:t>
            </w:r>
          </w:p>
        </w:tc>
        <w:tc>
          <w:tcPr>
            <w:tcW w:w="557" w:type="pct"/>
            <w:shd w:val="clear" w:color="auto" w:fill="FFFFFF"/>
          </w:tcPr>
          <w:p w14:paraId="0204D359" w14:textId="23CAE53B" w:rsidR="00EA363C" w:rsidRPr="00BF4414" w:rsidRDefault="00EA363C" w:rsidP="00F86D5E">
            <w:pPr>
              <w:jc w:val="center"/>
              <w:rPr>
                <w:rFonts w:ascii="Tahoma" w:hAnsi="Tahoma" w:cs="Tahoma"/>
                <w:lang w:val="en-US"/>
              </w:rPr>
            </w:pPr>
            <w:r w:rsidRPr="00BF4414">
              <w:rPr>
                <w:rFonts w:ascii="Tahoma" w:hAnsi="Tahoma" w:cs="Tahoma"/>
                <w:lang w:val="en-US"/>
              </w:rPr>
              <w:t>1</w:t>
            </w:r>
            <w:r w:rsidR="00DB7859" w:rsidRPr="00BF4414">
              <w:rPr>
                <w:rFonts w:ascii="Tahoma" w:hAnsi="Tahoma" w:cs="Tahoma"/>
                <w:lang w:val="el-GR"/>
              </w:rPr>
              <w:t>5</w:t>
            </w:r>
            <w:r w:rsidRPr="00BF4414">
              <w:rPr>
                <w:rFonts w:ascii="Tahoma" w:hAnsi="Tahoma" w:cs="Tahoma"/>
                <w:lang w:val="en-US"/>
              </w:rPr>
              <w:t>%</w:t>
            </w:r>
          </w:p>
        </w:tc>
        <w:tc>
          <w:tcPr>
            <w:tcW w:w="834" w:type="pct"/>
            <w:shd w:val="clear" w:color="auto" w:fill="FFFFFF"/>
          </w:tcPr>
          <w:p w14:paraId="0E2C9CA8" w14:textId="3EBF94C1" w:rsidR="00EA363C" w:rsidRPr="00BF4414" w:rsidRDefault="00EA363C" w:rsidP="00F86D5E">
            <w:pPr>
              <w:jc w:val="center"/>
              <w:rPr>
                <w:rFonts w:ascii="Tahoma" w:hAnsi="Tahoma" w:cs="Tahoma"/>
                <w:lang w:val="el-GR"/>
              </w:rPr>
            </w:pPr>
            <w:r w:rsidRPr="00BF4414">
              <w:rPr>
                <w:rFonts w:ascii="Tahoma" w:hAnsi="Tahoma" w:cs="Tahoma"/>
              </w:rPr>
              <w:t>4</w:t>
            </w:r>
            <w:r w:rsidRPr="00BF4414">
              <w:rPr>
                <w:rFonts w:ascii="Tahoma" w:hAnsi="Tahoma" w:cs="Tahoma"/>
                <w:lang w:val="el-GR"/>
              </w:rPr>
              <w:t>.</w:t>
            </w:r>
            <w:r w:rsidRPr="00BF4414">
              <w:rPr>
                <w:rFonts w:ascii="Tahoma" w:hAnsi="Tahoma" w:cs="Tahoma"/>
              </w:rPr>
              <w:t>500</w:t>
            </w:r>
            <w:r w:rsidR="00CF5E05" w:rsidRPr="00BF4414">
              <w:rPr>
                <w:rFonts w:ascii="Tahoma" w:hAnsi="Tahoma" w:cs="Tahoma"/>
                <w:lang w:val="el-GR"/>
              </w:rPr>
              <w:t xml:space="preserve"> €</w:t>
            </w:r>
          </w:p>
        </w:tc>
        <w:tc>
          <w:tcPr>
            <w:tcW w:w="765" w:type="pct"/>
            <w:shd w:val="clear" w:color="auto" w:fill="FFFFFF"/>
            <w:vAlign w:val="center"/>
          </w:tcPr>
          <w:p w14:paraId="608289A9" w14:textId="77777777" w:rsidR="00EA363C" w:rsidRPr="00BF4414" w:rsidRDefault="00EA363C" w:rsidP="00F86D5E">
            <w:pPr>
              <w:rPr>
                <w:rFonts w:ascii="Tahoma" w:hAnsi="Tahoma" w:cs="Tahoma"/>
                <w:lang w:val="el-GR"/>
              </w:rPr>
            </w:pPr>
          </w:p>
        </w:tc>
        <w:tc>
          <w:tcPr>
            <w:tcW w:w="830" w:type="pct"/>
            <w:shd w:val="clear" w:color="auto" w:fill="FFFFFF"/>
            <w:vAlign w:val="center"/>
          </w:tcPr>
          <w:p w14:paraId="0AE804D2" w14:textId="77777777" w:rsidR="00EA363C" w:rsidRPr="00BF4414" w:rsidRDefault="00EA363C" w:rsidP="00F86D5E">
            <w:pPr>
              <w:rPr>
                <w:rFonts w:ascii="Tahoma" w:hAnsi="Tahoma" w:cs="Tahoma"/>
                <w:lang w:val="el-GR"/>
              </w:rPr>
            </w:pPr>
          </w:p>
        </w:tc>
      </w:tr>
      <w:tr w:rsidR="008E0E50" w:rsidRPr="00BF4414" w14:paraId="0D2FC44D" w14:textId="77777777" w:rsidTr="00F86D5E">
        <w:tc>
          <w:tcPr>
            <w:tcW w:w="206" w:type="pct"/>
            <w:shd w:val="clear" w:color="auto" w:fill="EEECE1"/>
            <w:vAlign w:val="center"/>
          </w:tcPr>
          <w:p w14:paraId="37740A31" w14:textId="77777777" w:rsidR="008E0E50" w:rsidRPr="00BF4414" w:rsidRDefault="008E0E50" w:rsidP="008E0E50">
            <w:pPr>
              <w:rPr>
                <w:rFonts w:ascii="Tahoma" w:hAnsi="Tahoma" w:cs="Tahoma"/>
                <w:lang w:val="el-GR"/>
              </w:rPr>
            </w:pPr>
          </w:p>
        </w:tc>
        <w:tc>
          <w:tcPr>
            <w:tcW w:w="1808" w:type="pct"/>
            <w:shd w:val="clear" w:color="auto" w:fill="EEECE1"/>
            <w:vAlign w:val="center"/>
            <w:hideMark/>
          </w:tcPr>
          <w:p w14:paraId="79B7CC38" w14:textId="77777777" w:rsidR="008E0E50" w:rsidRPr="00BF4414" w:rsidRDefault="008E0E50" w:rsidP="008E0E50">
            <w:pPr>
              <w:rPr>
                <w:rFonts w:ascii="Tahoma" w:hAnsi="Tahoma" w:cs="Tahoma"/>
              </w:rPr>
            </w:pPr>
            <w:r w:rsidRPr="00BF4414">
              <w:rPr>
                <w:rFonts w:ascii="Tahoma" w:hAnsi="Tahoma" w:cs="Tahoma"/>
              </w:rPr>
              <w:t>ΣΥΝΟΛΟ</w:t>
            </w:r>
          </w:p>
        </w:tc>
        <w:tc>
          <w:tcPr>
            <w:tcW w:w="557" w:type="pct"/>
            <w:shd w:val="clear" w:color="auto" w:fill="EEECE1"/>
            <w:vAlign w:val="center"/>
            <w:hideMark/>
          </w:tcPr>
          <w:p w14:paraId="1B22790E" w14:textId="77777777" w:rsidR="008E0E50" w:rsidRPr="00BF4414" w:rsidRDefault="008E0E50" w:rsidP="00CF5E05">
            <w:pPr>
              <w:jc w:val="center"/>
              <w:rPr>
                <w:rFonts w:ascii="Tahoma" w:hAnsi="Tahoma" w:cs="Tahoma"/>
              </w:rPr>
            </w:pPr>
            <w:r w:rsidRPr="00BF4414">
              <w:rPr>
                <w:rFonts w:ascii="Tahoma" w:hAnsi="Tahoma" w:cs="Tahoma"/>
              </w:rPr>
              <w:t>100%</w:t>
            </w:r>
          </w:p>
        </w:tc>
        <w:tc>
          <w:tcPr>
            <w:tcW w:w="834" w:type="pct"/>
            <w:shd w:val="clear" w:color="auto" w:fill="EEECE1"/>
            <w:vAlign w:val="center"/>
          </w:tcPr>
          <w:p w14:paraId="148AD98B" w14:textId="77777777" w:rsidR="008E0E50" w:rsidRPr="00BF4414" w:rsidRDefault="008E0E50" w:rsidP="008E0E50">
            <w:pPr>
              <w:rPr>
                <w:rFonts w:ascii="Tahoma" w:hAnsi="Tahoma" w:cs="Tahoma"/>
              </w:rPr>
            </w:pPr>
          </w:p>
        </w:tc>
        <w:tc>
          <w:tcPr>
            <w:tcW w:w="765" w:type="pct"/>
            <w:shd w:val="clear" w:color="auto" w:fill="EEECE1"/>
            <w:vAlign w:val="center"/>
          </w:tcPr>
          <w:p w14:paraId="2DC8599A" w14:textId="77777777" w:rsidR="008E0E50" w:rsidRPr="00BF4414" w:rsidRDefault="008E0E50" w:rsidP="008E0E50">
            <w:pPr>
              <w:rPr>
                <w:rFonts w:ascii="Tahoma" w:hAnsi="Tahoma" w:cs="Tahoma"/>
              </w:rPr>
            </w:pPr>
          </w:p>
        </w:tc>
        <w:tc>
          <w:tcPr>
            <w:tcW w:w="830" w:type="pct"/>
            <w:shd w:val="clear" w:color="auto" w:fill="auto"/>
            <w:vAlign w:val="center"/>
          </w:tcPr>
          <w:p w14:paraId="7A2233F2" w14:textId="77777777" w:rsidR="008E0E50" w:rsidRPr="00BF4414" w:rsidRDefault="008E0E50" w:rsidP="008E0E50">
            <w:pPr>
              <w:rPr>
                <w:rFonts w:ascii="Tahoma" w:hAnsi="Tahoma" w:cs="Tahoma"/>
                <w:b/>
              </w:rPr>
            </w:pPr>
            <w:r w:rsidRPr="00BF4414">
              <w:rPr>
                <w:rFonts w:ascii="Tahoma" w:hAnsi="Tahoma" w:cs="Tahoma"/>
                <w:b/>
              </w:rPr>
              <w:t>(δ)</w:t>
            </w:r>
          </w:p>
        </w:tc>
      </w:tr>
    </w:tbl>
    <w:p w14:paraId="7C8A7B56" w14:textId="6672A3DD" w:rsidR="008E0E50" w:rsidRPr="00BF4414" w:rsidRDefault="008E0E50" w:rsidP="008E0E50">
      <w:pPr>
        <w:rPr>
          <w:rFonts w:ascii="Tahoma" w:hAnsi="Tahoma" w:cs="Tahoma"/>
          <w:i/>
          <w:lang w:val="el-GR"/>
        </w:rPr>
      </w:pPr>
      <w:r w:rsidRPr="00BF4414">
        <w:rPr>
          <w:rFonts w:ascii="Tahoma" w:hAnsi="Tahoma" w:cs="Tahoma"/>
          <w:i/>
          <w:lang w:val="el-GR"/>
        </w:rPr>
        <w:t xml:space="preserve">*: βλ. </w:t>
      </w:r>
      <w:r w:rsidRPr="00BF4414">
        <w:rPr>
          <w:rFonts w:ascii="Tahoma" w:hAnsi="Tahoma" w:cs="Tahoma"/>
          <w:i/>
          <w:lang w:val="el-GR"/>
        </w:rPr>
        <w:fldChar w:fldCharType="begin"/>
      </w:r>
      <w:r w:rsidRPr="00BF4414">
        <w:rPr>
          <w:rFonts w:ascii="Tahoma" w:hAnsi="Tahoma" w:cs="Tahoma"/>
          <w:i/>
          <w:lang w:val="el-GR"/>
        </w:rPr>
        <w:instrText xml:space="preserve"> REF _Ref479271882 \h  \* MERGEFORMAT </w:instrText>
      </w:r>
      <w:r w:rsidRPr="00BF4414">
        <w:rPr>
          <w:rFonts w:ascii="Tahoma" w:hAnsi="Tahoma" w:cs="Tahoma"/>
          <w:i/>
          <w:lang w:val="el-GR"/>
        </w:rPr>
      </w:r>
      <w:r w:rsidRPr="00BF4414">
        <w:rPr>
          <w:rFonts w:ascii="Tahoma" w:hAnsi="Tahoma" w:cs="Tahoma"/>
          <w:i/>
          <w:lang w:val="el-GR"/>
        </w:rPr>
        <w:fldChar w:fldCharType="separate"/>
      </w:r>
      <w:r w:rsidR="005A4817" w:rsidRPr="005A4817">
        <w:rPr>
          <w:rFonts w:ascii="Tahoma" w:hAnsi="Tahoma" w:cs="Tahoma"/>
          <w:lang w:val="el-GR"/>
        </w:rPr>
        <w:t xml:space="preserve">ΠΑΡΑΡΤΗΜΑ Ι – ΑΝΑΛΥΤΙΚΗ ΠΕΡΙΓΡΑΦΗ ΦΥΣΙΚΟΥ ΚΑΙ ΟΙΚΟΝΟΜΙΚΟΥ ΑΝΤΙΚΕΙΜΕΝΟΥ ΤΗΣ ΣΥΜΦΩΝΙΑΣ – ΠΛΑΙΣΙΟ </w:t>
      </w:r>
      <w:r w:rsidRPr="00BF4414">
        <w:rPr>
          <w:rFonts w:ascii="Tahoma" w:hAnsi="Tahoma" w:cs="Tahoma"/>
          <w:lang w:val="el-GR"/>
        </w:rPr>
        <w:fldChar w:fldCharType="end"/>
      </w:r>
    </w:p>
    <w:p w14:paraId="67AA8960" w14:textId="04FA408F" w:rsidR="008E0E50" w:rsidRPr="00BF4414" w:rsidRDefault="008E0E50" w:rsidP="008E0E50">
      <w:pPr>
        <w:rPr>
          <w:rFonts w:ascii="Tahoma" w:hAnsi="Tahoma" w:cs="Tahoma"/>
          <w:lang w:val="el-GR"/>
        </w:rPr>
      </w:pPr>
      <w:r w:rsidRPr="00BF4414">
        <w:rPr>
          <w:rFonts w:ascii="Tahoma" w:hAnsi="Tahoma" w:cs="Tahoma"/>
          <w:lang w:val="el-GR"/>
        </w:rPr>
        <w:t xml:space="preserve">Το άθροισμα στο κελί (δ) αποτελεί το </w:t>
      </w:r>
      <w:r w:rsidRPr="00BF4414">
        <w:rPr>
          <w:rFonts w:ascii="Tahoma" w:hAnsi="Tahoma" w:cs="Tahoma"/>
          <w:b/>
          <w:bCs/>
          <w:lang w:val="el-GR"/>
        </w:rPr>
        <w:t>συνολικό συγκριτικό κόστος της Προσφοράς</w:t>
      </w:r>
      <w:r w:rsidRPr="00BF4414">
        <w:rPr>
          <w:rFonts w:ascii="Tahoma" w:hAnsi="Tahoma" w:cs="Tahoma"/>
          <w:lang w:val="el-GR"/>
        </w:rPr>
        <w:t>.</w:t>
      </w:r>
    </w:p>
    <w:p w14:paraId="0F8B4F4C" w14:textId="52D48A4C" w:rsidR="00F86D5E" w:rsidRPr="00BF4414" w:rsidRDefault="00F86D5E" w:rsidP="008E0E50">
      <w:pPr>
        <w:rPr>
          <w:rFonts w:ascii="Tahoma" w:hAnsi="Tahoma" w:cs="Tahoma"/>
          <w:lang w:val="el-GR"/>
        </w:rPr>
      </w:pPr>
      <w:r w:rsidRPr="00BF4414">
        <w:rPr>
          <w:rFonts w:ascii="Tahoma" w:hAnsi="Tahoma" w:cs="Tahoma"/>
          <w:lang w:val="el-GR"/>
        </w:rPr>
        <w:t>Προσφορές με προσφερόμενη χρέωση α/μ σε κάποιο προφίλ μεγαλύτερη από τη μέγιστη επιτρεπόμενη απορρίπτονται.</w:t>
      </w:r>
    </w:p>
    <w:p w14:paraId="146520E3" w14:textId="77777777" w:rsidR="008E0E50" w:rsidRPr="00BF4414" w:rsidRDefault="008E0E50" w:rsidP="008E0E50">
      <w:pPr>
        <w:rPr>
          <w:rFonts w:ascii="Tahoma" w:hAnsi="Tahoma" w:cs="Tahoma"/>
          <w:u w:val="single"/>
          <w:lang w:val="el-GR"/>
        </w:rPr>
      </w:pPr>
      <w:r w:rsidRPr="00BF4414">
        <w:rPr>
          <w:rFonts w:ascii="Tahoma" w:hAnsi="Tahoma" w:cs="Tahoma"/>
          <w:u w:val="single"/>
          <w:lang w:val="el-GR"/>
        </w:rPr>
        <w:t>Οι τιμές θα πρέπει να δίνονται σε ΕΥΡΩ, με ακρίβεια δύο δεκαδικών ψηφίων.</w:t>
      </w:r>
    </w:p>
    <w:p w14:paraId="06AB655B" w14:textId="77777777" w:rsidR="008E0E50" w:rsidRPr="00BF4414" w:rsidRDefault="008E0E50" w:rsidP="008E0E50">
      <w:pPr>
        <w:rPr>
          <w:rFonts w:ascii="Tahoma" w:hAnsi="Tahoma" w:cs="Tahoma"/>
          <w:u w:val="single"/>
          <w:lang w:val="el-GR"/>
        </w:rPr>
      </w:pPr>
    </w:p>
    <w:p w14:paraId="785C1312" w14:textId="6073FEA0" w:rsidR="008E0E50" w:rsidRPr="00BF4414" w:rsidRDefault="008E0E50" w:rsidP="008E0E50">
      <w:pPr>
        <w:rPr>
          <w:rFonts w:ascii="Tahoma" w:hAnsi="Tahoma" w:cs="Tahoma"/>
          <w:u w:val="single"/>
          <w:lang w:val="el-GR"/>
        </w:rPr>
      </w:pPr>
    </w:p>
    <w:p w14:paraId="5CFC2547" w14:textId="659C31D0" w:rsidR="00283BEE" w:rsidRPr="00BF4414" w:rsidRDefault="00283BEE">
      <w:pPr>
        <w:suppressAutoHyphens w:val="0"/>
        <w:spacing w:after="0"/>
        <w:jc w:val="left"/>
        <w:rPr>
          <w:rFonts w:ascii="Tahoma" w:hAnsi="Tahoma" w:cs="Tahoma"/>
          <w:u w:val="single"/>
          <w:lang w:val="el-GR"/>
        </w:rPr>
      </w:pPr>
      <w:r w:rsidRPr="00BF4414">
        <w:rPr>
          <w:rFonts w:ascii="Tahoma" w:hAnsi="Tahoma" w:cs="Tahoma"/>
          <w:u w:val="single"/>
          <w:lang w:val="el-GR"/>
        </w:rPr>
        <w:br w:type="page"/>
      </w:r>
    </w:p>
    <w:p w14:paraId="342FDE64" w14:textId="77777777" w:rsidR="00283BEE" w:rsidRPr="00BF4414" w:rsidRDefault="00283BEE" w:rsidP="008E0E50">
      <w:pPr>
        <w:rPr>
          <w:rFonts w:ascii="Tahoma" w:hAnsi="Tahoma" w:cs="Tahoma"/>
          <w:u w:val="single"/>
          <w:lang w:val="el-GR"/>
        </w:rPr>
      </w:pPr>
    </w:p>
    <w:p w14:paraId="2704D98C" w14:textId="5F8369D8" w:rsidR="00283BEE" w:rsidRPr="00BF4414" w:rsidRDefault="00283BEE" w:rsidP="00283BEE">
      <w:pPr>
        <w:pStyle w:val="20"/>
        <w:numPr>
          <w:ilvl w:val="0"/>
          <w:numId w:val="0"/>
        </w:numPr>
        <w:rPr>
          <w:rFonts w:ascii="Tahoma" w:hAnsi="Tahoma" w:cs="Tahoma"/>
        </w:rPr>
      </w:pPr>
      <w:bookmarkStart w:id="189" w:name="_Toc45022769"/>
      <w:r w:rsidRPr="00BF4414">
        <w:rPr>
          <w:rFonts w:ascii="Tahoma" w:hAnsi="Tahoma" w:cs="Tahoma"/>
        </w:rPr>
        <w:t xml:space="preserve">ΠΑΡΑΡΤΗΜΑ </w:t>
      </w:r>
      <w:r w:rsidRPr="00BF4414">
        <w:rPr>
          <w:rFonts w:ascii="Tahoma" w:hAnsi="Tahoma" w:cs="Tahoma"/>
          <w:lang w:val="en-US"/>
        </w:rPr>
        <w:t>V</w:t>
      </w:r>
      <w:r w:rsidRPr="00BF4414">
        <w:rPr>
          <w:rFonts w:ascii="Tahoma" w:hAnsi="Tahoma" w:cs="Tahoma"/>
        </w:rPr>
        <w:t xml:space="preserve"> – </w:t>
      </w:r>
      <w:r w:rsidR="00C12420" w:rsidRPr="00BF4414">
        <w:rPr>
          <w:rFonts w:ascii="Tahoma" w:hAnsi="Tahoma" w:cs="Tahoma"/>
        </w:rPr>
        <w:t>ΥΠΟΔΕΙΓΜΑΤΑ ΕΓΓΥΗΤΙΚΩΝ ΕΠΙΣΤΟΛΩΝ</w:t>
      </w:r>
      <w:bookmarkEnd w:id="189"/>
      <w:r w:rsidRPr="00BF4414">
        <w:rPr>
          <w:rFonts w:ascii="Tahoma" w:hAnsi="Tahoma" w:cs="Tahoma"/>
        </w:rPr>
        <w:t xml:space="preserve"> </w:t>
      </w:r>
    </w:p>
    <w:p w14:paraId="34C1C04C" w14:textId="07FB040C" w:rsidR="00283BEE" w:rsidRPr="00BF4414" w:rsidRDefault="00283BEE" w:rsidP="008E0E50">
      <w:pPr>
        <w:rPr>
          <w:rFonts w:ascii="Tahoma" w:hAnsi="Tahoma" w:cs="Tahoma"/>
          <w:u w:val="single"/>
          <w:lang w:val="el-GR"/>
        </w:rPr>
      </w:pPr>
    </w:p>
    <w:p w14:paraId="3AC8D009" w14:textId="3BFC8EDE" w:rsidR="00722D62" w:rsidRPr="00BF4414" w:rsidRDefault="00722D62" w:rsidP="00722D62">
      <w:pPr>
        <w:rPr>
          <w:rFonts w:ascii="Tahoma" w:hAnsi="Tahoma" w:cs="Tahoma"/>
          <w:b/>
          <w:bCs/>
          <w:lang w:val="el-GR"/>
        </w:rPr>
      </w:pPr>
      <w:r w:rsidRPr="00BF4414">
        <w:rPr>
          <w:rFonts w:ascii="Tahoma" w:hAnsi="Tahoma" w:cs="Tahoma"/>
          <w:b/>
          <w:bCs/>
          <w:lang w:val="el-GR"/>
        </w:rPr>
        <w:t>I.</w:t>
      </w:r>
      <w:r w:rsidRPr="00BF4414">
        <w:rPr>
          <w:rFonts w:ascii="Tahoma" w:hAnsi="Tahoma" w:cs="Tahoma"/>
          <w:b/>
          <w:bCs/>
          <w:lang w:val="el-GR"/>
        </w:rPr>
        <w:tab/>
        <w:t xml:space="preserve">Εγγυητική Επιστολή Καλής Εκτέλεσης Συμφωνίας Πλαίσιο </w:t>
      </w:r>
    </w:p>
    <w:p w14:paraId="44E1C7AE" w14:textId="77777777" w:rsidR="00722D62" w:rsidRPr="00BF4414" w:rsidRDefault="00722D62" w:rsidP="00722D62">
      <w:pPr>
        <w:rPr>
          <w:rFonts w:ascii="Tahoma" w:hAnsi="Tahoma" w:cs="Tahoma"/>
          <w:lang w:val="el-GR"/>
        </w:rPr>
      </w:pPr>
    </w:p>
    <w:p w14:paraId="24B632F5"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CCDA52F"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78470783" w14:textId="77777777" w:rsidR="00722D62" w:rsidRPr="00BF4414" w:rsidRDefault="00722D62" w:rsidP="00722D62">
      <w:pPr>
        <w:rPr>
          <w:rFonts w:ascii="Tahoma" w:hAnsi="Tahoma" w:cs="Tahoma"/>
          <w:lang w:val="el-GR"/>
        </w:rPr>
      </w:pPr>
      <w:r w:rsidRPr="00BF4414">
        <w:rPr>
          <w:rFonts w:ascii="Tahoma" w:hAnsi="Tahoma" w:cs="Tahoma"/>
          <w:lang w:val="el-GR"/>
        </w:rPr>
        <w:t>Προς: Την Κοινωνία της Πληροφορίας ΑΕ</w:t>
      </w:r>
    </w:p>
    <w:p w14:paraId="57F82E24" w14:textId="77777777" w:rsidR="00722D62" w:rsidRPr="00BF4414" w:rsidRDefault="00722D62" w:rsidP="00722D62">
      <w:pPr>
        <w:rPr>
          <w:rFonts w:ascii="Tahoma" w:hAnsi="Tahoma" w:cs="Tahoma"/>
          <w:lang w:val="el-GR"/>
        </w:rPr>
      </w:pPr>
      <w:r w:rsidRPr="00BF4414">
        <w:rPr>
          <w:rFonts w:ascii="Tahoma" w:hAnsi="Tahoma" w:cs="Tahoma"/>
          <w:lang w:val="el-GR"/>
        </w:rPr>
        <w:t>Χανδρή 3 και Κύπρου, ΤΚ 18346, Μοσχάτο Αθήνα</w:t>
      </w:r>
    </w:p>
    <w:p w14:paraId="670EF72A" w14:textId="77777777" w:rsidR="00722D62" w:rsidRPr="00BF4414" w:rsidRDefault="00722D62" w:rsidP="00722D62">
      <w:pPr>
        <w:rPr>
          <w:rFonts w:ascii="Tahoma" w:hAnsi="Tahoma" w:cs="Tahoma"/>
          <w:lang w:val="el-GR"/>
        </w:rPr>
      </w:pPr>
    </w:p>
    <w:p w14:paraId="442CE92A"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w:t>
      </w:r>
      <w:proofErr w:type="spellStart"/>
      <w:r w:rsidRPr="00BF4414">
        <w:rPr>
          <w:rFonts w:ascii="Tahoma" w:hAnsi="Tahoma" w:cs="Tahoma"/>
          <w:lang w:val="el-GR"/>
        </w:rPr>
        <w:t>αριθμ</w:t>
      </w:r>
      <w:proofErr w:type="spellEnd"/>
      <w:r w:rsidRPr="00BF4414">
        <w:rPr>
          <w:rFonts w:ascii="Tahoma" w:hAnsi="Tahoma" w:cs="Tahoma"/>
          <w:lang w:val="el-GR"/>
        </w:rPr>
        <w:t xml:space="preserve">. ……………….. ποσού ………………….……. ευρώ </w:t>
      </w:r>
    </w:p>
    <w:p w14:paraId="09F9C11C" w14:textId="77777777" w:rsidR="00722D62" w:rsidRPr="00BF4414" w:rsidRDefault="00722D62" w:rsidP="00722D62">
      <w:pPr>
        <w:rPr>
          <w:rFonts w:ascii="Tahoma" w:hAnsi="Tahoma" w:cs="Tahoma"/>
          <w:lang w:val="el-GR"/>
        </w:rPr>
      </w:pPr>
      <w:r w:rsidRPr="00BF4414">
        <w:rPr>
          <w:rFonts w:ascii="Tahoma" w:hAnsi="Tahoma"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ascii="Tahoma" w:hAnsi="Tahoma" w:cs="Tahoma"/>
          <w:lang w:val="el-GR"/>
        </w:rPr>
        <w:t>διζήσεως</w:t>
      </w:r>
      <w:proofErr w:type="spellEnd"/>
      <w:r w:rsidRPr="00BF4414">
        <w:rPr>
          <w:rFonts w:ascii="Tahoma" w:hAnsi="Tahoma" w:cs="Tahoma"/>
          <w:lang w:val="el-GR"/>
        </w:rPr>
        <w:t>, μέχρι του ποσού των ευρώ……………………………………………υπέρ του</w:t>
      </w:r>
    </w:p>
    <w:p w14:paraId="4D720246"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29CE0CA0"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0C71DC1"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51CD67D4"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50150D60"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52AF0227"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54CD3E68" w14:textId="14F05051" w:rsidR="00722D62" w:rsidRPr="00BF4414" w:rsidRDefault="00722D62" w:rsidP="00722D62">
      <w:pPr>
        <w:rPr>
          <w:rFonts w:ascii="Tahoma" w:hAnsi="Tahoma" w:cs="Tahoma"/>
          <w:lang w:val="el-GR"/>
        </w:rPr>
      </w:pPr>
      <w:r w:rsidRPr="00BF4414">
        <w:rPr>
          <w:rFonts w:ascii="Tahoma" w:hAnsi="Tahoma" w:cs="Tahoma"/>
          <w:lang w:val="el-GR"/>
        </w:rPr>
        <w:t xml:space="preserve">ατομικά και για κάθε μία από αυτές και ως αλληλέγγυα και εις ολόκληρο υπόχρεων μεταξύ τους, εκ της </w:t>
      </w:r>
      <w:proofErr w:type="spellStart"/>
      <w:r w:rsidRPr="00BF4414">
        <w:rPr>
          <w:rFonts w:ascii="Tahoma" w:hAnsi="Tahoma" w:cs="Tahoma"/>
          <w:lang w:val="el-GR"/>
        </w:rPr>
        <w:t>ιδιότητάς</w:t>
      </w:r>
      <w:proofErr w:type="spellEnd"/>
      <w:r w:rsidRPr="00BF4414">
        <w:rPr>
          <w:rFonts w:ascii="Tahoma" w:hAnsi="Tahoma" w:cs="Tahoma"/>
          <w:lang w:val="el-GR"/>
        </w:rPr>
        <w:t xml:space="preserve"> τους ως μελών της ένωσης ή κοινοπραξίας,</w:t>
      </w:r>
      <w:r w:rsidR="00B61883">
        <w:rPr>
          <w:rFonts w:ascii="Tahoma" w:hAnsi="Tahoma" w:cs="Tahoma"/>
          <w:lang w:val="el-GR"/>
        </w:rPr>
        <w:t xml:space="preserve"> </w:t>
      </w:r>
      <w:r w:rsidRPr="00BF4414">
        <w:rPr>
          <w:rFonts w:ascii="Tahoma" w:hAnsi="Tahoma" w:cs="Tahoma"/>
          <w:lang w:val="el-GR"/>
        </w:rPr>
        <w:t xml:space="preserve">για την καλή εκτέλεση της </w:t>
      </w:r>
      <w:proofErr w:type="spellStart"/>
      <w:r w:rsidRPr="00BF4414">
        <w:rPr>
          <w:rFonts w:ascii="Tahoma" w:hAnsi="Tahoma" w:cs="Tahoma"/>
          <w:lang w:val="el-GR"/>
        </w:rPr>
        <w:t>υπ</w:t>
      </w:r>
      <w:proofErr w:type="spellEnd"/>
      <w:r w:rsidRPr="00BF4414">
        <w:rPr>
          <w:rFonts w:ascii="Tahoma" w:hAnsi="Tahoma" w:cs="Tahoma"/>
          <w:lang w:val="el-GR"/>
        </w:rPr>
        <w:t xml:space="preserve"> </w:t>
      </w:r>
      <w:proofErr w:type="spellStart"/>
      <w:r w:rsidRPr="00BF4414">
        <w:rPr>
          <w:rFonts w:ascii="Tahoma" w:hAnsi="Tahoma" w:cs="Tahoma"/>
          <w:lang w:val="el-GR"/>
        </w:rPr>
        <w:t>αριθ</w:t>
      </w:r>
      <w:proofErr w:type="spellEnd"/>
      <w:r w:rsidRPr="00BF4414">
        <w:rPr>
          <w:rFonts w:ascii="Tahoma" w:hAnsi="Tahoma" w:cs="Tahoma"/>
          <w:lang w:val="el-GR"/>
        </w:rPr>
        <w:t xml:space="preserve"> ..... </w:t>
      </w:r>
      <w:r w:rsidR="00B61883">
        <w:rPr>
          <w:rFonts w:ascii="Tahoma" w:hAnsi="Tahoma" w:cs="Tahoma"/>
          <w:lang w:val="el-GR"/>
        </w:rPr>
        <w:t>Συμφωνίας Πλαίσιο</w:t>
      </w:r>
      <w:r w:rsidR="00B61883" w:rsidRPr="00BF4414">
        <w:rPr>
          <w:rFonts w:ascii="Tahoma" w:hAnsi="Tahoma" w:cs="Tahoma"/>
          <w:lang w:val="el-GR"/>
        </w:rPr>
        <w:t xml:space="preserve"> </w:t>
      </w:r>
      <w:r w:rsidRPr="00BF4414">
        <w:rPr>
          <w:rFonts w:ascii="Tahoma" w:hAnsi="Tahoma" w:cs="Tahoma"/>
          <w:lang w:val="el-GR"/>
        </w:rPr>
        <w:t>“(τίτλος)”, σύμφωνα με την (αριθμό/ημερομηνία) ........................ Διακήρυξης.</w:t>
      </w:r>
    </w:p>
    <w:p w14:paraId="60E001D5"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0CB3315B" w14:textId="77777777"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517935E4"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321550C2"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6C7EFA6" w14:textId="77777777" w:rsidR="00722D62" w:rsidRPr="00BF4414" w:rsidRDefault="00722D62" w:rsidP="00722D62">
      <w:pPr>
        <w:rPr>
          <w:rFonts w:ascii="Tahoma" w:hAnsi="Tahoma" w:cs="Tahoma"/>
          <w:lang w:val="el-GR"/>
        </w:rPr>
      </w:pPr>
    </w:p>
    <w:p w14:paraId="6F41B6F3" w14:textId="61715AFC" w:rsidR="00722D62" w:rsidRPr="00BF4414" w:rsidRDefault="00722D62" w:rsidP="00722D62">
      <w:pPr>
        <w:rPr>
          <w:rFonts w:ascii="Tahoma" w:hAnsi="Tahoma" w:cs="Tahoma"/>
          <w:lang w:val="el-GR"/>
        </w:rPr>
      </w:pPr>
      <w:r w:rsidRPr="00BF4414">
        <w:rPr>
          <w:rFonts w:ascii="Tahoma" w:hAnsi="Tahoma" w:cs="Tahoma"/>
          <w:lang w:val="el-GR"/>
        </w:rPr>
        <w:t>(Εξουσιοδοτημένη υπογραφή)</w:t>
      </w:r>
    </w:p>
    <w:p w14:paraId="54BC6BC8" w14:textId="77777777" w:rsidR="00722D62" w:rsidRPr="00BF4414" w:rsidRDefault="00722D62">
      <w:pPr>
        <w:suppressAutoHyphens w:val="0"/>
        <w:spacing w:after="0"/>
        <w:jc w:val="left"/>
        <w:rPr>
          <w:rFonts w:ascii="Tahoma" w:hAnsi="Tahoma" w:cs="Tahoma"/>
          <w:lang w:val="el-GR"/>
        </w:rPr>
      </w:pPr>
      <w:r w:rsidRPr="00BF4414">
        <w:rPr>
          <w:rFonts w:ascii="Tahoma" w:hAnsi="Tahoma" w:cs="Tahoma"/>
          <w:lang w:val="el-GR"/>
        </w:rPr>
        <w:br w:type="page"/>
      </w:r>
    </w:p>
    <w:p w14:paraId="34A11D12" w14:textId="57D25B11" w:rsidR="00722D62" w:rsidRPr="00BF4414" w:rsidRDefault="00722D62" w:rsidP="00722D62">
      <w:pPr>
        <w:rPr>
          <w:rFonts w:ascii="Tahoma" w:hAnsi="Tahoma" w:cs="Tahoma"/>
          <w:b/>
          <w:bCs/>
          <w:lang w:val="el-GR"/>
        </w:rPr>
      </w:pPr>
      <w:r w:rsidRPr="00BF4414">
        <w:rPr>
          <w:rFonts w:ascii="Tahoma" w:hAnsi="Tahoma" w:cs="Tahoma"/>
          <w:b/>
          <w:bCs/>
          <w:lang w:val="el-GR"/>
        </w:rPr>
        <w:lastRenderedPageBreak/>
        <w:t>IΙ.</w:t>
      </w:r>
      <w:r w:rsidRPr="00BF4414">
        <w:rPr>
          <w:rFonts w:ascii="Tahoma" w:hAnsi="Tahoma" w:cs="Tahoma"/>
          <w:b/>
          <w:bCs/>
          <w:lang w:val="el-GR"/>
        </w:rPr>
        <w:tab/>
        <w:t xml:space="preserve">Εγγυητική Επιστολή Καλής Εκτέλεσης Εκτελεστικής Σύμβασης </w:t>
      </w:r>
    </w:p>
    <w:p w14:paraId="23E51B60" w14:textId="77777777" w:rsidR="00722D62" w:rsidRPr="00BF4414" w:rsidRDefault="00722D62" w:rsidP="00722D62">
      <w:pPr>
        <w:rPr>
          <w:rFonts w:ascii="Tahoma" w:hAnsi="Tahoma" w:cs="Tahoma"/>
          <w:lang w:val="el-GR"/>
        </w:rPr>
      </w:pPr>
    </w:p>
    <w:p w14:paraId="2757F191"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3DB0A49"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35267EB8" w14:textId="77777777" w:rsidR="00722D62" w:rsidRPr="00BF4414" w:rsidRDefault="00722D62" w:rsidP="00722D62">
      <w:pPr>
        <w:rPr>
          <w:rFonts w:ascii="Tahoma" w:hAnsi="Tahoma" w:cs="Tahoma"/>
          <w:lang w:val="el-GR"/>
        </w:rPr>
      </w:pPr>
      <w:r w:rsidRPr="00BF4414">
        <w:rPr>
          <w:rFonts w:ascii="Tahoma" w:hAnsi="Tahoma" w:cs="Tahoma"/>
          <w:lang w:val="el-GR"/>
        </w:rPr>
        <w:t>Προς: Την Κοινωνία της Πληροφορίας ΑΕ</w:t>
      </w:r>
    </w:p>
    <w:p w14:paraId="20D81769" w14:textId="77777777" w:rsidR="00722D62" w:rsidRPr="00BF4414" w:rsidRDefault="00722D62" w:rsidP="00722D62">
      <w:pPr>
        <w:rPr>
          <w:rFonts w:ascii="Tahoma" w:hAnsi="Tahoma" w:cs="Tahoma"/>
          <w:lang w:val="el-GR"/>
        </w:rPr>
      </w:pPr>
      <w:r w:rsidRPr="00BF4414">
        <w:rPr>
          <w:rFonts w:ascii="Tahoma" w:hAnsi="Tahoma" w:cs="Tahoma"/>
          <w:lang w:val="el-GR"/>
        </w:rPr>
        <w:t>Χανδρή 3 και Κύπρου, ΤΚ 18346, Μοσχάτο Αθήνα</w:t>
      </w:r>
    </w:p>
    <w:p w14:paraId="1D06E453" w14:textId="77777777" w:rsidR="00722D62" w:rsidRPr="00BF4414" w:rsidRDefault="00722D62" w:rsidP="00722D62">
      <w:pPr>
        <w:rPr>
          <w:rFonts w:ascii="Tahoma" w:hAnsi="Tahoma" w:cs="Tahoma"/>
          <w:lang w:val="el-GR"/>
        </w:rPr>
      </w:pPr>
    </w:p>
    <w:p w14:paraId="2C71FB14"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w:t>
      </w:r>
      <w:proofErr w:type="spellStart"/>
      <w:r w:rsidRPr="00BF4414">
        <w:rPr>
          <w:rFonts w:ascii="Tahoma" w:hAnsi="Tahoma" w:cs="Tahoma"/>
          <w:lang w:val="el-GR"/>
        </w:rPr>
        <w:t>αριθμ</w:t>
      </w:r>
      <w:proofErr w:type="spellEnd"/>
      <w:r w:rsidRPr="00BF4414">
        <w:rPr>
          <w:rFonts w:ascii="Tahoma" w:hAnsi="Tahoma" w:cs="Tahoma"/>
          <w:lang w:val="el-GR"/>
        </w:rPr>
        <w:t xml:space="preserve">. ……………….. ποσού ………………….……. ευρώ </w:t>
      </w:r>
    </w:p>
    <w:p w14:paraId="2BB9E736" w14:textId="77777777" w:rsidR="00722D62" w:rsidRPr="00BF4414" w:rsidRDefault="00722D62" w:rsidP="00722D62">
      <w:pPr>
        <w:rPr>
          <w:rFonts w:ascii="Tahoma" w:hAnsi="Tahoma" w:cs="Tahoma"/>
          <w:lang w:val="el-GR"/>
        </w:rPr>
      </w:pPr>
      <w:r w:rsidRPr="00BF4414">
        <w:rPr>
          <w:rFonts w:ascii="Tahoma" w:hAnsi="Tahoma"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ascii="Tahoma" w:hAnsi="Tahoma" w:cs="Tahoma"/>
          <w:lang w:val="el-GR"/>
        </w:rPr>
        <w:t>διζήσεως</w:t>
      </w:r>
      <w:proofErr w:type="spellEnd"/>
      <w:r w:rsidRPr="00BF4414">
        <w:rPr>
          <w:rFonts w:ascii="Tahoma" w:hAnsi="Tahoma" w:cs="Tahoma"/>
          <w:lang w:val="el-GR"/>
        </w:rPr>
        <w:t>, μέχρι του ποσού των ευρώ……………………………………………υπέρ του</w:t>
      </w:r>
    </w:p>
    <w:p w14:paraId="15E7DE4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7B46431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5187F31D"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678676D3"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2C896DF2"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2F4BA8F8"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049DF396" w14:textId="77777777" w:rsidR="00722D62" w:rsidRPr="00BF4414" w:rsidRDefault="00722D62" w:rsidP="00722D62">
      <w:pPr>
        <w:rPr>
          <w:rFonts w:ascii="Tahoma" w:hAnsi="Tahoma" w:cs="Tahoma"/>
          <w:lang w:val="el-GR"/>
        </w:rPr>
      </w:pPr>
      <w:r w:rsidRPr="00BF4414">
        <w:rPr>
          <w:rFonts w:ascii="Tahoma" w:hAnsi="Tahoma" w:cs="Tahoma"/>
          <w:lang w:val="el-GR"/>
        </w:rPr>
        <w:t xml:space="preserve">ατομικά και για κάθε μία από αυτές και ως αλληλέγγυα και εις ολόκληρο υπόχρεων μεταξύ τους, εκ της </w:t>
      </w:r>
      <w:proofErr w:type="spellStart"/>
      <w:r w:rsidRPr="00BF4414">
        <w:rPr>
          <w:rFonts w:ascii="Tahoma" w:hAnsi="Tahoma" w:cs="Tahoma"/>
          <w:lang w:val="el-GR"/>
        </w:rPr>
        <w:t>ιδιότητάς</w:t>
      </w:r>
      <w:proofErr w:type="spellEnd"/>
      <w:r w:rsidRPr="00BF4414">
        <w:rPr>
          <w:rFonts w:ascii="Tahoma" w:hAnsi="Tahoma" w:cs="Tahoma"/>
          <w:lang w:val="el-GR"/>
        </w:rPr>
        <w:t xml:space="preserve"> τους ως μελών της ένωσης ή κοινοπραξίας,</w:t>
      </w:r>
    </w:p>
    <w:p w14:paraId="3A966B87" w14:textId="6245F643" w:rsidR="00722D62" w:rsidRPr="00BF4414" w:rsidRDefault="00722D62" w:rsidP="00722D62">
      <w:pPr>
        <w:rPr>
          <w:rFonts w:ascii="Tahoma" w:hAnsi="Tahoma" w:cs="Tahoma"/>
          <w:lang w:val="el-GR"/>
        </w:rPr>
      </w:pPr>
      <w:r w:rsidRPr="00BF4414">
        <w:rPr>
          <w:rFonts w:ascii="Tahoma" w:hAnsi="Tahoma" w:cs="Tahoma"/>
          <w:lang w:val="el-GR"/>
        </w:rPr>
        <w:t xml:space="preserve">για την καλή εκτέλεση της </w:t>
      </w:r>
      <w:proofErr w:type="spellStart"/>
      <w:r w:rsidRPr="00BF4414">
        <w:rPr>
          <w:rFonts w:ascii="Tahoma" w:hAnsi="Tahoma" w:cs="Tahoma"/>
          <w:lang w:val="el-GR"/>
        </w:rPr>
        <w:t>υπ</w:t>
      </w:r>
      <w:proofErr w:type="spellEnd"/>
      <w:r w:rsidRPr="00BF4414">
        <w:rPr>
          <w:rFonts w:ascii="Tahoma" w:hAnsi="Tahoma" w:cs="Tahoma"/>
          <w:lang w:val="el-GR"/>
        </w:rPr>
        <w:t xml:space="preserve"> </w:t>
      </w:r>
      <w:proofErr w:type="spellStart"/>
      <w:r w:rsidRPr="00BF4414">
        <w:rPr>
          <w:rFonts w:ascii="Tahoma" w:hAnsi="Tahoma" w:cs="Tahoma"/>
          <w:lang w:val="el-GR"/>
        </w:rPr>
        <w:t>αριθ</w:t>
      </w:r>
      <w:proofErr w:type="spellEnd"/>
      <w:r w:rsidRPr="00BF4414">
        <w:rPr>
          <w:rFonts w:ascii="Tahoma" w:hAnsi="Tahoma" w:cs="Tahoma"/>
          <w:lang w:val="el-GR"/>
        </w:rPr>
        <w:t xml:space="preserve"> ..... </w:t>
      </w:r>
      <w:r w:rsidR="003D48E7">
        <w:rPr>
          <w:rFonts w:ascii="Tahoma" w:hAnsi="Tahoma" w:cs="Tahoma"/>
          <w:lang w:val="el-GR"/>
        </w:rPr>
        <w:t>ε</w:t>
      </w:r>
      <w:r w:rsidR="00B61883">
        <w:rPr>
          <w:rFonts w:ascii="Tahoma" w:hAnsi="Tahoma" w:cs="Tahoma"/>
          <w:lang w:val="el-GR"/>
        </w:rPr>
        <w:t xml:space="preserve">κτελεστικής </w:t>
      </w:r>
      <w:r w:rsidRPr="00BF4414">
        <w:rPr>
          <w:rFonts w:ascii="Tahoma" w:hAnsi="Tahoma" w:cs="Tahoma"/>
          <w:lang w:val="el-GR"/>
        </w:rPr>
        <w:t>σύμβασης “(τίτλος σύμβασης)”, σύμφωνα με την (αριθμό/ημερομηνία) ........................ Πρόσκλησης υποβολής προσφορών</w:t>
      </w:r>
      <w:r w:rsidR="00992059" w:rsidRPr="00BF4414">
        <w:rPr>
          <w:rFonts w:ascii="Tahoma" w:hAnsi="Tahoma" w:cs="Tahoma"/>
          <w:lang w:val="el-GR"/>
        </w:rPr>
        <w:t xml:space="preserve"> στο πλαίσιο της </w:t>
      </w:r>
      <w:proofErr w:type="spellStart"/>
      <w:r w:rsidR="00992059" w:rsidRPr="00BF4414">
        <w:rPr>
          <w:rFonts w:ascii="Tahoma" w:hAnsi="Tahoma" w:cs="Tahoma"/>
          <w:lang w:val="el-GR"/>
        </w:rPr>
        <w:t>αρ</w:t>
      </w:r>
      <w:proofErr w:type="spellEnd"/>
      <w:r w:rsidR="00992059" w:rsidRPr="00BF4414">
        <w:rPr>
          <w:rFonts w:ascii="Tahoma" w:hAnsi="Tahoma" w:cs="Tahoma"/>
          <w:lang w:val="el-GR"/>
        </w:rPr>
        <w:t>. …… Συμφωνίας Πλαίσιο για το έργο «Υπηρεσίες Εξειδικευμένης Τεχνικής και Επιχειρησιακής Υποστήριξης των Δράσεων του Ψηφιακού Μετασχηματισμού της χώρας»</w:t>
      </w:r>
      <w:r w:rsidRPr="00BF4414">
        <w:rPr>
          <w:rFonts w:ascii="Tahoma" w:hAnsi="Tahoma" w:cs="Tahoma"/>
          <w:lang w:val="el-GR"/>
        </w:rPr>
        <w:t>.</w:t>
      </w:r>
    </w:p>
    <w:p w14:paraId="37A7F010"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40B15D5F" w14:textId="77777777"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6F57CAE5"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160F94AD"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EC77076" w14:textId="77777777" w:rsidR="00722D62" w:rsidRPr="00BF4414" w:rsidRDefault="00722D62" w:rsidP="00722D62">
      <w:pPr>
        <w:rPr>
          <w:rFonts w:ascii="Tahoma" w:hAnsi="Tahoma" w:cs="Tahoma"/>
          <w:lang w:val="el-GR"/>
        </w:rPr>
      </w:pPr>
    </w:p>
    <w:p w14:paraId="743240DF" w14:textId="00E8789B" w:rsidR="00992059" w:rsidRPr="00BF4414" w:rsidRDefault="00722D62" w:rsidP="00722D62">
      <w:pPr>
        <w:rPr>
          <w:rFonts w:ascii="Tahoma" w:hAnsi="Tahoma" w:cs="Tahoma"/>
          <w:lang w:val="el-GR"/>
        </w:rPr>
      </w:pPr>
      <w:r w:rsidRPr="00BF4414">
        <w:rPr>
          <w:rFonts w:ascii="Tahoma" w:hAnsi="Tahoma" w:cs="Tahoma"/>
          <w:lang w:val="el-GR"/>
        </w:rPr>
        <w:t>(Εξουσιοδοτημένη υπογραφή)</w:t>
      </w:r>
    </w:p>
    <w:p w14:paraId="7167870E" w14:textId="77777777" w:rsidR="00992059" w:rsidRPr="00BF4414" w:rsidRDefault="00992059">
      <w:pPr>
        <w:suppressAutoHyphens w:val="0"/>
        <w:spacing w:after="0"/>
        <w:jc w:val="left"/>
        <w:rPr>
          <w:rFonts w:ascii="Tahoma" w:hAnsi="Tahoma" w:cs="Tahoma"/>
          <w:lang w:val="el-GR"/>
        </w:rPr>
      </w:pPr>
      <w:r w:rsidRPr="00BF4414">
        <w:rPr>
          <w:rFonts w:ascii="Tahoma" w:hAnsi="Tahoma" w:cs="Tahoma"/>
          <w:lang w:val="el-GR"/>
        </w:rPr>
        <w:br w:type="page"/>
      </w:r>
    </w:p>
    <w:p w14:paraId="267C9345" w14:textId="77777777" w:rsidR="00992059" w:rsidRPr="00BF4414" w:rsidRDefault="00992059" w:rsidP="00992059">
      <w:pPr>
        <w:rPr>
          <w:rFonts w:ascii="Tahoma" w:hAnsi="Tahoma" w:cs="Tahoma"/>
          <w:b/>
          <w:bCs/>
          <w:lang w:val="el-GR"/>
        </w:rPr>
      </w:pPr>
      <w:r w:rsidRPr="00BF4414">
        <w:rPr>
          <w:rFonts w:ascii="Tahoma" w:hAnsi="Tahoma" w:cs="Tahoma"/>
          <w:b/>
          <w:bCs/>
          <w:lang w:val="el-GR"/>
        </w:rPr>
        <w:lastRenderedPageBreak/>
        <w:t>III.</w:t>
      </w:r>
      <w:r w:rsidRPr="00BF4414">
        <w:rPr>
          <w:rFonts w:ascii="Tahoma" w:hAnsi="Tahoma" w:cs="Tahoma"/>
          <w:b/>
          <w:bCs/>
          <w:lang w:val="el-GR"/>
        </w:rPr>
        <w:tab/>
        <w:t>Εγγυητική Επιστολή Προκαταβολής</w:t>
      </w:r>
    </w:p>
    <w:p w14:paraId="142A84BA" w14:textId="77777777" w:rsidR="00992059" w:rsidRPr="00BF4414" w:rsidRDefault="00992059" w:rsidP="00992059">
      <w:pPr>
        <w:rPr>
          <w:rFonts w:ascii="Tahoma" w:hAnsi="Tahoma" w:cs="Tahoma"/>
          <w:lang w:val="el-GR"/>
        </w:rPr>
      </w:pPr>
      <w:r w:rsidRPr="00BF4414">
        <w:rPr>
          <w:rFonts w:ascii="Tahoma" w:hAnsi="Tahoma" w:cs="Tahoma"/>
          <w:lang w:val="el-GR"/>
        </w:rPr>
        <w:t>ΕΚΔΟΤΗΣ: .......................................................................</w:t>
      </w:r>
    </w:p>
    <w:p w14:paraId="3E329210" w14:textId="77777777" w:rsidR="00992059" w:rsidRPr="00BF4414" w:rsidRDefault="00992059" w:rsidP="00992059">
      <w:pPr>
        <w:rPr>
          <w:rFonts w:ascii="Tahoma" w:hAnsi="Tahoma" w:cs="Tahoma"/>
          <w:lang w:val="el-GR"/>
        </w:rPr>
      </w:pPr>
      <w:r w:rsidRPr="00BF4414">
        <w:rPr>
          <w:rFonts w:ascii="Tahoma" w:hAnsi="Tahoma" w:cs="Tahoma"/>
          <w:lang w:val="el-GR"/>
        </w:rPr>
        <w:t>Ημερομηνία έκδοσης: ...........................</w:t>
      </w:r>
    </w:p>
    <w:p w14:paraId="351A3605" w14:textId="77777777" w:rsidR="00992059" w:rsidRPr="00BF4414" w:rsidRDefault="00992059" w:rsidP="00992059">
      <w:pPr>
        <w:rPr>
          <w:rFonts w:ascii="Tahoma" w:hAnsi="Tahoma" w:cs="Tahoma"/>
          <w:lang w:val="el-GR"/>
        </w:rPr>
      </w:pPr>
      <w:r w:rsidRPr="00BF4414">
        <w:rPr>
          <w:rFonts w:ascii="Tahoma" w:hAnsi="Tahoma" w:cs="Tahoma"/>
          <w:lang w:val="el-GR"/>
        </w:rPr>
        <w:t xml:space="preserve">Προς: </w:t>
      </w:r>
    </w:p>
    <w:p w14:paraId="49973F39" w14:textId="77777777" w:rsidR="00992059" w:rsidRPr="00BF4414" w:rsidRDefault="00992059" w:rsidP="00992059">
      <w:pPr>
        <w:rPr>
          <w:rFonts w:ascii="Tahoma" w:hAnsi="Tahoma" w:cs="Tahoma"/>
          <w:lang w:val="el-GR"/>
        </w:rPr>
      </w:pPr>
      <w:r w:rsidRPr="00BF4414">
        <w:rPr>
          <w:rFonts w:ascii="Tahoma" w:hAnsi="Tahoma" w:cs="Tahoma"/>
          <w:lang w:val="el-GR"/>
        </w:rPr>
        <w:t>Κοινωνία της Πληροφορίας Α.Ε.</w:t>
      </w:r>
    </w:p>
    <w:p w14:paraId="4A614CA4" w14:textId="77777777" w:rsidR="00992059" w:rsidRPr="00BF4414" w:rsidRDefault="00992059" w:rsidP="00992059">
      <w:pPr>
        <w:rPr>
          <w:rFonts w:ascii="Tahoma" w:hAnsi="Tahoma" w:cs="Tahoma"/>
          <w:lang w:val="el-GR"/>
        </w:rPr>
      </w:pPr>
      <w:r w:rsidRPr="00BF4414">
        <w:rPr>
          <w:rFonts w:ascii="Tahoma" w:hAnsi="Tahoma" w:cs="Tahoma"/>
          <w:lang w:val="el-GR"/>
        </w:rPr>
        <w:t xml:space="preserve"> Χανδρή 3, ΤΚ 18346 Μοσχάτο Αθήνα</w:t>
      </w:r>
    </w:p>
    <w:p w14:paraId="11C60EBD" w14:textId="77777777" w:rsidR="00992059" w:rsidRPr="00BF4414" w:rsidRDefault="00992059" w:rsidP="00992059">
      <w:pPr>
        <w:rPr>
          <w:rFonts w:ascii="Tahoma" w:hAnsi="Tahoma" w:cs="Tahoma"/>
          <w:lang w:val="el-GR"/>
        </w:rPr>
      </w:pPr>
      <w:r w:rsidRPr="00BF4414">
        <w:rPr>
          <w:rFonts w:ascii="Tahoma" w:hAnsi="Tahoma" w:cs="Tahoma"/>
          <w:lang w:val="el-GR"/>
        </w:rPr>
        <w:t>ΑΦΜ:999983307</w:t>
      </w:r>
    </w:p>
    <w:p w14:paraId="7630365C" w14:textId="77777777" w:rsidR="00992059" w:rsidRPr="00BF4414" w:rsidRDefault="00992059" w:rsidP="00992059">
      <w:pPr>
        <w:rPr>
          <w:rFonts w:ascii="Tahoma" w:hAnsi="Tahoma" w:cs="Tahoma"/>
          <w:lang w:val="el-GR"/>
        </w:rPr>
      </w:pPr>
      <w:r w:rsidRPr="00BF4414">
        <w:rPr>
          <w:rFonts w:ascii="Tahoma" w:hAnsi="Tahoma" w:cs="Tahoma"/>
          <w:lang w:val="el-GR"/>
        </w:rPr>
        <w:t xml:space="preserve">Εγγύηση μας υπ’ </w:t>
      </w:r>
      <w:proofErr w:type="spellStart"/>
      <w:r w:rsidRPr="00BF4414">
        <w:rPr>
          <w:rFonts w:ascii="Tahoma" w:hAnsi="Tahoma" w:cs="Tahoma"/>
          <w:lang w:val="el-GR"/>
        </w:rPr>
        <w:t>αριθμ</w:t>
      </w:r>
      <w:proofErr w:type="spellEnd"/>
      <w:r w:rsidRPr="00BF4414">
        <w:rPr>
          <w:rFonts w:ascii="Tahoma" w:hAnsi="Tahoma" w:cs="Tahoma"/>
          <w:lang w:val="el-GR"/>
        </w:rPr>
        <w:t xml:space="preserve">. ……………….. ποσού ………………….……. ευρώ </w:t>
      </w:r>
    </w:p>
    <w:p w14:paraId="32A24F20" w14:textId="77777777" w:rsidR="00992059" w:rsidRPr="00BF4414" w:rsidRDefault="00992059" w:rsidP="00992059">
      <w:pPr>
        <w:rPr>
          <w:rFonts w:ascii="Tahoma" w:hAnsi="Tahoma" w:cs="Tahoma"/>
          <w:lang w:val="el-GR"/>
        </w:rPr>
      </w:pPr>
      <w:r w:rsidRPr="00BF4414">
        <w:rPr>
          <w:rFonts w:ascii="Tahoma" w:hAnsi="Tahoma"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ascii="Tahoma" w:hAnsi="Tahoma" w:cs="Tahoma"/>
          <w:lang w:val="el-GR"/>
        </w:rPr>
        <w:t>διζήσεως</w:t>
      </w:r>
      <w:proofErr w:type="spellEnd"/>
      <w:r w:rsidRPr="00BF4414">
        <w:rPr>
          <w:rFonts w:ascii="Tahoma" w:hAnsi="Tahoma" w:cs="Tahoma"/>
          <w:lang w:val="el-GR"/>
        </w:rPr>
        <w:t>, μέχρι του ποσού των ευρώ……………………………………………υπέρ του</w:t>
      </w:r>
    </w:p>
    <w:p w14:paraId="17C24117"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1247C741"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6B3CF6B" w14:textId="77777777" w:rsidR="00992059" w:rsidRPr="00BF4414" w:rsidRDefault="00992059" w:rsidP="00992059">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1B292EAA" w14:textId="77777777" w:rsidR="00992059" w:rsidRPr="00BF4414" w:rsidRDefault="00992059" w:rsidP="00992059">
      <w:pPr>
        <w:rPr>
          <w:rFonts w:ascii="Tahoma" w:hAnsi="Tahoma" w:cs="Tahoma"/>
          <w:lang w:val="el-GR"/>
        </w:rPr>
      </w:pPr>
      <w:r w:rsidRPr="00BF4414">
        <w:rPr>
          <w:rFonts w:ascii="Tahoma" w:hAnsi="Tahoma" w:cs="Tahoma"/>
          <w:lang w:val="el-GR"/>
        </w:rPr>
        <w:t>α) (πλήρη επωνυμία) …… ΑΦΜ…….….... οδός............................. αριθμός.................ΤΚ………………</w:t>
      </w:r>
    </w:p>
    <w:p w14:paraId="15EFEDBA" w14:textId="77777777" w:rsidR="00992059" w:rsidRPr="00BF4414" w:rsidRDefault="00992059" w:rsidP="00992059">
      <w:pPr>
        <w:rPr>
          <w:rFonts w:ascii="Tahoma" w:hAnsi="Tahoma" w:cs="Tahoma"/>
          <w:lang w:val="el-GR"/>
        </w:rPr>
      </w:pPr>
      <w:r w:rsidRPr="00BF4414">
        <w:rPr>
          <w:rFonts w:ascii="Tahoma" w:hAnsi="Tahoma" w:cs="Tahoma"/>
          <w:lang w:val="el-GR"/>
        </w:rPr>
        <w:t>β) (πλήρη επωνυμία) …… ΑΦΜ…….…....οδός............................. αριθμός.................ΤΚ………………</w:t>
      </w:r>
    </w:p>
    <w:p w14:paraId="307FB45D" w14:textId="77777777" w:rsidR="00992059" w:rsidRPr="00BF4414" w:rsidRDefault="00992059" w:rsidP="00992059">
      <w:pPr>
        <w:rPr>
          <w:rFonts w:ascii="Tahoma" w:hAnsi="Tahoma" w:cs="Tahoma"/>
          <w:lang w:val="el-GR"/>
        </w:rPr>
      </w:pPr>
      <w:r w:rsidRPr="00BF4414">
        <w:rPr>
          <w:rFonts w:ascii="Tahoma" w:hAnsi="Tahoma" w:cs="Tahoma"/>
          <w:lang w:val="el-GR"/>
        </w:rPr>
        <w:t>γ) (πλήρη επωνυμία) …… ΑΦΜ…….…....οδός............................. αριθμός.................ΤΚ………………</w:t>
      </w:r>
    </w:p>
    <w:p w14:paraId="2E372BAD" w14:textId="77777777" w:rsidR="00992059" w:rsidRPr="00BF4414" w:rsidRDefault="00992059" w:rsidP="00992059">
      <w:pPr>
        <w:rPr>
          <w:rFonts w:ascii="Tahoma" w:hAnsi="Tahoma" w:cs="Tahoma"/>
          <w:lang w:val="el-GR"/>
        </w:rPr>
      </w:pPr>
      <w:r w:rsidRPr="00BF4414">
        <w:rPr>
          <w:rFonts w:ascii="Tahoma" w:hAnsi="Tahoma" w:cs="Tahoma"/>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BF4414">
        <w:rPr>
          <w:rFonts w:ascii="Tahoma" w:hAnsi="Tahoma" w:cs="Tahoma"/>
          <w:lang w:val="el-GR"/>
        </w:rPr>
        <w:t>ιδιότητάς</w:t>
      </w:r>
      <w:proofErr w:type="spellEnd"/>
      <w:r w:rsidRPr="00BF4414">
        <w:rPr>
          <w:rFonts w:ascii="Tahoma" w:hAnsi="Tahoma" w:cs="Tahoma"/>
          <w:lang w:val="el-GR"/>
        </w:rPr>
        <w:t xml:space="preserve"> τους ως μελών της Ένωσης ή Κοινοπραξίας.}</w:t>
      </w:r>
    </w:p>
    <w:p w14:paraId="1593682A" w14:textId="31054E95" w:rsidR="00992059" w:rsidRPr="00BF4414" w:rsidRDefault="00992059" w:rsidP="00992059">
      <w:pPr>
        <w:rPr>
          <w:rFonts w:ascii="Tahoma" w:hAnsi="Tahoma" w:cs="Tahoma"/>
          <w:lang w:val="el-GR"/>
        </w:rPr>
      </w:pPr>
      <w:r w:rsidRPr="00BF4414">
        <w:rPr>
          <w:rFonts w:ascii="Tahoma" w:hAnsi="Tahoma" w:cs="Tahoma"/>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w:t>
      </w:r>
      <w:r w:rsidR="00B61883">
        <w:rPr>
          <w:rFonts w:ascii="Tahoma" w:hAnsi="Tahoma" w:cs="Tahoma"/>
          <w:lang w:val="el-GR"/>
        </w:rPr>
        <w:t xml:space="preserve">ν εκτελεστική </w:t>
      </w:r>
      <w:r w:rsidRPr="00BF4414">
        <w:rPr>
          <w:rFonts w:ascii="Tahoma" w:hAnsi="Tahoma" w:cs="Tahoma"/>
          <w:lang w:val="el-GR"/>
        </w:rPr>
        <w:t>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30FBE57" w14:textId="77777777" w:rsidR="00992059" w:rsidRPr="00BF4414" w:rsidRDefault="00992059" w:rsidP="00992059">
      <w:pPr>
        <w:rPr>
          <w:rFonts w:ascii="Tahoma" w:hAnsi="Tahoma" w:cs="Tahoma"/>
          <w:lang w:val="el-GR"/>
        </w:rPr>
      </w:pPr>
      <w:r w:rsidRPr="00BF4414">
        <w:rPr>
          <w:rFonts w:ascii="Tahoma" w:hAnsi="Tahoma" w:cs="Tahoma"/>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E05FA75" w14:textId="230ECD62" w:rsidR="00992059" w:rsidRPr="00BF4414" w:rsidRDefault="00992059" w:rsidP="00992059">
      <w:pPr>
        <w:rPr>
          <w:rFonts w:ascii="Tahoma" w:hAnsi="Tahoma" w:cs="Tahoma"/>
          <w:lang w:val="el-GR"/>
        </w:rPr>
      </w:pPr>
      <w:r w:rsidRPr="00BF4414">
        <w:rPr>
          <w:rFonts w:ascii="Tahoma" w:hAnsi="Tahoma" w:cs="Tahoma"/>
          <w:lang w:val="el-GR"/>
        </w:rPr>
        <w:t>Η παρούσα ισχύει μέχρι και την ………………(Σημείωση προς την Τράπεζα: διάρκεια ισχύος σύμφωνα με την παρ. 4.1 της παρούσας )».</w:t>
      </w:r>
    </w:p>
    <w:p w14:paraId="66660EBA"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2444DD3F" w14:textId="744FE68F" w:rsidR="00722D62" w:rsidRPr="00BF4414" w:rsidRDefault="00992059" w:rsidP="00992059">
      <w:pPr>
        <w:rPr>
          <w:rFonts w:ascii="Tahoma" w:hAnsi="Tahoma" w:cs="Tahoma"/>
          <w:lang w:val="el-GR"/>
        </w:rPr>
      </w:pPr>
      <w:r w:rsidRPr="00BF4414">
        <w:rPr>
          <w:rFonts w:ascii="Tahoma" w:hAnsi="Tahoma" w:cs="Tahoma"/>
          <w:lang w:val="el-GR"/>
        </w:rPr>
        <w:t>(Εξουσιοδοτημένη υπογραφή)</w:t>
      </w:r>
    </w:p>
    <w:p w14:paraId="46EF9B54" w14:textId="77777777" w:rsidR="00722D62" w:rsidRPr="00BF4414" w:rsidRDefault="00722D62" w:rsidP="00722D62">
      <w:pPr>
        <w:rPr>
          <w:rFonts w:ascii="Tahoma" w:hAnsi="Tahoma" w:cs="Tahoma"/>
          <w:lang w:val="el-GR"/>
        </w:rPr>
      </w:pPr>
      <w:r w:rsidRPr="00BF4414">
        <w:rPr>
          <w:rFonts w:ascii="Tahoma" w:hAnsi="Tahoma" w:cs="Tahoma"/>
          <w:lang w:val="el-GR"/>
        </w:rPr>
        <w:t> </w:t>
      </w:r>
    </w:p>
    <w:sectPr w:rsidR="00722D62" w:rsidRPr="00BF4414" w:rsidSect="00B53BEF">
      <w:pgSz w:w="11906" w:h="16838"/>
      <w:pgMar w:top="1702" w:right="1134" w:bottom="1418"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8A7521" w14:textId="77777777" w:rsidR="00E41C0D" w:rsidRDefault="00E41C0D">
      <w:pPr>
        <w:spacing w:after="0"/>
      </w:pPr>
      <w:r>
        <w:separator/>
      </w:r>
    </w:p>
  </w:endnote>
  <w:endnote w:type="continuationSeparator" w:id="0">
    <w:p w14:paraId="68D0DEB6" w14:textId="77777777" w:rsidR="00E41C0D" w:rsidRDefault="00E41C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ArialMT">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Look w:val="00A0" w:firstRow="1" w:lastRow="0" w:firstColumn="1" w:lastColumn="0" w:noHBand="0" w:noVBand="0"/>
    </w:tblPr>
    <w:tblGrid>
      <w:gridCol w:w="8747"/>
      <w:gridCol w:w="1108"/>
    </w:tblGrid>
    <w:tr w:rsidR="00E41C0D" w:rsidRPr="00EB1F4A" w14:paraId="705F196C" w14:textId="77777777" w:rsidTr="00C01E80">
      <w:tc>
        <w:tcPr>
          <w:tcW w:w="8747" w:type="dxa"/>
          <w:tcBorders>
            <w:top w:val="single" w:sz="4" w:space="0" w:color="auto"/>
          </w:tcBorders>
        </w:tcPr>
        <w:p w14:paraId="71365E56" w14:textId="77777777" w:rsidR="00E41C0D" w:rsidRPr="00B53BEF" w:rsidRDefault="00E41C0D" w:rsidP="00EB1F4A">
          <w:pPr>
            <w:pStyle w:val="af5"/>
            <w:spacing w:after="0"/>
            <w:rPr>
              <w:rStyle w:val="a4"/>
              <w:rFonts w:ascii="Tahoma" w:hAnsi="Tahoma" w:cs="Tahoma"/>
              <w:sz w:val="20"/>
              <w:szCs w:val="22"/>
              <w:lang w:val="el-GR"/>
            </w:rPr>
          </w:pPr>
          <w:r w:rsidRPr="00B53BEF">
            <w:rPr>
              <w:rStyle w:val="a4"/>
              <w:rFonts w:ascii="Tahoma" w:hAnsi="Tahoma" w:cs="Tahoma"/>
              <w:sz w:val="20"/>
              <w:szCs w:val="22"/>
              <w:lang w:val="el-GR"/>
            </w:rPr>
            <w:t xml:space="preserve">Κοινωνία της Πληροφορίας Α.Ε. </w:t>
          </w:r>
        </w:p>
      </w:tc>
      <w:tc>
        <w:tcPr>
          <w:tcW w:w="1108" w:type="dxa"/>
          <w:tcBorders>
            <w:top w:val="single" w:sz="4" w:space="0" w:color="auto"/>
          </w:tcBorders>
        </w:tcPr>
        <w:p w14:paraId="4DCDEF38" w14:textId="77777777" w:rsidR="00E41C0D" w:rsidRPr="00B53BEF" w:rsidRDefault="00E41C0D" w:rsidP="00EB1F4A">
          <w:pPr>
            <w:pStyle w:val="af5"/>
            <w:spacing w:after="0"/>
            <w:jc w:val="right"/>
            <w:rPr>
              <w:rStyle w:val="a4"/>
              <w:rFonts w:ascii="Tahoma" w:hAnsi="Tahoma" w:cs="Tahoma"/>
              <w:sz w:val="20"/>
              <w:szCs w:val="22"/>
            </w:rPr>
          </w:pPr>
          <w:r w:rsidRPr="00B53BEF">
            <w:rPr>
              <w:rStyle w:val="a4"/>
              <w:rFonts w:ascii="Tahoma" w:hAnsi="Tahoma" w:cs="Tahoma"/>
              <w:sz w:val="20"/>
              <w:szCs w:val="22"/>
            </w:rPr>
            <w:fldChar w:fldCharType="begin"/>
          </w:r>
          <w:r w:rsidRPr="00B53BEF">
            <w:rPr>
              <w:rStyle w:val="a4"/>
              <w:rFonts w:ascii="Tahoma" w:hAnsi="Tahoma" w:cs="Tahoma"/>
              <w:sz w:val="20"/>
              <w:szCs w:val="22"/>
            </w:rPr>
            <w:instrText xml:space="preserve"> PAGE </w:instrText>
          </w:r>
          <w:r w:rsidRPr="00B53BEF">
            <w:rPr>
              <w:rStyle w:val="a4"/>
              <w:rFonts w:ascii="Tahoma" w:hAnsi="Tahoma" w:cs="Tahoma"/>
              <w:sz w:val="20"/>
              <w:szCs w:val="22"/>
            </w:rPr>
            <w:fldChar w:fldCharType="separate"/>
          </w:r>
          <w:r w:rsidRPr="00B53BEF">
            <w:rPr>
              <w:rStyle w:val="a4"/>
              <w:rFonts w:ascii="Tahoma" w:hAnsi="Tahoma" w:cs="Tahoma"/>
              <w:noProof/>
              <w:sz w:val="20"/>
              <w:szCs w:val="22"/>
            </w:rPr>
            <w:t>38</w:t>
          </w:r>
          <w:r w:rsidRPr="00B53BEF">
            <w:rPr>
              <w:rStyle w:val="a4"/>
              <w:rFonts w:ascii="Tahoma" w:hAnsi="Tahoma" w:cs="Tahoma"/>
              <w:sz w:val="20"/>
              <w:szCs w:val="22"/>
            </w:rPr>
            <w:fldChar w:fldCharType="end"/>
          </w:r>
          <w:r w:rsidRPr="00B53BEF">
            <w:rPr>
              <w:rStyle w:val="a4"/>
              <w:rFonts w:ascii="Tahoma" w:hAnsi="Tahoma" w:cs="Tahoma"/>
              <w:sz w:val="20"/>
              <w:szCs w:val="22"/>
            </w:rPr>
            <w:t xml:space="preserve"> - </w:t>
          </w:r>
          <w:r w:rsidRPr="00B53BEF">
            <w:rPr>
              <w:rStyle w:val="a4"/>
              <w:rFonts w:ascii="Tahoma" w:hAnsi="Tahoma" w:cs="Tahoma"/>
              <w:sz w:val="20"/>
              <w:szCs w:val="22"/>
            </w:rPr>
            <w:fldChar w:fldCharType="begin"/>
          </w:r>
          <w:r w:rsidRPr="00B53BEF">
            <w:rPr>
              <w:rStyle w:val="a4"/>
              <w:rFonts w:ascii="Tahoma" w:hAnsi="Tahoma" w:cs="Tahoma"/>
              <w:sz w:val="20"/>
              <w:szCs w:val="22"/>
            </w:rPr>
            <w:instrText xml:space="preserve"> NUMPAGES </w:instrText>
          </w:r>
          <w:r w:rsidRPr="00B53BEF">
            <w:rPr>
              <w:rStyle w:val="a4"/>
              <w:rFonts w:ascii="Tahoma" w:hAnsi="Tahoma" w:cs="Tahoma"/>
              <w:sz w:val="20"/>
              <w:szCs w:val="22"/>
            </w:rPr>
            <w:fldChar w:fldCharType="separate"/>
          </w:r>
          <w:r w:rsidRPr="00B53BEF">
            <w:rPr>
              <w:rStyle w:val="a4"/>
              <w:rFonts w:ascii="Tahoma" w:hAnsi="Tahoma" w:cs="Tahoma"/>
              <w:noProof/>
              <w:sz w:val="20"/>
              <w:szCs w:val="22"/>
            </w:rPr>
            <w:t>76</w:t>
          </w:r>
          <w:r w:rsidRPr="00B53BEF">
            <w:rPr>
              <w:rStyle w:val="a4"/>
              <w:rFonts w:ascii="Tahoma" w:hAnsi="Tahoma" w:cs="Tahoma"/>
              <w:sz w:val="20"/>
              <w:szCs w:val="22"/>
            </w:rPr>
            <w:fldChar w:fldCharType="end"/>
          </w:r>
        </w:p>
      </w:tc>
    </w:tr>
  </w:tbl>
  <w:p w14:paraId="645F428E" w14:textId="77777777" w:rsidR="00E41C0D" w:rsidRDefault="00E41C0D">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Look w:val="00A0" w:firstRow="1" w:lastRow="0" w:firstColumn="1" w:lastColumn="0" w:noHBand="0" w:noVBand="0"/>
    </w:tblPr>
    <w:tblGrid>
      <w:gridCol w:w="8747"/>
      <w:gridCol w:w="1108"/>
    </w:tblGrid>
    <w:tr w:rsidR="00E41C0D" w:rsidRPr="001119AF" w14:paraId="568CA9C2" w14:textId="77777777" w:rsidTr="00C01E80">
      <w:tc>
        <w:tcPr>
          <w:tcW w:w="8747" w:type="dxa"/>
          <w:tcBorders>
            <w:top w:val="single" w:sz="4" w:space="0" w:color="auto"/>
          </w:tcBorders>
        </w:tcPr>
        <w:p w14:paraId="0A99C814" w14:textId="77777777" w:rsidR="00E41C0D" w:rsidRPr="001119AF" w:rsidRDefault="00E41C0D" w:rsidP="00DA4226">
          <w:pPr>
            <w:pStyle w:val="af5"/>
            <w:spacing w:after="0"/>
            <w:rPr>
              <w:rStyle w:val="a4"/>
              <w:rFonts w:ascii="Tahoma" w:hAnsi="Tahoma" w:cs="Tahoma"/>
              <w:sz w:val="20"/>
              <w:szCs w:val="22"/>
              <w:lang w:val="el-GR"/>
            </w:rPr>
          </w:pPr>
          <w:r w:rsidRPr="001119AF">
            <w:rPr>
              <w:rStyle w:val="a4"/>
              <w:rFonts w:ascii="Tahoma" w:hAnsi="Tahoma" w:cs="Tahoma"/>
              <w:sz w:val="20"/>
              <w:szCs w:val="22"/>
              <w:lang w:val="el-GR"/>
            </w:rPr>
            <w:t xml:space="preserve">Κοινωνία της Πληροφορίας Α.Ε. </w:t>
          </w:r>
        </w:p>
      </w:tc>
      <w:tc>
        <w:tcPr>
          <w:tcW w:w="1108" w:type="dxa"/>
          <w:tcBorders>
            <w:top w:val="single" w:sz="4" w:space="0" w:color="auto"/>
          </w:tcBorders>
        </w:tcPr>
        <w:p w14:paraId="489D532C" w14:textId="77777777" w:rsidR="00E41C0D" w:rsidRPr="001119AF" w:rsidRDefault="00E41C0D" w:rsidP="00DA4226">
          <w:pPr>
            <w:pStyle w:val="af5"/>
            <w:spacing w:after="0"/>
            <w:jc w:val="right"/>
            <w:rPr>
              <w:rStyle w:val="a4"/>
              <w:rFonts w:ascii="Tahoma" w:hAnsi="Tahoma" w:cs="Tahoma"/>
              <w:sz w:val="20"/>
              <w:szCs w:val="22"/>
            </w:rPr>
          </w:pPr>
          <w:r w:rsidRPr="001119AF">
            <w:rPr>
              <w:rStyle w:val="a4"/>
              <w:rFonts w:ascii="Tahoma" w:hAnsi="Tahoma" w:cs="Tahoma"/>
              <w:sz w:val="20"/>
              <w:szCs w:val="22"/>
            </w:rPr>
            <w:fldChar w:fldCharType="begin"/>
          </w:r>
          <w:r w:rsidRPr="001119AF">
            <w:rPr>
              <w:rStyle w:val="a4"/>
              <w:rFonts w:ascii="Tahoma" w:hAnsi="Tahoma" w:cs="Tahoma"/>
              <w:sz w:val="20"/>
              <w:szCs w:val="22"/>
            </w:rPr>
            <w:instrText xml:space="preserve"> PAGE </w:instrText>
          </w:r>
          <w:r w:rsidRPr="001119AF">
            <w:rPr>
              <w:rStyle w:val="a4"/>
              <w:rFonts w:ascii="Tahoma" w:hAnsi="Tahoma" w:cs="Tahoma"/>
              <w:sz w:val="20"/>
              <w:szCs w:val="22"/>
            </w:rPr>
            <w:fldChar w:fldCharType="separate"/>
          </w:r>
          <w:r w:rsidRPr="001119AF">
            <w:rPr>
              <w:rStyle w:val="a4"/>
              <w:rFonts w:ascii="Tahoma" w:hAnsi="Tahoma" w:cs="Tahoma"/>
              <w:noProof/>
              <w:sz w:val="20"/>
              <w:szCs w:val="22"/>
            </w:rPr>
            <w:t>38</w:t>
          </w:r>
          <w:r w:rsidRPr="001119AF">
            <w:rPr>
              <w:rStyle w:val="a4"/>
              <w:rFonts w:ascii="Tahoma" w:hAnsi="Tahoma" w:cs="Tahoma"/>
              <w:sz w:val="20"/>
              <w:szCs w:val="22"/>
            </w:rPr>
            <w:fldChar w:fldCharType="end"/>
          </w:r>
          <w:r w:rsidRPr="001119AF">
            <w:rPr>
              <w:rStyle w:val="a4"/>
              <w:rFonts w:ascii="Tahoma" w:hAnsi="Tahoma" w:cs="Tahoma"/>
              <w:sz w:val="20"/>
              <w:szCs w:val="22"/>
            </w:rPr>
            <w:t xml:space="preserve"> - </w:t>
          </w:r>
          <w:r w:rsidRPr="001119AF">
            <w:rPr>
              <w:rStyle w:val="a4"/>
              <w:rFonts w:ascii="Tahoma" w:hAnsi="Tahoma" w:cs="Tahoma"/>
              <w:sz w:val="20"/>
              <w:szCs w:val="22"/>
            </w:rPr>
            <w:fldChar w:fldCharType="begin"/>
          </w:r>
          <w:r w:rsidRPr="001119AF">
            <w:rPr>
              <w:rStyle w:val="a4"/>
              <w:rFonts w:ascii="Tahoma" w:hAnsi="Tahoma" w:cs="Tahoma"/>
              <w:sz w:val="20"/>
              <w:szCs w:val="22"/>
            </w:rPr>
            <w:instrText xml:space="preserve"> NUMPAGES </w:instrText>
          </w:r>
          <w:r w:rsidRPr="001119AF">
            <w:rPr>
              <w:rStyle w:val="a4"/>
              <w:rFonts w:ascii="Tahoma" w:hAnsi="Tahoma" w:cs="Tahoma"/>
              <w:sz w:val="20"/>
              <w:szCs w:val="22"/>
            </w:rPr>
            <w:fldChar w:fldCharType="separate"/>
          </w:r>
          <w:r w:rsidRPr="001119AF">
            <w:rPr>
              <w:rStyle w:val="a4"/>
              <w:rFonts w:ascii="Tahoma" w:hAnsi="Tahoma" w:cs="Tahoma"/>
              <w:noProof/>
              <w:sz w:val="20"/>
              <w:szCs w:val="22"/>
            </w:rPr>
            <w:t>76</w:t>
          </w:r>
          <w:r w:rsidRPr="001119AF">
            <w:rPr>
              <w:rStyle w:val="a4"/>
              <w:rFonts w:ascii="Tahoma" w:hAnsi="Tahoma" w:cs="Tahoma"/>
              <w:sz w:val="20"/>
              <w:szCs w:val="22"/>
            </w:rPr>
            <w:fldChar w:fldCharType="end"/>
          </w:r>
        </w:p>
      </w:tc>
    </w:tr>
  </w:tbl>
  <w:p w14:paraId="6669E373" w14:textId="77777777" w:rsidR="00E41C0D" w:rsidRDefault="00E41C0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F88EF0" w14:textId="77777777" w:rsidR="00E41C0D" w:rsidRDefault="00E41C0D">
      <w:pPr>
        <w:spacing w:after="0"/>
      </w:pPr>
      <w:r>
        <w:separator/>
      </w:r>
    </w:p>
  </w:footnote>
  <w:footnote w:type="continuationSeparator" w:id="0">
    <w:p w14:paraId="7679137D" w14:textId="77777777" w:rsidR="00E41C0D" w:rsidRDefault="00E41C0D">
      <w:pPr>
        <w:spacing w:after="0"/>
      </w:pPr>
      <w:r>
        <w:continuationSeparator/>
      </w:r>
    </w:p>
  </w:footnote>
  <w:footnote w:id="1">
    <w:p w14:paraId="7A338DA3" w14:textId="77777777" w:rsidR="00E41C0D" w:rsidRPr="007D3A48" w:rsidRDefault="00E41C0D" w:rsidP="00AA49D9">
      <w:pPr>
        <w:pStyle w:val="fooot"/>
        <w:ind w:left="425" w:hanging="425"/>
        <w:rPr>
          <w:lang w:val="el-GR"/>
        </w:rPr>
      </w:pPr>
      <w:r>
        <w:rPr>
          <w:rStyle w:val="a6"/>
        </w:rPr>
        <w:footnoteRef/>
      </w:r>
      <w:r>
        <w:rPr>
          <w:rStyle w:val="a6"/>
          <w:lang w:val="el-GR"/>
        </w:rPr>
        <w:tab/>
        <w:t xml:space="preserve">Μόνο για συμβάσεις άνω των ορίων </w:t>
      </w:r>
    </w:p>
  </w:footnote>
  <w:footnote w:id="2">
    <w:p w14:paraId="6D462E1E" w14:textId="77777777" w:rsidR="00E41C0D" w:rsidRPr="00A22D96" w:rsidRDefault="00E41C0D" w:rsidP="000F6046">
      <w:pPr>
        <w:pStyle w:val="afc"/>
        <w:rPr>
          <w:lang w:val="el-GR"/>
        </w:rPr>
      </w:pPr>
      <w:r w:rsidRPr="00753682">
        <w:footnoteRef/>
      </w:r>
      <w:r w:rsidRPr="00A22D96">
        <w:rPr>
          <w:lang w:val="el-GR"/>
        </w:rPr>
        <w:tab/>
      </w:r>
      <w:r w:rsidRPr="00A22D96">
        <w:rPr>
          <w:lang w:val="el-GR" w:bidi="en-US"/>
        </w:rPr>
        <w:t>Α</w:t>
      </w:r>
      <w:r w:rsidRPr="00A22D96">
        <w:rPr>
          <w:lang w:val="el-GR"/>
        </w:rPr>
        <w:t>πό τις 2-5-2019, παρέχεται η νέα ηλεκτρονική υπηρεσία </w:t>
      </w:r>
      <w:hyperlink r:id="rId1" w:tgtFrame="_blank" w:history="1">
        <w:r w:rsidRPr="00A22D96">
          <w:rPr>
            <w:rStyle w:val="-"/>
            <w:lang w:val="el-GR"/>
          </w:rPr>
          <w:t>Promitheus ESPDint </w:t>
        </w:r>
      </w:hyperlink>
      <w:r w:rsidRPr="00A22D96">
        <w:rPr>
          <w:lang w:val="el-GR"/>
        </w:rPr>
        <w:t>(</w:t>
      </w:r>
      <w:hyperlink r:id="rId2" w:tgtFrame="_blank" w:history="1">
        <w:r w:rsidRPr="00A22D96">
          <w:rPr>
            <w:rStyle w:val="-"/>
            <w:lang w:val="el-GR"/>
          </w:rPr>
          <w:t>https://espdint.eprocurement.gov.gr/</w:t>
        </w:r>
      </w:hyperlink>
      <w:r w:rsidRPr="00A22D96">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A22D96">
          <w:rPr>
            <w:rStyle w:val="-"/>
            <w:lang w:val="el-GR" w:bidi="en-US"/>
          </w:rPr>
          <w:t>www</w:t>
        </w:r>
        <w:r w:rsidRPr="00A22D96">
          <w:rPr>
            <w:rStyle w:val="-"/>
            <w:lang w:val="el-GR"/>
          </w:rPr>
          <w:t>.</w:t>
        </w:r>
        <w:r w:rsidRPr="00A22D96">
          <w:rPr>
            <w:rStyle w:val="-"/>
            <w:lang w:val="el-GR" w:bidi="en-US"/>
          </w:rPr>
          <w:t>promitheus</w:t>
        </w:r>
        <w:r w:rsidRPr="00A22D96">
          <w:rPr>
            <w:rStyle w:val="-"/>
            <w:lang w:val="el-GR"/>
          </w:rPr>
          <w:t>.</w:t>
        </w:r>
        <w:r w:rsidRPr="00A22D96">
          <w:rPr>
            <w:rStyle w:val="-"/>
            <w:lang w:val="el-GR" w:bidi="en-US"/>
          </w:rPr>
          <w:t>gov</w:t>
        </w:r>
        <w:r w:rsidRPr="00A22D96">
          <w:rPr>
            <w:rStyle w:val="-"/>
            <w:lang w:val="el-GR"/>
          </w:rPr>
          <w:t>.</w:t>
        </w:r>
        <w:r w:rsidRPr="00A22D96">
          <w:rPr>
            <w:rStyle w:val="-"/>
            <w:lang w:val="el-GR" w:bidi="en-US"/>
          </w:rPr>
          <w:t>gr</w:t>
        </w:r>
      </w:hyperlink>
      <w:r w:rsidRPr="00A22D96">
        <w:rPr>
          <w:lang w:val="el-GR"/>
        </w:rPr>
        <w:t xml:space="preserve"> </w:t>
      </w:r>
      <w:proofErr w:type="spellStart"/>
      <w:r w:rsidRPr="00A22D96">
        <w:rPr>
          <w:lang w:val="el-GR"/>
        </w:rPr>
        <w:t>Πρβλ</w:t>
      </w:r>
      <w:proofErr w:type="spellEnd"/>
      <w:r w:rsidRPr="00A22D96">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 με το οποίο επιλύθηκαν τα σχετικά ζητήματα ορολογίας που υπήρχαν στο αρχικό επίσημο ελληνικό κείμενο του Εκτελεστικού Κανονισμού, Μπορείτε να δείτε το σχετικό Διορθωτικό στην ακόλουθη διαδρομή: </w:t>
      </w:r>
      <w:hyperlink r:id="rId4" w:history="1">
        <w:r w:rsidRPr="00A22D96">
          <w:rPr>
            <w:rStyle w:val="-"/>
            <w:lang w:val="el-GR"/>
          </w:rPr>
          <w:t>https://eur-lex.europa.eu/legal-content/EL/TXT/HTML/?uri=CELEX:32016R0007R(01)&amp;from=EL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1F293" w14:textId="33A46B05" w:rsidR="00E41C0D" w:rsidRPr="00B53BEF" w:rsidRDefault="00E41C0D" w:rsidP="00B53BEF">
    <w:pPr>
      <w:pStyle w:val="af6"/>
      <w:pBdr>
        <w:bottom w:val="single" w:sz="4" w:space="1" w:color="auto"/>
      </w:pBdr>
      <w:rPr>
        <w:i/>
        <w:iCs/>
        <w:lang w:val="el-GR"/>
      </w:rPr>
    </w:pPr>
    <w:r w:rsidRPr="00B53BEF">
      <w:rPr>
        <w:rFonts w:ascii="Tahoma" w:hAnsi="Tahoma" w:cs="Tahoma"/>
        <w:i/>
        <w:iCs/>
        <w:sz w:val="20"/>
        <w:szCs w:val="22"/>
        <w:lang w:val="el-GR"/>
      </w:rPr>
      <w:t xml:space="preserve">Διακήρυξη Ηλεκτρονικού Ανοικτού </w:t>
    </w:r>
    <w:r w:rsidRPr="001119AF">
      <w:rPr>
        <w:rFonts w:ascii="Tahoma" w:hAnsi="Tahoma" w:cs="Tahoma"/>
        <w:i/>
        <w:iCs/>
        <w:sz w:val="20"/>
        <w:szCs w:val="22"/>
        <w:lang w:val="el-GR"/>
      </w:rPr>
      <w:t xml:space="preserve">(Διεθνούς) </w:t>
    </w:r>
    <w:r w:rsidRPr="00B53BEF">
      <w:rPr>
        <w:rFonts w:ascii="Tahoma" w:hAnsi="Tahoma" w:cs="Tahoma"/>
        <w:i/>
        <w:iCs/>
        <w:sz w:val="20"/>
        <w:szCs w:val="22"/>
        <w:lang w:val="el-GR"/>
      </w:rPr>
      <w:t xml:space="preserve">Άνω </w:t>
    </w:r>
    <w:r w:rsidRPr="001119AF">
      <w:rPr>
        <w:rFonts w:ascii="Tahoma" w:hAnsi="Tahoma" w:cs="Tahoma"/>
        <w:i/>
        <w:iCs/>
        <w:sz w:val="20"/>
        <w:szCs w:val="22"/>
        <w:lang w:val="el-GR"/>
      </w:rPr>
      <w:t xml:space="preserve">των </w:t>
    </w:r>
    <w:r w:rsidRPr="007F6AAA">
      <w:rPr>
        <w:rFonts w:ascii="Tahoma" w:hAnsi="Tahoma" w:cs="Tahoma"/>
        <w:i/>
        <w:iCs/>
        <w:sz w:val="20"/>
        <w:szCs w:val="22"/>
        <w:lang w:val="el-GR"/>
      </w:rPr>
      <w:t xml:space="preserve"> </w:t>
    </w:r>
    <w:r w:rsidRPr="00B53BEF">
      <w:rPr>
        <w:rFonts w:ascii="Tahoma" w:hAnsi="Tahoma" w:cs="Tahoma"/>
        <w:i/>
        <w:iCs/>
        <w:sz w:val="20"/>
        <w:szCs w:val="22"/>
        <w:lang w:val="el-GR"/>
      </w:rPr>
      <w:t>Ορίων Διαγωνισμού για Σύναψη Συμφωνίας-Πλαίσιο για το Έργο «Υπηρεσίες Εξειδικευμένης Τεχνικής και Επιχειρησιακής Υποστήριξης των Δράσεων του Ψηφιακού Μετασχηματισμού της χώρας»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0167B" w14:textId="3B1005D0" w:rsidR="00E41C0D" w:rsidRPr="00B53BEF" w:rsidRDefault="00E41C0D" w:rsidP="00B53BEF">
    <w:pPr>
      <w:pStyle w:val="af6"/>
      <w:pBdr>
        <w:bottom w:val="single" w:sz="4" w:space="1" w:color="auto"/>
      </w:pBdr>
      <w:rPr>
        <w:i/>
        <w:iCs/>
        <w:lang w:val="el-GR"/>
      </w:rPr>
    </w:pPr>
    <w:r w:rsidRPr="001119AF">
      <w:rPr>
        <w:rFonts w:ascii="Tahoma" w:hAnsi="Tahoma" w:cs="Tahoma"/>
        <w:i/>
        <w:iCs/>
        <w:sz w:val="20"/>
        <w:szCs w:val="22"/>
        <w:lang w:val="el-GR"/>
      </w:rPr>
      <w:t xml:space="preserve">Διακήρυξη Ηλεκτρονικού Ανοικτού (Διεθνούς) Άνω των </w:t>
    </w:r>
    <w:r w:rsidRPr="007F6AAA">
      <w:rPr>
        <w:rFonts w:ascii="Tahoma" w:hAnsi="Tahoma" w:cs="Tahoma"/>
        <w:i/>
        <w:iCs/>
        <w:sz w:val="20"/>
        <w:szCs w:val="22"/>
        <w:lang w:val="el-GR"/>
      </w:rPr>
      <w:t xml:space="preserve"> </w:t>
    </w:r>
    <w:r w:rsidRPr="001119AF">
      <w:rPr>
        <w:rFonts w:ascii="Tahoma" w:hAnsi="Tahoma" w:cs="Tahoma"/>
        <w:i/>
        <w:iCs/>
        <w:sz w:val="20"/>
        <w:szCs w:val="22"/>
        <w:lang w:val="el-GR"/>
      </w:rPr>
      <w:t>Ορίων Διαγωνισμού για Σύναψη Συμφωνίας-Πλαίσιο για το Έργο «Υπηρεσίες Εξειδικευμένης Τεχνικής και Επιχειρησιακής Υποστήριξης των Δράσεων του Ψηφιακού Μετασχηματισμού της χώρας»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A7D0801E"/>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9" w15:restartNumberingAfterBreak="0">
    <w:nsid w:val="02954BC8"/>
    <w:multiLevelType w:val="hybridMultilevel"/>
    <w:tmpl w:val="E30248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030210CB"/>
    <w:multiLevelType w:val="hybridMultilevel"/>
    <w:tmpl w:val="2E2E0EA4"/>
    <w:lvl w:ilvl="0" w:tplc="1E1EC5AC">
      <w:start w:val="1"/>
      <w:numFmt w:val="bullet"/>
      <w:pStyle w:val="Bullet1"/>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03283CAC"/>
    <w:multiLevelType w:val="hybridMultilevel"/>
    <w:tmpl w:val="E7AC45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4556930"/>
    <w:multiLevelType w:val="hybridMultilevel"/>
    <w:tmpl w:val="4088EE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04642DDD"/>
    <w:multiLevelType w:val="hybridMultilevel"/>
    <w:tmpl w:val="4118AC6A"/>
    <w:lvl w:ilvl="0" w:tplc="9F8AFE8E">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07BC6327"/>
    <w:multiLevelType w:val="hybridMultilevel"/>
    <w:tmpl w:val="D376CD26"/>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B0204D"/>
    <w:multiLevelType w:val="hybridMultilevel"/>
    <w:tmpl w:val="9FB22108"/>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B627199"/>
    <w:multiLevelType w:val="hybridMultilevel"/>
    <w:tmpl w:val="A3183DCE"/>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CF38B1"/>
    <w:multiLevelType w:val="hybridMultilevel"/>
    <w:tmpl w:val="3A460F62"/>
    <w:lvl w:ilvl="0" w:tplc="1932F70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10FB325E"/>
    <w:multiLevelType w:val="hybridMultilevel"/>
    <w:tmpl w:val="D974B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2E80B96"/>
    <w:multiLevelType w:val="hybridMultilevel"/>
    <w:tmpl w:val="EA8A78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ED33BF"/>
    <w:multiLevelType w:val="hybridMultilevel"/>
    <w:tmpl w:val="CEA2B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15:restartNumberingAfterBreak="0">
    <w:nsid w:val="144729E3"/>
    <w:multiLevelType w:val="hybridMultilevel"/>
    <w:tmpl w:val="3E4C6042"/>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15:restartNumberingAfterBreak="0">
    <w:nsid w:val="16BF569F"/>
    <w:multiLevelType w:val="hybridMultilevel"/>
    <w:tmpl w:val="B4689D1A"/>
    <w:lvl w:ilvl="0" w:tplc="73A0641C">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17D3283D"/>
    <w:multiLevelType w:val="hybridMultilevel"/>
    <w:tmpl w:val="79EE1644"/>
    <w:lvl w:ilvl="0" w:tplc="A9CC82F2">
      <w:start w:val="1"/>
      <w:numFmt w:val="bullet"/>
      <w:pStyle w:val="Bullet10"/>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187D266A"/>
    <w:multiLevelType w:val="hybridMultilevel"/>
    <w:tmpl w:val="904C5316"/>
    <w:lvl w:ilvl="0" w:tplc="0408000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1B332BD9"/>
    <w:multiLevelType w:val="hybridMultilevel"/>
    <w:tmpl w:val="B81A73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20593F8A"/>
    <w:multiLevelType w:val="hybridMultilevel"/>
    <w:tmpl w:val="A2D8E786"/>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23924C27"/>
    <w:multiLevelType w:val="hybridMultilevel"/>
    <w:tmpl w:val="757EDF56"/>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24D10CA3"/>
    <w:multiLevelType w:val="hybridMultilevel"/>
    <w:tmpl w:val="E450826C"/>
    <w:lvl w:ilvl="0" w:tplc="D638DF92">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2A5C33A2"/>
    <w:multiLevelType w:val="hybridMultilevel"/>
    <w:tmpl w:val="02306BBC"/>
    <w:lvl w:ilvl="0" w:tplc="7242EC7E">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2CBF62F1"/>
    <w:multiLevelType w:val="multilevel"/>
    <w:tmpl w:val="6186BDF6"/>
    <w:lvl w:ilvl="0">
      <w:start w:val="1"/>
      <w:numFmt w:val="decimal"/>
      <w:lvlText w:val="%1."/>
      <w:lvlJc w:val="left"/>
      <w:pPr>
        <w:ind w:left="720" w:hanging="360"/>
      </w:pPr>
    </w:lvl>
    <w:lvl w:ilvl="1">
      <w:start w:val="4"/>
      <w:numFmt w:val="decimal"/>
      <w:isLgl/>
      <w:lvlText w:val="%1.%2."/>
      <w:lvlJc w:val="left"/>
      <w:pPr>
        <w:ind w:left="1020" w:hanging="66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2E745A75"/>
    <w:multiLevelType w:val="hybridMultilevel"/>
    <w:tmpl w:val="2A80E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319971D4"/>
    <w:multiLevelType w:val="multilevel"/>
    <w:tmpl w:val="44280E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33AA45CA"/>
    <w:multiLevelType w:val="hybridMultilevel"/>
    <w:tmpl w:val="42F2CE86"/>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33F907A7"/>
    <w:multiLevelType w:val="hybridMultilevel"/>
    <w:tmpl w:val="0D4EA89C"/>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B4BF8E">
      <w:numFmt w:val="bullet"/>
      <w:lvlText w:val="•"/>
      <w:lvlJc w:val="left"/>
      <w:pPr>
        <w:ind w:left="1440" w:hanging="360"/>
      </w:pPr>
      <w:rPr>
        <w:rFonts w:ascii="Calibri" w:eastAsia="Times New Roman"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35780B04"/>
    <w:multiLevelType w:val="hybridMultilevel"/>
    <w:tmpl w:val="846817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37B014C3"/>
    <w:multiLevelType w:val="multilevel"/>
    <w:tmpl w:val="9C34DC40"/>
    <w:lvl w:ilvl="0">
      <w:start w:val="1"/>
      <w:numFmt w:val="decimal"/>
      <w:lvlText w:val="%1."/>
      <w:lvlJc w:val="left"/>
      <w:pPr>
        <w:tabs>
          <w:tab w:val="num" w:pos="720"/>
        </w:tabs>
        <w:ind w:left="720" w:hanging="360"/>
      </w:pPr>
      <w:rPr>
        <w:rFonts w:ascii="Calibri" w:eastAsia="Times New Roman" w:hAnsi="Calibri" w:cstheme="minorHAnsi"/>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77"/>
        </w:tabs>
        <w:ind w:left="2377" w:hanging="397"/>
      </w:pPr>
      <w:rPr>
        <w:rFonts w:ascii="Tahoma" w:hAnsi="Tahoma" w:cs="Times New Roman" w:hint="default"/>
        <w:b/>
        <w:i w:val="0"/>
        <w:color w:val="auto"/>
        <w:sz w:val="20"/>
        <w:szCs w:val="20"/>
        <w:u w:val="none"/>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9" w15:restartNumberingAfterBreak="0">
    <w:nsid w:val="390820F7"/>
    <w:multiLevelType w:val="hybridMultilevel"/>
    <w:tmpl w:val="B0F2E7EA"/>
    <w:lvl w:ilvl="0" w:tplc="8A902C5C">
      <w:start w:val="1"/>
      <w:numFmt w:val="decimal"/>
      <w:lvlText w:val="%1."/>
      <w:lvlJc w:val="left"/>
      <w:pPr>
        <w:ind w:left="8299"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3CF53AC8"/>
    <w:multiLevelType w:val="hybridMultilevel"/>
    <w:tmpl w:val="7D08078E"/>
    <w:lvl w:ilvl="0" w:tplc="0809000F">
      <w:start w:val="1"/>
      <w:numFmt w:val="decimal"/>
      <w:lvlText w:val="%1."/>
      <w:lvlJc w:val="left"/>
      <w:pPr>
        <w:tabs>
          <w:tab w:val="num" w:pos="720"/>
        </w:tabs>
        <w:ind w:left="72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4B66F8DA">
      <w:start w:val="1"/>
      <w:numFmt w:val="decimal"/>
      <w:lvlText w:val="%3)"/>
      <w:lvlJc w:val="left"/>
      <w:pPr>
        <w:ind w:left="2160" w:hanging="360"/>
      </w:pPr>
      <w:rPr>
        <w:rFont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ECC46AA"/>
    <w:multiLevelType w:val="hybridMultilevel"/>
    <w:tmpl w:val="53568A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3F072712"/>
    <w:multiLevelType w:val="hybridMultilevel"/>
    <w:tmpl w:val="2AEC1EFE"/>
    <w:lvl w:ilvl="0" w:tplc="C86E9E24">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40B75BC8"/>
    <w:multiLevelType w:val="hybridMultilevel"/>
    <w:tmpl w:val="02306BBC"/>
    <w:lvl w:ilvl="0" w:tplc="7242EC7E">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40C74BCC"/>
    <w:multiLevelType w:val="hybridMultilevel"/>
    <w:tmpl w:val="341098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411C1678"/>
    <w:multiLevelType w:val="hybridMultilevel"/>
    <w:tmpl w:val="69F2F9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43AD7905"/>
    <w:multiLevelType w:val="hybridMultilevel"/>
    <w:tmpl w:val="EA904A62"/>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43EE37A3"/>
    <w:multiLevelType w:val="hybridMultilevel"/>
    <w:tmpl w:val="3CD2CD3E"/>
    <w:lvl w:ilvl="0" w:tplc="1932F70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44C868BA"/>
    <w:multiLevelType w:val="hybridMultilevel"/>
    <w:tmpl w:val="DE7A727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47AC6430"/>
    <w:multiLevelType w:val="hybridMultilevel"/>
    <w:tmpl w:val="72A8FFD6"/>
    <w:lvl w:ilvl="0" w:tplc="0408000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46BE4A12">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4C3372BA"/>
    <w:multiLevelType w:val="hybridMultilevel"/>
    <w:tmpl w:val="1D743BBA"/>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15:restartNumberingAfterBreak="0">
    <w:nsid w:val="4E195860"/>
    <w:multiLevelType w:val="hybridMultilevel"/>
    <w:tmpl w:val="41967272"/>
    <w:lvl w:ilvl="0" w:tplc="D638DF92">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4E3754BE"/>
    <w:multiLevelType w:val="hybridMultilevel"/>
    <w:tmpl w:val="7B92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53012362"/>
    <w:multiLevelType w:val="hybridMultilevel"/>
    <w:tmpl w:val="B7E66D0E"/>
    <w:lvl w:ilvl="0" w:tplc="35F2D014">
      <w:start w:val="1"/>
      <w:numFmt w:val="bullet"/>
      <w:pStyle w:val="Bullet2"/>
      <w:lvlText w:val=""/>
      <w:lvlJc w:val="left"/>
      <w:pPr>
        <w:ind w:left="1080" w:hanging="360"/>
      </w:pPr>
      <w:rPr>
        <w:rFonts w:ascii="Wingdings" w:hAnsi="Wingdings" w:hint="default"/>
        <w:color w:val="009999"/>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5" w15:restartNumberingAfterBreak="0">
    <w:nsid w:val="5D641605"/>
    <w:multiLevelType w:val="multilevel"/>
    <w:tmpl w:val="9C34DC40"/>
    <w:lvl w:ilvl="0">
      <w:start w:val="1"/>
      <w:numFmt w:val="decimal"/>
      <w:lvlText w:val="%1."/>
      <w:lvlJc w:val="left"/>
      <w:pPr>
        <w:tabs>
          <w:tab w:val="num" w:pos="720"/>
        </w:tabs>
        <w:ind w:left="720" w:hanging="360"/>
      </w:pPr>
      <w:rPr>
        <w:rFonts w:ascii="Calibri" w:eastAsia="Times New Roman" w:hAnsi="Calibri" w:cstheme="minorHAnsi"/>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77"/>
        </w:tabs>
        <w:ind w:left="2377" w:hanging="397"/>
      </w:pPr>
      <w:rPr>
        <w:rFonts w:ascii="Tahoma" w:hAnsi="Tahoma" w:cs="Times New Roman" w:hint="default"/>
        <w:b/>
        <w:i w:val="0"/>
        <w:color w:val="auto"/>
        <w:sz w:val="20"/>
        <w:szCs w:val="20"/>
        <w:u w:val="none"/>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6" w15:restartNumberingAfterBreak="0">
    <w:nsid w:val="5F31378E"/>
    <w:multiLevelType w:val="hybridMultilevel"/>
    <w:tmpl w:val="5ED807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5FFB70F1"/>
    <w:multiLevelType w:val="hybridMultilevel"/>
    <w:tmpl w:val="4C283178"/>
    <w:lvl w:ilvl="0" w:tplc="04090017">
      <w:start w:val="1"/>
      <w:numFmt w:val="low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66B31B05"/>
    <w:multiLevelType w:val="hybridMultilevel"/>
    <w:tmpl w:val="6E145E18"/>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0" w15:restartNumberingAfterBreak="0">
    <w:nsid w:val="69744CD8"/>
    <w:multiLevelType w:val="hybridMultilevel"/>
    <w:tmpl w:val="8580F3BC"/>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1" w15:restartNumberingAfterBreak="0">
    <w:nsid w:val="69B87A7C"/>
    <w:multiLevelType w:val="hybridMultilevel"/>
    <w:tmpl w:val="904C5316"/>
    <w:lvl w:ilvl="0" w:tplc="0408000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2" w15:restartNumberingAfterBreak="0">
    <w:nsid w:val="6C153E04"/>
    <w:multiLevelType w:val="hybridMultilevel"/>
    <w:tmpl w:val="00260CA8"/>
    <w:lvl w:ilvl="0" w:tplc="D638DF92">
      <w:start w:val="1"/>
      <w:numFmt w:val="decimal"/>
      <w:lvlText w:val="%1."/>
      <w:lvlJc w:val="left"/>
      <w:pPr>
        <w:ind w:left="3240" w:hanging="360"/>
      </w:pPr>
      <w:rPr>
        <w:b w:val="0"/>
      </w:r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63" w15:restartNumberingAfterBreak="0">
    <w:nsid w:val="6FEF7D69"/>
    <w:multiLevelType w:val="hybridMultilevel"/>
    <w:tmpl w:val="0F30DFAE"/>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64" w15:restartNumberingAfterBreak="0">
    <w:nsid w:val="75C72FF0"/>
    <w:multiLevelType w:val="hybridMultilevel"/>
    <w:tmpl w:val="AB3A5E4A"/>
    <w:lvl w:ilvl="0" w:tplc="1932F70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5" w15:restartNumberingAfterBreak="0">
    <w:nsid w:val="77AE1D97"/>
    <w:multiLevelType w:val="multilevel"/>
    <w:tmpl w:val="B02C0494"/>
    <w:name w:val="WW8Num4"/>
    <w:lvl w:ilvl="0">
      <w:start w:val="1"/>
      <w:numFmt w:val="decimal"/>
      <w:pStyle w:val="1"/>
      <w:lvlText w:val="%1"/>
      <w:lvlJc w:val="left"/>
      <w:pPr>
        <w:ind w:left="432" w:hanging="432"/>
      </w:pPr>
      <w:rPr>
        <w:rFonts w:hint="default"/>
        <w:lang w:val="el-GR"/>
      </w:rPr>
    </w:lvl>
    <w:lvl w:ilvl="1">
      <w:start w:val="1"/>
      <w:numFmt w:val="decimal"/>
      <w:pStyle w:val="20"/>
      <w:lvlText w:val="%1.%2"/>
      <w:lvlJc w:val="left"/>
      <w:pPr>
        <w:ind w:left="576" w:hanging="576"/>
      </w:pPr>
      <w:rPr>
        <w:rFonts w:hint="default"/>
        <w:i w:val="0"/>
        <w:color w:val="002060"/>
        <w:u w:val="none"/>
      </w:rPr>
    </w:lvl>
    <w:lvl w:ilvl="2">
      <w:start w:val="1"/>
      <w:numFmt w:val="decimal"/>
      <w:pStyle w:val="3"/>
      <w:lvlText w:val="%1.%2.%3"/>
      <w:lvlJc w:val="left"/>
      <w:pPr>
        <w:ind w:left="720" w:hanging="720"/>
      </w:pPr>
      <w:rPr>
        <w:rFonts w:hint="default"/>
        <w:i w:val="0"/>
        <w:color w:val="auto"/>
      </w:rPr>
    </w:lvl>
    <w:lvl w:ilvl="3">
      <w:start w:val="1"/>
      <w:numFmt w:val="decimal"/>
      <w:pStyle w:val="4"/>
      <w:lvlText w:val="%1.%2.%3.%4"/>
      <w:lvlJc w:val="left"/>
      <w:pPr>
        <w:ind w:left="8244" w:hanging="864"/>
      </w:pPr>
      <w:rPr>
        <w:rFonts w:hint="default"/>
        <w:i w:val="0"/>
        <w:color w:val="auto"/>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6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7CC84CF1"/>
    <w:multiLevelType w:val="hybridMultilevel"/>
    <w:tmpl w:val="15C68E28"/>
    <w:lvl w:ilvl="0" w:tplc="7CF2F0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DB13369"/>
    <w:multiLevelType w:val="hybridMultilevel"/>
    <w:tmpl w:val="F294B40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7E4C7618"/>
    <w:multiLevelType w:val="hybridMultilevel"/>
    <w:tmpl w:val="A010FC70"/>
    <w:lvl w:ilvl="0" w:tplc="0C92980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7F5D5CEF"/>
    <w:multiLevelType w:val="hybridMultilevel"/>
    <w:tmpl w:val="EA427E94"/>
    <w:lvl w:ilvl="0" w:tplc="0C92980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65"/>
  </w:num>
  <w:num w:numId="3">
    <w:abstractNumId w:val="2"/>
  </w:num>
  <w:num w:numId="4">
    <w:abstractNumId w:val="4"/>
  </w:num>
  <w:num w:numId="5">
    <w:abstractNumId w:val="54"/>
  </w:num>
  <w:num w:numId="6">
    <w:abstractNumId w:val="24"/>
  </w:num>
  <w:num w:numId="7">
    <w:abstractNumId w:val="58"/>
  </w:num>
  <w:num w:numId="8">
    <w:abstractNumId w:val="61"/>
  </w:num>
  <w:num w:numId="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num>
  <w:num w:numId="11">
    <w:abstractNumId w:val="27"/>
  </w:num>
  <w:num w:numId="12">
    <w:abstractNumId w:val="23"/>
  </w:num>
  <w:num w:numId="13">
    <w:abstractNumId w:val="36"/>
  </w:num>
  <w:num w:numId="14">
    <w:abstractNumId w:val="42"/>
  </w:num>
  <w:num w:numId="15">
    <w:abstractNumId w:val="43"/>
  </w:num>
  <w:num w:numId="16">
    <w:abstractNumId w:val="15"/>
  </w:num>
  <w:num w:numId="17">
    <w:abstractNumId w:val="59"/>
  </w:num>
  <w:num w:numId="18">
    <w:abstractNumId w:val="60"/>
  </w:num>
  <w:num w:numId="19">
    <w:abstractNumId w:val="35"/>
  </w:num>
  <w:num w:numId="20">
    <w:abstractNumId w:val="34"/>
  </w:num>
  <w:num w:numId="21">
    <w:abstractNumId w:val="19"/>
  </w:num>
  <w:num w:numId="22">
    <w:abstractNumId w:val="52"/>
  </w:num>
  <w:num w:numId="23">
    <w:abstractNumId w:val="67"/>
  </w:num>
  <w:num w:numId="24">
    <w:abstractNumId w:val="55"/>
  </w:num>
  <w:num w:numId="25">
    <w:abstractNumId w:val="62"/>
  </w:num>
  <w:num w:numId="26">
    <w:abstractNumId w:val="29"/>
  </w:num>
  <w:num w:numId="27">
    <w:abstractNumId w:val="37"/>
  </w:num>
  <w:num w:numId="28">
    <w:abstractNumId w:val="48"/>
  </w:num>
  <w:num w:numId="29">
    <w:abstractNumId w:val="46"/>
  </w:num>
  <w:num w:numId="30">
    <w:abstractNumId w:val="31"/>
  </w:num>
  <w:num w:numId="31">
    <w:abstractNumId w:val="12"/>
  </w:num>
  <w:num w:numId="32">
    <w:abstractNumId w:val="68"/>
  </w:num>
  <w:num w:numId="33">
    <w:abstractNumId w:val="45"/>
  </w:num>
  <w:num w:numId="34">
    <w:abstractNumId w:val="41"/>
  </w:num>
  <w:num w:numId="35">
    <w:abstractNumId w:val="26"/>
  </w:num>
  <w:num w:numId="36">
    <w:abstractNumId w:val="38"/>
  </w:num>
  <w:num w:numId="37">
    <w:abstractNumId w:val="18"/>
  </w:num>
  <w:num w:numId="38">
    <w:abstractNumId w:val="47"/>
  </w:num>
  <w:num w:numId="39">
    <w:abstractNumId w:val="64"/>
  </w:num>
  <w:num w:numId="40">
    <w:abstractNumId w:val="17"/>
  </w:num>
  <w:num w:numId="41">
    <w:abstractNumId w:val="51"/>
  </w:num>
  <w:num w:numId="42">
    <w:abstractNumId w:val="9"/>
  </w:num>
  <w:num w:numId="43">
    <w:abstractNumId w:val="56"/>
  </w:num>
  <w:num w:numId="44">
    <w:abstractNumId w:val="63"/>
  </w:num>
  <w:num w:numId="45">
    <w:abstractNumId w:val="22"/>
  </w:num>
  <w:num w:numId="46">
    <w:abstractNumId w:val="39"/>
  </w:num>
  <w:num w:numId="47">
    <w:abstractNumId w:val="11"/>
  </w:num>
  <w:num w:numId="48">
    <w:abstractNumId w:val="49"/>
  </w:num>
  <w:num w:numId="49">
    <w:abstractNumId w:val="30"/>
  </w:num>
  <w:num w:numId="50">
    <w:abstractNumId w:val="25"/>
  </w:num>
  <w:num w:numId="51">
    <w:abstractNumId w:val="44"/>
  </w:num>
  <w:num w:numId="52">
    <w:abstractNumId w:val="70"/>
  </w:num>
  <w:num w:numId="53">
    <w:abstractNumId w:val="40"/>
  </w:num>
  <w:num w:numId="54">
    <w:abstractNumId w:val="28"/>
  </w:num>
  <w:num w:numId="55">
    <w:abstractNumId w:val="13"/>
  </w:num>
  <w:num w:numId="56">
    <w:abstractNumId w:val="21"/>
  </w:num>
  <w:num w:numId="57">
    <w:abstractNumId w:val="16"/>
  </w:num>
  <w:num w:numId="58">
    <w:abstractNumId w:val="57"/>
  </w:num>
  <w:num w:numId="59">
    <w:abstractNumId w:val="10"/>
  </w:num>
  <w:num w:numId="60">
    <w:abstractNumId w:val="69"/>
  </w:num>
  <w:num w:numId="61">
    <w:abstractNumId w:val="33"/>
  </w:num>
  <w:num w:numId="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
  </w:num>
  <w:num w:numId="69">
    <w:abstractNumId w:val="53"/>
  </w:num>
  <w:num w:numId="70">
    <w:abstractNumId w:val="66"/>
  </w:num>
  <w:num w:numId="71">
    <w:abstractNumId w:val="65"/>
  </w:num>
  <w:num w:numId="72">
    <w:abstractNumId w:val="65"/>
  </w:num>
  <w:num w:numId="73">
    <w:abstractNumId w:val="20"/>
  </w:num>
  <w:num w:numId="74">
    <w:abstractNumId w:val="32"/>
  </w:num>
  <w:num w:numId="75">
    <w:abstractNumId w:val="1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418"/>
    <w:rsid w:val="00005EA4"/>
    <w:rsid w:val="000069D3"/>
    <w:rsid w:val="00007A40"/>
    <w:rsid w:val="000100A7"/>
    <w:rsid w:val="0001133B"/>
    <w:rsid w:val="00016836"/>
    <w:rsid w:val="00017F8C"/>
    <w:rsid w:val="00023DEB"/>
    <w:rsid w:val="000270EA"/>
    <w:rsid w:val="00031872"/>
    <w:rsid w:val="00037147"/>
    <w:rsid w:val="000536ED"/>
    <w:rsid w:val="0005370F"/>
    <w:rsid w:val="000550CB"/>
    <w:rsid w:val="0006278F"/>
    <w:rsid w:val="000635EC"/>
    <w:rsid w:val="000648B7"/>
    <w:rsid w:val="00064F20"/>
    <w:rsid w:val="0006767C"/>
    <w:rsid w:val="000761AB"/>
    <w:rsid w:val="00077F89"/>
    <w:rsid w:val="00080B01"/>
    <w:rsid w:val="00082D39"/>
    <w:rsid w:val="0008397E"/>
    <w:rsid w:val="000850EC"/>
    <w:rsid w:val="000874EA"/>
    <w:rsid w:val="0009002B"/>
    <w:rsid w:val="00090F6D"/>
    <w:rsid w:val="00091437"/>
    <w:rsid w:val="00092C68"/>
    <w:rsid w:val="00094C14"/>
    <w:rsid w:val="00096D78"/>
    <w:rsid w:val="000A29C2"/>
    <w:rsid w:val="000A57B0"/>
    <w:rsid w:val="000A5B32"/>
    <w:rsid w:val="000A5EF0"/>
    <w:rsid w:val="000B5418"/>
    <w:rsid w:val="000B7E13"/>
    <w:rsid w:val="000C309B"/>
    <w:rsid w:val="000C538F"/>
    <w:rsid w:val="000C552C"/>
    <w:rsid w:val="000C6DF4"/>
    <w:rsid w:val="000C7901"/>
    <w:rsid w:val="000D0008"/>
    <w:rsid w:val="000D0EC5"/>
    <w:rsid w:val="000D1F1D"/>
    <w:rsid w:val="000D3EA3"/>
    <w:rsid w:val="000D4503"/>
    <w:rsid w:val="000D795C"/>
    <w:rsid w:val="000E0D9A"/>
    <w:rsid w:val="000E6729"/>
    <w:rsid w:val="000E77BE"/>
    <w:rsid w:val="000E79C7"/>
    <w:rsid w:val="000F6046"/>
    <w:rsid w:val="000F6879"/>
    <w:rsid w:val="000F7E95"/>
    <w:rsid w:val="00103F71"/>
    <w:rsid w:val="00104329"/>
    <w:rsid w:val="00104BF2"/>
    <w:rsid w:val="001052C3"/>
    <w:rsid w:val="00111A07"/>
    <w:rsid w:val="00114849"/>
    <w:rsid w:val="00114EC6"/>
    <w:rsid w:val="00117EE4"/>
    <w:rsid w:val="00123431"/>
    <w:rsid w:val="001236C7"/>
    <w:rsid w:val="00125413"/>
    <w:rsid w:val="00126898"/>
    <w:rsid w:val="00131E5E"/>
    <w:rsid w:val="0013295A"/>
    <w:rsid w:val="00137B54"/>
    <w:rsid w:val="00137B84"/>
    <w:rsid w:val="00141522"/>
    <w:rsid w:val="0014645B"/>
    <w:rsid w:val="00154F84"/>
    <w:rsid w:val="00156C42"/>
    <w:rsid w:val="00157AB6"/>
    <w:rsid w:val="00160E01"/>
    <w:rsid w:val="001619AE"/>
    <w:rsid w:val="00162EE9"/>
    <w:rsid w:val="00166BFA"/>
    <w:rsid w:val="00167B6E"/>
    <w:rsid w:val="001709B9"/>
    <w:rsid w:val="00170C95"/>
    <w:rsid w:val="00171169"/>
    <w:rsid w:val="00172022"/>
    <w:rsid w:val="00172D9D"/>
    <w:rsid w:val="00175E2F"/>
    <w:rsid w:val="00177FF2"/>
    <w:rsid w:val="00180058"/>
    <w:rsid w:val="00180C9E"/>
    <w:rsid w:val="0018259F"/>
    <w:rsid w:val="00182CB4"/>
    <w:rsid w:val="00184352"/>
    <w:rsid w:val="00185302"/>
    <w:rsid w:val="00186CBB"/>
    <w:rsid w:val="001911A2"/>
    <w:rsid w:val="00191F8C"/>
    <w:rsid w:val="00193E70"/>
    <w:rsid w:val="001952A5"/>
    <w:rsid w:val="00196853"/>
    <w:rsid w:val="001A49B7"/>
    <w:rsid w:val="001A4A46"/>
    <w:rsid w:val="001A5B2F"/>
    <w:rsid w:val="001A67DF"/>
    <w:rsid w:val="001B0BBF"/>
    <w:rsid w:val="001B116D"/>
    <w:rsid w:val="001B1F6B"/>
    <w:rsid w:val="001B2D5D"/>
    <w:rsid w:val="001B38CA"/>
    <w:rsid w:val="001B44F3"/>
    <w:rsid w:val="001B48BC"/>
    <w:rsid w:val="001B6BD4"/>
    <w:rsid w:val="001B6CEF"/>
    <w:rsid w:val="001C063F"/>
    <w:rsid w:val="001C101F"/>
    <w:rsid w:val="001C2427"/>
    <w:rsid w:val="001C7B36"/>
    <w:rsid w:val="001D0D9E"/>
    <w:rsid w:val="001D1011"/>
    <w:rsid w:val="001D265D"/>
    <w:rsid w:val="001D4DC8"/>
    <w:rsid w:val="001D7997"/>
    <w:rsid w:val="001E1B25"/>
    <w:rsid w:val="001E5B20"/>
    <w:rsid w:val="001F0229"/>
    <w:rsid w:val="001F6DB3"/>
    <w:rsid w:val="001F72EF"/>
    <w:rsid w:val="001F76B1"/>
    <w:rsid w:val="00201B02"/>
    <w:rsid w:val="00201C96"/>
    <w:rsid w:val="002020B4"/>
    <w:rsid w:val="0020658C"/>
    <w:rsid w:val="00207ECF"/>
    <w:rsid w:val="00211F3A"/>
    <w:rsid w:val="00222C04"/>
    <w:rsid w:val="0022454E"/>
    <w:rsid w:val="00233ABE"/>
    <w:rsid w:val="00233F7A"/>
    <w:rsid w:val="00237EB9"/>
    <w:rsid w:val="0024015C"/>
    <w:rsid w:val="00243223"/>
    <w:rsid w:val="0024401A"/>
    <w:rsid w:val="00245441"/>
    <w:rsid w:val="00247191"/>
    <w:rsid w:val="00247609"/>
    <w:rsid w:val="00250509"/>
    <w:rsid w:val="0025282F"/>
    <w:rsid w:val="002531CC"/>
    <w:rsid w:val="00254C6D"/>
    <w:rsid w:val="002579DA"/>
    <w:rsid w:val="00257F49"/>
    <w:rsid w:val="00261B14"/>
    <w:rsid w:val="0026285B"/>
    <w:rsid w:val="002637B9"/>
    <w:rsid w:val="00265BD1"/>
    <w:rsid w:val="00267BF5"/>
    <w:rsid w:val="002736D9"/>
    <w:rsid w:val="00273B58"/>
    <w:rsid w:val="0027712A"/>
    <w:rsid w:val="00280605"/>
    <w:rsid w:val="00283BEE"/>
    <w:rsid w:val="002932CD"/>
    <w:rsid w:val="00295789"/>
    <w:rsid w:val="00297393"/>
    <w:rsid w:val="00297612"/>
    <w:rsid w:val="002A2574"/>
    <w:rsid w:val="002A6074"/>
    <w:rsid w:val="002B27AF"/>
    <w:rsid w:val="002B6367"/>
    <w:rsid w:val="002C0173"/>
    <w:rsid w:val="002C2807"/>
    <w:rsid w:val="002C31B5"/>
    <w:rsid w:val="002C49DC"/>
    <w:rsid w:val="002C610A"/>
    <w:rsid w:val="002C66B6"/>
    <w:rsid w:val="002D3C86"/>
    <w:rsid w:val="002D5D9F"/>
    <w:rsid w:val="002D6CD4"/>
    <w:rsid w:val="002D6F82"/>
    <w:rsid w:val="002E06EB"/>
    <w:rsid w:val="002E3808"/>
    <w:rsid w:val="002E4EF5"/>
    <w:rsid w:val="002E5D95"/>
    <w:rsid w:val="002E7659"/>
    <w:rsid w:val="002F2537"/>
    <w:rsid w:val="002F3198"/>
    <w:rsid w:val="002F43A2"/>
    <w:rsid w:val="00300036"/>
    <w:rsid w:val="003008AF"/>
    <w:rsid w:val="00300B4A"/>
    <w:rsid w:val="00301813"/>
    <w:rsid w:val="00301C45"/>
    <w:rsid w:val="00303655"/>
    <w:rsid w:val="00303FDF"/>
    <w:rsid w:val="00304CCF"/>
    <w:rsid w:val="00310D1C"/>
    <w:rsid w:val="00313AB0"/>
    <w:rsid w:val="00314655"/>
    <w:rsid w:val="00315191"/>
    <w:rsid w:val="003161A1"/>
    <w:rsid w:val="00316934"/>
    <w:rsid w:val="0032020B"/>
    <w:rsid w:val="0032266C"/>
    <w:rsid w:val="003349B7"/>
    <w:rsid w:val="00337E85"/>
    <w:rsid w:val="00340603"/>
    <w:rsid w:val="003435C3"/>
    <w:rsid w:val="00346374"/>
    <w:rsid w:val="003467FB"/>
    <w:rsid w:val="003471EE"/>
    <w:rsid w:val="00347B1D"/>
    <w:rsid w:val="003500E0"/>
    <w:rsid w:val="0035300D"/>
    <w:rsid w:val="003548FA"/>
    <w:rsid w:val="00355676"/>
    <w:rsid w:val="0035644F"/>
    <w:rsid w:val="00357ABA"/>
    <w:rsid w:val="00365D9A"/>
    <w:rsid w:val="003660E2"/>
    <w:rsid w:val="0036725C"/>
    <w:rsid w:val="0037084B"/>
    <w:rsid w:val="0038488B"/>
    <w:rsid w:val="003876F2"/>
    <w:rsid w:val="00390740"/>
    <w:rsid w:val="00392945"/>
    <w:rsid w:val="00396B09"/>
    <w:rsid w:val="00397ADF"/>
    <w:rsid w:val="003A77C6"/>
    <w:rsid w:val="003B1BA1"/>
    <w:rsid w:val="003B21D7"/>
    <w:rsid w:val="003B4CF3"/>
    <w:rsid w:val="003B62AE"/>
    <w:rsid w:val="003B7146"/>
    <w:rsid w:val="003C01AC"/>
    <w:rsid w:val="003C165D"/>
    <w:rsid w:val="003C24A8"/>
    <w:rsid w:val="003C28F8"/>
    <w:rsid w:val="003C76E5"/>
    <w:rsid w:val="003D0951"/>
    <w:rsid w:val="003D19F8"/>
    <w:rsid w:val="003D43A7"/>
    <w:rsid w:val="003D48E7"/>
    <w:rsid w:val="003D6029"/>
    <w:rsid w:val="003D7DDF"/>
    <w:rsid w:val="003E230B"/>
    <w:rsid w:val="003E28E4"/>
    <w:rsid w:val="003E492A"/>
    <w:rsid w:val="003E4DD3"/>
    <w:rsid w:val="003F1210"/>
    <w:rsid w:val="003F2739"/>
    <w:rsid w:val="00402203"/>
    <w:rsid w:val="00404BD4"/>
    <w:rsid w:val="00407612"/>
    <w:rsid w:val="00411652"/>
    <w:rsid w:val="004230C0"/>
    <w:rsid w:val="00425245"/>
    <w:rsid w:val="00433AF0"/>
    <w:rsid w:val="00434C44"/>
    <w:rsid w:val="00435BAF"/>
    <w:rsid w:val="0043695D"/>
    <w:rsid w:val="00436AD0"/>
    <w:rsid w:val="004405D3"/>
    <w:rsid w:val="004421CD"/>
    <w:rsid w:val="00442A6C"/>
    <w:rsid w:val="00444E8A"/>
    <w:rsid w:val="004461D3"/>
    <w:rsid w:val="0045018C"/>
    <w:rsid w:val="004516FB"/>
    <w:rsid w:val="00454A9E"/>
    <w:rsid w:val="00454EA8"/>
    <w:rsid w:val="004552BC"/>
    <w:rsid w:val="004560FD"/>
    <w:rsid w:val="00457078"/>
    <w:rsid w:val="00457B5D"/>
    <w:rsid w:val="00460CD4"/>
    <w:rsid w:val="00460D38"/>
    <w:rsid w:val="004654D2"/>
    <w:rsid w:val="00466979"/>
    <w:rsid w:val="00473F27"/>
    <w:rsid w:val="004755C8"/>
    <w:rsid w:val="00475A22"/>
    <w:rsid w:val="00483D69"/>
    <w:rsid w:val="00484471"/>
    <w:rsid w:val="004847FC"/>
    <w:rsid w:val="00485C94"/>
    <w:rsid w:val="0048725F"/>
    <w:rsid w:val="00490459"/>
    <w:rsid w:val="00490B6B"/>
    <w:rsid w:val="0049262A"/>
    <w:rsid w:val="00492F1C"/>
    <w:rsid w:val="004945A3"/>
    <w:rsid w:val="004A6650"/>
    <w:rsid w:val="004B1A9D"/>
    <w:rsid w:val="004B7A24"/>
    <w:rsid w:val="004C0A93"/>
    <w:rsid w:val="004C1218"/>
    <w:rsid w:val="004C1B41"/>
    <w:rsid w:val="004C4F79"/>
    <w:rsid w:val="004C5E61"/>
    <w:rsid w:val="004C7641"/>
    <w:rsid w:val="004D596D"/>
    <w:rsid w:val="004F1E0D"/>
    <w:rsid w:val="004F42D0"/>
    <w:rsid w:val="004F50DF"/>
    <w:rsid w:val="004F7958"/>
    <w:rsid w:val="00502222"/>
    <w:rsid w:val="00512739"/>
    <w:rsid w:val="00516751"/>
    <w:rsid w:val="00520B1E"/>
    <w:rsid w:val="00527D79"/>
    <w:rsid w:val="0053122D"/>
    <w:rsid w:val="0053149E"/>
    <w:rsid w:val="00532F31"/>
    <w:rsid w:val="00541985"/>
    <w:rsid w:val="005425E1"/>
    <w:rsid w:val="0054383E"/>
    <w:rsid w:val="00543923"/>
    <w:rsid w:val="005460FC"/>
    <w:rsid w:val="00546DAB"/>
    <w:rsid w:val="00557617"/>
    <w:rsid w:val="00560A80"/>
    <w:rsid w:val="00562768"/>
    <w:rsid w:val="005638AF"/>
    <w:rsid w:val="00563CA6"/>
    <w:rsid w:val="00564756"/>
    <w:rsid w:val="00567B84"/>
    <w:rsid w:val="005711D3"/>
    <w:rsid w:val="00571BFA"/>
    <w:rsid w:val="00573782"/>
    <w:rsid w:val="005752A5"/>
    <w:rsid w:val="0057585A"/>
    <w:rsid w:val="00576127"/>
    <w:rsid w:val="0057649D"/>
    <w:rsid w:val="0057763F"/>
    <w:rsid w:val="0058142A"/>
    <w:rsid w:val="0058227E"/>
    <w:rsid w:val="005833CA"/>
    <w:rsid w:val="00586312"/>
    <w:rsid w:val="0059077F"/>
    <w:rsid w:val="00593E2C"/>
    <w:rsid w:val="005A4817"/>
    <w:rsid w:val="005A5717"/>
    <w:rsid w:val="005A7BA9"/>
    <w:rsid w:val="005A7E86"/>
    <w:rsid w:val="005B0275"/>
    <w:rsid w:val="005B0676"/>
    <w:rsid w:val="005B5514"/>
    <w:rsid w:val="005B6C6F"/>
    <w:rsid w:val="005C1B0A"/>
    <w:rsid w:val="005D00FF"/>
    <w:rsid w:val="005D04F9"/>
    <w:rsid w:val="005D2CEE"/>
    <w:rsid w:val="005D5177"/>
    <w:rsid w:val="005D55C3"/>
    <w:rsid w:val="005D590B"/>
    <w:rsid w:val="005D626E"/>
    <w:rsid w:val="005D6931"/>
    <w:rsid w:val="005E0191"/>
    <w:rsid w:val="005E190D"/>
    <w:rsid w:val="005E41AA"/>
    <w:rsid w:val="005E50D4"/>
    <w:rsid w:val="005E71DD"/>
    <w:rsid w:val="005F2D0E"/>
    <w:rsid w:val="005F7781"/>
    <w:rsid w:val="005F7EBE"/>
    <w:rsid w:val="00600A39"/>
    <w:rsid w:val="00610A0E"/>
    <w:rsid w:val="00610E78"/>
    <w:rsid w:val="00612A87"/>
    <w:rsid w:val="00613A33"/>
    <w:rsid w:val="00616987"/>
    <w:rsid w:val="006232DC"/>
    <w:rsid w:val="00624F04"/>
    <w:rsid w:val="00625D52"/>
    <w:rsid w:val="0062609F"/>
    <w:rsid w:val="00630012"/>
    <w:rsid w:val="00637D8F"/>
    <w:rsid w:val="00641551"/>
    <w:rsid w:val="00643DB0"/>
    <w:rsid w:val="00646384"/>
    <w:rsid w:val="006468E3"/>
    <w:rsid w:val="00646DB8"/>
    <w:rsid w:val="006470C9"/>
    <w:rsid w:val="006555C5"/>
    <w:rsid w:val="006565A1"/>
    <w:rsid w:val="00657ECD"/>
    <w:rsid w:val="00663CBF"/>
    <w:rsid w:val="00670EB8"/>
    <w:rsid w:val="006714AE"/>
    <w:rsid w:val="0067259E"/>
    <w:rsid w:val="006747A1"/>
    <w:rsid w:val="006749D4"/>
    <w:rsid w:val="00675931"/>
    <w:rsid w:val="00681398"/>
    <w:rsid w:val="00681C11"/>
    <w:rsid w:val="0068367C"/>
    <w:rsid w:val="00687557"/>
    <w:rsid w:val="006937C2"/>
    <w:rsid w:val="006956DD"/>
    <w:rsid w:val="0069740D"/>
    <w:rsid w:val="00697B89"/>
    <w:rsid w:val="006A33F3"/>
    <w:rsid w:val="006A54E1"/>
    <w:rsid w:val="006A561C"/>
    <w:rsid w:val="006A59A3"/>
    <w:rsid w:val="006A7757"/>
    <w:rsid w:val="006B060E"/>
    <w:rsid w:val="006B0661"/>
    <w:rsid w:val="006B46E2"/>
    <w:rsid w:val="006B71C1"/>
    <w:rsid w:val="006C1E34"/>
    <w:rsid w:val="006C668F"/>
    <w:rsid w:val="006C7F78"/>
    <w:rsid w:val="006D0341"/>
    <w:rsid w:val="006D2DA0"/>
    <w:rsid w:val="006D6BF5"/>
    <w:rsid w:val="006E0E5A"/>
    <w:rsid w:val="006E1470"/>
    <w:rsid w:val="006E1A56"/>
    <w:rsid w:val="006E1D54"/>
    <w:rsid w:val="006E1F23"/>
    <w:rsid w:val="006E3B1E"/>
    <w:rsid w:val="006E714E"/>
    <w:rsid w:val="006F333F"/>
    <w:rsid w:val="006F591B"/>
    <w:rsid w:val="006F6DA6"/>
    <w:rsid w:val="006F716F"/>
    <w:rsid w:val="006F7F55"/>
    <w:rsid w:val="007001B7"/>
    <w:rsid w:val="00701356"/>
    <w:rsid w:val="007055E8"/>
    <w:rsid w:val="00706CF1"/>
    <w:rsid w:val="00706FA9"/>
    <w:rsid w:val="00707C19"/>
    <w:rsid w:val="00712E01"/>
    <w:rsid w:val="007132A8"/>
    <w:rsid w:val="00714C6D"/>
    <w:rsid w:val="00714CAA"/>
    <w:rsid w:val="007154C2"/>
    <w:rsid w:val="00715BCA"/>
    <w:rsid w:val="00717F3C"/>
    <w:rsid w:val="00722D62"/>
    <w:rsid w:val="00722F31"/>
    <w:rsid w:val="00723D4C"/>
    <w:rsid w:val="00726FE9"/>
    <w:rsid w:val="00734BDC"/>
    <w:rsid w:val="00735535"/>
    <w:rsid w:val="00735B65"/>
    <w:rsid w:val="00735CEC"/>
    <w:rsid w:val="00736759"/>
    <w:rsid w:val="007367D6"/>
    <w:rsid w:val="007405EC"/>
    <w:rsid w:val="00740D95"/>
    <w:rsid w:val="00741F97"/>
    <w:rsid w:val="00745D61"/>
    <w:rsid w:val="0074603E"/>
    <w:rsid w:val="00753548"/>
    <w:rsid w:val="00761538"/>
    <w:rsid w:val="00761F05"/>
    <w:rsid w:val="007645C0"/>
    <w:rsid w:val="0076558E"/>
    <w:rsid w:val="007657E6"/>
    <w:rsid w:val="00771F72"/>
    <w:rsid w:val="0077327B"/>
    <w:rsid w:val="00774944"/>
    <w:rsid w:val="00784166"/>
    <w:rsid w:val="0078594B"/>
    <w:rsid w:val="0079779D"/>
    <w:rsid w:val="007A0BDA"/>
    <w:rsid w:val="007A0D25"/>
    <w:rsid w:val="007A2A01"/>
    <w:rsid w:val="007A3F82"/>
    <w:rsid w:val="007A6305"/>
    <w:rsid w:val="007A6A3F"/>
    <w:rsid w:val="007A739F"/>
    <w:rsid w:val="007B14ED"/>
    <w:rsid w:val="007B2197"/>
    <w:rsid w:val="007B5AF2"/>
    <w:rsid w:val="007C0E10"/>
    <w:rsid w:val="007C21B3"/>
    <w:rsid w:val="007C48FA"/>
    <w:rsid w:val="007D590E"/>
    <w:rsid w:val="007D7A95"/>
    <w:rsid w:val="007E2ED5"/>
    <w:rsid w:val="007E6521"/>
    <w:rsid w:val="007F25CB"/>
    <w:rsid w:val="007F36C8"/>
    <w:rsid w:val="007F6594"/>
    <w:rsid w:val="008031AE"/>
    <w:rsid w:val="00803841"/>
    <w:rsid w:val="00803C59"/>
    <w:rsid w:val="00805B67"/>
    <w:rsid w:val="0081138B"/>
    <w:rsid w:val="00812AC0"/>
    <w:rsid w:val="00813748"/>
    <w:rsid w:val="00823D15"/>
    <w:rsid w:val="0082438E"/>
    <w:rsid w:val="00830456"/>
    <w:rsid w:val="00831786"/>
    <w:rsid w:val="008320DC"/>
    <w:rsid w:val="00837146"/>
    <w:rsid w:val="008404B9"/>
    <w:rsid w:val="00841085"/>
    <w:rsid w:val="00842604"/>
    <w:rsid w:val="00843C2B"/>
    <w:rsid w:val="008445CD"/>
    <w:rsid w:val="00844ECA"/>
    <w:rsid w:val="00845F20"/>
    <w:rsid w:val="00853D8D"/>
    <w:rsid w:val="00854FDB"/>
    <w:rsid w:val="008624C9"/>
    <w:rsid w:val="00866305"/>
    <w:rsid w:val="008664C0"/>
    <w:rsid w:val="00867DDC"/>
    <w:rsid w:val="00871EFF"/>
    <w:rsid w:val="00871F6B"/>
    <w:rsid w:val="00872F83"/>
    <w:rsid w:val="008771AF"/>
    <w:rsid w:val="0088255D"/>
    <w:rsid w:val="00882868"/>
    <w:rsid w:val="008839BE"/>
    <w:rsid w:val="00884649"/>
    <w:rsid w:val="0088468E"/>
    <w:rsid w:val="008908E8"/>
    <w:rsid w:val="00891D50"/>
    <w:rsid w:val="00893877"/>
    <w:rsid w:val="008954C8"/>
    <w:rsid w:val="00895D0A"/>
    <w:rsid w:val="00896655"/>
    <w:rsid w:val="008A05F6"/>
    <w:rsid w:val="008A2C4E"/>
    <w:rsid w:val="008A2CC7"/>
    <w:rsid w:val="008A53B6"/>
    <w:rsid w:val="008A5A0F"/>
    <w:rsid w:val="008B0F51"/>
    <w:rsid w:val="008B313F"/>
    <w:rsid w:val="008B4445"/>
    <w:rsid w:val="008C46C9"/>
    <w:rsid w:val="008C472A"/>
    <w:rsid w:val="008C49A5"/>
    <w:rsid w:val="008C5179"/>
    <w:rsid w:val="008C5532"/>
    <w:rsid w:val="008C6343"/>
    <w:rsid w:val="008D336E"/>
    <w:rsid w:val="008E0E50"/>
    <w:rsid w:val="008E4873"/>
    <w:rsid w:val="008E4F53"/>
    <w:rsid w:val="008E5D6E"/>
    <w:rsid w:val="008E776A"/>
    <w:rsid w:val="008F0177"/>
    <w:rsid w:val="00901401"/>
    <w:rsid w:val="0090654C"/>
    <w:rsid w:val="00911114"/>
    <w:rsid w:val="00912236"/>
    <w:rsid w:val="00923769"/>
    <w:rsid w:val="009272D3"/>
    <w:rsid w:val="00927A8A"/>
    <w:rsid w:val="00931719"/>
    <w:rsid w:val="00933228"/>
    <w:rsid w:val="009344E0"/>
    <w:rsid w:val="00937D1C"/>
    <w:rsid w:val="00941C87"/>
    <w:rsid w:val="00952C79"/>
    <w:rsid w:val="00961A7F"/>
    <w:rsid w:val="00963775"/>
    <w:rsid w:val="009677C4"/>
    <w:rsid w:val="009701EF"/>
    <w:rsid w:val="00970F8E"/>
    <w:rsid w:val="00971D72"/>
    <w:rsid w:val="009735E6"/>
    <w:rsid w:val="00974B3C"/>
    <w:rsid w:val="00975C94"/>
    <w:rsid w:val="00976446"/>
    <w:rsid w:val="009863DC"/>
    <w:rsid w:val="009868EE"/>
    <w:rsid w:val="009869DE"/>
    <w:rsid w:val="009875ED"/>
    <w:rsid w:val="00992059"/>
    <w:rsid w:val="00993AA8"/>
    <w:rsid w:val="009A1826"/>
    <w:rsid w:val="009B0E85"/>
    <w:rsid w:val="009B3150"/>
    <w:rsid w:val="009B425D"/>
    <w:rsid w:val="009B45A3"/>
    <w:rsid w:val="009B5A91"/>
    <w:rsid w:val="009B65AE"/>
    <w:rsid w:val="009B7985"/>
    <w:rsid w:val="009C1EF9"/>
    <w:rsid w:val="009C4ED9"/>
    <w:rsid w:val="009C51EB"/>
    <w:rsid w:val="009D2061"/>
    <w:rsid w:val="009D3BB8"/>
    <w:rsid w:val="009D5A17"/>
    <w:rsid w:val="009D614B"/>
    <w:rsid w:val="009D7354"/>
    <w:rsid w:val="009E0B7D"/>
    <w:rsid w:val="009E61BF"/>
    <w:rsid w:val="009F2BE0"/>
    <w:rsid w:val="009F434A"/>
    <w:rsid w:val="009F7325"/>
    <w:rsid w:val="00A06F84"/>
    <w:rsid w:val="00A10A18"/>
    <w:rsid w:val="00A138A0"/>
    <w:rsid w:val="00A13B0D"/>
    <w:rsid w:val="00A14285"/>
    <w:rsid w:val="00A15600"/>
    <w:rsid w:val="00A16402"/>
    <w:rsid w:val="00A1702C"/>
    <w:rsid w:val="00A178C6"/>
    <w:rsid w:val="00A20FC6"/>
    <w:rsid w:val="00A246CD"/>
    <w:rsid w:val="00A26F48"/>
    <w:rsid w:val="00A27D83"/>
    <w:rsid w:val="00A30185"/>
    <w:rsid w:val="00A309A6"/>
    <w:rsid w:val="00A31079"/>
    <w:rsid w:val="00A3203B"/>
    <w:rsid w:val="00A32389"/>
    <w:rsid w:val="00A333BC"/>
    <w:rsid w:val="00A361B6"/>
    <w:rsid w:val="00A470FD"/>
    <w:rsid w:val="00A478BC"/>
    <w:rsid w:val="00A50B91"/>
    <w:rsid w:val="00A52D91"/>
    <w:rsid w:val="00A57B8D"/>
    <w:rsid w:val="00A6008A"/>
    <w:rsid w:val="00A61E15"/>
    <w:rsid w:val="00A626F8"/>
    <w:rsid w:val="00A6321C"/>
    <w:rsid w:val="00A6536E"/>
    <w:rsid w:val="00A67A5F"/>
    <w:rsid w:val="00A7180F"/>
    <w:rsid w:val="00A71D96"/>
    <w:rsid w:val="00A71EE6"/>
    <w:rsid w:val="00A744EA"/>
    <w:rsid w:val="00A75976"/>
    <w:rsid w:val="00A7603D"/>
    <w:rsid w:val="00A776F2"/>
    <w:rsid w:val="00A84C8B"/>
    <w:rsid w:val="00A874CB"/>
    <w:rsid w:val="00A90A50"/>
    <w:rsid w:val="00A91396"/>
    <w:rsid w:val="00A91991"/>
    <w:rsid w:val="00A95EDA"/>
    <w:rsid w:val="00A97D36"/>
    <w:rsid w:val="00AA4693"/>
    <w:rsid w:val="00AA49D9"/>
    <w:rsid w:val="00AA5661"/>
    <w:rsid w:val="00AA5B3E"/>
    <w:rsid w:val="00AA5ED2"/>
    <w:rsid w:val="00AB10DD"/>
    <w:rsid w:val="00AB2C57"/>
    <w:rsid w:val="00AB5508"/>
    <w:rsid w:val="00AC0118"/>
    <w:rsid w:val="00AC21E9"/>
    <w:rsid w:val="00AC2C29"/>
    <w:rsid w:val="00AC304F"/>
    <w:rsid w:val="00AD0A6D"/>
    <w:rsid w:val="00AD10AA"/>
    <w:rsid w:val="00AD1DB4"/>
    <w:rsid w:val="00AD332E"/>
    <w:rsid w:val="00AD3396"/>
    <w:rsid w:val="00AD57BC"/>
    <w:rsid w:val="00AD69D2"/>
    <w:rsid w:val="00AD739E"/>
    <w:rsid w:val="00AE0FA3"/>
    <w:rsid w:val="00AE3A40"/>
    <w:rsid w:val="00AE5D28"/>
    <w:rsid w:val="00AF5089"/>
    <w:rsid w:val="00B01D2C"/>
    <w:rsid w:val="00B031E0"/>
    <w:rsid w:val="00B06ADF"/>
    <w:rsid w:val="00B100BB"/>
    <w:rsid w:val="00B120E6"/>
    <w:rsid w:val="00B132DC"/>
    <w:rsid w:val="00B17942"/>
    <w:rsid w:val="00B17FD5"/>
    <w:rsid w:val="00B30D52"/>
    <w:rsid w:val="00B31E90"/>
    <w:rsid w:val="00B353E3"/>
    <w:rsid w:val="00B35FE7"/>
    <w:rsid w:val="00B41059"/>
    <w:rsid w:val="00B43071"/>
    <w:rsid w:val="00B43B15"/>
    <w:rsid w:val="00B4464E"/>
    <w:rsid w:val="00B457CB"/>
    <w:rsid w:val="00B46F3A"/>
    <w:rsid w:val="00B47C59"/>
    <w:rsid w:val="00B52CAF"/>
    <w:rsid w:val="00B53BEF"/>
    <w:rsid w:val="00B53C7E"/>
    <w:rsid w:val="00B57035"/>
    <w:rsid w:val="00B60D4C"/>
    <w:rsid w:val="00B61883"/>
    <w:rsid w:val="00B70747"/>
    <w:rsid w:val="00B726EA"/>
    <w:rsid w:val="00B729F0"/>
    <w:rsid w:val="00B73740"/>
    <w:rsid w:val="00B746E5"/>
    <w:rsid w:val="00B800D8"/>
    <w:rsid w:val="00B800E9"/>
    <w:rsid w:val="00B809B0"/>
    <w:rsid w:val="00B83337"/>
    <w:rsid w:val="00B94F98"/>
    <w:rsid w:val="00BA206A"/>
    <w:rsid w:val="00BA305B"/>
    <w:rsid w:val="00BA4F76"/>
    <w:rsid w:val="00BB138C"/>
    <w:rsid w:val="00BB13AE"/>
    <w:rsid w:val="00BB3843"/>
    <w:rsid w:val="00BB7621"/>
    <w:rsid w:val="00BC06A0"/>
    <w:rsid w:val="00BC0E0F"/>
    <w:rsid w:val="00BC71C1"/>
    <w:rsid w:val="00BD6002"/>
    <w:rsid w:val="00BD6DD4"/>
    <w:rsid w:val="00BE0A0A"/>
    <w:rsid w:val="00BE1ADD"/>
    <w:rsid w:val="00BE212E"/>
    <w:rsid w:val="00BE5FE0"/>
    <w:rsid w:val="00BE72FC"/>
    <w:rsid w:val="00BF1B1A"/>
    <w:rsid w:val="00BF4414"/>
    <w:rsid w:val="00BF4DBB"/>
    <w:rsid w:val="00C0051E"/>
    <w:rsid w:val="00C00822"/>
    <w:rsid w:val="00C0169E"/>
    <w:rsid w:val="00C01E80"/>
    <w:rsid w:val="00C02253"/>
    <w:rsid w:val="00C05A15"/>
    <w:rsid w:val="00C07E1E"/>
    <w:rsid w:val="00C106EF"/>
    <w:rsid w:val="00C11F7D"/>
    <w:rsid w:val="00C12420"/>
    <w:rsid w:val="00C12B24"/>
    <w:rsid w:val="00C12B6E"/>
    <w:rsid w:val="00C12DD9"/>
    <w:rsid w:val="00C13AE7"/>
    <w:rsid w:val="00C147F1"/>
    <w:rsid w:val="00C166D8"/>
    <w:rsid w:val="00C2083F"/>
    <w:rsid w:val="00C25DBF"/>
    <w:rsid w:val="00C27F6F"/>
    <w:rsid w:val="00C30599"/>
    <w:rsid w:val="00C31D65"/>
    <w:rsid w:val="00C35F33"/>
    <w:rsid w:val="00C36C3C"/>
    <w:rsid w:val="00C374B9"/>
    <w:rsid w:val="00C37941"/>
    <w:rsid w:val="00C4606C"/>
    <w:rsid w:val="00C475D0"/>
    <w:rsid w:val="00C513A5"/>
    <w:rsid w:val="00C568DB"/>
    <w:rsid w:val="00C6023F"/>
    <w:rsid w:val="00C603D5"/>
    <w:rsid w:val="00C63968"/>
    <w:rsid w:val="00C639B1"/>
    <w:rsid w:val="00C6469F"/>
    <w:rsid w:val="00C670FD"/>
    <w:rsid w:val="00C70090"/>
    <w:rsid w:val="00C7272F"/>
    <w:rsid w:val="00C76F2C"/>
    <w:rsid w:val="00C775F4"/>
    <w:rsid w:val="00C8059C"/>
    <w:rsid w:val="00C83D9E"/>
    <w:rsid w:val="00C84766"/>
    <w:rsid w:val="00C85BFB"/>
    <w:rsid w:val="00C85F04"/>
    <w:rsid w:val="00C868E5"/>
    <w:rsid w:val="00C874FD"/>
    <w:rsid w:val="00C92C67"/>
    <w:rsid w:val="00C94B4F"/>
    <w:rsid w:val="00C94DC6"/>
    <w:rsid w:val="00C95D69"/>
    <w:rsid w:val="00C9690B"/>
    <w:rsid w:val="00CA1E85"/>
    <w:rsid w:val="00CA4FD2"/>
    <w:rsid w:val="00CA6CEC"/>
    <w:rsid w:val="00CB30BC"/>
    <w:rsid w:val="00CB4492"/>
    <w:rsid w:val="00CC0537"/>
    <w:rsid w:val="00CC25EA"/>
    <w:rsid w:val="00CC57DC"/>
    <w:rsid w:val="00CC672A"/>
    <w:rsid w:val="00CC69B4"/>
    <w:rsid w:val="00CD104B"/>
    <w:rsid w:val="00CD16DE"/>
    <w:rsid w:val="00CD5A7C"/>
    <w:rsid w:val="00CD63E7"/>
    <w:rsid w:val="00CE2828"/>
    <w:rsid w:val="00CE45A7"/>
    <w:rsid w:val="00CE56C5"/>
    <w:rsid w:val="00CE660A"/>
    <w:rsid w:val="00CF5E05"/>
    <w:rsid w:val="00CF6B7E"/>
    <w:rsid w:val="00D04F82"/>
    <w:rsid w:val="00D06EE3"/>
    <w:rsid w:val="00D07D87"/>
    <w:rsid w:val="00D11819"/>
    <w:rsid w:val="00D13A99"/>
    <w:rsid w:val="00D1498D"/>
    <w:rsid w:val="00D15808"/>
    <w:rsid w:val="00D1671D"/>
    <w:rsid w:val="00D202F9"/>
    <w:rsid w:val="00D204F8"/>
    <w:rsid w:val="00D258A2"/>
    <w:rsid w:val="00D33A1B"/>
    <w:rsid w:val="00D34C22"/>
    <w:rsid w:val="00D36E90"/>
    <w:rsid w:val="00D42B99"/>
    <w:rsid w:val="00D43BD3"/>
    <w:rsid w:val="00D458EA"/>
    <w:rsid w:val="00D4623C"/>
    <w:rsid w:val="00D4690A"/>
    <w:rsid w:val="00D47635"/>
    <w:rsid w:val="00D552CA"/>
    <w:rsid w:val="00D61038"/>
    <w:rsid w:val="00D629B7"/>
    <w:rsid w:val="00D805E3"/>
    <w:rsid w:val="00D80675"/>
    <w:rsid w:val="00D8389F"/>
    <w:rsid w:val="00D83CC6"/>
    <w:rsid w:val="00D857B9"/>
    <w:rsid w:val="00D87D7F"/>
    <w:rsid w:val="00D90605"/>
    <w:rsid w:val="00D917C0"/>
    <w:rsid w:val="00D91B59"/>
    <w:rsid w:val="00D94CFA"/>
    <w:rsid w:val="00D957C1"/>
    <w:rsid w:val="00D96DAB"/>
    <w:rsid w:val="00DA4226"/>
    <w:rsid w:val="00DB0B40"/>
    <w:rsid w:val="00DB4420"/>
    <w:rsid w:val="00DB6475"/>
    <w:rsid w:val="00DB6758"/>
    <w:rsid w:val="00DB713E"/>
    <w:rsid w:val="00DB763C"/>
    <w:rsid w:val="00DB7859"/>
    <w:rsid w:val="00DC1439"/>
    <w:rsid w:val="00DC253D"/>
    <w:rsid w:val="00DC26E6"/>
    <w:rsid w:val="00DC29B3"/>
    <w:rsid w:val="00DC3D92"/>
    <w:rsid w:val="00DC3E41"/>
    <w:rsid w:val="00DC5998"/>
    <w:rsid w:val="00DC6777"/>
    <w:rsid w:val="00DE20A1"/>
    <w:rsid w:val="00DE6470"/>
    <w:rsid w:val="00DF39B7"/>
    <w:rsid w:val="00DF5229"/>
    <w:rsid w:val="00DF6608"/>
    <w:rsid w:val="00DF6E43"/>
    <w:rsid w:val="00E02862"/>
    <w:rsid w:val="00E02C2D"/>
    <w:rsid w:val="00E03391"/>
    <w:rsid w:val="00E043FE"/>
    <w:rsid w:val="00E05413"/>
    <w:rsid w:val="00E05DB2"/>
    <w:rsid w:val="00E12A34"/>
    <w:rsid w:val="00E12EE6"/>
    <w:rsid w:val="00E21871"/>
    <w:rsid w:val="00E22F14"/>
    <w:rsid w:val="00E23051"/>
    <w:rsid w:val="00E23933"/>
    <w:rsid w:val="00E23B49"/>
    <w:rsid w:val="00E24EB4"/>
    <w:rsid w:val="00E31ABE"/>
    <w:rsid w:val="00E3538E"/>
    <w:rsid w:val="00E35438"/>
    <w:rsid w:val="00E36658"/>
    <w:rsid w:val="00E40769"/>
    <w:rsid w:val="00E41C0D"/>
    <w:rsid w:val="00E42060"/>
    <w:rsid w:val="00E464EE"/>
    <w:rsid w:val="00E51AF8"/>
    <w:rsid w:val="00E52CB5"/>
    <w:rsid w:val="00E5487F"/>
    <w:rsid w:val="00E55357"/>
    <w:rsid w:val="00E60888"/>
    <w:rsid w:val="00E60E3A"/>
    <w:rsid w:val="00E627FB"/>
    <w:rsid w:val="00E62AEC"/>
    <w:rsid w:val="00E65B2A"/>
    <w:rsid w:val="00E70B21"/>
    <w:rsid w:val="00E76110"/>
    <w:rsid w:val="00E76761"/>
    <w:rsid w:val="00E807F8"/>
    <w:rsid w:val="00E81076"/>
    <w:rsid w:val="00E915BA"/>
    <w:rsid w:val="00E928E9"/>
    <w:rsid w:val="00E94C61"/>
    <w:rsid w:val="00E96AA7"/>
    <w:rsid w:val="00EA177F"/>
    <w:rsid w:val="00EA2C72"/>
    <w:rsid w:val="00EA363C"/>
    <w:rsid w:val="00EA3F9A"/>
    <w:rsid w:val="00EA6876"/>
    <w:rsid w:val="00EA7025"/>
    <w:rsid w:val="00EB070C"/>
    <w:rsid w:val="00EB13DE"/>
    <w:rsid w:val="00EB1F4A"/>
    <w:rsid w:val="00EB34FB"/>
    <w:rsid w:val="00EB3F80"/>
    <w:rsid w:val="00EB60CF"/>
    <w:rsid w:val="00EB7640"/>
    <w:rsid w:val="00EC7392"/>
    <w:rsid w:val="00EC742B"/>
    <w:rsid w:val="00ED1AF4"/>
    <w:rsid w:val="00ED2289"/>
    <w:rsid w:val="00ED2D42"/>
    <w:rsid w:val="00ED31FF"/>
    <w:rsid w:val="00ED3810"/>
    <w:rsid w:val="00ED3F3F"/>
    <w:rsid w:val="00ED53AB"/>
    <w:rsid w:val="00EE0BB2"/>
    <w:rsid w:val="00EE45FB"/>
    <w:rsid w:val="00EE4E08"/>
    <w:rsid w:val="00EE4E42"/>
    <w:rsid w:val="00EE7AD8"/>
    <w:rsid w:val="00EF1CEF"/>
    <w:rsid w:val="00EF7D56"/>
    <w:rsid w:val="00F04847"/>
    <w:rsid w:val="00F048AB"/>
    <w:rsid w:val="00F04AB1"/>
    <w:rsid w:val="00F06FCF"/>
    <w:rsid w:val="00F10377"/>
    <w:rsid w:val="00F10693"/>
    <w:rsid w:val="00F11CC9"/>
    <w:rsid w:val="00F15C85"/>
    <w:rsid w:val="00F15F0D"/>
    <w:rsid w:val="00F1617E"/>
    <w:rsid w:val="00F21148"/>
    <w:rsid w:val="00F22E39"/>
    <w:rsid w:val="00F23D94"/>
    <w:rsid w:val="00F27DFB"/>
    <w:rsid w:val="00F31A92"/>
    <w:rsid w:val="00F31E19"/>
    <w:rsid w:val="00F3206D"/>
    <w:rsid w:val="00F3572D"/>
    <w:rsid w:val="00F40C81"/>
    <w:rsid w:val="00F42A1E"/>
    <w:rsid w:val="00F435EF"/>
    <w:rsid w:val="00F43CDF"/>
    <w:rsid w:val="00F43E49"/>
    <w:rsid w:val="00F45D06"/>
    <w:rsid w:val="00F462DC"/>
    <w:rsid w:val="00F472DD"/>
    <w:rsid w:val="00F507C3"/>
    <w:rsid w:val="00F61C6E"/>
    <w:rsid w:val="00F6205F"/>
    <w:rsid w:val="00F63188"/>
    <w:rsid w:val="00F6672D"/>
    <w:rsid w:val="00F66F73"/>
    <w:rsid w:val="00F72276"/>
    <w:rsid w:val="00F725DE"/>
    <w:rsid w:val="00F72E1B"/>
    <w:rsid w:val="00F73BCD"/>
    <w:rsid w:val="00F757F4"/>
    <w:rsid w:val="00F760EA"/>
    <w:rsid w:val="00F81261"/>
    <w:rsid w:val="00F856E7"/>
    <w:rsid w:val="00F86D5E"/>
    <w:rsid w:val="00F87DA0"/>
    <w:rsid w:val="00F906B5"/>
    <w:rsid w:val="00F92C17"/>
    <w:rsid w:val="00F931B2"/>
    <w:rsid w:val="00F9761D"/>
    <w:rsid w:val="00F978FD"/>
    <w:rsid w:val="00F979CA"/>
    <w:rsid w:val="00FA3E42"/>
    <w:rsid w:val="00FA4C3B"/>
    <w:rsid w:val="00FA4C87"/>
    <w:rsid w:val="00FA6B75"/>
    <w:rsid w:val="00FA6C95"/>
    <w:rsid w:val="00FA6DD4"/>
    <w:rsid w:val="00FB0FB2"/>
    <w:rsid w:val="00FB113A"/>
    <w:rsid w:val="00FB4798"/>
    <w:rsid w:val="00FC3121"/>
    <w:rsid w:val="00FC62D9"/>
    <w:rsid w:val="00FD09CE"/>
    <w:rsid w:val="00FD46CE"/>
    <w:rsid w:val="00FD4CBC"/>
    <w:rsid w:val="00FD5159"/>
    <w:rsid w:val="00FD728A"/>
    <w:rsid w:val="00FE01EE"/>
    <w:rsid w:val="00FE03A5"/>
    <w:rsid w:val="00FE1695"/>
    <w:rsid w:val="00FE2088"/>
    <w:rsid w:val="00FE75FA"/>
    <w:rsid w:val="00FF2B37"/>
    <w:rsid w:val="00FF44AC"/>
    <w:rsid w:val="00FF7EE9"/>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1D23DD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E90"/>
    <w:pPr>
      <w:suppressAutoHyphens/>
      <w:spacing w:after="120"/>
      <w:jc w:val="both"/>
    </w:pPr>
    <w:rPr>
      <w:rFonts w:ascii="Calibri" w:hAnsi="Calibri" w:cs="Calibri"/>
      <w:sz w:val="22"/>
      <w:szCs w:val="24"/>
      <w:lang w:val="en-GB" w:eastAsia="zh-CN"/>
    </w:rPr>
  </w:style>
  <w:style w:type="paragraph" w:styleId="1">
    <w:name w:val="heading 1"/>
    <w:basedOn w:val="a"/>
    <w:next w:val="a"/>
    <w:uiPriority w:val="9"/>
    <w:qFormat/>
    <w:rsid w:val="00F27DFB"/>
    <w:pPr>
      <w:keepNext/>
      <w:numPr>
        <w:numId w:val="2"/>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0">
    <w:name w:val="heading 2"/>
    <w:basedOn w:val="1"/>
    <w:next w:val="a"/>
    <w:qFormat/>
    <w:rsid w:val="00715BCA"/>
    <w:pPr>
      <w:numPr>
        <w:ilvl w:val="1"/>
      </w:numPr>
      <w:pBdr>
        <w:bottom w:val="single" w:sz="12" w:space="1" w:color="000080"/>
      </w:pBdr>
      <w:spacing w:before="240" w:after="80"/>
      <w:outlineLvl w:val="1"/>
    </w:pPr>
    <w:rPr>
      <w:bCs w:val="0"/>
      <w:color w:val="002060"/>
      <w:sz w:val="24"/>
      <w:szCs w:val="22"/>
    </w:rPr>
  </w:style>
  <w:style w:type="paragraph" w:styleId="3">
    <w:name w:val="heading 3"/>
    <w:basedOn w:val="a"/>
    <w:next w:val="a"/>
    <w:qFormat/>
    <w:pPr>
      <w:keepNext/>
      <w:numPr>
        <w:ilvl w:val="2"/>
        <w:numId w:val="2"/>
      </w:numPr>
      <w:spacing w:before="240" w:after="60"/>
      <w:outlineLvl w:val="2"/>
    </w:pPr>
    <w:rPr>
      <w:rFonts w:ascii="Arial" w:hAnsi="Arial" w:cs="Times New Roman"/>
      <w:b/>
      <w:bCs/>
      <w:szCs w:val="26"/>
    </w:rPr>
  </w:style>
  <w:style w:type="paragraph" w:styleId="4">
    <w:name w:val="heading 4"/>
    <w:basedOn w:val="a"/>
    <w:next w:val="a"/>
    <w:qFormat/>
    <w:rsid w:val="0088468E"/>
    <w:pPr>
      <w:keepNext/>
      <w:numPr>
        <w:ilvl w:val="3"/>
        <w:numId w:val="2"/>
      </w:numPr>
      <w:spacing w:before="240" w:after="60"/>
      <w:ind w:left="851" w:hanging="851"/>
      <w:outlineLvl w:val="3"/>
    </w:pPr>
    <w:rPr>
      <w:rFonts w:ascii="Arial" w:hAnsi="Arial" w:cs="Times New Roman"/>
      <w:b/>
      <w:bCs/>
      <w:szCs w:val="28"/>
      <w:lang w:val="el-GR"/>
    </w:rPr>
  </w:style>
  <w:style w:type="paragraph" w:styleId="5">
    <w:name w:val="heading 5"/>
    <w:basedOn w:val="a"/>
    <w:next w:val="a"/>
    <w:qFormat/>
    <w:pPr>
      <w:numPr>
        <w:ilvl w:val="4"/>
        <w:numId w:val="2"/>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semiHidden/>
    <w:unhideWhenUsed/>
    <w:qFormat/>
    <w:rsid w:val="00F27DFB"/>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Char"/>
    <w:uiPriority w:val="9"/>
    <w:semiHidden/>
    <w:unhideWhenUsed/>
    <w:qFormat/>
    <w:rsid w:val="00F27DFB"/>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F27DF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F27DF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qFormat/>
    <w:rPr>
      <w:b/>
      <w:bCs/>
    </w:rPr>
  </w:style>
  <w:style w:type="character" w:customStyle="1" w:styleId="11">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aliases w:val="Footnote symbol,Footnote reference number,note TESI"/>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15">
    <w:name w:val="Λεζάντα1"/>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6">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link w:val="Char2"/>
    <w:pPr>
      <w:spacing w:after="100"/>
    </w:pPr>
    <w:rPr>
      <w:rFonts w:eastAsia="MS Mincho"/>
      <w:lang w:val="en-US" w:eastAsia="ja-JP"/>
    </w:rPr>
  </w:style>
  <w:style w:type="paragraph" w:styleId="af6">
    <w:name w:val="header"/>
    <w:aliases w:val="hd"/>
    <w:basedOn w:val="a"/>
    <w:link w:val="Char3"/>
  </w:style>
  <w:style w:type="paragraph" w:styleId="af7">
    <w:name w:val="Balloon Text"/>
    <w:basedOn w:val="a"/>
    <w:rPr>
      <w:rFonts w:ascii="Tahoma" w:hAnsi="Tahoma" w:cs="Tahoma"/>
      <w:sz w:val="16"/>
      <w:szCs w:val="16"/>
    </w:rPr>
  </w:style>
  <w:style w:type="paragraph" w:styleId="af8">
    <w:name w:val="annotation text"/>
    <w:basedOn w:val="a"/>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 List,FooterText,numbered,Paragraphe de liste1,lp1,Bullet21,Bullet22,Bullet23,Bullet211,Bullet24,Bullet25,Bullet26,Bullet27,bl11,Bullet212,Bullet28,bl12,Bullet213,Bullet29,bl13,Bullet214,Bullet210,Bullet215,Bullet216,bl14"/>
    <w:basedOn w:val="a"/>
    <w:link w:val="Char4"/>
    <w:uiPriority w:val="34"/>
    <w:qFormat/>
    <w:pPr>
      <w:spacing w:after="200"/>
      <w:ind w:left="720"/>
      <w:contextualSpacing/>
    </w:pPr>
  </w:style>
  <w:style w:type="paragraph" w:styleId="afc">
    <w:name w:val="footnote text"/>
    <w:basedOn w:val="a"/>
    <w:link w:val="Char5"/>
    <w:pPr>
      <w:spacing w:after="0"/>
      <w:ind w:left="425" w:hanging="425"/>
    </w:pPr>
    <w:rPr>
      <w:sz w:val="18"/>
      <w:szCs w:val="20"/>
      <w:lang w:val="en-IE"/>
    </w:rPr>
  </w:style>
  <w:style w:type="paragraph" w:styleId="17">
    <w:name w:val="toc 1"/>
    <w:basedOn w:val="a"/>
    <w:next w:val="a"/>
    <w:uiPriority w:val="39"/>
    <w:pPr>
      <w:spacing w:before="120"/>
      <w:jc w:val="left"/>
    </w:pPr>
    <w:rPr>
      <w:b/>
      <w:bCs/>
      <w:caps/>
      <w:sz w:val="20"/>
      <w:szCs w:val="20"/>
    </w:rPr>
  </w:style>
  <w:style w:type="paragraph" w:styleId="24">
    <w:name w:val="toc 2"/>
    <w:basedOn w:val="a"/>
    <w:next w:val="a"/>
    <w:uiPriority w:val="39"/>
    <w:pPr>
      <w:spacing w:after="0"/>
      <w:ind w:left="220"/>
      <w:jc w:val="left"/>
    </w:pPr>
    <w:rPr>
      <w:smallCaps/>
      <w:sz w:val="20"/>
      <w:szCs w:val="20"/>
    </w:rPr>
  </w:style>
  <w:style w:type="paragraph" w:styleId="30">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d">
    <w:name w:val="endnote text"/>
    <w:basedOn w:val="a"/>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1">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2">
    <w:name w:val="Body Text 3"/>
    <w:basedOn w:val="a"/>
    <w:rPr>
      <w:sz w:val="16"/>
      <w:szCs w:val="16"/>
    </w:rPr>
  </w:style>
  <w:style w:type="paragraph" w:customStyle="1" w:styleId="fooot">
    <w:name w:val="fooot"/>
    <w:basedOn w:val="footers"/>
  </w:style>
  <w:style w:type="paragraph" w:customStyle="1" w:styleId="18">
    <w:name w:val="Κείμενο πλαισίου1"/>
    <w:basedOn w:val="a"/>
    <w:pPr>
      <w:spacing w:after="0"/>
    </w:pPr>
    <w:rPr>
      <w:rFonts w:ascii="Tahoma" w:hAnsi="Tahoma" w:cs="Tahoma"/>
      <w:sz w:val="16"/>
      <w:szCs w:val="16"/>
    </w:rPr>
  </w:style>
  <w:style w:type="paragraph" w:customStyle="1" w:styleId="19">
    <w:name w:val="Κείμενο σχολίου1"/>
    <w:basedOn w:val="a"/>
    <w:rPr>
      <w:sz w:val="20"/>
      <w:szCs w:val="20"/>
    </w:rPr>
  </w:style>
  <w:style w:type="paragraph" w:customStyle="1" w:styleId="1a">
    <w:name w:val="Θέμα σχολίου1"/>
    <w:basedOn w:val="19"/>
    <w:next w:val="19"/>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b">
    <w:name w:val="Αναθεώρηση1"/>
    <w:pPr>
      <w:suppressAutoHyphens/>
    </w:pPr>
    <w:rPr>
      <w:rFonts w:ascii="Calibri" w:hAnsi="Calibri" w:cs="Calibri"/>
      <w:sz w:val="22"/>
      <w:szCs w:val="24"/>
      <w:lang w:val="en-GB" w:eastAsia="zh-CN"/>
    </w:rPr>
  </w:style>
  <w:style w:type="paragraph" w:styleId="2">
    <w:name w:val="List Bullet 2"/>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Style210">
    <w:name w:val="Style2_10"/>
    <w:basedOn w:val="a"/>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basedOn w:val="a0"/>
    <w:link w:val="6"/>
    <w:uiPriority w:val="9"/>
    <w:semiHidden/>
    <w:rsid w:val="00F27DFB"/>
    <w:rPr>
      <w:rFonts w:asciiTheme="majorHAnsi" w:eastAsiaTheme="majorEastAsia" w:hAnsiTheme="majorHAnsi" w:cstheme="majorBidi"/>
      <w:color w:val="1F4D78" w:themeColor="accent1" w:themeShade="7F"/>
      <w:sz w:val="22"/>
      <w:szCs w:val="24"/>
      <w:lang w:val="en-GB" w:eastAsia="zh-CN"/>
    </w:rPr>
  </w:style>
  <w:style w:type="character" w:customStyle="1" w:styleId="7Char">
    <w:name w:val="Επικεφαλίδα 7 Char"/>
    <w:basedOn w:val="a0"/>
    <w:link w:val="7"/>
    <w:uiPriority w:val="9"/>
    <w:semiHidden/>
    <w:rsid w:val="00F27DFB"/>
    <w:rPr>
      <w:rFonts w:asciiTheme="majorHAnsi" w:eastAsiaTheme="majorEastAsia" w:hAnsiTheme="majorHAnsi" w:cstheme="majorBidi"/>
      <w:i/>
      <w:iCs/>
      <w:color w:val="1F4D78" w:themeColor="accent1" w:themeShade="7F"/>
      <w:sz w:val="22"/>
      <w:szCs w:val="24"/>
      <w:lang w:val="en-GB" w:eastAsia="zh-CN"/>
    </w:rPr>
  </w:style>
  <w:style w:type="character" w:customStyle="1" w:styleId="8Char">
    <w:name w:val="Επικεφαλίδα 8 Char"/>
    <w:basedOn w:val="a0"/>
    <w:link w:val="8"/>
    <w:uiPriority w:val="9"/>
    <w:semiHidden/>
    <w:rsid w:val="00F27DFB"/>
    <w:rPr>
      <w:rFonts w:asciiTheme="majorHAnsi" w:eastAsiaTheme="majorEastAsia" w:hAnsiTheme="majorHAnsi" w:cstheme="majorBidi"/>
      <w:color w:val="272727" w:themeColor="text1" w:themeTint="D8"/>
      <w:sz w:val="21"/>
      <w:szCs w:val="21"/>
      <w:lang w:val="en-GB" w:eastAsia="zh-CN"/>
    </w:rPr>
  </w:style>
  <w:style w:type="character" w:customStyle="1" w:styleId="9Char">
    <w:name w:val="Επικεφαλίδα 9 Char"/>
    <w:basedOn w:val="a0"/>
    <w:link w:val="9"/>
    <w:uiPriority w:val="9"/>
    <w:semiHidden/>
    <w:rsid w:val="00F27DFB"/>
    <w:rPr>
      <w:rFonts w:asciiTheme="majorHAnsi" w:eastAsiaTheme="majorEastAsia" w:hAnsiTheme="majorHAnsi" w:cstheme="majorBidi"/>
      <w:i/>
      <w:iCs/>
      <w:color w:val="272727" w:themeColor="text1" w:themeTint="D8"/>
      <w:sz w:val="21"/>
      <w:szCs w:val="21"/>
      <w:lang w:val="en-GB" w:eastAsia="zh-CN"/>
    </w:rPr>
  </w:style>
  <w:style w:type="table" w:styleId="aff3">
    <w:name w:val="Table Grid"/>
    <w:basedOn w:val="a1"/>
    <w:uiPriority w:val="5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0">
    <w:name w:val="Bullet1"/>
    <w:basedOn w:val="afb"/>
    <w:link w:val="Bullet1Char"/>
    <w:qFormat/>
    <w:rsid w:val="00842604"/>
    <w:pPr>
      <w:numPr>
        <w:numId w:val="6"/>
      </w:numPr>
      <w:tabs>
        <w:tab w:val="left" w:pos="-2127"/>
      </w:tabs>
      <w:suppressAutoHyphens w:val="0"/>
      <w:spacing w:after="120" w:line="312" w:lineRule="auto"/>
      <w:ind w:left="284" w:hanging="284"/>
    </w:pPr>
    <w:rPr>
      <w:rFonts w:eastAsia="SimSun"/>
      <w:lang w:val="el-GR"/>
    </w:rPr>
  </w:style>
  <w:style w:type="paragraph" w:customStyle="1" w:styleId="Bullet2">
    <w:name w:val="Bullet2"/>
    <w:basedOn w:val="afb"/>
    <w:link w:val="Bullet2Char"/>
    <w:qFormat/>
    <w:rsid w:val="009B5A91"/>
    <w:pPr>
      <w:numPr>
        <w:numId w:val="5"/>
      </w:numPr>
      <w:tabs>
        <w:tab w:val="left" w:pos="-2127"/>
        <w:tab w:val="left" w:pos="-567"/>
      </w:tabs>
      <w:suppressAutoHyphens w:val="0"/>
      <w:spacing w:after="120" w:line="264" w:lineRule="auto"/>
      <w:ind w:left="1077" w:hanging="357"/>
    </w:pPr>
    <w:rPr>
      <w:lang w:val="el-GR"/>
    </w:rPr>
  </w:style>
  <w:style w:type="character" w:customStyle="1" w:styleId="Bullet1Char">
    <w:name w:val="Bullet1 Char"/>
    <w:basedOn w:val="a0"/>
    <w:link w:val="Bullet10"/>
    <w:rsid w:val="00842604"/>
    <w:rPr>
      <w:rFonts w:ascii="Calibri" w:eastAsia="SimSun" w:hAnsi="Calibri"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basedOn w:val="a0"/>
    <w:link w:val="afb"/>
    <w:uiPriority w:val="34"/>
    <w:rsid w:val="0025282F"/>
    <w:rPr>
      <w:rFonts w:ascii="Calibri" w:hAnsi="Calibri" w:cs="Calibri"/>
      <w:sz w:val="22"/>
      <w:szCs w:val="24"/>
      <w:lang w:val="en-GB" w:eastAsia="zh-CN"/>
    </w:rPr>
  </w:style>
  <w:style w:type="character" w:customStyle="1" w:styleId="Bullet2Char">
    <w:name w:val="Bullet2 Char"/>
    <w:basedOn w:val="Char4"/>
    <w:link w:val="Bullet2"/>
    <w:rsid w:val="009B5A91"/>
    <w:rPr>
      <w:rFonts w:ascii="Calibri" w:hAnsi="Calibri" w:cs="Calibri"/>
      <w:sz w:val="22"/>
      <w:szCs w:val="24"/>
      <w:lang w:val="en-GB" w:eastAsia="zh-CN"/>
    </w:rPr>
  </w:style>
  <w:style w:type="character" w:customStyle="1" w:styleId="Char5">
    <w:name w:val="Κείμενο υποσημείωσης Char"/>
    <w:link w:val="afc"/>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
    <w:next w:val="a"/>
    <w:rsid w:val="00DB763C"/>
    <w:pPr>
      <w:keepNext/>
      <w:spacing w:before="120" w:after="360" w:line="276" w:lineRule="auto"/>
      <w:jc w:val="center"/>
    </w:pPr>
    <w:rPr>
      <w:b/>
      <w:kern w:val="2"/>
      <w:szCs w:val="22"/>
      <w:lang w:val="el-GR"/>
    </w:rPr>
  </w:style>
  <w:style w:type="paragraph" w:customStyle="1" w:styleId="SectionTitle">
    <w:name w:val="SectionTitle"/>
    <w:basedOn w:val="a"/>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4">
    <w:name w:val="TOC Heading"/>
    <w:basedOn w:val="1"/>
    <w:next w:val="a"/>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n-US" w:eastAsia="en-US"/>
    </w:rPr>
  </w:style>
  <w:style w:type="paragraph" w:customStyle="1" w:styleId="bullet3">
    <w:name w:val="bullet 3"/>
    <w:basedOn w:val="a"/>
    <w:qFormat/>
    <w:rsid w:val="009B5A91"/>
    <w:pPr>
      <w:numPr>
        <w:numId w:val="56"/>
      </w:numPr>
      <w:spacing w:before="60" w:after="60" w:line="264" w:lineRule="auto"/>
      <w:ind w:left="709" w:hanging="425"/>
    </w:pPr>
    <w:rPr>
      <w:rFonts w:eastAsia="SimSun"/>
      <w:bCs/>
      <w:lang w:val="el-GR"/>
    </w:rPr>
  </w:style>
  <w:style w:type="character" w:styleId="aff5">
    <w:name w:val="Unresolved Mention"/>
    <w:basedOn w:val="a0"/>
    <w:uiPriority w:val="99"/>
    <w:semiHidden/>
    <w:unhideWhenUsed/>
    <w:rsid w:val="00AA49D9"/>
    <w:rPr>
      <w:color w:val="605E5C"/>
      <w:shd w:val="clear" w:color="auto" w:fill="E1DFDD"/>
    </w:rPr>
  </w:style>
  <w:style w:type="character" w:customStyle="1" w:styleId="25">
    <w:name w:val="Παραπομπή υποσημείωσης2"/>
    <w:rsid w:val="00B83337"/>
    <w:rPr>
      <w:vertAlign w:val="superscript"/>
    </w:rPr>
  </w:style>
  <w:style w:type="paragraph" w:customStyle="1" w:styleId="Normal2">
    <w:name w:val="Normal 2"/>
    <w:basedOn w:val="a"/>
    <w:qFormat/>
    <w:rsid w:val="00B57035"/>
    <w:pPr>
      <w:spacing w:line="264" w:lineRule="auto"/>
    </w:pPr>
    <w:rPr>
      <w:lang w:val="el-GR"/>
    </w:rPr>
  </w:style>
  <w:style w:type="paragraph" w:customStyle="1" w:styleId="Bullet1">
    <w:name w:val="Bullet 1"/>
    <w:basedOn w:val="a"/>
    <w:qFormat/>
    <w:rsid w:val="00BC06A0"/>
    <w:pPr>
      <w:numPr>
        <w:numId w:val="59"/>
      </w:numPr>
      <w:spacing w:before="120"/>
      <w:ind w:left="714" w:hanging="357"/>
    </w:pPr>
    <w:rPr>
      <w:rFonts w:eastAsia="SimSun"/>
      <w:lang w:val="el-GR"/>
    </w:rPr>
  </w:style>
  <w:style w:type="paragraph" w:customStyle="1" w:styleId="TabletextChar">
    <w:name w:val="Table text Char"/>
    <w:basedOn w:val="a"/>
    <w:link w:val="TabletextCharChar"/>
    <w:rsid w:val="009863D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
    <w:link w:val="TabletextChar1"/>
    <w:rsid w:val="009863D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9863DC"/>
    <w:rPr>
      <w:rFonts w:ascii="Tahoma" w:hAnsi="Tahoma"/>
      <w:lang w:eastAsia="en-US"/>
    </w:rPr>
  </w:style>
  <w:style w:type="paragraph" w:customStyle="1" w:styleId="210">
    <w:name w:val="Λίστα με κουκκίδες 21"/>
    <w:basedOn w:val="a"/>
    <w:rsid w:val="00390740"/>
    <w:pPr>
      <w:tabs>
        <w:tab w:val="num" w:pos="643"/>
      </w:tabs>
      <w:suppressAutoHyphens w:val="0"/>
      <w:spacing w:after="0" w:line="360" w:lineRule="auto"/>
      <w:ind w:left="643" w:hanging="360"/>
    </w:pPr>
    <w:rPr>
      <w:rFonts w:ascii="Trebuchet MS" w:hAnsi="Trebuchet MS" w:cs="Times New Roman"/>
      <w:szCs w:val="20"/>
      <w:lang w:val="en-US"/>
    </w:rPr>
  </w:style>
  <w:style w:type="numbering" w:customStyle="1" w:styleId="Style2">
    <w:name w:val="Style2"/>
    <w:uiPriority w:val="99"/>
    <w:rsid w:val="00390740"/>
    <w:pPr>
      <w:numPr>
        <w:numId w:val="70"/>
      </w:numPr>
    </w:pPr>
  </w:style>
  <w:style w:type="character" w:customStyle="1" w:styleId="Char2">
    <w:name w:val="Υποσέλιδο Char"/>
    <w:basedOn w:val="a0"/>
    <w:link w:val="af5"/>
    <w:rsid w:val="00EB1F4A"/>
    <w:rPr>
      <w:rFonts w:ascii="Calibri" w:eastAsia="MS Mincho" w:hAnsi="Calibri" w:cs="Calibri"/>
      <w:sz w:val="22"/>
      <w:szCs w:val="24"/>
      <w:lang w:val="en-US" w:eastAsia="ja-JP"/>
    </w:rPr>
  </w:style>
  <w:style w:type="character" w:customStyle="1" w:styleId="Char3">
    <w:name w:val="Κεφαλίδα Char"/>
    <w:aliases w:val="hd Char"/>
    <w:basedOn w:val="a0"/>
    <w:link w:val="af6"/>
    <w:rsid w:val="00082D39"/>
    <w:rPr>
      <w:rFonts w:ascii="Calibri" w:hAnsi="Calibri" w:cs="Calibri"/>
      <w:sz w:val="22"/>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romitheus.gov.gr/" TargetMode="External"/><Relationship Id="rId18" Type="http://schemas.openxmlformats.org/officeDocument/2006/relationships/hyperlink" Target="http://www.eprocurement.gov.gr/webcenter/files/anakinoseis/eees_odigies.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t.diavgeia.gov.gr/" TargetMode="External"/><Relationship Id="rId10" Type="http://schemas.openxmlformats.org/officeDocument/2006/relationships/header" Target="header2.xml"/><Relationship Id="rId19" Type="http://schemas.openxmlformats.org/officeDocument/2006/relationships/hyperlink" Target="http://www.promitheus.gov.gr/webcenter/faces/oracle/webcenter/page/scopedMD/sd0cb90ef_26cf_4703_99d5_1561ceff660f/Page226.jspx?_afrLoop=348662463640362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romitheus.gov.gr/"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D7FE2-9231-47C8-8BC4-99F53B728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32898</Words>
  <Characters>187521</Characters>
  <Application>Microsoft Office Word</Application>
  <DocSecurity>0</DocSecurity>
  <Lines>1562</Lines>
  <Paragraphs>439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2020-07-06T06:22:00Z</dcterms:created>
  <dcterms:modified xsi:type="dcterms:W3CDTF">2020-07-08T08:53:00Z</dcterms:modified>
</cp:coreProperties>
</file>