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1353FC9" w14:textId="77777777" w:rsidR="00A1423D" w:rsidRDefault="00A1423D" w:rsidP="00566752">
      <w:pPr>
        <w:jc w:val="center"/>
        <w:rPr>
          <w:rFonts w:ascii="Tahoma" w:hAnsi="Tahoma" w:cs="Tahoma"/>
          <w:b/>
          <w:sz w:val="26"/>
          <w:szCs w:val="26"/>
          <w:lang w:val="el-GR"/>
        </w:rPr>
      </w:pPr>
    </w:p>
    <w:p w14:paraId="167F5E8C" w14:textId="14BA1145" w:rsidR="00566752" w:rsidRDefault="0024279E" w:rsidP="00566752">
      <w:pPr>
        <w:jc w:val="center"/>
        <w:rPr>
          <w:rFonts w:ascii="Tahoma" w:hAnsi="Tahoma" w:cs="Tahoma"/>
          <w:b/>
          <w:sz w:val="26"/>
          <w:szCs w:val="26"/>
          <w:lang w:val="el-GR"/>
        </w:rPr>
      </w:pPr>
      <w:r w:rsidRPr="00566752">
        <w:rPr>
          <w:rFonts w:ascii="Tahoma" w:hAnsi="Tahoma" w:cs="Tahoma"/>
          <w:b/>
          <w:sz w:val="26"/>
          <w:szCs w:val="26"/>
          <w:lang w:val="el-GR"/>
        </w:rPr>
        <w:t>Διακήρυξη</w:t>
      </w:r>
    </w:p>
    <w:p w14:paraId="51FAFC01" w14:textId="09B6E685" w:rsidR="0024279E" w:rsidRPr="00566752" w:rsidRDefault="00CD772E" w:rsidP="004E47F2">
      <w:pPr>
        <w:jc w:val="center"/>
        <w:rPr>
          <w:rFonts w:ascii="Tahoma" w:hAnsi="Tahoma" w:cs="Tahoma"/>
          <w:b/>
          <w:sz w:val="26"/>
          <w:szCs w:val="26"/>
          <w:lang w:val="el-GR"/>
        </w:rPr>
      </w:pPr>
      <w:r w:rsidRPr="00566752">
        <w:rPr>
          <w:rFonts w:ascii="Tahoma" w:hAnsi="Tahoma" w:cs="Tahoma"/>
          <w:b/>
          <w:sz w:val="26"/>
          <w:szCs w:val="26"/>
          <w:lang w:val="el-GR"/>
        </w:rPr>
        <w:t xml:space="preserve">Ηλεκτρονικού </w:t>
      </w:r>
      <w:r w:rsidR="00566752" w:rsidRPr="00765166">
        <w:rPr>
          <w:rFonts w:ascii="Tahoma" w:hAnsi="Tahoma" w:cs="Tahoma"/>
          <w:b/>
          <w:sz w:val="26"/>
          <w:szCs w:val="26"/>
          <w:lang w:val="el-GR"/>
        </w:rPr>
        <w:t xml:space="preserve">Ανοικτού </w:t>
      </w:r>
      <w:r w:rsidR="00145FBB" w:rsidRPr="00765166">
        <w:rPr>
          <w:rFonts w:ascii="Tahoma" w:hAnsi="Tahoma" w:cs="Tahoma"/>
          <w:b/>
          <w:sz w:val="26"/>
          <w:szCs w:val="26"/>
          <w:lang w:val="el-GR"/>
        </w:rPr>
        <w:t xml:space="preserve">Διεθνούς </w:t>
      </w:r>
      <w:r w:rsidR="00DF02B0" w:rsidRPr="00765166">
        <w:rPr>
          <w:rFonts w:ascii="Tahoma" w:hAnsi="Tahoma" w:cs="Tahoma"/>
          <w:b/>
          <w:sz w:val="26"/>
          <w:szCs w:val="26"/>
          <w:lang w:val="el-GR"/>
        </w:rPr>
        <w:t xml:space="preserve">Άνω </w:t>
      </w:r>
      <w:r w:rsidR="008B4966" w:rsidRPr="00765166">
        <w:rPr>
          <w:rFonts w:ascii="Tahoma" w:hAnsi="Tahoma" w:cs="Tahoma"/>
          <w:b/>
          <w:sz w:val="26"/>
          <w:szCs w:val="26"/>
          <w:lang w:val="el-GR"/>
        </w:rPr>
        <w:t xml:space="preserve">των </w:t>
      </w:r>
      <w:r w:rsidR="00DF02B0" w:rsidRPr="00765166">
        <w:rPr>
          <w:rFonts w:ascii="Tahoma" w:hAnsi="Tahoma" w:cs="Tahoma"/>
          <w:b/>
          <w:sz w:val="26"/>
          <w:szCs w:val="26"/>
          <w:lang w:val="el-GR"/>
        </w:rPr>
        <w:t>Ο</w:t>
      </w:r>
      <w:r w:rsidR="008B4966" w:rsidRPr="00765166">
        <w:rPr>
          <w:rFonts w:ascii="Tahoma" w:hAnsi="Tahoma" w:cs="Tahoma"/>
          <w:b/>
          <w:sz w:val="26"/>
          <w:szCs w:val="26"/>
          <w:lang w:val="el-GR"/>
        </w:rPr>
        <w:t xml:space="preserve">ρίων </w:t>
      </w:r>
      <w:r w:rsidR="0024279E" w:rsidRPr="00765166">
        <w:rPr>
          <w:rFonts w:ascii="Tahoma" w:hAnsi="Tahoma" w:cs="Tahoma"/>
          <w:b/>
          <w:sz w:val="26"/>
          <w:szCs w:val="26"/>
          <w:lang w:val="el-GR"/>
        </w:rPr>
        <w:t>Διαγωνισμού</w:t>
      </w:r>
      <w:r w:rsidR="004E47F2" w:rsidRPr="00765166">
        <w:rPr>
          <w:rFonts w:ascii="Tahoma" w:hAnsi="Tahoma" w:cs="Tahoma"/>
          <w:b/>
          <w:sz w:val="26"/>
          <w:szCs w:val="26"/>
          <w:lang w:val="el-GR"/>
        </w:rPr>
        <w:t xml:space="preserve"> </w:t>
      </w:r>
      <w:r w:rsidR="0024279E" w:rsidRPr="00765166">
        <w:rPr>
          <w:rFonts w:ascii="Tahoma" w:hAnsi="Tahoma" w:cs="Tahoma"/>
          <w:b/>
          <w:sz w:val="26"/>
          <w:szCs w:val="26"/>
          <w:lang w:val="el-GR"/>
        </w:rPr>
        <w:t>για το Έργο</w:t>
      </w:r>
      <w:r w:rsidR="004E47F2" w:rsidRPr="00765166">
        <w:rPr>
          <w:rFonts w:ascii="Tahoma" w:hAnsi="Tahoma" w:cs="Tahoma"/>
          <w:b/>
          <w:sz w:val="26"/>
          <w:szCs w:val="26"/>
          <w:lang w:val="el-GR"/>
        </w:rPr>
        <w:t>:</w:t>
      </w:r>
    </w:p>
    <w:p w14:paraId="24A28503" w14:textId="128C58B1" w:rsidR="0024279E" w:rsidRPr="00566752" w:rsidRDefault="0024279E">
      <w:pPr>
        <w:jc w:val="center"/>
        <w:rPr>
          <w:rFonts w:ascii="Tahoma" w:hAnsi="Tahoma" w:cs="Tahoma"/>
          <w:b/>
          <w:iCs/>
          <w:sz w:val="26"/>
          <w:szCs w:val="26"/>
          <w:lang w:val="el-GR"/>
        </w:rPr>
      </w:pPr>
      <w:r w:rsidRPr="00566752">
        <w:rPr>
          <w:rFonts w:ascii="Tahoma" w:hAnsi="Tahoma" w:cs="Tahoma"/>
          <w:b/>
          <w:iCs/>
          <w:sz w:val="26"/>
          <w:szCs w:val="26"/>
          <w:lang w:val="el-GR"/>
        </w:rPr>
        <w:t>«</w:t>
      </w:r>
      <w:r w:rsidR="00034A4F" w:rsidRPr="00034A4F">
        <w:rPr>
          <w:rFonts w:ascii="Tahoma" w:hAnsi="Tahoma" w:cs="Tahoma"/>
          <w:b/>
          <w:iCs/>
          <w:sz w:val="26"/>
          <w:szCs w:val="26"/>
          <w:lang w:val="el-GR"/>
        </w:rPr>
        <w:t>Υπηρεσίες Συμβούλου Τεχνικής Υποστήριξης για τη Γενική Γραμματεία Πληροφοριακών Συστημάτων Δημόσιας Διοίκησης</w:t>
      </w:r>
      <w:r w:rsidRPr="00566752">
        <w:rPr>
          <w:rFonts w:ascii="Tahoma" w:hAnsi="Tahoma" w:cs="Tahoma"/>
          <w:b/>
          <w:iCs/>
          <w:sz w:val="26"/>
          <w:szCs w:val="26"/>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1"/>
        <w:gridCol w:w="3935"/>
        <w:gridCol w:w="2272"/>
      </w:tblGrid>
      <w:tr w:rsidR="00765166" w:rsidRPr="00D16625" w14:paraId="70D8EAA5" w14:textId="77777777" w:rsidTr="006D12C9">
        <w:tc>
          <w:tcPr>
            <w:tcW w:w="3421" w:type="dxa"/>
            <w:shd w:val="clear" w:color="auto" w:fill="auto"/>
            <w:vAlign w:val="bottom"/>
          </w:tcPr>
          <w:p w14:paraId="73A0EDB9" w14:textId="3ED926FD" w:rsidR="00765166" w:rsidRPr="002B7BB0" w:rsidRDefault="00145FBB" w:rsidP="00765166">
            <w:pPr>
              <w:autoSpaceDE w:val="0"/>
              <w:autoSpaceDN w:val="0"/>
              <w:adjustRightInd w:val="0"/>
              <w:spacing w:before="120" w:after="0"/>
              <w:jc w:val="right"/>
              <w:rPr>
                <w:rFonts w:ascii="Tahoma" w:hAnsi="Tahoma" w:cs="Tahoma"/>
                <w:b/>
                <w:color w:val="000000"/>
                <w:szCs w:val="22"/>
                <w:lang w:val="el-GR"/>
              </w:rPr>
            </w:pPr>
            <w:r>
              <w:rPr>
                <w:rFonts w:ascii="Tahoma" w:hAnsi="Tahoma" w:cs="Tahoma"/>
                <w:b/>
                <w:color w:val="000000"/>
                <w:szCs w:val="22"/>
                <w:lang w:val="el-GR"/>
              </w:rPr>
              <w:t xml:space="preserve">Χρηματοδότηση: </w:t>
            </w:r>
          </w:p>
        </w:tc>
        <w:tc>
          <w:tcPr>
            <w:tcW w:w="6207" w:type="dxa"/>
            <w:gridSpan w:val="2"/>
            <w:shd w:val="clear" w:color="auto" w:fill="auto"/>
            <w:vAlign w:val="bottom"/>
          </w:tcPr>
          <w:p w14:paraId="3C2C0C54" w14:textId="2BB9963F" w:rsidR="00765166" w:rsidRDefault="00145FBB" w:rsidP="00765166">
            <w:pPr>
              <w:autoSpaceDE w:val="0"/>
              <w:autoSpaceDN w:val="0"/>
              <w:adjustRightInd w:val="0"/>
              <w:spacing w:before="120" w:after="0"/>
              <w:rPr>
                <w:rFonts w:ascii="Tahoma" w:hAnsi="Tahoma" w:cs="Tahoma"/>
                <w:b/>
                <w:color w:val="000000"/>
                <w:szCs w:val="22"/>
                <w:lang w:val="el-GR"/>
              </w:rPr>
            </w:pPr>
            <w:r>
              <w:rPr>
                <w:rFonts w:ascii="Tahoma" w:hAnsi="Tahoma" w:cs="Tahoma"/>
                <w:b/>
                <w:color w:val="000000"/>
                <w:szCs w:val="22"/>
                <w:lang w:val="el-GR"/>
              </w:rPr>
              <w:t>Πρόγραμμα Δημοσίων Επενδύσεων</w:t>
            </w:r>
            <w:r w:rsidR="00765166" w:rsidRPr="00765166">
              <w:rPr>
                <w:rFonts w:ascii="Tahoma" w:hAnsi="Tahoma" w:cs="Tahoma"/>
                <w:b/>
                <w:color w:val="000000"/>
                <w:szCs w:val="22"/>
                <w:lang w:val="el-GR"/>
              </w:rPr>
              <w:t xml:space="preserve"> </w:t>
            </w:r>
          </w:p>
          <w:p w14:paraId="7FCCDA20" w14:textId="119FC492" w:rsidR="00145FBB" w:rsidRPr="00765166" w:rsidRDefault="00145FBB" w:rsidP="00765166">
            <w:pPr>
              <w:autoSpaceDE w:val="0"/>
              <w:autoSpaceDN w:val="0"/>
              <w:adjustRightInd w:val="0"/>
              <w:spacing w:before="120" w:after="0"/>
              <w:rPr>
                <w:rFonts w:ascii="Tahoma" w:hAnsi="Tahoma" w:cs="Tahoma"/>
                <w:b/>
                <w:color w:val="000000"/>
                <w:szCs w:val="22"/>
                <w:lang w:val="el-GR"/>
              </w:rPr>
            </w:pPr>
            <w:r>
              <w:rPr>
                <w:rFonts w:ascii="Tahoma" w:hAnsi="Tahoma" w:cs="Tahoma"/>
                <w:b/>
                <w:color w:val="000000"/>
                <w:szCs w:val="22"/>
                <w:lang w:val="el-GR"/>
              </w:rPr>
              <w:t xml:space="preserve">Κωδικός Έργου: </w:t>
            </w:r>
            <w:r w:rsidRPr="00145FBB">
              <w:rPr>
                <w:rFonts w:ascii="Tahoma" w:hAnsi="Tahoma" w:cs="Tahoma"/>
                <w:b/>
                <w:color w:val="000000"/>
                <w:szCs w:val="22"/>
                <w:lang w:val="el-GR"/>
              </w:rPr>
              <w:t>2019ΣΕ06300008</w:t>
            </w:r>
          </w:p>
        </w:tc>
      </w:tr>
      <w:tr w:rsidR="00765166" w:rsidRPr="00D16625" w14:paraId="23DF828C" w14:textId="77777777" w:rsidTr="006D12C9">
        <w:tc>
          <w:tcPr>
            <w:tcW w:w="3421" w:type="dxa"/>
            <w:shd w:val="clear" w:color="auto" w:fill="auto"/>
            <w:vAlign w:val="bottom"/>
          </w:tcPr>
          <w:p w14:paraId="4CAEA0DF" w14:textId="77777777" w:rsidR="00765166" w:rsidRPr="00603221" w:rsidRDefault="00765166" w:rsidP="00765166">
            <w:pPr>
              <w:autoSpaceDE w:val="0"/>
              <w:autoSpaceDN w:val="0"/>
              <w:adjustRightInd w:val="0"/>
              <w:spacing w:before="120" w:after="0"/>
              <w:jc w:val="right"/>
              <w:rPr>
                <w:rFonts w:ascii="Tahoma" w:hAnsi="Tahoma" w:cs="Tahoma"/>
                <w:b/>
                <w:color w:val="000000"/>
                <w:szCs w:val="22"/>
              </w:rPr>
            </w:pPr>
            <w:r w:rsidRPr="00603221">
              <w:rPr>
                <w:rFonts w:ascii="Tahoma" w:hAnsi="Tahoma" w:cs="Tahoma"/>
                <w:b/>
                <w:color w:val="000000"/>
                <w:szCs w:val="22"/>
              </w:rPr>
              <w:t>Προϋπολογισμός</w:t>
            </w:r>
            <w:r w:rsidRPr="00603221">
              <w:rPr>
                <w:rFonts w:ascii="Tahoma" w:hAnsi="Tahoma" w:cs="Tahoma"/>
                <w:b/>
                <w:color w:val="000000"/>
                <w:szCs w:val="22"/>
                <w:lang w:val="el-GR"/>
              </w:rPr>
              <w:t>-Εκτιμώμενη αξία σύμβασης</w:t>
            </w:r>
            <w:r w:rsidRPr="00603221">
              <w:rPr>
                <w:rFonts w:ascii="Tahoma" w:hAnsi="Tahoma" w:cs="Tahoma"/>
                <w:b/>
                <w:color w:val="000000"/>
                <w:szCs w:val="22"/>
              </w:rPr>
              <w:t>:</w:t>
            </w:r>
          </w:p>
          <w:p w14:paraId="625E5843" w14:textId="77777777" w:rsidR="00765166" w:rsidRPr="00603221" w:rsidRDefault="00765166" w:rsidP="00765166">
            <w:pPr>
              <w:autoSpaceDE w:val="0"/>
              <w:autoSpaceDN w:val="0"/>
              <w:adjustRightInd w:val="0"/>
              <w:spacing w:before="120" w:after="0"/>
              <w:jc w:val="right"/>
              <w:rPr>
                <w:rFonts w:ascii="Tahoma" w:hAnsi="Tahoma" w:cs="Tahoma"/>
                <w:b/>
                <w:color w:val="000000"/>
                <w:szCs w:val="22"/>
              </w:rPr>
            </w:pPr>
          </w:p>
        </w:tc>
        <w:tc>
          <w:tcPr>
            <w:tcW w:w="6207" w:type="dxa"/>
            <w:gridSpan w:val="2"/>
            <w:shd w:val="clear" w:color="auto" w:fill="auto"/>
            <w:vAlign w:val="center"/>
          </w:tcPr>
          <w:p w14:paraId="7AF4D5A1" w14:textId="5A270E3C" w:rsidR="00765166" w:rsidRPr="00652EC7" w:rsidRDefault="00765166" w:rsidP="00765166">
            <w:pPr>
              <w:keepNext/>
              <w:keepLines/>
              <w:widowControl w:val="0"/>
              <w:tabs>
                <w:tab w:val="left" w:pos="428"/>
              </w:tabs>
              <w:autoSpaceDE w:val="0"/>
              <w:spacing w:after="60"/>
              <w:ind w:left="110" w:right="90"/>
              <w:rPr>
                <w:rFonts w:ascii="Tahoma" w:hAnsi="Tahoma" w:cs="Tahoma"/>
                <w:szCs w:val="22"/>
                <w:lang w:val="el-GR" w:eastAsia="en-US"/>
              </w:rPr>
            </w:pPr>
            <w:r w:rsidRPr="00652EC7">
              <w:rPr>
                <w:rFonts w:ascii="Tahoma" w:hAnsi="Tahoma" w:cs="Tahoma"/>
                <w:szCs w:val="22"/>
                <w:lang w:val="el-GR" w:eastAsia="en-US"/>
              </w:rPr>
              <w:t>Προϋπολο</w:t>
            </w:r>
            <w:r>
              <w:rPr>
                <w:rFonts w:ascii="Tahoma" w:hAnsi="Tahoma" w:cs="Tahoma"/>
                <w:szCs w:val="22"/>
                <w:lang w:val="el-GR" w:eastAsia="en-US"/>
              </w:rPr>
              <w:t>γ</w:t>
            </w:r>
            <w:r w:rsidRPr="00652EC7">
              <w:rPr>
                <w:rFonts w:ascii="Tahoma" w:hAnsi="Tahoma" w:cs="Tahoma"/>
                <w:szCs w:val="22"/>
                <w:lang w:val="el-GR" w:eastAsia="en-US"/>
              </w:rPr>
              <w:t xml:space="preserve">ισμός Έργου - εκτιμώμενη αξία σύμβασης:  </w:t>
            </w:r>
            <w:r>
              <w:rPr>
                <w:rFonts w:ascii="Tahoma" w:hAnsi="Tahoma" w:cs="Tahoma"/>
                <w:szCs w:val="22"/>
                <w:lang w:val="el-GR" w:eastAsia="en-US"/>
              </w:rPr>
              <w:t xml:space="preserve">δύο </w:t>
            </w:r>
            <w:r w:rsidRPr="00652EC7">
              <w:rPr>
                <w:rFonts w:ascii="Tahoma" w:hAnsi="Tahoma" w:cs="Tahoma"/>
                <w:szCs w:val="22"/>
                <w:lang w:val="el-GR" w:eastAsia="en-US"/>
              </w:rPr>
              <w:t>εκατομμύρι</w:t>
            </w:r>
            <w:r>
              <w:rPr>
                <w:rFonts w:ascii="Tahoma" w:hAnsi="Tahoma" w:cs="Tahoma"/>
                <w:szCs w:val="22"/>
                <w:lang w:val="el-GR" w:eastAsia="en-US"/>
              </w:rPr>
              <w:t>α</w:t>
            </w:r>
            <w:r w:rsidRPr="00652EC7">
              <w:rPr>
                <w:rFonts w:ascii="Tahoma" w:hAnsi="Tahoma" w:cs="Tahoma"/>
                <w:szCs w:val="22"/>
                <w:lang w:val="el-GR" w:eastAsia="en-US"/>
              </w:rPr>
              <w:t xml:space="preserve"> </w:t>
            </w:r>
            <w:r>
              <w:rPr>
                <w:rFonts w:ascii="Tahoma" w:hAnsi="Tahoma" w:cs="Tahoma"/>
                <w:szCs w:val="22"/>
                <w:lang w:val="el-GR" w:eastAsia="en-US"/>
              </w:rPr>
              <w:t>τετρακόσιες δεκαοκτώ</w:t>
            </w:r>
            <w:r w:rsidRPr="00652EC7">
              <w:rPr>
                <w:rFonts w:ascii="Tahoma" w:hAnsi="Tahoma" w:cs="Tahoma"/>
                <w:szCs w:val="22"/>
                <w:lang w:val="el-GR" w:eastAsia="en-US"/>
              </w:rPr>
              <w:t xml:space="preserve"> χιλιάδες</w:t>
            </w:r>
            <w:r>
              <w:rPr>
                <w:rFonts w:ascii="Tahoma" w:hAnsi="Tahoma" w:cs="Tahoma"/>
                <w:szCs w:val="22"/>
                <w:lang w:val="el-GR" w:eastAsia="en-US"/>
              </w:rPr>
              <w:t xml:space="preserve"> επτακόσια πενήντα</w:t>
            </w:r>
            <w:r w:rsidRPr="00652EC7">
              <w:rPr>
                <w:rFonts w:ascii="Tahoma" w:hAnsi="Tahoma" w:cs="Tahoma"/>
                <w:szCs w:val="22"/>
                <w:lang w:val="el-GR" w:eastAsia="en-US"/>
              </w:rPr>
              <w:t xml:space="preserve"> Ευρώ</w:t>
            </w:r>
            <w:r>
              <w:rPr>
                <w:rFonts w:ascii="Tahoma" w:hAnsi="Tahoma" w:cs="Tahoma"/>
                <w:szCs w:val="22"/>
                <w:lang w:val="el-GR" w:eastAsia="en-US"/>
              </w:rPr>
              <w:t xml:space="preserve">, </w:t>
            </w:r>
            <w:r w:rsidRPr="004403C6">
              <w:rPr>
                <w:rFonts w:ascii="Tahoma" w:hAnsi="Tahoma" w:cs="Tahoma"/>
                <w:b/>
                <w:bCs/>
                <w:szCs w:val="22"/>
                <w:lang w:val="el-GR" w:eastAsia="en-US"/>
              </w:rPr>
              <w:t>€</w:t>
            </w:r>
            <w:r w:rsidRPr="006C4FDF">
              <w:rPr>
                <w:rFonts w:ascii="Tahoma" w:hAnsi="Tahoma" w:cs="Tahoma"/>
                <w:b/>
                <w:bCs/>
                <w:szCs w:val="22"/>
                <w:lang w:val="el-GR" w:eastAsia="en-US"/>
              </w:rPr>
              <w:t>2.</w:t>
            </w:r>
            <w:r>
              <w:rPr>
                <w:rFonts w:ascii="Tahoma" w:hAnsi="Tahoma" w:cs="Tahoma"/>
                <w:b/>
                <w:bCs/>
                <w:szCs w:val="22"/>
                <w:lang w:val="el-GR" w:eastAsia="en-US"/>
              </w:rPr>
              <w:t>418</w:t>
            </w:r>
            <w:r w:rsidRPr="00652EC7">
              <w:rPr>
                <w:rFonts w:ascii="Tahoma" w:hAnsi="Tahoma" w:cs="Tahoma"/>
                <w:b/>
                <w:bCs/>
                <w:szCs w:val="22"/>
                <w:lang w:val="el-GR" w:eastAsia="en-US"/>
              </w:rPr>
              <w:t>.</w:t>
            </w:r>
            <w:r>
              <w:rPr>
                <w:rFonts w:ascii="Tahoma" w:hAnsi="Tahoma" w:cs="Tahoma"/>
                <w:b/>
                <w:bCs/>
                <w:szCs w:val="22"/>
                <w:lang w:val="el-GR" w:eastAsia="en-US"/>
              </w:rPr>
              <w:t>750</w:t>
            </w:r>
            <w:r w:rsidRPr="00652EC7">
              <w:rPr>
                <w:rFonts w:ascii="Tahoma" w:hAnsi="Tahoma" w:cs="Tahoma"/>
                <w:b/>
                <w:bCs/>
                <w:szCs w:val="22"/>
                <w:lang w:val="el-GR" w:eastAsia="en-US"/>
              </w:rPr>
              <w:t>,</w:t>
            </w:r>
            <w:r>
              <w:rPr>
                <w:rFonts w:ascii="Tahoma" w:hAnsi="Tahoma" w:cs="Tahoma"/>
                <w:b/>
                <w:bCs/>
                <w:szCs w:val="22"/>
                <w:lang w:val="el-GR" w:eastAsia="en-US"/>
              </w:rPr>
              <w:t>00</w:t>
            </w:r>
            <w:r w:rsidRPr="00652EC7">
              <w:rPr>
                <w:rFonts w:ascii="Tahoma" w:hAnsi="Tahoma" w:cs="Tahoma"/>
                <w:b/>
                <w:bCs/>
                <w:szCs w:val="22"/>
                <w:lang w:val="el-GR" w:eastAsia="en-US"/>
              </w:rPr>
              <w:t xml:space="preserve"> </w:t>
            </w:r>
            <w:r w:rsidRPr="00652EC7">
              <w:rPr>
                <w:rFonts w:ascii="Tahoma" w:hAnsi="Tahoma" w:cs="Tahoma"/>
                <w:szCs w:val="22"/>
                <w:lang w:val="el-GR" w:eastAsia="en-US"/>
              </w:rPr>
              <w:t xml:space="preserve">μη περιλαμβανομένου ΦΠΑ 24% (προϋπολογισμός με ΦΠΑ: </w:t>
            </w:r>
            <w:r w:rsidRPr="004403C6">
              <w:rPr>
                <w:rFonts w:ascii="Tahoma" w:hAnsi="Tahoma" w:cs="Tahoma"/>
                <w:b/>
                <w:bCs/>
                <w:szCs w:val="22"/>
                <w:lang w:val="el-GR" w:eastAsia="en-US"/>
              </w:rPr>
              <w:t>€</w:t>
            </w:r>
            <w:r>
              <w:rPr>
                <w:rFonts w:ascii="Tahoma" w:hAnsi="Tahoma" w:cs="Tahoma"/>
                <w:b/>
                <w:bCs/>
                <w:szCs w:val="22"/>
                <w:lang w:val="el-GR" w:eastAsia="en-US"/>
              </w:rPr>
              <w:t>2</w:t>
            </w:r>
            <w:r w:rsidRPr="00226764">
              <w:rPr>
                <w:rFonts w:ascii="Tahoma" w:hAnsi="Tahoma" w:cs="Tahoma"/>
                <w:b/>
                <w:bCs/>
                <w:szCs w:val="22"/>
                <w:lang w:val="el-GR" w:eastAsia="en-US"/>
              </w:rPr>
              <w:t>.999.</w:t>
            </w:r>
            <w:r>
              <w:rPr>
                <w:rFonts w:ascii="Tahoma" w:hAnsi="Tahoma" w:cs="Tahoma"/>
                <w:b/>
                <w:bCs/>
                <w:szCs w:val="22"/>
                <w:lang w:val="el-GR" w:eastAsia="en-US"/>
              </w:rPr>
              <w:t>250</w:t>
            </w:r>
            <w:r w:rsidRPr="00226764">
              <w:rPr>
                <w:rFonts w:ascii="Tahoma" w:hAnsi="Tahoma" w:cs="Tahoma"/>
                <w:b/>
                <w:bCs/>
                <w:szCs w:val="22"/>
                <w:lang w:val="el-GR" w:eastAsia="en-US"/>
              </w:rPr>
              <w:t>,00</w:t>
            </w:r>
            <w:r w:rsidRPr="00652EC7">
              <w:rPr>
                <w:rFonts w:ascii="Tahoma" w:hAnsi="Tahoma" w:cs="Tahoma"/>
                <w:szCs w:val="22"/>
                <w:lang w:val="el-GR" w:eastAsia="en-US"/>
              </w:rPr>
              <w:t xml:space="preserve"> </w:t>
            </w:r>
            <w:r w:rsidRPr="004403C6">
              <w:rPr>
                <w:rFonts w:ascii="Tahoma" w:hAnsi="Tahoma" w:cs="Tahoma"/>
                <w:b/>
                <w:bCs/>
                <w:szCs w:val="22"/>
                <w:lang w:val="el-GR" w:eastAsia="en-US"/>
              </w:rPr>
              <w:t>ΦΠΑ</w:t>
            </w:r>
            <w:r>
              <w:rPr>
                <w:rFonts w:ascii="Tahoma" w:hAnsi="Tahoma" w:cs="Tahoma"/>
                <w:szCs w:val="22"/>
                <w:lang w:val="el-GR" w:eastAsia="en-US"/>
              </w:rPr>
              <w:t xml:space="preserve"> </w:t>
            </w:r>
            <w:r w:rsidRPr="004403C6">
              <w:rPr>
                <w:rFonts w:ascii="Tahoma" w:hAnsi="Tahoma" w:cs="Tahoma"/>
                <w:b/>
                <w:bCs/>
                <w:szCs w:val="22"/>
                <w:lang w:val="el-GR" w:eastAsia="en-US"/>
              </w:rPr>
              <w:t>€580.500,00</w:t>
            </w:r>
            <w:r w:rsidRPr="00652EC7">
              <w:rPr>
                <w:rFonts w:ascii="Tahoma" w:hAnsi="Tahoma" w:cs="Tahoma"/>
                <w:szCs w:val="22"/>
                <w:lang w:val="el-GR" w:eastAsia="en-US"/>
              </w:rPr>
              <w:t>):</w:t>
            </w:r>
          </w:p>
          <w:p w14:paraId="1DB47E3F" w14:textId="3BE3A79F" w:rsidR="00765166" w:rsidRPr="00652EC7" w:rsidRDefault="00765166" w:rsidP="00B723D2">
            <w:pPr>
              <w:pStyle w:val="Tabletext"/>
              <w:numPr>
                <w:ilvl w:val="0"/>
                <w:numId w:val="21"/>
              </w:numPr>
              <w:ind w:left="378" w:hanging="284"/>
              <w:jc w:val="both"/>
              <w:rPr>
                <w:rFonts w:cs="Tahoma"/>
                <w:bCs/>
                <w:color w:val="000000"/>
                <w:sz w:val="22"/>
                <w:szCs w:val="22"/>
                <w:lang w:eastAsia="el-GR"/>
              </w:rPr>
            </w:pPr>
            <w:r w:rsidRPr="00652EC7">
              <w:rPr>
                <w:rFonts w:cs="Tahoma"/>
                <w:sz w:val="22"/>
                <w:szCs w:val="22"/>
              </w:rPr>
              <w:t xml:space="preserve">προϋπολογισμός αρχικού Έργου: ένα εκατομμύριο </w:t>
            </w:r>
            <w:r>
              <w:rPr>
                <w:rFonts w:cs="Tahoma"/>
                <w:sz w:val="22"/>
                <w:szCs w:val="22"/>
              </w:rPr>
              <w:t>εξακόσιες δώδεκα</w:t>
            </w:r>
            <w:r w:rsidRPr="00652EC7">
              <w:rPr>
                <w:rFonts w:cs="Tahoma"/>
                <w:sz w:val="22"/>
                <w:szCs w:val="22"/>
              </w:rPr>
              <w:t xml:space="preserve"> χιλιάδες </w:t>
            </w:r>
            <w:r>
              <w:rPr>
                <w:rFonts w:cs="Tahoma"/>
                <w:sz w:val="22"/>
                <w:szCs w:val="22"/>
              </w:rPr>
              <w:t>πεντακόσια</w:t>
            </w:r>
            <w:r w:rsidRPr="00652EC7">
              <w:rPr>
                <w:rFonts w:cs="Tahoma"/>
                <w:sz w:val="22"/>
                <w:szCs w:val="22"/>
              </w:rPr>
              <w:t xml:space="preserve"> Ευρώ, </w:t>
            </w:r>
            <w:r w:rsidRPr="004403C6">
              <w:rPr>
                <w:rFonts w:cs="Tahoma"/>
                <w:b/>
                <w:bCs/>
                <w:sz w:val="22"/>
                <w:szCs w:val="22"/>
              </w:rPr>
              <w:t>€</w:t>
            </w:r>
            <w:r w:rsidRPr="00652EC7">
              <w:rPr>
                <w:rFonts w:cs="Tahoma"/>
                <w:b/>
                <w:bCs/>
                <w:sz w:val="22"/>
                <w:szCs w:val="22"/>
              </w:rPr>
              <w:t>1.</w:t>
            </w:r>
            <w:r>
              <w:rPr>
                <w:rFonts w:cs="Tahoma"/>
                <w:b/>
                <w:bCs/>
                <w:sz w:val="22"/>
                <w:szCs w:val="22"/>
              </w:rPr>
              <w:t>612</w:t>
            </w:r>
            <w:r w:rsidRPr="00652EC7">
              <w:rPr>
                <w:rFonts w:cs="Tahoma"/>
                <w:b/>
                <w:bCs/>
                <w:sz w:val="22"/>
                <w:szCs w:val="22"/>
              </w:rPr>
              <w:t>.</w:t>
            </w:r>
            <w:r>
              <w:rPr>
                <w:rFonts w:cs="Tahoma"/>
                <w:b/>
                <w:bCs/>
                <w:sz w:val="22"/>
                <w:szCs w:val="22"/>
              </w:rPr>
              <w:t>500</w:t>
            </w:r>
            <w:r w:rsidRPr="00652EC7">
              <w:rPr>
                <w:rFonts w:cs="Tahoma"/>
                <w:b/>
                <w:bCs/>
                <w:sz w:val="22"/>
                <w:szCs w:val="22"/>
              </w:rPr>
              <w:t>,</w:t>
            </w:r>
            <w:r>
              <w:rPr>
                <w:rFonts w:cs="Tahoma"/>
                <w:b/>
                <w:bCs/>
                <w:sz w:val="22"/>
                <w:szCs w:val="22"/>
              </w:rPr>
              <w:t>00</w:t>
            </w:r>
            <w:r w:rsidRPr="00652EC7">
              <w:rPr>
                <w:rFonts w:cs="Tahoma"/>
                <w:b/>
                <w:bCs/>
                <w:sz w:val="22"/>
                <w:szCs w:val="22"/>
              </w:rPr>
              <w:t xml:space="preserve"> </w:t>
            </w:r>
            <w:r w:rsidRPr="00652EC7">
              <w:rPr>
                <w:rFonts w:cs="Tahoma"/>
                <w:sz w:val="22"/>
                <w:szCs w:val="22"/>
              </w:rPr>
              <w:t xml:space="preserve">μη περιλαμβανομένου ΦΠΑ 24%  (προϋπολογισμός με ΦΠΑ: </w:t>
            </w:r>
            <w:r w:rsidRPr="00652EC7">
              <w:rPr>
                <w:rFonts w:cs="Tahoma"/>
                <w:b/>
                <w:bCs/>
                <w:sz w:val="22"/>
                <w:szCs w:val="22"/>
              </w:rPr>
              <w:t>€1.9</w:t>
            </w:r>
            <w:r>
              <w:rPr>
                <w:rFonts w:cs="Tahoma"/>
                <w:b/>
                <w:bCs/>
                <w:sz w:val="22"/>
                <w:szCs w:val="22"/>
              </w:rPr>
              <w:t>99</w:t>
            </w:r>
            <w:r w:rsidRPr="00652EC7">
              <w:rPr>
                <w:rFonts w:cs="Tahoma"/>
                <w:b/>
                <w:bCs/>
                <w:sz w:val="22"/>
                <w:szCs w:val="22"/>
              </w:rPr>
              <w:t>.</w:t>
            </w:r>
            <w:r>
              <w:rPr>
                <w:rFonts w:cs="Tahoma"/>
                <w:b/>
                <w:bCs/>
                <w:sz w:val="22"/>
                <w:szCs w:val="22"/>
              </w:rPr>
              <w:t>500</w:t>
            </w:r>
            <w:r w:rsidRPr="00652EC7">
              <w:rPr>
                <w:rFonts w:cs="Tahoma"/>
                <w:b/>
                <w:bCs/>
                <w:sz w:val="22"/>
                <w:szCs w:val="22"/>
              </w:rPr>
              <w:t>,</w:t>
            </w:r>
            <w:r>
              <w:rPr>
                <w:rFonts w:cs="Tahoma"/>
                <w:b/>
                <w:bCs/>
                <w:sz w:val="22"/>
                <w:szCs w:val="22"/>
              </w:rPr>
              <w:t>00</w:t>
            </w:r>
            <w:r w:rsidRPr="00652EC7">
              <w:rPr>
                <w:rFonts w:cs="Tahoma"/>
                <w:sz w:val="22"/>
                <w:szCs w:val="22"/>
              </w:rPr>
              <w:t xml:space="preserve"> </w:t>
            </w:r>
            <w:r w:rsidRPr="004403C6">
              <w:rPr>
                <w:rFonts w:cs="Tahoma"/>
                <w:b/>
                <w:bCs/>
                <w:sz w:val="22"/>
                <w:szCs w:val="22"/>
              </w:rPr>
              <w:t>ΦΠΑ €387.000,00</w:t>
            </w:r>
            <w:r w:rsidRPr="00652EC7">
              <w:rPr>
                <w:rFonts w:cs="Tahoma"/>
                <w:sz w:val="22"/>
                <w:szCs w:val="22"/>
              </w:rPr>
              <w:t>).</w:t>
            </w:r>
          </w:p>
          <w:p w14:paraId="08AB04B0" w14:textId="4FA7615C" w:rsidR="00765166" w:rsidRPr="00765166" w:rsidRDefault="00765166" w:rsidP="00B723D2">
            <w:pPr>
              <w:pStyle w:val="Tabletext"/>
              <w:numPr>
                <w:ilvl w:val="0"/>
                <w:numId w:val="21"/>
              </w:numPr>
              <w:ind w:left="378" w:hanging="284"/>
              <w:jc w:val="both"/>
              <w:rPr>
                <w:rFonts w:cs="Tahoma"/>
                <w:sz w:val="22"/>
                <w:szCs w:val="22"/>
              </w:rPr>
            </w:pPr>
            <w:r w:rsidRPr="00652EC7">
              <w:rPr>
                <w:rFonts w:cs="Tahoma"/>
                <w:sz w:val="22"/>
                <w:szCs w:val="22"/>
              </w:rPr>
              <w:t xml:space="preserve">προϋπολογισμός δικαιώματος προαίρεσης φυσικού αντικειμένου: έως </w:t>
            </w:r>
            <w:r>
              <w:rPr>
                <w:rFonts w:cs="Tahoma"/>
                <w:sz w:val="22"/>
                <w:szCs w:val="22"/>
              </w:rPr>
              <w:t>οκτακόσιες έξι</w:t>
            </w:r>
            <w:r w:rsidRPr="00652EC7">
              <w:rPr>
                <w:rFonts w:cs="Tahoma"/>
                <w:sz w:val="22"/>
                <w:szCs w:val="22"/>
              </w:rPr>
              <w:t xml:space="preserve"> χιλιάδες </w:t>
            </w:r>
            <w:r>
              <w:rPr>
                <w:rFonts w:cs="Tahoma"/>
                <w:sz w:val="22"/>
                <w:szCs w:val="22"/>
              </w:rPr>
              <w:t>διακ</w:t>
            </w:r>
            <w:r w:rsidRPr="00652EC7">
              <w:rPr>
                <w:rFonts w:cs="Tahoma"/>
                <w:sz w:val="22"/>
                <w:szCs w:val="22"/>
              </w:rPr>
              <w:t xml:space="preserve">όσια </w:t>
            </w:r>
            <w:r>
              <w:rPr>
                <w:rFonts w:cs="Tahoma"/>
                <w:sz w:val="22"/>
                <w:szCs w:val="22"/>
              </w:rPr>
              <w:t>πενή</w:t>
            </w:r>
            <w:r w:rsidRPr="00652EC7">
              <w:rPr>
                <w:rFonts w:cs="Tahoma"/>
                <w:sz w:val="22"/>
                <w:szCs w:val="22"/>
              </w:rPr>
              <w:t xml:space="preserve">ντα Ευρώ </w:t>
            </w:r>
            <w:r w:rsidRPr="003E13E7">
              <w:rPr>
                <w:rFonts w:cs="Tahoma"/>
                <w:b/>
                <w:bCs/>
                <w:sz w:val="22"/>
                <w:szCs w:val="22"/>
              </w:rPr>
              <w:t>€806.250,00</w:t>
            </w:r>
            <w:r w:rsidRPr="00652EC7">
              <w:rPr>
                <w:rFonts w:cs="Tahoma"/>
                <w:sz w:val="22"/>
                <w:szCs w:val="22"/>
              </w:rPr>
              <w:t xml:space="preserve"> μη περιλαμβανομένου ΦΠΑ 24% (προϋπολογισμός με ΦΠΑ</w:t>
            </w:r>
            <w:r w:rsidRPr="003E13E7">
              <w:rPr>
                <w:rFonts w:cs="Tahoma"/>
                <w:b/>
                <w:bCs/>
                <w:sz w:val="22"/>
                <w:szCs w:val="22"/>
              </w:rPr>
              <w:t>: €999.750,00</w:t>
            </w:r>
            <w:r w:rsidRPr="00652EC7">
              <w:rPr>
                <w:rFonts w:cs="Tahoma"/>
                <w:sz w:val="22"/>
                <w:szCs w:val="22"/>
              </w:rPr>
              <w:t xml:space="preserve">, </w:t>
            </w:r>
            <w:r w:rsidRPr="003E13E7">
              <w:rPr>
                <w:rFonts w:cs="Tahoma"/>
                <w:b/>
                <w:bCs/>
                <w:sz w:val="22"/>
                <w:szCs w:val="22"/>
              </w:rPr>
              <w:t>ΦΠΑ</w:t>
            </w:r>
            <w:r w:rsidRPr="00652EC7">
              <w:rPr>
                <w:rFonts w:cs="Tahoma"/>
                <w:sz w:val="22"/>
                <w:szCs w:val="22"/>
              </w:rPr>
              <w:t xml:space="preserve"> </w:t>
            </w:r>
            <w:r w:rsidRPr="003E13E7">
              <w:rPr>
                <w:rFonts w:cs="Tahoma"/>
                <w:b/>
                <w:bCs/>
                <w:sz w:val="22"/>
                <w:szCs w:val="22"/>
              </w:rPr>
              <w:t>193.500,00€</w:t>
            </w:r>
            <w:r w:rsidRPr="00652EC7">
              <w:rPr>
                <w:rFonts w:cs="Tahoma"/>
                <w:sz w:val="22"/>
                <w:szCs w:val="22"/>
              </w:rPr>
              <w:t>)</w:t>
            </w:r>
          </w:p>
        </w:tc>
      </w:tr>
      <w:tr w:rsidR="00765166" w:rsidRPr="002B714B" w14:paraId="6953537D" w14:textId="77777777" w:rsidTr="006D12C9">
        <w:tc>
          <w:tcPr>
            <w:tcW w:w="3421" w:type="dxa"/>
            <w:shd w:val="clear" w:color="auto" w:fill="auto"/>
            <w:vAlign w:val="bottom"/>
          </w:tcPr>
          <w:p w14:paraId="509FE796" w14:textId="77777777" w:rsidR="00765166" w:rsidRPr="00603221" w:rsidRDefault="00765166" w:rsidP="00765166">
            <w:pPr>
              <w:autoSpaceDE w:val="0"/>
              <w:autoSpaceDN w:val="0"/>
              <w:adjustRightInd w:val="0"/>
              <w:spacing w:before="120" w:after="0"/>
              <w:jc w:val="right"/>
              <w:rPr>
                <w:rFonts w:ascii="Tahoma" w:hAnsi="Tahoma" w:cs="Tahoma"/>
                <w:b/>
                <w:color w:val="000000"/>
                <w:szCs w:val="22"/>
                <w:highlight w:val="cyan"/>
              </w:rPr>
            </w:pPr>
            <w:r w:rsidRPr="00603221">
              <w:rPr>
                <w:rFonts w:ascii="Tahoma" w:hAnsi="Tahoma" w:cs="Tahoma"/>
                <w:b/>
                <w:color w:val="000000"/>
                <w:szCs w:val="22"/>
                <w:lang w:val="en-US"/>
              </w:rPr>
              <w:t>CPV</w:t>
            </w:r>
            <w:r w:rsidRPr="00603221">
              <w:rPr>
                <w:rFonts w:ascii="Tahoma" w:hAnsi="Tahoma" w:cs="Tahoma"/>
                <w:b/>
                <w:color w:val="000000"/>
                <w:szCs w:val="22"/>
              </w:rPr>
              <w:t>:</w:t>
            </w:r>
          </w:p>
        </w:tc>
        <w:tc>
          <w:tcPr>
            <w:tcW w:w="6207" w:type="dxa"/>
            <w:gridSpan w:val="2"/>
            <w:shd w:val="clear" w:color="auto" w:fill="auto"/>
            <w:vAlign w:val="bottom"/>
          </w:tcPr>
          <w:p w14:paraId="21843E36" w14:textId="4FB035B4" w:rsidR="00765166" w:rsidRPr="002B714B" w:rsidRDefault="002B714B" w:rsidP="00765166">
            <w:pPr>
              <w:autoSpaceDE w:val="0"/>
              <w:autoSpaceDN w:val="0"/>
              <w:adjustRightInd w:val="0"/>
              <w:spacing w:before="120" w:after="0"/>
              <w:rPr>
                <w:rFonts w:ascii="Tahoma" w:hAnsi="Tahoma" w:cs="Tahoma"/>
                <w:b/>
                <w:color w:val="000000"/>
                <w:szCs w:val="22"/>
                <w:lang w:val="el-GR"/>
              </w:rPr>
            </w:pPr>
            <w:r w:rsidRPr="00765AC4">
              <w:rPr>
                <w:rFonts w:ascii="Tahoma" w:hAnsi="Tahoma" w:cs="Tahoma"/>
                <w:b/>
                <w:color w:val="000000"/>
                <w:szCs w:val="22"/>
                <w:lang w:val="el-GR"/>
              </w:rPr>
              <w:t>79415200-8</w:t>
            </w:r>
            <w:r w:rsidRPr="002B714B">
              <w:rPr>
                <w:rFonts w:ascii="Tahoma" w:hAnsi="Tahoma" w:cs="Tahoma"/>
                <w:b/>
                <w:color w:val="000000"/>
                <w:szCs w:val="22"/>
                <w:lang w:val="el-GR"/>
              </w:rPr>
              <w:tab/>
            </w:r>
          </w:p>
        </w:tc>
      </w:tr>
      <w:tr w:rsidR="00765166" w:rsidRPr="00D16625" w14:paraId="5C7A978E" w14:textId="77777777" w:rsidTr="006D12C9">
        <w:tc>
          <w:tcPr>
            <w:tcW w:w="3421" w:type="dxa"/>
            <w:shd w:val="clear" w:color="auto" w:fill="auto"/>
            <w:vAlign w:val="bottom"/>
          </w:tcPr>
          <w:p w14:paraId="3CB6D341" w14:textId="77777777" w:rsidR="00765166" w:rsidRPr="00603221" w:rsidRDefault="00765166" w:rsidP="00765166">
            <w:pPr>
              <w:autoSpaceDE w:val="0"/>
              <w:autoSpaceDN w:val="0"/>
              <w:adjustRightInd w:val="0"/>
              <w:spacing w:before="120" w:after="0"/>
              <w:jc w:val="right"/>
              <w:rPr>
                <w:rFonts w:ascii="Tahoma" w:hAnsi="Tahoma" w:cs="Tahoma"/>
                <w:b/>
                <w:color w:val="000000"/>
                <w:szCs w:val="22"/>
              </w:rPr>
            </w:pPr>
            <w:r w:rsidRPr="00603221">
              <w:rPr>
                <w:rFonts w:ascii="Tahoma" w:hAnsi="Tahoma" w:cs="Tahoma"/>
                <w:b/>
                <w:color w:val="000000"/>
                <w:szCs w:val="22"/>
              </w:rPr>
              <w:t>Κριτήριο Ανάθεσης:</w:t>
            </w:r>
          </w:p>
        </w:tc>
        <w:tc>
          <w:tcPr>
            <w:tcW w:w="6207" w:type="dxa"/>
            <w:gridSpan w:val="2"/>
            <w:shd w:val="clear" w:color="auto" w:fill="auto"/>
            <w:vAlign w:val="bottom"/>
          </w:tcPr>
          <w:p w14:paraId="4CD32D38" w14:textId="11753620" w:rsidR="00765166" w:rsidRPr="00CA4923" w:rsidRDefault="00765166" w:rsidP="00765166">
            <w:pPr>
              <w:autoSpaceDE w:val="0"/>
              <w:autoSpaceDN w:val="0"/>
              <w:adjustRightInd w:val="0"/>
              <w:spacing w:before="120" w:after="0"/>
              <w:rPr>
                <w:rFonts w:ascii="Tahoma" w:hAnsi="Tahoma" w:cs="Tahoma"/>
                <w:b/>
                <w:color w:val="000000"/>
                <w:szCs w:val="22"/>
                <w:lang w:val="el-GR"/>
              </w:rPr>
            </w:pPr>
            <w:r w:rsidRPr="00CA4923">
              <w:rPr>
                <w:rFonts w:ascii="Tahoma" w:hAnsi="Tahoma" w:cs="Tahoma"/>
                <w:b/>
                <w:color w:val="000000"/>
                <w:szCs w:val="22"/>
                <w:lang w:val="el-GR"/>
              </w:rPr>
              <w:t>Η πλέον συμφέρουσα από οικονομική άποψη προσφορά βάσει βέλτιστης σχέσης ποιότητας – τιμής.</w:t>
            </w:r>
          </w:p>
        </w:tc>
      </w:tr>
      <w:tr w:rsidR="00765166" w:rsidRPr="00DF02B0" w:rsidDel="005977E7" w14:paraId="4AE97888" w14:textId="77777777" w:rsidTr="006D12C9">
        <w:tc>
          <w:tcPr>
            <w:tcW w:w="3421" w:type="dxa"/>
            <w:shd w:val="clear" w:color="auto" w:fill="auto"/>
            <w:vAlign w:val="bottom"/>
          </w:tcPr>
          <w:p w14:paraId="66151719" w14:textId="77777777" w:rsidR="00765166" w:rsidRPr="00765AC4" w:rsidRDefault="00765166" w:rsidP="00765166">
            <w:pPr>
              <w:autoSpaceDE w:val="0"/>
              <w:autoSpaceDN w:val="0"/>
              <w:adjustRightInd w:val="0"/>
              <w:spacing w:before="120" w:after="0"/>
              <w:jc w:val="right"/>
              <w:rPr>
                <w:rFonts w:ascii="Tahoma" w:hAnsi="Tahoma" w:cs="Tahoma"/>
                <w:b/>
                <w:color w:val="000000"/>
                <w:szCs w:val="22"/>
              </w:rPr>
            </w:pPr>
            <w:r w:rsidRPr="00765AC4">
              <w:rPr>
                <w:rFonts w:ascii="Tahoma" w:hAnsi="Tahoma" w:cs="Tahoma"/>
                <w:b/>
                <w:color w:val="000000"/>
                <w:szCs w:val="22"/>
              </w:rPr>
              <w:t>Ημερομηνία Διενέργειας:</w:t>
            </w:r>
          </w:p>
        </w:tc>
        <w:tc>
          <w:tcPr>
            <w:tcW w:w="6207" w:type="dxa"/>
            <w:gridSpan w:val="2"/>
            <w:shd w:val="clear" w:color="auto" w:fill="auto"/>
            <w:vAlign w:val="bottom"/>
          </w:tcPr>
          <w:p w14:paraId="5224053B" w14:textId="6815C1EA" w:rsidR="00765166" w:rsidRPr="00765AC4" w:rsidDel="005977E7" w:rsidRDefault="00765AC4" w:rsidP="00765166">
            <w:pPr>
              <w:autoSpaceDE w:val="0"/>
              <w:autoSpaceDN w:val="0"/>
              <w:adjustRightInd w:val="0"/>
              <w:spacing w:before="120" w:after="0"/>
              <w:rPr>
                <w:rFonts w:ascii="Tahoma" w:hAnsi="Tahoma" w:cs="Tahoma"/>
                <w:b/>
                <w:color w:val="000000"/>
                <w:szCs w:val="22"/>
                <w:lang w:val="el-GR"/>
              </w:rPr>
            </w:pPr>
            <w:r w:rsidRPr="00765AC4">
              <w:rPr>
                <w:rFonts w:ascii="Tahoma" w:hAnsi="Tahoma" w:cs="Tahoma"/>
                <w:b/>
                <w:color w:val="000000"/>
                <w:szCs w:val="22"/>
                <w:lang w:val="el-GR"/>
              </w:rPr>
              <w:t>07</w:t>
            </w:r>
            <w:r w:rsidR="006D12C9" w:rsidRPr="00765AC4">
              <w:rPr>
                <w:rFonts w:ascii="Tahoma" w:hAnsi="Tahoma" w:cs="Tahoma"/>
                <w:b/>
                <w:color w:val="000000"/>
                <w:szCs w:val="22"/>
                <w:lang w:val="el-GR"/>
              </w:rPr>
              <w:t>-</w:t>
            </w:r>
            <w:r w:rsidRPr="00765AC4">
              <w:rPr>
                <w:rFonts w:ascii="Tahoma" w:hAnsi="Tahoma" w:cs="Tahoma"/>
                <w:b/>
                <w:color w:val="000000"/>
                <w:szCs w:val="22"/>
                <w:lang w:val="el-GR"/>
              </w:rPr>
              <w:t>09</w:t>
            </w:r>
            <w:r w:rsidR="006D12C9" w:rsidRPr="00765AC4">
              <w:rPr>
                <w:rFonts w:ascii="Tahoma" w:hAnsi="Tahoma" w:cs="Tahoma"/>
                <w:b/>
                <w:color w:val="000000"/>
                <w:szCs w:val="22"/>
                <w:lang w:val="el-GR"/>
              </w:rPr>
              <w:t>-2020</w:t>
            </w:r>
          </w:p>
        </w:tc>
      </w:tr>
      <w:tr w:rsidR="006D12C9" w:rsidRPr="00DF02B0" w:rsidDel="005977E7" w14:paraId="3574BCAF" w14:textId="77777777" w:rsidTr="002B7BB0">
        <w:tc>
          <w:tcPr>
            <w:tcW w:w="7356" w:type="dxa"/>
            <w:gridSpan w:val="2"/>
            <w:tcBorders>
              <w:bottom w:val="single" w:sz="4" w:space="0" w:color="auto"/>
            </w:tcBorders>
            <w:shd w:val="clear" w:color="auto" w:fill="auto"/>
            <w:vAlign w:val="bottom"/>
          </w:tcPr>
          <w:p w14:paraId="79C1D9E9" w14:textId="77777777" w:rsidR="006D12C9" w:rsidRPr="00603221" w:rsidRDefault="006D12C9" w:rsidP="006D12C9">
            <w:pPr>
              <w:autoSpaceDE w:val="0"/>
              <w:autoSpaceDN w:val="0"/>
              <w:adjustRightInd w:val="0"/>
              <w:spacing w:before="120" w:after="0"/>
              <w:jc w:val="right"/>
              <w:rPr>
                <w:rFonts w:ascii="Tahoma" w:hAnsi="Tahoma" w:cs="Tahoma"/>
                <w:b/>
                <w:color w:val="000000"/>
                <w:szCs w:val="22"/>
                <w:highlight w:val="yellow"/>
              </w:rPr>
            </w:pPr>
            <w:r w:rsidRPr="00603221">
              <w:rPr>
                <w:rFonts w:ascii="Tahoma" w:hAnsi="Tahoma" w:cs="Tahoma"/>
                <w:b/>
                <w:color w:val="000000"/>
                <w:szCs w:val="22"/>
              </w:rPr>
              <w:t>Ημερομηνία Ανάρτησης στο ΚΗΜΔΗΣ</w:t>
            </w:r>
          </w:p>
        </w:tc>
        <w:tc>
          <w:tcPr>
            <w:tcW w:w="2272" w:type="dxa"/>
            <w:tcBorders>
              <w:bottom w:val="single" w:sz="4" w:space="0" w:color="auto"/>
            </w:tcBorders>
            <w:shd w:val="clear" w:color="auto" w:fill="auto"/>
            <w:vAlign w:val="center"/>
          </w:tcPr>
          <w:p w14:paraId="1CD1BE0D" w14:textId="0744AF58" w:rsidR="006D12C9" w:rsidRPr="00603221" w:rsidDel="005977E7" w:rsidRDefault="00B15752" w:rsidP="00D012B1">
            <w:pPr>
              <w:autoSpaceDE w:val="0"/>
              <w:autoSpaceDN w:val="0"/>
              <w:adjustRightInd w:val="0"/>
              <w:spacing w:before="120" w:after="0"/>
              <w:jc w:val="center"/>
              <w:rPr>
                <w:rFonts w:ascii="Tahoma" w:hAnsi="Tahoma" w:cs="Tahoma"/>
                <w:b/>
                <w:color w:val="000000"/>
                <w:szCs w:val="22"/>
                <w:highlight w:val="yellow"/>
              </w:rPr>
            </w:pPr>
            <w:r w:rsidRPr="00D012B1">
              <w:rPr>
                <w:rFonts w:ascii="Tahoma" w:hAnsi="Tahoma" w:cs="Tahoma"/>
                <w:b/>
                <w:color w:val="000000"/>
                <w:szCs w:val="22"/>
              </w:rPr>
              <w:t>1</w:t>
            </w:r>
            <w:r w:rsidR="00D16625">
              <w:rPr>
                <w:rFonts w:ascii="Tahoma" w:hAnsi="Tahoma" w:cs="Tahoma"/>
                <w:b/>
                <w:color w:val="000000"/>
                <w:szCs w:val="22"/>
                <w:lang w:val="el-GR"/>
              </w:rPr>
              <w:t>3</w:t>
            </w:r>
            <w:r w:rsidR="006D12C9" w:rsidRPr="00D012B1">
              <w:rPr>
                <w:rFonts w:ascii="Tahoma" w:hAnsi="Tahoma" w:cs="Tahoma"/>
                <w:b/>
                <w:color w:val="000000"/>
                <w:szCs w:val="22"/>
              </w:rPr>
              <w:t>-</w:t>
            </w:r>
            <w:r w:rsidRPr="00D012B1">
              <w:rPr>
                <w:rFonts w:ascii="Tahoma" w:hAnsi="Tahoma" w:cs="Tahoma"/>
                <w:b/>
                <w:color w:val="000000"/>
                <w:szCs w:val="22"/>
              </w:rPr>
              <w:t>07</w:t>
            </w:r>
            <w:r w:rsidR="006D12C9" w:rsidRPr="00D012B1">
              <w:rPr>
                <w:rFonts w:ascii="Tahoma" w:hAnsi="Tahoma" w:cs="Tahoma"/>
                <w:b/>
                <w:color w:val="000000"/>
                <w:szCs w:val="22"/>
              </w:rPr>
              <w:t>-2020</w:t>
            </w:r>
          </w:p>
        </w:tc>
      </w:tr>
      <w:tr w:rsidR="006D12C9" w:rsidRPr="00DF02B0" w:rsidDel="005977E7" w14:paraId="2F9A5D35" w14:textId="77777777" w:rsidTr="002B7BB0">
        <w:tc>
          <w:tcPr>
            <w:tcW w:w="7356" w:type="dxa"/>
            <w:gridSpan w:val="2"/>
            <w:tcBorders>
              <w:bottom w:val="single" w:sz="4" w:space="0" w:color="auto"/>
            </w:tcBorders>
            <w:shd w:val="clear" w:color="auto" w:fill="auto"/>
            <w:vAlign w:val="bottom"/>
          </w:tcPr>
          <w:p w14:paraId="5A7755BF" w14:textId="77777777" w:rsidR="006D12C9" w:rsidRPr="00603221" w:rsidRDefault="006D12C9" w:rsidP="006D12C9">
            <w:pPr>
              <w:autoSpaceDE w:val="0"/>
              <w:autoSpaceDN w:val="0"/>
              <w:adjustRightInd w:val="0"/>
              <w:spacing w:before="120" w:after="0"/>
              <w:jc w:val="right"/>
              <w:rPr>
                <w:rFonts w:ascii="Tahoma" w:hAnsi="Tahoma" w:cs="Tahoma"/>
                <w:b/>
                <w:color w:val="000000"/>
                <w:szCs w:val="22"/>
                <w:highlight w:val="yellow"/>
              </w:rPr>
            </w:pPr>
            <w:r w:rsidRPr="00603221">
              <w:rPr>
                <w:rFonts w:ascii="Tahoma" w:hAnsi="Tahoma" w:cs="Tahoma"/>
                <w:b/>
                <w:color w:val="000000"/>
                <w:szCs w:val="22"/>
              </w:rPr>
              <w:t>Ημερομηνία Ανάρτησης στο ΕΣΗΔΗΣ</w:t>
            </w:r>
          </w:p>
        </w:tc>
        <w:tc>
          <w:tcPr>
            <w:tcW w:w="2272" w:type="dxa"/>
            <w:tcBorders>
              <w:bottom w:val="single" w:sz="4" w:space="0" w:color="auto"/>
            </w:tcBorders>
            <w:shd w:val="clear" w:color="auto" w:fill="auto"/>
            <w:vAlign w:val="center"/>
          </w:tcPr>
          <w:p w14:paraId="2F2167DD" w14:textId="4401DFFC" w:rsidR="006D12C9" w:rsidRPr="00603221" w:rsidDel="005977E7" w:rsidRDefault="00D012B1" w:rsidP="002B7BB0">
            <w:pPr>
              <w:autoSpaceDE w:val="0"/>
              <w:autoSpaceDN w:val="0"/>
              <w:adjustRightInd w:val="0"/>
              <w:spacing w:before="120" w:after="0"/>
              <w:jc w:val="center"/>
              <w:rPr>
                <w:rFonts w:ascii="Tahoma" w:hAnsi="Tahoma" w:cs="Tahoma"/>
                <w:b/>
                <w:color w:val="000000"/>
                <w:szCs w:val="22"/>
                <w:highlight w:val="yellow"/>
              </w:rPr>
            </w:pPr>
            <w:r w:rsidRPr="00D012B1">
              <w:rPr>
                <w:rFonts w:ascii="Tahoma" w:hAnsi="Tahoma" w:cs="Tahoma"/>
                <w:b/>
                <w:color w:val="000000"/>
                <w:szCs w:val="22"/>
              </w:rPr>
              <w:t>1</w:t>
            </w:r>
            <w:r w:rsidR="00D16625">
              <w:rPr>
                <w:rFonts w:ascii="Tahoma" w:hAnsi="Tahoma" w:cs="Tahoma"/>
                <w:b/>
                <w:color w:val="000000"/>
                <w:szCs w:val="22"/>
                <w:lang w:val="el-GR"/>
              </w:rPr>
              <w:t>3</w:t>
            </w:r>
            <w:r w:rsidRPr="00D012B1">
              <w:rPr>
                <w:rFonts w:ascii="Tahoma" w:hAnsi="Tahoma" w:cs="Tahoma"/>
                <w:b/>
                <w:color w:val="000000"/>
                <w:szCs w:val="22"/>
              </w:rPr>
              <w:t>-07-2020</w:t>
            </w:r>
          </w:p>
        </w:tc>
      </w:tr>
      <w:tr w:rsidR="006D12C9" w:rsidRPr="00DF02B0" w:rsidDel="005977E7" w14:paraId="10756B36" w14:textId="77777777" w:rsidTr="002B7BB0">
        <w:tc>
          <w:tcPr>
            <w:tcW w:w="7356" w:type="dxa"/>
            <w:gridSpan w:val="2"/>
            <w:tcBorders>
              <w:bottom w:val="single" w:sz="4" w:space="0" w:color="auto"/>
            </w:tcBorders>
            <w:shd w:val="clear" w:color="auto" w:fill="auto"/>
            <w:vAlign w:val="bottom"/>
          </w:tcPr>
          <w:p w14:paraId="4FF67E83" w14:textId="77777777" w:rsidR="006D12C9" w:rsidRPr="00603221" w:rsidRDefault="006D12C9" w:rsidP="006D12C9">
            <w:pPr>
              <w:autoSpaceDE w:val="0"/>
              <w:autoSpaceDN w:val="0"/>
              <w:adjustRightInd w:val="0"/>
              <w:spacing w:before="120" w:after="0"/>
              <w:jc w:val="right"/>
              <w:rPr>
                <w:rFonts w:ascii="Tahoma" w:hAnsi="Tahoma" w:cs="Tahoma"/>
                <w:b/>
                <w:color w:val="000000"/>
                <w:szCs w:val="22"/>
              </w:rPr>
            </w:pPr>
            <w:r w:rsidRPr="00603221">
              <w:rPr>
                <w:rFonts w:ascii="Tahoma" w:hAnsi="Tahoma" w:cs="Tahoma"/>
                <w:b/>
                <w:color w:val="000000"/>
                <w:szCs w:val="22"/>
                <w:lang w:val="el-GR"/>
              </w:rPr>
              <w:t>Ημερομηνία</w:t>
            </w:r>
            <w:r w:rsidRPr="00603221">
              <w:rPr>
                <w:rFonts w:ascii="Tahoma" w:hAnsi="Tahoma" w:cs="Tahoma"/>
                <w:b/>
                <w:szCs w:val="22"/>
                <w:lang w:val="el-GR"/>
              </w:rPr>
              <w:t xml:space="preserve"> Αποστολής Διακήρυξης σε Ε.Ε. (Υπ. </w:t>
            </w:r>
            <w:r w:rsidRPr="00603221">
              <w:rPr>
                <w:rFonts w:ascii="Tahoma" w:hAnsi="Tahoma" w:cs="Tahoma"/>
                <w:b/>
                <w:szCs w:val="22"/>
              </w:rPr>
              <w:t xml:space="preserve">Επίσημων Εκδόσεων) </w:t>
            </w:r>
          </w:p>
        </w:tc>
        <w:tc>
          <w:tcPr>
            <w:tcW w:w="2272" w:type="dxa"/>
            <w:tcBorders>
              <w:bottom w:val="single" w:sz="4" w:space="0" w:color="auto"/>
            </w:tcBorders>
            <w:shd w:val="clear" w:color="auto" w:fill="auto"/>
            <w:vAlign w:val="center"/>
          </w:tcPr>
          <w:p w14:paraId="3E6053A3" w14:textId="29D63165" w:rsidR="006D12C9" w:rsidRPr="00603221" w:rsidRDefault="00D012B1" w:rsidP="002B7BB0">
            <w:pPr>
              <w:autoSpaceDE w:val="0"/>
              <w:autoSpaceDN w:val="0"/>
              <w:adjustRightInd w:val="0"/>
              <w:spacing w:before="120" w:after="0"/>
              <w:jc w:val="center"/>
              <w:rPr>
                <w:rFonts w:ascii="Tahoma" w:hAnsi="Tahoma" w:cs="Tahoma"/>
                <w:b/>
                <w:color w:val="000000"/>
                <w:szCs w:val="22"/>
              </w:rPr>
            </w:pPr>
            <w:r w:rsidRPr="00D012B1">
              <w:rPr>
                <w:rFonts w:ascii="Tahoma" w:hAnsi="Tahoma" w:cs="Tahoma"/>
                <w:b/>
                <w:color w:val="000000"/>
                <w:szCs w:val="22"/>
              </w:rPr>
              <w:t>0</w:t>
            </w:r>
            <w:r w:rsidR="00D16625">
              <w:rPr>
                <w:rFonts w:ascii="Tahoma" w:hAnsi="Tahoma" w:cs="Tahoma"/>
                <w:b/>
                <w:color w:val="000000"/>
                <w:szCs w:val="22"/>
                <w:lang w:val="el-GR"/>
              </w:rPr>
              <w:t>8</w:t>
            </w:r>
            <w:r w:rsidR="006D12C9" w:rsidRPr="00D012B1">
              <w:rPr>
                <w:rFonts w:ascii="Tahoma" w:hAnsi="Tahoma" w:cs="Tahoma"/>
                <w:b/>
                <w:color w:val="000000"/>
                <w:szCs w:val="22"/>
              </w:rPr>
              <w:t>-</w:t>
            </w:r>
            <w:r w:rsidRPr="00D012B1">
              <w:rPr>
                <w:rFonts w:ascii="Tahoma" w:hAnsi="Tahoma" w:cs="Tahoma"/>
                <w:b/>
                <w:color w:val="000000"/>
                <w:szCs w:val="22"/>
              </w:rPr>
              <w:t>07</w:t>
            </w:r>
            <w:r w:rsidR="006D12C9" w:rsidRPr="00D012B1">
              <w:rPr>
                <w:rFonts w:ascii="Tahoma" w:hAnsi="Tahoma" w:cs="Tahoma"/>
                <w:b/>
                <w:color w:val="000000"/>
                <w:szCs w:val="22"/>
              </w:rPr>
              <w:t>-2020</w:t>
            </w:r>
          </w:p>
        </w:tc>
      </w:tr>
      <w:tr w:rsidR="006D12C9" w:rsidRPr="00DF02B0" w:rsidDel="005977E7" w14:paraId="46A96A2B" w14:textId="77777777" w:rsidTr="002B7BB0">
        <w:tc>
          <w:tcPr>
            <w:tcW w:w="7356" w:type="dxa"/>
            <w:gridSpan w:val="2"/>
            <w:tcBorders>
              <w:bottom w:val="single" w:sz="4" w:space="0" w:color="auto"/>
            </w:tcBorders>
            <w:shd w:val="clear" w:color="auto" w:fill="auto"/>
            <w:vAlign w:val="bottom"/>
          </w:tcPr>
          <w:p w14:paraId="039EA5AD" w14:textId="77777777" w:rsidR="006D12C9" w:rsidRPr="00603221" w:rsidRDefault="006D12C9" w:rsidP="006D12C9">
            <w:pPr>
              <w:autoSpaceDE w:val="0"/>
              <w:autoSpaceDN w:val="0"/>
              <w:adjustRightInd w:val="0"/>
              <w:spacing w:before="120" w:after="0"/>
              <w:jc w:val="right"/>
              <w:rPr>
                <w:rFonts w:ascii="Tahoma" w:hAnsi="Tahoma" w:cs="Tahoma"/>
                <w:b/>
                <w:szCs w:val="22"/>
                <w:lang w:val="el-GR"/>
              </w:rPr>
            </w:pPr>
            <w:r w:rsidRPr="00603221">
              <w:rPr>
                <w:rFonts w:ascii="Tahoma" w:hAnsi="Tahoma" w:cs="Tahoma"/>
                <w:b/>
                <w:szCs w:val="22"/>
                <w:lang w:val="el-GR"/>
              </w:rPr>
              <w:t>Ημερομηνία Αποστολής στον Ελληνικό Τύπο:</w:t>
            </w:r>
          </w:p>
        </w:tc>
        <w:tc>
          <w:tcPr>
            <w:tcW w:w="2272" w:type="dxa"/>
            <w:tcBorders>
              <w:bottom w:val="single" w:sz="4" w:space="0" w:color="auto"/>
            </w:tcBorders>
            <w:shd w:val="clear" w:color="auto" w:fill="auto"/>
            <w:vAlign w:val="center"/>
          </w:tcPr>
          <w:p w14:paraId="78469405" w14:textId="233E9869" w:rsidR="006D12C9" w:rsidRPr="00603221" w:rsidDel="005977E7" w:rsidRDefault="00D012B1" w:rsidP="002B7BB0">
            <w:pPr>
              <w:autoSpaceDE w:val="0"/>
              <w:autoSpaceDN w:val="0"/>
              <w:adjustRightInd w:val="0"/>
              <w:spacing w:before="120" w:after="0"/>
              <w:jc w:val="center"/>
              <w:rPr>
                <w:rFonts w:ascii="Tahoma" w:hAnsi="Tahoma" w:cs="Tahoma"/>
                <w:b/>
                <w:color w:val="000000"/>
                <w:szCs w:val="22"/>
                <w:highlight w:val="yellow"/>
              </w:rPr>
            </w:pPr>
            <w:r w:rsidRPr="00D012B1">
              <w:rPr>
                <w:rFonts w:ascii="Tahoma" w:hAnsi="Tahoma" w:cs="Tahoma"/>
                <w:b/>
                <w:color w:val="000000"/>
                <w:szCs w:val="22"/>
              </w:rPr>
              <w:t>1</w:t>
            </w:r>
            <w:r w:rsidR="00D16625">
              <w:rPr>
                <w:rFonts w:ascii="Tahoma" w:hAnsi="Tahoma" w:cs="Tahoma"/>
                <w:b/>
                <w:color w:val="000000"/>
                <w:szCs w:val="22"/>
                <w:lang w:val="el-GR"/>
              </w:rPr>
              <w:t>3</w:t>
            </w:r>
            <w:r w:rsidRPr="00D012B1">
              <w:rPr>
                <w:rFonts w:ascii="Tahoma" w:hAnsi="Tahoma" w:cs="Tahoma"/>
                <w:b/>
                <w:color w:val="000000"/>
                <w:szCs w:val="22"/>
              </w:rPr>
              <w:t>-07-2020</w:t>
            </w:r>
          </w:p>
        </w:tc>
      </w:tr>
      <w:tr w:rsidR="006D12C9" w:rsidRPr="003C0732" w:rsidDel="005977E7" w14:paraId="1D7475AD" w14:textId="77777777" w:rsidTr="002B7BB0">
        <w:tc>
          <w:tcPr>
            <w:tcW w:w="7356" w:type="dxa"/>
            <w:gridSpan w:val="2"/>
            <w:tcBorders>
              <w:bottom w:val="single" w:sz="4" w:space="0" w:color="auto"/>
            </w:tcBorders>
            <w:shd w:val="clear" w:color="auto" w:fill="auto"/>
            <w:vAlign w:val="bottom"/>
          </w:tcPr>
          <w:p w14:paraId="6C5AD241" w14:textId="77777777" w:rsidR="006D12C9" w:rsidRPr="00DF02B0" w:rsidRDefault="006D12C9" w:rsidP="006D12C9">
            <w:pPr>
              <w:autoSpaceDE w:val="0"/>
              <w:autoSpaceDN w:val="0"/>
              <w:adjustRightInd w:val="0"/>
              <w:spacing w:before="120" w:after="0"/>
              <w:jc w:val="right"/>
              <w:rPr>
                <w:rFonts w:ascii="Tahoma" w:hAnsi="Tahoma" w:cs="Tahoma"/>
                <w:b/>
                <w:color w:val="000000"/>
                <w:szCs w:val="22"/>
                <w:lang w:val="el-GR"/>
              </w:rPr>
            </w:pPr>
            <w:r w:rsidRPr="00834763">
              <w:rPr>
                <w:rFonts w:ascii="Tahoma" w:hAnsi="Tahoma" w:cs="Tahoma"/>
                <w:b/>
                <w:color w:val="000000"/>
                <w:szCs w:val="22"/>
                <w:lang w:val="el-GR"/>
              </w:rPr>
              <w:t xml:space="preserve">Ημερομηνία Ανάρτησης στον Διαδικτυακό τόπο της Αναθέτουσας Αρχής </w:t>
            </w:r>
            <w:r w:rsidRPr="00834763">
              <w:rPr>
                <w:rFonts w:ascii="Tahoma" w:hAnsi="Tahoma" w:cs="Tahoma"/>
                <w:b/>
                <w:color w:val="000000"/>
                <w:szCs w:val="22"/>
              </w:rPr>
              <w:t>www</w:t>
            </w:r>
            <w:r w:rsidRPr="00834763">
              <w:rPr>
                <w:rFonts w:ascii="Tahoma" w:hAnsi="Tahoma" w:cs="Tahoma"/>
                <w:b/>
                <w:color w:val="000000"/>
                <w:szCs w:val="22"/>
                <w:lang w:val="el-GR"/>
              </w:rPr>
              <w:t>.</w:t>
            </w:r>
            <w:r w:rsidRPr="00834763">
              <w:rPr>
                <w:rFonts w:ascii="Tahoma" w:hAnsi="Tahoma" w:cs="Tahoma"/>
                <w:b/>
                <w:color w:val="000000"/>
                <w:szCs w:val="22"/>
              </w:rPr>
              <w:t>ktpae</w:t>
            </w:r>
            <w:r w:rsidRPr="00834763">
              <w:rPr>
                <w:rFonts w:ascii="Tahoma" w:hAnsi="Tahoma" w:cs="Tahoma"/>
                <w:b/>
                <w:color w:val="000000"/>
                <w:szCs w:val="22"/>
                <w:lang w:val="el-GR"/>
              </w:rPr>
              <w:t>.</w:t>
            </w:r>
            <w:r w:rsidRPr="00834763">
              <w:rPr>
                <w:rFonts w:ascii="Tahoma" w:hAnsi="Tahoma" w:cs="Tahoma"/>
                <w:b/>
                <w:color w:val="000000"/>
                <w:szCs w:val="22"/>
              </w:rPr>
              <w:t>gr</w:t>
            </w:r>
          </w:p>
        </w:tc>
        <w:tc>
          <w:tcPr>
            <w:tcW w:w="2272" w:type="dxa"/>
            <w:tcBorders>
              <w:bottom w:val="single" w:sz="4" w:space="0" w:color="auto"/>
            </w:tcBorders>
            <w:shd w:val="clear" w:color="auto" w:fill="auto"/>
            <w:vAlign w:val="center"/>
          </w:tcPr>
          <w:p w14:paraId="7340F142" w14:textId="7C2A1890" w:rsidR="006D12C9" w:rsidRPr="00603221" w:rsidRDefault="00D012B1" w:rsidP="002B7BB0">
            <w:pPr>
              <w:autoSpaceDE w:val="0"/>
              <w:autoSpaceDN w:val="0"/>
              <w:adjustRightInd w:val="0"/>
              <w:spacing w:before="120" w:after="0"/>
              <w:jc w:val="center"/>
              <w:rPr>
                <w:rFonts w:ascii="Tahoma" w:hAnsi="Tahoma" w:cs="Tahoma"/>
                <w:b/>
                <w:szCs w:val="22"/>
                <w:highlight w:val="magenta"/>
                <w:lang w:val="el-GR"/>
              </w:rPr>
            </w:pPr>
            <w:r w:rsidRPr="00D012B1">
              <w:rPr>
                <w:rFonts w:ascii="Tahoma" w:hAnsi="Tahoma" w:cs="Tahoma"/>
                <w:b/>
                <w:color w:val="000000"/>
                <w:szCs w:val="22"/>
              </w:rPr>
              <w:t>1</w:t>
            </w:r>
            <w:r w:rsidR="00D16625">
              <w:rPr>
                <w:rFonts w:ascii="Tahoma" w:hAnsi="Tahoma" w:cs="Tahoma"/>
                <w:b/>
                <w:color w:val="000000"/>
                <w:szCs w:val="22"/>
                <w:lang w:val="el-GR"/>
              </w:rPr>
              <w:t>3</w:t>
            </w:r>
            <w:r w:rsidRPr="00D012B1">
              <w:rPr>
                <w:rFonts w:ascii="Tahoma" w:hAnsi="Tahoma" w:cs="Tahoma"/>
                <w:b/>
                <w:color w:val="000000"/>
                <w:szCs w:val="22"/>
              </w:rPr>
              <w:t>-07-2020</w:t>
            </w:r>
          </w:p>
        </w:tc>
      </w:tr>
    </w:tbl>
    <w:p w14:paraId="27F2C0FF" w14:textId="03261D58" w:rsidR="003C0732" w:rsidRPr="00855499" w:rsidRDefault="003C0732" w:rsidP="00603221">
      <w:pPr>
        <w:spacing w:after="0"/>
        <w:rPr>
          <w:rFonts w:cs="Tahoma"/>
          <w:b/>
          <w:color w:val="000000"/>
          <w:sz w:val="16"/>
          <w:szCs w:val="16"/>
        </w:rPr>
      </w:pPr>
    </w:p>
    <w:p w14:paraId="58E6B162" w14:textId="60531EFE" w:rsidR="00145FBB" w:rsidRDefault="00145FBB" w:rsidP="002B7BB0">
      <w:pPr>
        <w:pStyle w:val="Heading2"/>
        <w:pBdr>
          <w:top w:val="none" w:sz="0" w:space="0" w:color="auto"/>
          <w:left w:val="none" w:sz="0" w:space="0" w:color="auto"/>
          <w:bottom w:val="none" w:sz="0" w:space="0" w:color="auto"/>
          <w:right w:val="none" w:sz="0" w:space="0" w:color="auto"/>
        </w:pBdr>
        <w:rPr>
          <w:rFonts w:ascii="Tahoma" w:hAnsi="Tahoma" w:cs="Tahoma"/>
          <w:color w:val="000000"/>
          <w:sz w:val="20"/>
          <w:szCs w:val="20"/>
          <w:lang w:val="el-GR"/>
        </w:rPr>
      </w:pPr>
      <w:bookmarkStart w:id="0" w:name="_Ref42110643"/>
    </w:p>
    <w:bookmarkEnd w:id="0"/>
    <w:p w14:paraId="6FD8E504" w14:textId="77777777" w:rsidR="00145FBB" w:rsidRPr="002B7BB0" w:rsidRDefault="00145FBB" w:rsidP="002B7BB0">
      <w:pPr>
        <w:rPr>
          <w:lang w:val="el-GR"/>
        </w:rPr>
      </w:pPr>
    </w:p>
    <w:p w14:paraId="38117569" w14:textId="77777777" w:rsidR="00145FBB" w:rsidRDefault="00145FBB" w:rsidP="00145FBB"/>
    <w:p w14:paraId="0D3CE591" w14:textId="77777777" w:rsidR="00CC3FC5" w:rsidRDefault="00CC3FC5" w:rsidP="002B7BB0"/>
    <w:p w14:paraId="4A2AD16C" w14:textId="77777777" w:rsidR="007A5861" w:rsidRPr="007A5861" w:rsidRDefault="007A5861" w:rsidP="007A5861"/>
    <w:p w14:paraId="0C1EFA18" w14:textId="77777777" w:rsidR="007A5861" w:rsidRPr="007A5861" w:rsidRDefault="007A5861" w:rsidP="007A5861">
      <w:pPr>
        <w:jc w:val="right"/>
      </w:pPr>
    </w:p>
    <w:p w14:paraId="43ECF8AE" w14:textId="77777777" w:rsidR="007A5861" w:rsidRDefault="007A5861" w:rsidP="007A5861"/>
    <w:p w14:paraId="694D6CBF" w14:textId="1B6D1C8C" w:rsidR="007A5861" w:rsidRPr="007A5861" w:rsidRDefault="007A5861" w:rsidP="007A5861">
      <w:pPr>
        <w:sectPr w:rsidR="007A5861" w:rsidRPr="007A5861" w:rsidSect="007A5861">
          <w:headerReference w:type="first" r:id="rId8"/>
          <w:footerReference w:type="first" r:id="rId9"/>
          <w:pgSz w:w="11906" w:h="16838"/>
          <w:pgMar w:top="1134" w:right="1134" w:bottom="1134" w:left="1134" w:header="720" w:footer="709" w:gutter="0"/>
          <w:pgNumType w:start="0"/>
          <w:cols w:space="720"/>
          <w:docGrid w:linePitch="360"/>
        </w:sectPr>
      </w:pPr>
    </w:p>
    <w:p w14:paraId="2207B9E6" w14:textId="4BCF2255" w:rsidR="0024279E" w:rsidRPr="00603221" w:rsidRDefault="00145FBB" w:rsidP="0024279E">
      <w:pPr>
        <w:pStyle w:val="Heading2"/>
        <w:rPr>
          <w:rFonts w:ascii="Tahoma" w:hAnsi="Tahoma" w:cs="Tahoma"/>
          <w:sz w:val="22"/>
          <w:lang w:val="el-GR"/>
        </w:rPr>
      </w:pPr>
      <w:r>
        <w:rPr>
          <w:rFonts w:ascii="Tahoma" w:hAnsi="Tahoma" w:cs="Tahoma"/>
          <w:b w:val="0"/>
          <w:color w:val="000000"/>
          <w:sz w:val="22"/>
        </w:rPr>
        <w:lastRenderedPageBreak/>
        <w:br w:type="textWrapping" w:clear="all"/>
      </w:r>
      <w:bookmarkStart w:id="1" w:name="_Toc375058496"/>
      <w:bookmarkStart w:id="2" w:name="_Toc418166314"/>
      <w:bookmarkStart w:id="3" w:name="_Toc45098288"/>
      <w:r w:rsidR="0024279E" w:rsidRPr="00603221">
        <w:rPr>
          <w:rFonts w:ascii="Tahoma" w:hAnsi="Tahoma" w:cs="Tahoma"/>
          <w:sz w:val="22"/>
          <w:lang w:val="el-GR"/>
        </w:rPr>
        <w:t>ΓΕΝΙΚΕΣ ΠΛΗΡΟΦΟΡΙΕΣ</w:t>
      </w:r>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317788" w14:paraId="703A6D6D" w14:textId="77777777" w:rsidTr="0031590C">
        <w:trPr>
          <w:tblHeader/>
        </w:trPr>
        <w:tc>
          <w:tcPr>
            <w:tcW w:w="9855" w:type="dxa"/>
            <w:gridSpan w:val="2"/>
            <w:shd w:val="clear" w:color="auto" w:fill="E0E0E0"/>
            <w:vAlign w:val="center"/>
          </w:tcPr>
          <w:p w14:paraId="1D736D72" w14:textId="77777777" w:rsidR="0024279E" w:rsidRPr="00603221" w:rsidRDefault="0024279E" w:rsidP="0031590C">
            <w:pPr>
              <w:pStyle w:val="Heading3"/>
              <w:ind w:left="0" w:firstLine="0"/>
              <w:rPr>
                <w:rFonts w:ascii="Tahoma" w:hAnsi="Tahoma" w:cs="Tahoma"/>
                <w:szCs w:val="22"/>
                <w:lang w:val="el-GR"/>
              </w:rPr>
            </w:pPr>
            <w:bookmarkStart w:id="4" w:name="_Toc375058497"/>
            <w:bookmarkStart w:id="5" w:name="_Toc418166315"/>
            <w:bookmarkStart w:id="6" w:name="_Toc45098289"/>
            <w:r w:rsidRPr="00603221">
              <w:rPr>
                <w:rFonts w:ascii="Tahoma" w:hAnsi="Tahoma" w:cs="Tahoma"/>
                <w:szCs w:val="22"/>
                <w:lang w:val="el-GR"/>
              </w:rPr>
              <w:t>Συνοπτικά στοιχεία Έργου</w:t>
            </w:r>
            <w:bookmarkEnd w:id="4"/>
            <w:bookmarkEnd w:id="5"/>
            <w:bookmarkEnd w:id="6"/>
          </w:p>
        </w:tc>
      </w:tr>
      <w:tr w:rsidR="0024279E" w:rsidRPr="00D16625" w14:paraId="7E9F8447" w14:textId="77777777" w:rsidTr="0031590C">
        <w:tc>
          <w:tcPr>
            <w:tcW w:w="3708" w:type="dxa"/>
            <w:vAlign w:val="center"/>
          </w:tcPr>
          <w:p w14:paraId="0C84E596"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6168700D" w14:textId="2103E235" w:rsidR="0024279E" w:rsidRPr="00A202D8" w:rsidRDefault="00E322B1" w:rsidP="002B7BB0">
            <w:pPr>
              <w:pStyle w:val="TabletextChar"/>
              <w:jc w:val="both"/>
              <w:rPr>
                <w:rFonts w:cs="Tahoma"/>
                <w:sz w:val="22"/>
                <w:szCs w:val="22"/>
              </w:rPr>
            </w:pPr>
            <w:r w:rsidRPr="00A202D8">
              <w:rPr>
                <w:rFonts w:cs="Tahoma"/>
                <w:sz w:val="22"/>
                <w:szCs w:val="22"/>
              </w:rPr>
              <w:t>Υπηρεσίες Συμβούλου Τεχνικής Υποστήριξης για τη Γενική Γραμματεία Πληροφοριακών Συστημάτων Δημόσιας Διοίκησης</w:t>
            </w:r>
          </w:p>
        </w:tc>
      </w:tr>
      <w:tr w:rsidR="0024279E" w:rsidRPr="00D16625" w14:paraId="27024F2C" w14:textId="77777777" w:rsidTr="0031590C">
        <w:tc>
          <w:tcPr>
            <w:tcW w:w="3708" w:type="dxa"/>
            <w:vAlign w:val="center"/>
          </w:tcPr>
          <w:p w14:paraId="48A284AA"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1DC844C1" w14:textId="0911B097"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Α.Ε. </w:t>
            </w:r>
            <w:r w:rsidRPr="00603221">
              <w:rPr>
                <w:rFonts w:cs="Tahoma"/>
                <w:sz w:val="22"/>
                <w:szCs w:val="22"/>
              </w:rPr>
              <w:t>(</w:t>
            </w:r>
            <w:r w:rsidRPr="00603221">
              <w:rPr>
                <w:rFonts w:cs="Tahoma"/>
                <w:b/>
                <w:sz w:val="22"/>
                <w:szCs w:val="22"/>
              </w:rPr>
              <w:t>ΚτΠ Α.Ε.</w:t>
            </w:r>
            <w:r w:rsidRPr="00603221">
              <w:rPr>
                <w:rFonts w:cs="Tahoma"/>
                <w:sz w:val="22"/>
                <w:szCs w:val="22"/>
              </w:rPr>
              <w:t>)</w:t>
            </w:r>
          </w:p>
        </w:tc>
      </w:tr>
      <w:tr w:rsidR="0024279E" w:rsidRPr="00D16625" w14:paraId="21655997" w14:textId="77777777" w:rsidTr="0031590C">
        <w:tc>
          <w:tcPr>
            <w:tcW w:w="3708" w:type="dxa"/>
            <w:vAlign w:val="center"/>
          </w:tcPr>
          <w:p w14:paraId="1EA40129" w14:textId="77777777" w:rsidR="0024279E" w:rsidRPr="00603221" w:rsidRDefault="0024279E" w:rsidP="0031590C">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14CD41E3" w14:textId="2ADDB2AA" w:rsidR="0024279E" w:rsidRPr="00603221" w:rsidRDefault="00353503" w:rsidP="0031590C">
            <w:pPr>
              <w:pStyle w:val="TabletextChar"/>
              <w:rPr>
                <w:rFonts w:cs="Tahoma"/>
                <w:b/>
                <w:sz w:val="22"/>
                <w:szCs w:val="22"/>
              </w:rPr>
            </w:pPr>
            <w:r>
              <w:rPr>
                <w:rFonts w:cs="Tahoma"/>
                <w:b/>
                <w:sz w:val="22"/>
                <w:szCs w:val="22"/>
              </w:rPr>
              <w:t xml:space="preserve">Υπουργείο Ψηφιακής Διακυβέρνησης - </w:t>
            </w:r>
            <w:r w:rsidRPr="00353503">
              <w:rPr>
                <w:rFonts w:cs="Tahoma"/>
                <w:b/>
                <w:sz w:val="22"/>
                <w:szCs w:val="22"/>
              </w:rPr>
              <w:t>Γενική Γραμματεία Πληροφοριακών Συστημάτων Δημόσιας Διοίκησης</w:t>
            </w:r>
            <w:r>
              <w:rPr>
                <w:rFonts w:cs="Tahoma"/>
                <w:b/>
                <w:sz w:val="22"/>
                <w:szCs w:val="22"/>
              </w:rPr>
              <w:t xml:space="preserve"> (ΓΓΠΣΔΔ)</w:t>
            </w:r>
          </w:p>
        </w:tc>
      </w:tr>
      <w:tr w:rsidR="0024279E" w:rsidRPr="00DF02B0" w14:paraId="42A298E1" w14:textId="77777777" w:rsidTr="0031590C">
        <w:tc>
          <w:tcPr>
            <w:tcW w:w="3708" w:type="dxa"/>
            <w:vAlign w:val="center"/>
          </w:tcPr>
          <w:p w14:paraId="482AAB34" w14:textId="77777777" w:rsidR="0024279E" w:rsidRPr="00603221" w:rsidRDefault="0024279E" w:rsidP="0031590C">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27F6D052" w14:textId="0D011F2B" w:rsidR="0024279E" w:rsidRPr="00603221" w:rsidRDefault="00353503" w:rsidP="0031590C">
            <w:pPr>
              <w:pStyle w:val="TabletextChar"/>
              <w:rPr>
                <w:rFonts w:cs="Tahoma"/>
                <w:sz w:val="22"/>
                <w:szCs w:val="22"/>
              </w:rPr>
            </w:pPr>
            <w:r>
              <w:rPr>
                <w:rFonts w:cs="Tahoma"/>
                <w:b/>
                <w:sz w:val="22"/>
                <w:szCs w:val="22"/>
              </w:rPr>
              <w:t>Υπουργείο Ψηφιακής Διακυβέρνησης</w:t>
            </w:r>
          </w:p>
        </w:tc>
      </w:tr>
      <w:tr w:rsidR="0024279E" w:rsidRPr="00DF02B0" w14:paraId="3FF7AD5B" w14:textId="77777777" w:rsidTr="0031590C">
        <w:tc>
          <w:tcPr>
            <w:tcW w:w="3708" w:type="dxa"/>
            <w:vAlign w:val="center"/>
          </w:tcPr>
          <w:p w14:paraId="72CFC754" w14:textId="77777777" w:rsidR="0024279E" w:rsidRPr="00603221" w:rsidRDefault="0024279E" w:rsidP="0031590C">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81EC852" w14:textId="1C68F79C" w:rsidR="0024279E" w:rsidRPr="00603221" w:rsidRDefault="00353503" w:rsidP="0031590C">
            <w:pPr>
              <w:pStyle w:val="TabletextChar"/>
              <w:rPr>
                <w:rFonts w:cs="Tahoma"/>
                <w:b/>
                <w:sz w:val="22"/>
                <w:szCs w:val="22"/>
              </w:rPr>
            </w:pPr>
            <w:r>
              <w:rPr>
                <w:rFonts w:cs="Tahoma"/>
                <w:b/>
                <w:sz w:val="22"/>
                <w:szCs w:val="22"/>
              </w:rPr>
              <w:t>Υπουργείο Ψηφιακής Διακυβέρνησης</w:t>
            </w:r>
          </w:p>
        </w:tc>
      </w:tr>
      <w:tr w:rsidR="0024279E" w:rsidRPr="00D16625" w14:paraId="5A5E6BD3" w14:textId="77777777" w:rsidTr="0031590C">
        <w:tc>
          <w:tcPr>
            <w:tcW w:w="3708" w:type="dxa"/>
            <w:vAlign w:val="center"/>
          </w:tcPr>
          <w:p w14:paraId="1BC26569" w14:textId="77777777" w:rsidR="0024279E" w:rsidRPr="00603221" w:rsidRDefault="0024279E" w:rsidP="0031590C">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4D71A96F" w14:textId="5F09B4E2" w:rsidR="00353503" w:rsidRPr="00B13C3E" w:rsidRDefault="00353503" w:rsidP="00353503">
            <w:pPr>
              <w:pStyle w:val="TabletextChar"/>
              <w:jc w:val="both"/>
              <w:rPr>
                <w:rFonts w:cs="Tahoma"/>
                <w:sz w:val="22"/>
                <w:szCs w:val="22"/>
              </w:rPr>
            </w:pPr>
            <w:r w:rsidRPr="00B13C3E">
              <w:rPr>
                <w:rFonts w:cs="Tahoma"/>
                <w:sz w:val="22"/>
                <w:szCs w:val="22"/>
              </w:rPr>
              <w:t>Τόπος παράδοσης: η Αναθέτουσα Αρχή</w:t>
            </w:r>
          </w:p>
          <w:p w14:paraId="0BB92F76" w14:textId="74E70DCF" w:rsidR="0024279E" w:rsidRPr="00603221" w:rsidRDefault="00353503" w:rsidP="00353503">
            <w:pPr>
              <w:pStyle w:val="TabletextChar"/>
              <w:rPr>
                <w:rFonts w:cs="Tahoma"/>
                <w:sz w:val="22"/>
                <w:szCs w:val="22"/>
              </w:rPr>
            </w:pPr>
            <w:r w:rsidRPr="00B13C3E">
              <w:rPr>
                <w:rFonts w:cs="Tahoma"/>
                <w:sz w:val="22"/>
                <w:szCs w:val="22"/>
              </w:rPr>
              <w:t xml:space="preserve">Τόπος παροχής υπηρεσιών: Υπουργείο </w:t>
            </w:r>
            <w:r>
              <w:rPr>
                <w:rFonts w:cs="Tahoma"/>
                <w:sz w:val="22"/>
                <w:szCs w:val="22"/>
              </w:rPr>
              <w:t>Ψηφιακής Διακυβέρνησης - ΓΓΠΣΔΔ, Αναθέτουσα Αρχή</w:t>
            </w:r>
          </w:p>
        </w:tc>
      </w:tr>
      <w:tr w:rsidR="0024279E" w:rsidRPr="00DF02B0" w14:paraId="1A5E7CB8" w14:textId="77777777" w:rsidTr="0031590C">
        <w:tc>
          <w:tcPr>
            <w:tcW w:w="3708" w:type="dxa"/>
            <w:vAlign w:val="center"/>
          </w:tcPr>
          <w:p w14:paraId="735B7310" w14:textId="77777777" w:rsidR="0024279E" w:rsidRPr="00603221" w:rsidRDefault="0024279E" w:rsidP="0031590C">
            <w:pPr>
              <w:pStyle w:val="TabletextChar"/>
              <w:rPr>
                <w:rFonts w:cs="Tahoma"/>
                <w:b/>
                <w:sz w:val="22"/>
                <w:szCs w:val="22"/>
              </w:rPr>
            </w:pPr>
            <w:r w:rsidRPr="00603221">
              <w:rPr>
                <w:rFonts w:cs="Tahoma"/>
                <w:b/>
                <w:sz w:val="22"/>
                <w:szCs w:val="22"/>
              </w:rPr>
              <w:t>ΕΙΔΟΣ ΣΥΜΒΑΣΗΣ</w:t>
            </w:r>
          </w:p>
        </w:tc>
        <w:tc>
          <w:tcPr>
            <w:tcW w:w="6147" w:type="dxa"/>
            <w:vAlign w:val="center"/>
          </w:tcPr>
          <w:p w14:paraId="165A1EDB" w14:textId="7A1EF243" w:rsidR="0024279E" w:rsidRPr="00603221" w:rsidRDefault="00D157B7" w:rsidP="0031590C">
            <w:pPr>
              <w:pStyle w:val="TabletextChar"/>
              <w:rPr>
                <w:rFonts w:cs="Tahoma"/>
                <w:b/>
                <w:sz w:val="22"/>
                <w:szCs w:val="22"/>
              </w:rPr>
            </w:pPr>
            <w:r w:rsidRPr="00603221">
              <w:rPr>
                <w:rFonts w:cs="Tahoma"/>
                <w:b/>
                <w:sz w:val="22"/>
                <w:szCs w:val="22"/>
                <w:lang w:val="en-US"/>
              </w:rPr>
              <w:t>CPV</w:t>
            </w:r>
            <w:r w:rsidRPr="00603221">
              <w:rPr>
                <w:rFonts w:cs="Tahoma"/>
                <w:b/>
                <w:sz w:val="22"/>
                <w:szCs w:val="22"/>
              </w:rPr>
              <w:t>:</w:t>
            </w:r>
            <w:r w:rsidR="00986731">
              <w:rPr>
                <w:rFonts w:cs="Tahoma"/>
                <w:b/>
                <w:sz w:val="22"/>
                <w:szCs w:val="22"/>
              </w:rPr>
              <w:t xml:space="preserve"> </w:t>
            </w:r>
            <w:r w:rsidR="009D535B" w:rsidRPr="009D535B">
              <w:rPr>
                <w:rFonts w:cs="Tahoma"/>
                <w:b/>
                <w:color w:val="000000"/>
                <w:sz w:val="22"/>
                <w:szCs w:val="22"/>
              </w:rPr>
              <w:t>79415200-8</w:t>
            </w:r>
          </w:p>
        </w:tc>
      </w:tr>
      <w:tr w:rsidR="0024279E" w:rsidRPr="00D16625" w14:paraId="64C35641" w14:textId="77777777" w:rsidTr="0031590C">
        <w:tc>
          <w:tcPr>
            <w:tcW w:w="3708" w:type="dxa"/>
            <w:vAlign w:val="center"/>
          </w:tcPr>
          <w:p w14:paraId="35E36B6C" w14:textId="77777777" w:rsidR="0024279E" w:rsidRPr="00603221" w:rsidRDefault="0024279E" w:rsidP="0031590C">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7E60DB20" w14:textId="007B51BA" w:rsidR="0024279E" w:rsidRPr="00C06635" w:rsidRDefault="00C06635" w:rsidP="00D157B7">
            <w:pPr>
              <w:rPr>
                <w:rFonts w:ascii="Tahoma" w:hAnsi="Tahoma" w:cs="Tahoma"/>
                <w:szCs w:val="22"/>
                <w:highlight w:val="magenta"/>
                <w:lang w:val="el-GR"/>
              </w:rPr>
            </w:pPr>
            <w:r w:rsidRPr="00765166">
              <w:rPr>
                <w:rFonts w:ascii="Tahoma" w:hAnsi="Tahoma" w:cs="Tahoma"/>
                <w:szCs w:val="22"/>
                <w:lang w:val="el-GR"/>
              </w:rPr>
              <w:t>Ηλεκτρονικός Ανοικτός</w:t>
            </w:r>
            <w:r w:rsidR="00765166" w:rsidRPr="00765166">
              <w:rPr>
                <w:rFonts w:ascii="Tahoma" w:hAnsi="Tahoma" w:cs="Tahoma"/>
                <w:szCs w:val="22"/>
                <w:lang w:val="el-GR"/>
              </w:rPr>
              <w:t xml:space="preserve"> Άνω των Ορίων</w:t>
            </w:r>
            <w:r w:rsidRPr="00765166">
              <w:rPr>
                <w:rFonts w:ascii="Tahoma" w:hAnsi="Tahoma" w:cs="Tahoma"/>
                <w:szCs w:val="22"/>
                <w:lang w:val="el-GR"/>
              </w:rPr>
              <w:t xml:space="preserve"> Διεθνής Διαγωνισμός με κριτήριο ανάθεσης την πλέον συμφέρουσα από οικονομική άποψη προσφορά βάσει βέλτιστης σχέσης ποιότητας – τιμής</w:t>
            </w:r>
          </w:p>
        </w:tc>
      </w:tr>
      <w:tr w:rsidR="00CC0422" w:rsidRPr="00D16625" w14:paraId="19B1E358" w14:textId="77777777" w:rsidTr="0031590C">
        <w:tc>
          <w:tcPr>
            <w:tcW w:w="3708" w:type="dxa"/>
            <w:vAlign w:val="center"/>
          </w:tcPr>
          <w:p w14:paraId="34D0F0BA" w14:textId="77777777" w:rsidR="00CC0422" w:rsidRPr="00603221" w:rsidRDefault="00CC0422" w:rsidP="00CC0422">
            <w:pPr>
              <w:pStyle w:val="TabletextChar"/>
              <w:rPr>
                <w:rFonts w:cs="Tahoma"/>
                <w:b/>
                <w:sz w:val="22"/>
                <w:szCs w:val="22"/>
              </w:rPr>
            </w:pPr>
            <w:bookmarkStart w:id="7" w:name="_Hlk41479001"/>
            <w:r w:rsidRPr="00603221">
              <w:rPr>
                <w:rFonts w:cs="Tahoma"/>
                <w:b/>
                <w:sz w:val="22"/>
                <w:szCs w:val="22"/>
              </w:rPr>
              <w:t>ΠΡΟΥΠΟΛΟΓΙΣΜΟΣ – ΕΚΤΙΜΩΜΕΝΗ ΑΞΙΑ ΣΥΜΒΑΣΗΣ</w:t>
            </w:r>
          </w:p>
        </w:tc>
        <w:tc>
          <w:tcPr>
            <w:tcW w:w="6147" w:type="dxa"/>
            <w:vAlign w:val="center"/>
          </w:tcPr>
          <w:p w14:paraId="7A0E393F" w14:textId="77777777" w:rsidR="00CC0422" w:rsidRPr="00652EC7" w:rsidRDefault="00CC0422" w:rsidP="00CC0422">
            <w:pPr>
              <w:keepNext/>
              <w:keepLines/>
              <w:widowControl w:val="0"/>
              <w:tabs>
                <w:tab w:val="left" w:pos="428"/>
              </w:tabs>
              <w:autoSpaceDE w:val="0"/>
              <w:spacing w:after="60"/>
              <w:ind w:left="110" w:right="90"/>
              <w:rPr>
                <w:rFonts w:ascii="Tahoma" w:hAnsi="Tahoma" w:cs="Tahoma"/>
                <w:szCs w:val="22"/>
                <w:lang w:val="el-GR" w:eastAsia="en-US"/>
              </w:rPr>
            </w:pPr>
            <w:r w:rsidRPr="00652EC7">
              <w:rPr>
                <w:rFonts w:ascii="Tahoma" w:hAnsi="Tahoma" w:cs="Tahoma"/>
                <w:szCs w:val="22"/>
                <w:lang w:val="el-GR" w:eastAsia="en-US"/>
              </w:rPr>
              <w:t>Προϋπολο</w:t>
            </w:r>
            <w:r>
              <w:rPr>
                <w:rFonts w:ascii="Tahoma" w:hAnsi="Tahoma" w:cs="Tahoma"/>
                <w:szCs w:val="22"/>
                <w:lang w:val="el-GR" w:eastAsia="en-US"/>
              </w:rPr>
              <w:t>γ</w:t>
            </w:r>
            <w:r w:rsidRPr="00652EC7">
              <w:rPr>
                <w:rFonts w:ascii="Tahoma" w:hAnsi="Tahoma" w:cs="Tahoma"/>
                <w:szCs w:val="22"/>
                <w:lang w:val="el-GR" w:eastAsia="en-US"/>
              </w:rPr>
              <w:t xml:space="preserve">ισμός Έργου - εκτιμώμενη αξία σύμβασης:  </w:t>
            </w:r>
            <w:r>
              <w:rPr>
                <w:rFonts w:ascii="Tahoma" w:hAnsi="Tahoma" w:cs="Tahoma"/>
                <w:szCs w:val="22"/>
                <w:lang w:val="el-GR" w:eastAsia="en-US"/>
              </w:rPr>
              <w:t xml:space="preserve">δύο </w:t>
            </w:r>
            <w:r w:rsidRPr="00652EC7">
              <w:rPr>
                <w:rFonts w:ascii="Tahoma" w:hAnsi="Tahoma" w:cs="Tahoma"/>
                <w:szCs w:val="22"/>
                <w:lang w:val="el-GR" w:eastAsia="en-US"/>
              </w:rPr>
              <w:t>εκατομμύρι</w:t>
            </w:r>
            <w:r>
              <w:rPr>
                <w:rFonts w:ascii="Tahoma" w:hAnsi="Tahoma" w:cs="Tahoma"/>
                <w:szCs w:val="22"/>
                <w:lang w:val="el-GR" w:eastAsia="en-US"/>
              </w:rPr>
              <w:t>α</w:t>
            </w:r>
            <w:r w:rsidRPr="00652EC7">
              <w:rPr>
                <w:rFonts w:ascii="Tahoma" w:hAnsi="Tahoma" w:cs="Tahoma"/>
                <w:szCs w:val="22"/>
                <w:lang w:val="el-GR" w:eastAsia="en-US"/>
              </w:rPr>
              <w:t xml:space="preserve"> </w:t>
            </w:r>
            <w:r>
              <w:rPr>
                <w:rFonts w:ascii="Tahoma" w:hAnsi="Tahoma" w:cs="Tahoma"/>
                <w:szCs w:val="22"/>
                <w:lang w:val="el-GR" w:eastAsia="en-US"/>
              </w:rPr>
              <w:t>τετρακόσιες δεκαοκτώ</w:t>
            </w:r>
            <w:r w:rsidRPr="00652EC7">
              <w:rPr>
                <w:rFonts w:ascii="Tahoma" w:hAnsi="Tahoma" w:cs="Tahoma"/>
                <w:szCs w:val="22"/>
                <w:lang w:val="el-GR" w:eastAsia="en-US"/>
              </w:rPr>
              <w:t xml:space="preserve"> χιλιάδες</w:t>
            </w:r>
            <w:r>
              <w:rPr>
                <w:rFonts w:ascii="Tahoma" w:hAnsi="Tahoma" w:cs="Tahoma"/>
                <w:szCs w:val="22"/>
                <w:lang w:val="el-GR" w:eastAsia="en-US"/>
              </w:rPr>
              <w:t xml:space="preserve"> επτακόσια πενήντα</w:t>
            </w:r>
            <w:r w:rsidRPr="00652EC7">
              <w:rPr>
                <w:rFonts w:ascii="Tahoma" w:hAnsi="Tahoma" w:cs="Tahoma"/>
                <w:szCs w:val="22"/>
                <w:lang w:val="el-GR" w:eastAsia="en-US"/>
              </w:rPr>
              <w:t xml:space="preserve"> Ευρώ</w:t>
            </w:r>
            <w:r>
              <w:rPr>
                <w:rFonts w:ascii="Tahoma" w:hAnsi="Tahoma" w:cs="Tahoma"/>
                <w:szCs w:val="22"/>
                <w:lang w:val="el-GR" w:eastAsia="en-US"/>
              </w:rPr>
              <w:t xml:space="preserve">, </w:t>
            </w:r>
            <w:r w:rsidRPr="004403C6">
              <w:rPr>
                <w:rFonts w:ascii="Tahoma" w:hAnsi="Tahoma" w:cs="Tahoma"/>
                <w:b/>
                <w:bCs/>
                <w:szCs w:val="22"/>
                <w:lang w:val="el-GR" w:eastAsia="en-US"/>
              </w:rPr>
              <w:t>€</w:t>
            </w:r>
            <w:r w:rsidRPr="006C4FDF">
              <w:rPr>
                <w:rFonts w:ascii="Tahoma" w:hAnsi="Tahoma" w:cs="Tahoma"/>
                <w:b/>
                <w:bCs/>
                <w:szCs w:val="22"/>
                <w:lang w:val="el-GR" w:eastAsia="en-US"/>
              </w:rPr>
              <w:t>2.</w:t>
            </w:r>
            <w:r>
              <w:rPr>
                <w:rFonts w:ascii="Tahoma" w:hAnsi="Tahoma" w:cs="Tahoma"/>
                <w:b/>
                <w:bCs/>
                <w:szCs w:val="22"/>
                <w:lang w:val="el-GR" w:eastAsia="en-US"/>
              </w:rPr>
              <w:t>418</w:t>
            </w:r>
            <w:r w:rsidRPr="00652EC7">
              <w:rPr>
                <w:rFonts w:ascii="Tahoma" w:hAnsi="Tahoma" w:cs="Tahoma"/>
                <w:b/>
                <w:bCs/>
                <w:szCs w:val="22"/>
                <w:lang w:val="el-GR" w:eastAsia="en-US"/>
              </w:rPr>
              <w:t>.</w:t>
            </w:r>
            <w:r>
              <w:rPr>
                <w:rFonts w:ascii="Tahoma" w:hAnsi="Tahoma" w:cs="Tahoma"/>
                <w:b/>
                <w:bCs/>
                <w:szCs w:val="22"/>
                <w:lang w:val="el-GR" w:eastAsia="en-US"/>
              </w:rPr>
              <w:t>750</w:t>
            </w:r>
            <w:r w:rsidRPr="00652EC7">
              <w:rPr>
                <w:rFonts w:ascii="Tahoma" w:hAnsi="Tahoma" w:cs="Tahoma"/>
                <w:b/>
                <w:bCs/>
                <w:szCs w:val="22"/>
                <w:lang w:val="el-GR" w:eastAsia="en-US"/>
              </w:rPr>
              <w:t>,</w:t>
            </w:r>
            <w:r>
              <w:rPr>
                <w:rFonts w:ascii="Tahoma" w:hAnsi="Tahoma" w:cs="Tahoma"/>
                <w:b/>
                <w:bCs/>
                <w:szCs w:val="22"/>
                <w:lang w:val="el-GR" w:eastAsia="en-US"/>
              </w:rPr>
              <w:t>00</w:t>
            </w:r>
            <w:r w:rsidRPr="00652EC7">
              <w:rPr>
                <w:rFonts w:ascii="Tahoma" w:hAnsi="Tahoma" w:cs="Tahoma"/>
                <w:b/>
                <w:bCs/>
                <w:szCs w:val="22"/>
                <w:lang w:val="el-GR" w:eastAsia="en-US"/>
              </w:rPr>
              <w:t xml:space="preserve"> </w:t>
            </w:r>
            <w:r w:rsidRPr="00652EC7">
              <w:rPr>
                <w:rFonts w:ascii="Tahoma" w:hAnsi="Tahoma" w:cs="Tahoma"/>
                <w:szCs w:val="22"/>
                <w:lang w:val="el-GR" w:eastAsia="en-US"/>
              </w:rPr>
              <w:t xml:space="preserve">μη περιλαμβανομένου ΦΠΑ 24% (προϋπολογισμός με ΦΠΑ: </w:t>
            </w:r>
            <w:r w:rsidRPr="004403C6">
              <w:rPr>
                <w:rFonts w:ascii="Tahoma" w:hAnsi="Tahoma" w:cs="Tahoma"/>
                <w:b/>
                <w:bCs/>
                <w:szCs w:val="22"/>
                <w:lang w:val="el-GR" w:eastAsia="en-US"/>
              </w:rPr>
              <w:t>€</w:t>
            </w:r>
            <w:r>
              <w:rPr>
                <w:rFonts w:ascii="Tahoma" w:hAnsi="Tahoma" w:cs="Tahoma"/>
                <w:b/>
                <w:bCs/>
                <w:szCs w:val="22"/>
                <w:lang w:val="el-GR" w:eastAsia="en-US"/>
              </w:rPr>
              <w:t>2</w:t>
            </w:r>
            <w:r w:rsidRPr="00226764">
              <w:rPr>
                <w:rFonts w:ascii="Tahoma" w:hAnsi="Tahoma" w:cs="Tahoma"/>
                <w:b/>
                <w:bCs/>
                <w:szCs w:val="22"/>
                <w:lang w:val="el-GR" w:eastAsia="en-US"/>
              </w:rPr>
              <w:t>.999.</w:t>
            </w:r>
            <w:r>
              <w:rPr>
                <w:rFonts w:ascii="Tahoma" w:hAnsi="Tahoma" w:cs="Tahoma"/>
                <w:b/>
                <w:bCs/>
                <w:szCs w:val="22"/>
                <w:lang w:val="el-GR" w:eastAsia="en-US"/>
              </w:rPr>
              <w:t>250</w:t>
            </w:r>
            <w:r w:rsidRPr="00226764">
              <w:rPr>
                <w:rFonts w:ascii="Tahoma" w:hAnsi="Tahoma" w:cs="Tahoma"/>
                <w:b/>
                <w:bCs/>
                <w:szCs w:val="22"/>
                <w:lang w:val="el-GR" w:eastAsia="en-US"/>
              </w:rPr>
              <w:t>,00</w:t>
            </w:r>
            <w:r w:rsidRPr="00652EC7">
              <w:rPr>
                <w:rFonts w:ascii="Tahoma" w:hAnsi="Tahoma" w:cs="Tahoma"/>
                <w:szCs w:val="22"/>
                <w:lang w:val="el-GR" w:eastAsia="en-US"/>
              </w:rPr>
              <w:t xml:space="preserve"> </w:t>
            </w:r>
            <w:r w:rsidRPr="004403C6">
              <w:rPr>
                <w:rFonts w:ascii="Tahoma" w:hAnsi="Tahoma" w:cs="Tahoma"/>
                <w:b/>
                <w:bCs/>
                <w:szCs w:val="22"/>
                <w:lang w:val="el-GR" w:eastAsia="en-US"/>
              </w:rPr>
              <w:t>ΦΠΑ</w:t>
            </w:r>
            <w:r>
              <w:rPr>
                <w:rFonts w:ascii="Tahoma" w:hAnsi="Tahoma" w:cs="Tahoma"/>
                <w:szCs w:val="22"/>
                <w:lang w:val="el-GR" w:eastAsia="en-US"/>
              </w:rPr>
              <w:t xml:space="preserve"> </w:t>
            </w:r>
            <w:r w:rsidRPr="004403C6">
              <w:rPr>
                <w:rFonts w:ascii="Tahoma" w:hAnsi="Tahoma" w:cs="Tahoma"/>
                <w:b/>
                <w:bCs/>
                <w:szCs w:val="22"/>
                <w:lang w:val="el-GR" w:eastAsia="en-US"/>
              </w:rPr>
              <w:t>€580.500,00</w:t>
            </w:r>
            <w:r w:rsidRPr="00652EC7">
              <w:rPr>
                <w:rFonts w:ascii="Tahoma" w:hAnsi="Tahoma" w:cs="Tahoma"/>
                <w:szCs w:val="22"/>
                <w:lang w:val="el-GR" w:eastAsia="en-US"/>
              </w:rPr>
              <w:t>):</w:t>
            </w:r>
          </w:p>
          <w:p w14:paraId="0EB71B61" w14:textId="6B819E15" w:rsidR="00CC0422" w:rsidRPr="00652EC7" w:rsidRDefault="00CC0422" w:rsidP="00B723D2">
            <w:pPr>
              <w:pStyle w:val="Tabletext"/>
              <w:numPr>
                <w:ilvl w:val="0"/>
                <w:numId w:val="21"/>
              </w:numPr>
              <w:ind w:left="378" w:hanging="284"/>
              <w:jc w:val="both"/>
              <w:rPr>
                <w:rFonts w:cs="Tahoma"/>
                <w:bCs/>
                <w:color w:val="000000"/>
                <w:sz w:val="22"/>
                <w:szCs w:val="22"/>
                <w:lang w:eastAsia="el-GR"/>
              </w:rPr>
            </w:pPr>
            <w:r w:rsidRPr="00652EC7">
              <w:rPr>
                <w:rFonts w:cs="Tahoma"/>
                <w:sz w:val="22"/>
                <w:szCs w:val="22"/>
              </w:rPr>
              <w:t xml:space="preserve">προϋπολογισμός αρχικού Έργου: ένα εκατομμύριο </w:t>
            </w:r>
            <w:r>
              <w:rPr>
                <w:rFonts w:cs="Tahoma"/>
                <w:sz w:val="22"/>
                <w:szCs w:val="22"/>
              </w:rPr>
              <w:t>εξακόσιες δώδεκα</w:t>
            </w:r>
            <w:r w:rsidRPr="00652EC7">
              <w:rPr>
                <w:rFonts w:cs="Tahoma"/>
                <w:sz w:val="22"/>
                <w:szCs w:val="22"/>
              </w:rPr>
              <w:t xml:space="preserve"> χιλιάδες </w:t>
            </w:r>
            <w:r>
              <w:rPr>
                <w:rFonts w:cs="Tahoma"/>
                <w:sz w:val="22"/>
                <w:szCs w:val="22"/>
              </w:rPr>
              <w:t>πεντακόσια</w:t>
            </w:r>
            <w:r w:rsidRPr="00652EC7">
              <w:rPr>
                <w:rFonts w:cs="Tahoma"/>
                <w:sz w:val="22"/>
                <w:szCs w:val="22"/>
              </w:rPr>
              <w:t xml:space="preserve"> Ευρώ, </w:t>
            </w:r>
            <w:r w:rsidRPr="004403C6">
              <w:rPr>
                <w:rFonts w:cs="Tahoma"/>
                <w:b/>
                <w:bCs/>
                <w:sz w:val="22"/>
                <w:szCs w:val="22"/>
              </w:rPr>
              <w:t>€</w:t>
            </w:r>
            <w:r w:rsidRPr="00652EC7">
              <w:rPr>
                <w:rFonts w:cs="Tahoma"/>
                <w:b/>
                <w:bCs/>
                <w:sz w:val="22"/>
                <w:szCs w:val="22"/>
              </w:rPr>
              <w:t>1.</w:t>
            </w:r>
            <w:r>
              <w:rPr>
                <w:rFonts w:cs="Tahoma"/>
                <w:b/>
                <w:bCs/>
                <w:sz w:val="22"/>
                <w:szCs w:val="22"/>
              </w:rPr>
              <w:t>612</w:t>
            </w:r>
            <w:r w:rsidRPr="00652EC7">
              <w:rPr>
                <w:rFonts w:cs="Tahoma"/>
                <w:b/>
                <w:bCs/>
                <w:sz w:val="22"/>
                <w:szCs w:val="22"/>
              </w:rPr>
              <w:t>.</w:t>
            </w:r>
            <w:r>
              <w:rPr>
                <w:rFonts w:cs="Tahoma"/>
                <w:b/>
                <w:bCs/>
                <w:sz w:val="22"/>
                <w:szCs w:val="22"/>
              </w:rPr>
              <w:t>500</w:t>
            </w:r>
            <w:r w:rsidRPr="00652EC7">
              <w:rPr>
                <w:rFonts w:cs="Tahoma"/>
                <w:b/>
                <w:bCs/>
                <w:sz w:val="22"/>
                <w:szCs w:val="22"/>
              </w:rPr>
              <w:t>,</w:t>
            </w:r>
            <w:r>
              <w:rPr>
                <w:rFonts w:cs="Tahoma"/>
                <w:b/>
                <w:bCs/>
                <w:sz w:val="22"/>
                <w:szCs w:val="22"/>
              </w:rPr>
              <w:t>00</w:t>
            </w:r>
            <w:r w:rsidRPr="00652EC7">
              <w:rPr>
                <w:rFonts w:cs="Tahoma"/>
                <w:b/>
                <w:bCs/>
                <w:sz w:val="22"/>
                <w:szCs w:val="22"/>
              </w:rPr>
              <w:t xml:space="preserve"> </w:t>
            </w:r>
            <w:r w:rsidRPr="00652EC7">
              <w:rPr>
                <w:rFonts w:cs="Tahoma"/>
                <w:sz w:val="22"/>
                <w:szCs w:val="22"/>
              </w:rPr>
              <w:t xml:space="preserve">μη περιλαμβανομένου ΦΠΑ 24%  (προϋπολογισμός με ΦΠΑ: </w:t>
            </w:r>
            <w:r w:rsidRPr="00652EC7">
              <w:rPr>
                <w:rFonts w:cs="Tahoma"/>
                <w:b/>
                <w:bCs/>
                <w:sz w:val="22"/>
                <w:szCs w:val="22"/>
              </w:rPr>
              <w:t>€1.9</w:t>
            </w:r>
            <w:r>
              <w:rPr>
                <w:rFonts w:cs="Tahoma"/>
                <w:b/>
                <w:bCs/>
                <w:sz w:val="22"/>
                <w:szCs w:val="22"/>
              </w:rPr>
              <w:t>99</w:t>
            </w:r>
            <w:r w:rsidRPr="00652EC7">
              <w:rPr>
                <w:rFonts w:cs="Tahoma"/>
                <w:b/>
                <w:bCs/>
                <w:sz w:val="22"/>
                <w:szCs w:val="22"/>
              </w:rPr>
              <w:t>.</w:t>
            </w:r>
            <w:r>
              <w:rPr>
                <w:rFonts w:cs="Tahoma"/>
                <w:b/>
                <w:bCs/>
                <w:sz w:val="22"/>
                <w:szCs w:val="22"/>
              </w:rPr>
              <w:t>500</w:t>
            </w:r>
            <w:r w:rsidRPr="00652EC7">
              <w:rPr>
                <w:rFonts w:cs="Tahoma"/>
                <w:b/>
                <w:bCs/>
                <w:sz w:val="22"/>
                <w:szCs w:val="22"/>
              </w:rPr>
              <w:t>,</w:t>
            </w:r>
            <w:r>
              <w:rPr>
                <w:rFonts w:cs="Tahoma"/>
                <w:b/>
                <w:bCs/>
                <w:sz w:val="22"/>
                <w:szCs w:val="22"/>
              </w:rPr>
              <w:t>00</w:t>
            </w:r>
            <w:r w:rsidRPr="00652EC7">
              <w:rPr>
                <w:rFonts w:cs="Tahoma"/>
                <w:sz w:val="22"/>
                <w:szCs w:val="22"/>
              </w:rPr>
              <w:t xml:space="preserve"> </w:t>
            </w:r>
            <w:r w:rsidRPr="004403C6">
              <w:rPr>
                <w:rFonts w:cs="Tahoma"/>
                <w:b/>
                <w:bCs/>
                <w:sz w:val="22"/>
                <w:szCs w:val="22"/>
              </w:rPr>
              <w:t>ΦΠΑ €387.000,00</w:t>
            </w:r>
            <w:r w:rsidRPr="00652EC7">
              <w:rPr>
                <w:rFonts w:cs="Tahoma"/>
                <w:sz w:val="22"/>
                <w:szCs w:val="22"/>
              </w:rPr>
              <w:t>)</w:t>
            </w:r>
          </w:p>
          <w:p w14:paraId="79E678B6" w14:textId="1C7DB980" w:rsidR="00CC0422" w:rsidRPr="00E5265A" w:rsidRDefault="00CC0422" w:rsidP="00B723D2">
            <w:pPr>
              <w:pStyle w:val="Tabletext"/>
              <w:numPr>
                <w:ilvl w:val="0"/>
                <w:numId w:val="21"/>
              </w:numPr>
              <w:ind w:left="378" w:hanging="284"/>
              <w:jc w:val="both"/>
              <w:rPr>
                <w:rFonts w:cs="Tahoma"/>
                <w:sz w:val="22"/>
                <w:szCs w:val="22"/>
              </w:rPr>
            </w:pPr>
            <w:r w:rsidRPr="00652EC7">
              <w:rPr>
                <w:rFonts w:cs="Tahoma"/>
                <w:sz w:val="22"/>
                <w:szCs w:val="22"/>
              </w:rPr>
              <w:t xml:space="preserve">προϋπολογισμός δικαιώματος προαίρεσης φυσικού αντικειμένου: έως </w:t>
            </w:r>
            <w:r>
              <w:rPr>
                <w:rFonts w:cs="Tahoma"/>
                <w:sz w:val="22"/>
                <w:szCs w:val="22"/>
              </w:rPr>
              <w:t>οκτακόσιες έξι</w:t>
            </w:r>
            <w:r w:rsidRPr="00652EC7">
              <w:rPr>
                <w:rFonts w:cs="Tahoma"/>
                <w:sz w:val="22"/>
                <w:szCs w:val="22"/>
              </w:rPr>
              <w:t xml:space="preserve"> χιλιάδες </w:t>
            </w:r>
            <w:r>
              <w:rPr>
                <w:rFonts w:cs="Tahoma"/>
                <w:sz w:val="22"/>
                <w:szCs w:val="22"/>
              </w:rPr>
              <w:t>διακ</w:t>
            </w:r>
            <w:r w:rsidRPr="00652EC7">
              <w:rPr>
                <w:rFonts w:cs="Tahoma"/>
                <w:sz w:val="22"/>
                <w:szCs w:val="22"/>
              </w:rPr>
              <w:t xml:space="preserve">όσια </w:t>
            </w:r>
            <w:r>
              <w:rPr>
                <w:rFonts w:cs="Tahoma"/>
                <w:sz w:val="22"/>
                <w:szCs w:val="22"/>
              </w:rPr>
              <w:t>πενή</w:t>
            </w:r>
            <w:r w:rsidRPr="00652EC7">
              <w:rPr>
                <w:rFonts w:cs="Tahoma"/>
                <w:sz w:val="22"/>
                <w:szCs w:val="22"/>
              </w:rPr>
              <w:t xml:space="preserve">ντα Ευρώ </w:t>
            </w:r>
            <w:r w:rsidRPr="003E13E7">
              <w:rPr>
                <w:rFonts w:cs="Tahoma"/>
                <w:b/>
                <w:bCs/>
                <w:sz w:val="22"/>
                <w:szCs w:val="22"/>
              </w:rPr>
              <w:t>€806.250,00</w:t>
            </w:r>
            <w:r w:rsidRPr="00652EC7">
              <w:rPr>
                <w:rFonts w:cs="Tahoma"/>
                <w:sz w:val="22"/>
                <w:szCs w:val="22"/>
              </w:rPr>
              <w:t xml:space="preserve"> μη περιλαμβανομένου ΦΠΑ 24% (προϋπολογισμός με ΦΠΑ</w:t>
            </w:r>
            <w:r w:rsidRPr="003E13E7">
              <w:rPr>
                <w:rFonts w:cs="Tahoma"/>
                <w:b/>
                <w:bCs/>
                <w:sz w:val="22"/>
                <w:szCs w:val="22"/>
              </w:rPr>
              <w:t>: €999.750,00</w:t>
            </w:r>
            <w:r w:rsidRPr="00652EC7">
              <w:rPr>
                <w:rFonts w:cs="Tahoma"/>
                <w:sz w:val="22"/>
                <w:szCs w:val="22"/>
              </w:rPr>
              <w:t xml:space="preserve">, </w:t>
            </w:r>
            <w:r w:rsidRPr="003E13E7">
              <w:rPr>
                <w:rFonts w:cs="Tahoma"/>
                <w:b/>
                <w:bCs/>
                <w:sz w:val="22"/>
                <w:szCs w:val="22"/>
              </w:rPr>
              <w:t>ΦΠΑ</w:t>
            </w:r>
            <w:r w:rsidRPr="00652EC7">
              <w:rPr>
                <w:rFonts w:cs="Tahoma"/>
                <w:sz w:val="22"/>
                <w:szCs w:val="22"/>
              </w:rPr>
              <w:t xml:space="preserve"> </w:t>
            </w:r>
            <w:r w:rsidRPr="003E13E7">
              <w:rPr>
                <w:rFonts w:cs="Tahoma"/>
                <w:b/>
                <w:bCs/>
                <w:sz w:val="22"/>
                <w:szCs w:val="22"/>
              </w:rPr>
              <w:t>193.500,00€</w:t>
            </w:r>
            <w:r w:rsidRPr="00652EC7">
              <w:rPr>
                <w:rFonts w:cs="Tahoma"/>
                <w:sz w:val="22"/>
                <w:szCs w:val="22"/>
              </w:rPr>
              <w:t>)</w:t>
            </w:r>
          </w:p>
        </w:tc>
      </w:tr>
      <w:bookmarkEnd w:id="7"/>
      <w:tr w:rsidR="0024279E" w:rsidRPr="00D16625" w14:paraId="1B727492" w14:textId="77777777" w:rsidTr="0031590C">
        <w:tc>
          <w:tcPr>
            <w:tcW w:w="3708" w:type="dxa"/>
            <w:vAlign w:val="center"/>
          </w:tcPr>
          <w:p w14:paraId="586B58F2" w14:textId="77777777" w:rsidR="0024279E" w:rsidRPr="00603221" w:rsidRDefault="0024279E" w:rsidP="0031590C">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29401BAD" w14:textId="2B1C10DC" w:rsidR="0024279E" w:rsidRPr="002D2606" w:rsidRDefault="0024279E" w:rsidP="002B7BB0">
            <w:pPr>
              <w:pStyle w:val="TabletextChar"/>
              <w:jc w:val="both"/>
              <w:rPr>
                <w:rFonts w:cs="Tahoma"/>
                <w:sz w:val="22"/>
                <w:szCs w:val="22"/>
              </w:rPr>
            </w:pPr>
            <w:r w:rsidRPr="00603221">
              <w:rPr>
                <w:rFonts w:cs="Tahoma"/>
                <w:sz w:val="22"/>
                <w:szCs w:val="22"/>
              </w:rPr>
              <w:t>Το Έργο χρηματοδοτείται</w:t>
            </w:r>
            <w:r w:rsidR="00732317" w:rsidRPr="00732317">
              <w:rPr>
                <w:rFonts w:cs="Tahoma"/>
                <w:sz w:val="22"/>
                <w:szCs w:val="22"/>
              </w:rPr>
              <w:t xml:space="preserve"> </w:t>
            </w:r>
            <w:r w:rsidRPr="00603221">
              <w:rPr>
                <w:rFonts w:cs="Tahoma"/>
                <w:sz w:val="22"/>
                <w:szCs w:val="22"/>
              </w:rPr>
              <w:t xml:space="preserve">από Εθνικούς Πόρους. Οι δαπάνες του Έργου θα βαρύνουν το Πρόγραμμα Δημοσίων Επενδύσεων (ΠΔΕ), και συγκεκριμένα </w:t>
            </w:r>
            <w:r w:rsidR="00DE2EF3" w:rsidRPr="00603221">
              <w:rPr>
                <w:rFonts w:cs="Tahoma"/>
                <w:sz w:val="22"/>
                <w:szCs w:val="22"/>
              </w:rPr>
              <w:t xml:space="preserve">τη ΣΑΕ </w:t>
            </w:r>
            <w:r w:rsidR="002D2606" w:rsidRPr="002D2606">
              <w:rPr>
                <w:rFonts w:cs="Tahoma"/>
                <w:sz w:val="22"/>
                <w:szCs w:val="22"/>
              </w:rPr>
              <w:t>063</w:t>
            </w:r>
            <w:r w:rsidR="00DE2EF3" w:rsidRPr="00603221">
              <w:rPr>
                <w:rFonts w:cs="Tahoma"/>
                <w:sz w:val="22"/>
                <w:szCs w:val="22"/>
              </w:rPr>
              <w:t xml:space="preserve"> </w:t>
            </w:r>
            <w:r w:rsidR="00F11CF1">
              <w:rPr>
                <w:rFonts w:cs="Tahoma"/>
                <w:sz w:val="22"/>
                <w:szCs w:val="22"/>
              </w:rPr>
              <w:t xml:space="preserve">και τον </w:t>
            </w:r>
            <w:r w:rsidR="00DE2EF3" w:rsidRPr="00603221">
              <w:rPr>
                <w:rFonts w:cs="Tahoma"/>
                <w:sz w:val="22"/>
                <w:szCs w:val="22"/>
              </w:rPr>
              <w:t xml:space="preserve">ενάριθμο κωδικό </w:t>
            </w:r>
            <w:r w:rsidR="002D2606" w:rsidRPr="002D2606">
              <w:rPr>
                <w:rFonts w:cs="Tahoma"/>
                <w:sz w:val="22"/>
                <w:szCs w:val="22"/>
              </w:rPr>
              <w:t>2019</w:t>
            </w:r>
            <w:r w:rsidR="002D2606">
              <w:rPr>
                <w:rFonts w:cs="Tahoma"/>
                <w:sz w:val="22"/>
                <w:szCs w:val="22"/>
              </w:rPr>
              <w:t>ΣΕ06300008</w:t>
            </w:r>
          </w:p>
        </w:tc>
      </w:tr>
      <w:tr w:rsidR="0024279E" w:rsidRPr="00DF02B0" w14:paraId="52A92E6A" w14:textId="77777777" w:rsidTr="0031590C">
        <w:tc>
          <w:tcPr>
            <w:tcW w:w="3708" w:type="dxa"/>
            <w:vAlign w:val="center"/>
          </w:tcPr>
          <w:p w14:paraId="10EECBC6" w14:textId="77777777" w:rsidR="0024279E" w:rsidRPr="00603221" w:rsidRDefault="0024279E" w:rsidP="0031590C">
            <w:pPr>
              <w:pStyle w:val="TabletextChar"/>
              <w:rPr>
                <w:rFonts w:cs="Tahoma"/>
                <w:b/>
                <w:sz w:val="22"/>
                <w:szCs w:val="22"/>
              </w:rPr>
            </w:pPr>
            <w:r w:rsidRPr="00603221">
              <w:rPr>
                <w:rFonts w:cs="Tahoma"/>
                <w:b/>
                <w:sz w:val="22"/>
                <w:szCs w:val="22"/>
              </w:rPr>
              <w:t xml:space="preserve">ΧΡΟΝΟΣ ΥΛΟΠΟΙΗΣΗΣ </w:t>
            </w:r>
          </w:p>
        </w:tc>
        <w:tc>
          <w:tcPr>
            <w:tcW w:w="6147" w:type="dxa"/>
            <w:vAlign w:val="center"/>
          </w:tcPr>
          <w:p w14:paraId="340C3064" w14:textId="48555027" w:rsidR="0024279E" w:rsidRPr="00603221" w:rsidRDefault="00395BFD" w:rsidP="0031590C">
            <w:pPr>
              <w:pStyle w:val="TabletextChar"/>
              <w:rPr>
                <w:rFonts w:cs="Tahoma"/>
                <w:sz w:val="22"/>
                <w:szCs w:val="22"/>
              </w:rPr>
            </w:pPr>
            <w:r>
              <w:rPr>
                <w:rFonts w:cs="Tahoma"/>
                <w:b/>
                <w:sz w:val="22"/>
                <w:szCs w:val="22"/>
              </w:rPr>
              <w:t xml:space="preserve">Είκοσι τέσσερις (24) </w:t>
            </w:r>
            <w:r w:rsidR="0024279E" w:rsidRPr="00603221">
              <w:rPr>
                <w:rFonts w:cs="Tahoma"/>
                <w:b/>
                <w:sz w:val="22"/>
                <w:szCs w:val="22"/>
              </w:rPr>
              <w:t>μήνε</w:t>
            </w:r>
            <w:r>
              <w:rPr>
                <w:rFonts w:cs="Tahoma"/>
                <w:b/>
                <w:sz w:val="22"/>
                <w:szCs w:val="22"/>
              </w:rPr>
              <w:t>ς</w:t>
            </w:r>
          </w:p>
        </w:tc>
      </w:tr>
      <w:tr w:rsidR="0024279E" w:rsidRPr="00DF02B0" w14:paraId="763EE229" w14:textId="77777777" w:rsidTr="0031590C">
        <w:tc>
          <w:tcPr>
            <w:tcW w:w="3708" w:type="dxa"/>
            <w:vAlign w:val="center"/>
          </w:tcPr>
          <w:p w14:paraId="3F667A4A" w14:textId="77777777" w:rsidR="0024279E" w:rsidRPr="00603221" w:rsidDel="00CD2F0B" w:rsidRDefault="0024279E" w:rsidP="0031590C">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596E444B" w14:textId="19D4BE90" w:rsidR="0024279E" w:rsidRPr="00395BFD" w:rsidRDefault="00395BFD" w:rsidP="0031590C">
            <w:pPr>
              <w:rPr>
                <w:rFonts w:ascii="Tahoma" w:hAnsi="Tahoma" w:cs="Tahoma"/>
                <w:szCs w:val="22"/>
                <w:lang w:val="el-GR"/>
              </w:rPr>
            </w:pPr>
            <w:r>
              <w:rPr>
                <w:rFonts w:ascii="Tahoma" w:hAnsi="Tahoma" w:cs="Tahoma"/>
                <w:b/>
                <w:szCs w:val="22"/>
                <w:lang w:val="el-GR"/>
              </w:rPr>
              <w:t>Είκοσι</w:t>
            </w:r>
            <w:r w:rsidRPr="00395BFD">
              <w:rPr>
                <w:rFonts w:ascii="Tahoma" w:hAnsi="Tahoma" w:cs="Tahoma"/>
                <w:b/>
                <w:szCs w:val="22"/>
              </w:rPr>
              <w:t xml:space="preserve"> </w:t>
            </w:r>
            <w:r>
              <w:rPr>
                <w:rFonts w:ascii="Tahoma" w:hAnsi="Tahoma" w:cs="Tahoma"/>
                <w:b/>
                <w:szCs w:val="22"/>
                <w:lang w:val="el-GR"/>
              </w:rPr>
              <w:t>τέσσερις</w:t>
            </w:r>
            <w:r w:rsidRPr="00395BFD">
              <w:rPr>
                <w:rFonts w:ascii="Tahoma" w:hAnsi="Tahoma" w:cs="Tahoma"/>
                <w:b/>
                <w:szCs w:val="22"/>
              </w:rPr>
              <w:t xml:space="preserve"> (24) </w:t>
            </w:r>
            <w:r>
              <w:rPr>
                <w:rFonts w:ascii="Tahoma" w:hAnsi="Tahoma" w:cs="Tahoma"/>
                <w:b/>
                <w:szCs w:val="22"/>
                <w:lang w:val="el-GR"/>
              </w:rPr>
              <w:t>μήνες</w:t>
            </w:r>
          </w:p>
        </w:tc>
      </w:tr>
      <w:tr w:rsidR="00DF02B0" w:rsidRPr="00DF02B0" w14:paraId="1708A13A" w14:textId="77777777" w:rsidTr="0031590C">
        <w:tc>
          <w:tcPr>
            <w:tcW w:w="3708" w:type="dxa"/>
            <w:vAlign w:val="center"/>
          </w:tcPr>
          <w:p w14:paraId="657734D4" w14:textId="77777777" w:rsidR="00DF02B0" w:rsidRPr="00603221" w:rsidRDefault="00DF02B0" w:rsidP="00DF02B0">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2932A5A0" w14:textId="0F061161" w:rsidR="00DF02B0" w:rsidRPr="00DC18DC" w:rsidRDefault="00DC18DC" w:rsidP="00DF02B0">
            <w:pPr>
              <w:pStyle w:val="TabletextChar"/>
              <w:rPr>
                <w:rFonts w:cs="Tahoma"/>
                <w:b/>
                <w:sz w:val="22"/>
                <w:szCs w:val="22"/>
                <w:lang w:eastAsia="zh-CN"/>
              </w:rPr>
            </w:pPr>
            <w:r w:rsidRPr="00DC18DC">
              <w:rPr>
                <w:rFonts w:cs="Tahoma"/>
                <w:b/>
                <w:sz w:val="22"/>
                <w:szCs w:val="22"/>
                <w:lang w:eastAsia="zh-CN"/>
              </w:rPr>
              <w:t>0</w:t>
            </w:r>
            <w:r w:rsidR="00D16625">
              <w:rPr>
                <w:rFonts w:cs="Tahoma"/>
                <w:b/>
                <w:sz w:val="22"/>
                <w:szCs w:val="22"/>
                <w:lang w:eastAsia="zh-CN"/>
              </w:rPr>
              <w:t>8</w:t>
            </w:r>
            <w:r w:rsidR="002163D4" w:rsidRPr="00DC18DC">
              <w:rPr>
                <w:rFonts w:cs="Tahoma"/>
                <w:b/>
                <w:sz w:val="22"/>
                <w:szCs w:val="22"/>
                <w:lang w:eastAsia="zh-CN"/>
              </w:rPr>
              <w:t>-</w:t>
            </w:r>
            <w:r w:rsidRPr="00DC18DC">
              <w:rPr>
                <w:rFonts w:cs="Tahoma"/>
                <w:b/>
                <w:sz w:val="22"/>
                <w:szCs w:val="22"/>
                <w:lang w:eastAsia="zh-CN"/>
              </w:rPr>
              <w:t>07</w:t>
            </w:r>
            <w:r w:rsidR="002163D4" w:rsidRPr="00DC18DC">
              <w:rPr>
                <w:rFonts w:cs="Tahoma"/>
                <w:b/>
                <w:sz w:val="22"/>
                <w:szCs w:val="22"/>
                <w:lang w:eastAsia="zh-CN"/>
              </w:rPr>
              <w:t>-2020</w:t>
            </w:r>
          </w:p>
        </w:tc>
      </w:tr>
      <w:tr w:rsidR="00DF02B0" w:rsidRPr="00DF02B0" w14:paraId="699D9BB4" w14:textId="77777777" w:rsidTr="0031590C">
        <w:tc>
          <w:tcPr>
            <w:tcW w:w="3708" w:type="dxa"/>
            <w:vAlign w:val="center"/>
          </w:tcPr>
          <w:p w14:paraId="411DE717" w14:textId="77777777" w:rsidR="00DF02B0" w:rsidRPr="00603221" w:rsidRDefault="00DF02B0" w:rsidP="00DF02B0">
            <w:pPr>
              <w:pStyle w:val="TabletextChar"/>
              <w:rPr>
                <w:rFonts w:cs="Tahoma"/>
                <w:b/>
                <w:sz w:val="22"/>
                <w:szCs w:val="22"/>
              </w:rPr>
            </w:pPr>
            <w:r w:rsidRPr="00603221">
              <w:rPr>
                <w:rFonts w:cs="Tahoma"/>
                <w:b/>
                <w:sz w:val="22"/>
                <w:szCs w:val="22"/>
              </w:rPr>
              <w:lastRenderedPageBreak/>
              <w:t>ΠΡΟΘΕΣΜΙΑ ΓΙΑ ΥΠΟΒΟΛΗ ΔΙΕΥΚΡΙΝΙΣΕΩΝ ΕΠΙ ΤΩΝ ΟΡΩΝ ΤΗΣ ΔΙΑΚΗΡΥΞΗΣ</w:t>
            </w:r>
          </w:p>
        </w:tc>
        <w:tc>
          <w:tcPr>
            <w:tcW w:w="6147" w:type="dxa"/>
            <w:vAlign w:val="center"/>
          </w:tcPr>
          <w:p w14:paraId="33373FF6" w14:textId="416294CE" w:rsidR="00DF02B0" w:rsidRPr="002B7BB0" w:rsidRDefault="00657A1B" w:rsidP="00DF02B0">
            <w:pPr>
              <w:pStyle w:val="TabletextChar"/>
              <w:rPr>
                <w:rFonts w:cs="Tahoma"/>
                <w:b/>
                <w:sz w:val="22"/>
                <w:szCs w:val="24"/>
              </w:rPr>
            </w:pPr>
            <w:r w:rsidRPr="00C96405">
              <w:rPr>
                <w:rFonts w:cs="Tahoma"/>
                <w:b/>
                <w:sz w:val="22"/>
                <w:szCs w:val="22"/>
                <w:lang w:eastAsia="zh-CN"/>
              </w:rPr>
              <w:t>21</w:t>
            </w:r>
            <w:r w:rsidR="002163D4" w:rsidRPr="00C96405">
              <w:rPr>
                <w:rFonts w:cs="Tahoma"/>
                <w:b/>
                <w:sz w:val="22"/>
                <w:szCs w:val="22"/>
                <w:lang w:eastAsia="zh-CN"/>
              </w:rPr>
              <w:t>-</w:t>
            </w:r>
            <w:r w:rsidRPr="00C96405">
              <w:rPr>
                <w:rFonts w:cs="Tahoma"/>
                <w:b/>
                <w:sz w:val="22"/>
                <w:szCs w:val="22"/>
                <w:lang w:eastAsia="zh-CN"/>
              </w:rPr>
              <w:t>08</w:t>
            </w:r>
            <w:r w:rsidR="002163D4" w:rsidRPr="00C96405">
              <w:rPr>
                <w:rFonts w:cs="Tahoma"/>
                <w:b/>
                <w:sz w:val="22"/>
                <w:szCs w:val="22"/>
                <w:lang w:eastAsia="zh-CN"/>
              </w:rPr>
              <w:t>-2020</w:t>
            </w:r>
          </w:p>
        </w:tc>
      </w:tr>
      <w:tr w:rsidR="00DF02B0" w:rsidRPr="003349D7" w14:paraId="5E5FEAB0" w14:textId="77777777" w:rsidTr="0031590C">
        <w:tc>
          <w:tcPr>
            <w:tcW w:w="3708" w:type="dxa"/>
            <w:vAlign w:val="center"/>
          </w:tcPr>
          <w:p w14:paraId="5E6B3256" w14:textId="77777777" w:rsidR="00DF02B0" w:rsidRPr="00603221" w:rsidRDefault="00DF02B0" w:rsidP="00DF02B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5177074D" w14:textId="7531188B" w:rsidR="00DF02B0" w:rsidRPr="00603221" w:rsidRDefault="00657A1B" w:rsidP="00DF02B0">
            <w:pPr>
              <w:pStyle w:val="TabletextChar"/>
              <w:rPr>
                <w:rFonts w:cs="Tahoma"/>
                <w:b/>
                <w:color w:val="000000"/>
                <w:sz w:val="22"/>
                <w:szCs w:val="22"/>
                <w:highlight w:val="magenta"/>
              </w:rPr>
            </w:pPr>
            <w:r w:rsidRPr="00C96405">
              <w:rPr>
                <w:rFonts w:cs="Tahoma"/>
                <w:b/>
                <w:sz w:val="22"/>
                <w:szCs w:val="22"/>
                <w:lang w:eastAsia="zh-CN"/>
              </w:rPr>
              <w:t>1</w:t>
            </w:r>
            <w:r w:rsidR="00D16625">
              <w:rPr>
                <w:rFonts w:cs="Tahoma"/>
                <w:b/>
                <w:sz w:val="22"/>
                <w:szCs w:val="22"/>
                <w:lang w:eastAsia="zh-CN"/>
              </w:rPr>
              <w:t>3</w:t>
            </w:r>
            <w:r w:rsidR="002163D4" w:rsidRPr="00C96405">
              <w:rPr>
                <w:rFonts w:cs="Tahoma"/>
                <w:b/>
                <w:sz w:val="22"/>
                <w:szCs w:val="22"/>
                <w:lang w:eastAsia="zh-CN"/>
              </w:rPr>
              <w:t>-</w:t>
            </w:r>
            <w:r w:rsidRPr="00C96405">
              <w:rPr>
                <w:rFonts w:cs="Tahoma"/>
                <w:b/>
                <w:sz w:val="22"/>
                <w:szCs w:val="22"/>
                <w:lang w:eastAsia="zh-CN"/>
              </w:rPr>
              <w:t>07</w:t>
            </w:r>
            <w:r w:rsidR="002163D4" w:rsidRPr="00C96405">
              <w:rPr>
                <w:rFonts w:cs="Tahoma"/>
                <w:b/>
                <w:sz w:val="22"/>
                <w:szCs w:val="22"/>
                <w:lang w:eastAsia="zh-CN"/>
              </w:rPr>
              <w:t>-2020</w:t>
            </w:r>
            <w:r w:rsidR="002163D4" w:rsidRPr="00603221">
              <w:rPr>
                <w:rFonts w:cs="Tahoma"/>
                <w:b/>
                <w:sz w:val="22"/>
                <w:szCs w:val="22"/>
              </w:rPr>
              <w:t xml:space="preserve"> </w:t>
            </w:r>
          </w:p>
        </w:tc>
      </w:tr>
      <w:tr w:rsidR="00DF02B0" w:rsidRPr="003349D7" w14:paraId="00AA2A84" w14:textId="77777777" w:rsidTr="00603221">
        <w:tc>
          <w:tcPr>
            <w:tcW w:w="3708" w:type="dxa"/>
            <w:vAlign w:val="center"/>
          </w:tcPr>
          <w:p w14:paraId="20BB5A59" w14:textId="77777777" w:rsidR="00DF02B0" w:rsidRPr="00603221" w:rsidRDefault="00DF02B0" w:rsidP="00DF02B0">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4E85DE33" w14:textId="4366D4F5" w:rsidR="00DF02B0" w:rsidRPr="002163D4" w:rsidRDefault="00C91AA6" w:rsidP="00DF02B0">
            <w:pPr>
              <w:autoSpaceDE w:val="0"/>
              <w:autoSpaceDN w:val="0"/>
              <w:adjustRightInd w:val="0"/>
              <w:spacing w:after="0" w:line="276" w:lineRule="auto"/>
              <w:jc w:val="left"/>
              <w:rPr>
                <w:rFonts w:ascii="Tahoma" w:hAnsi="Tahoma" w:cs="Tahoma"/>
                <w:szCs w:val="22"/>
                <w:lang w:val="el-GR"/>
              </w:rPr>
            </w:pPr>
            <w:r w:rsidRPr="002B7BB0">
              <w:rPr>
                <w:rFonts w:ascii="Tahoma" w:hAnsi="Tahoma" w:cs="Tahoma"/>
                <w:color w:val="000000"/>
                <w:szCs w:val="22"/>
                <w:lang w:val="el-GR"/>
              </w:rPr>
              <w:t xml:space="preserve">Ηλεκτρονική Υποβολή: </w:t>
            </w:r>
            <w:r w:rsidR="00657A1B" w:rsidRPr="00C96405">
              <w:rPr>
                <w:rFonts w:ascii="Tahoma" w:hAnsi="Tahoma" w:cs="Tahoma"/>
                <w:b/>
                <w:szCs w:val="22"/>
                <w:lang w:val="el-GR"/>
              </w:rPr>
              <w:t>07</w:t>
            </w:r>
            <w:r w:rsidR="002163D4" w:rsidRPr="00C96405">
              <w:rPr>
                <w:rFonts w:ascii="Tahoma" w:hAnsi="Tahoma" w:cs="Tahoma"/>
                <w:b/>
                <w:szCs w:val="22"/>
                <w:lang w:val="el-GR"/>
              </w:rPr>
              <w:t>-</w:t>
            </w:r>
            <w:r w:rsidR="00657A1B" w:rsidRPr="00C96405">
              <w:rPr>
                <w:rFonts w:ascii="Tahoma" w:hAnsi="Tahoma" w:cs="Tahoma"/>
                <w:b/>
                <w:szCs w:val="22"/>
                <w:lang w:val="el-GR"/>
              </w:rPr>
              <w:t>09</w:t>
            </w:r>
            <w:r w:rsidR="002163D4" w:rsidRPr="00C96405">
              <w:rPr>
                <w:rFonts w:ascii="Tahoma" w:hAnsi="Tahoma" w:cs="Tahoma"/>
                <w:b/>
                <w:szCs w:val="22"/>
                <w:lang w:val="el-GR"/>
              </w:rPr>
              <w:t>-2020</w:t>
            </w:r>
            <w:r w:rsidRPr="00C96405">
              <w:rPr>
                <w:rFonts w:ascii="Tahoma" w:hAnsi="Tahoma" w:cs="Tahoma"/>
                <w:b/>
                <w:szCs w:val="22"/>
                <w:lang w:val="el-GR"/>
              </w:rPr>
              <w:t xml:space="preserve">, ώρα </w:t>
            </w:r>
            <w:r w:rsidR="00657A1B" w:rsidRPr="00C96405">
              <w:rPr>
                <w:rFonts w:ascii="Tahoma" w:hAnsi="Tahoma" w:cs="Tahoma"/>
                <w:b/>
                <w:szCs w:val="22"/>
                <w:lang w:val="el-GR"/>
              </w:rPr>
              <w:t>14</w:t>
            </w:r>
            <w:r w:rsidRPr="00C96405">
              <w:rPr>
                <w:rFonts w:ascii="Tahoma" w:hAnsi="Tahoma" w:cs="Tahoma"/>
                <w:b/>
                <w:szCs w:val="22"/>
                <w:lang w:val="el-GR"/>
              </w:rPr>
              <w:t>:00</w:t>
            </w:r>
          </w:p>
        </w:tc>
      </w:tr>
      <w:tr w:rsidR="00DF02B0" w:rsidRPr="00D16625" w14:paraId="222B416B" w14:textId="77777777" w:rsidTr="0031590C">
        <w:tc>
          <w:tcPr>
            <w:tcW w:w="3708" w:type="dxa"/>
            <w:vAlign w:val="center"/>
          </w:tcPr>
          <w:p w14:paraId="1B2DB138" w14:textId="77777777" w:rsidR="00DF02B0" w:rsidRPr="00603221" w:rsidRDefault="00DF02B0" w:rsidP="00DF02B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42F46BB7" w14:textId="77777777" w:rsidR="00DF02B0" w:rsidRPr="00603221" w:rsidRDefault="00DF02B0" w:rsidP="00DF02B0">
            <w:pPr>
              <w:autoSpaceDE w:val="0"/>
              <w:autoSpaceDN w:val="0"/>
              <w:adjustRightInd w:val="0"/>
              <w:spacing w:after="0" w:line="276" w:lineRule="auto"/>
              <w:jc w:val="left"/>
              <w:rPr>
                <w:rFonts w:ascii="Tahoma" w:hAnsi="Tahoma" w:cs="Tahoma"/>
                <w:color w:val="000000"/>
                <w:szCs w:val="22"/>
                <w:lang w:val="el-GR"/>
              </w:rPr>
            </w:pPr>
            <w:r w:rsidRPr="00603221">
              <w:rPr>
                <w:rFonts w:ascii="Tahoma" w:hAnsi="Tahoma" w:cs="Tahoma"/>
                <w:color w:val="000000"/>
                <w:szCs w:val="22"/>
                <w:lang w:val="el-GR"/>
              </w:rPr>
              <w:t>Ηλεκτρονική Υποβολή:</w:t>
            </w:r>
          </w:p>
          <w:p w14:paraId="35D51D91" w14:textId="77777777" w:rsidR="00DF02B0" w:rsidRPr="00603221" w:rsidRDefault="00DF02B0" w:rsidP="00DF02B0">
            <w:pPr>
              <w:autoSpaceDE w:val="0"/>
              <w:autoSpaceDN w:val="0"/>
              <w:adjustRightInd w:val="0"/>
              <w:spacing w:after="0" w:line="276" w:lineRule="auto"/>
              <w:jc w:val="left"/>
              <w:rPr>
                <w:rFonts w:ascii="Tahoma" w:hAnsi="Tahoma" w:cs="Tahoma"/>
                <w:color w:val="000000"/>
                <w:szCs w:val="22"/>
                <w:lang w:val="el-GR"/>
              </w:rPr>
            </w:pPr>
            <w:r w:rsidRPr="00603221">
              <w:rPr>
                <w:rFonts w:ascii="Tahoma" w:hAnsi="Tahoma" w:cs="Tahoma"/>
                <w:color w:val="000000"/>
                <w:szCs w:val="22"/>
                <w:lang w:val="el-GR"/>
              </w:rPr>
              <w:t xml:space="preserve">Στη διαδικτυακή πύλη </w:t>
            </w:r>
            <w:r w:rsidRPr="00603221">
              <w:rPr>
                <w:rFonts w:ascii="Tahoma" w:hAnsi="Tahoma" w:cs="Tahoma"/>
                <w:szCs w:val="22"/>
                <w:lang w:val="en-US"/>
              </w:rPr>
              <w:t>www</w:t>
            </w:r>
            <w:r w:rsidRPr="00603221">
              <w:rPr>
                <w:rFonts w:ascii="Tahoma" w:hAnsi="Tahoma" w:cs="Tahoma"/>
                <w:szCs w:val="22"/>
                <w:lang w:val="el-GR"/>
              </w:rPr>
              <w:t>.</w:t>
            </w:r>
            <w:r w:rsidRPr="00603221">
              <w:rPr>
                <w:rFonts w:ascii="Tahoma" w:hAnsi="Tahoma" w:cs="Tahoma"/>
                <w:szCs w:val="22"/>
                <w:lang w:val="en-US"/>
              </w:rPr>
              <w:t>promitheus</w:t>
            </w:r>
            <w:r w:rsidRPr="00603221">
              <w:rPr>
                <w:rFonts w:ascii="Tahoma" w:hAnsi="Tahoma" w:cs="Tahoma"/>
                <w:szCs w:val="22"/>
                <w:lang w:val="el-GR"/>
              </w:rPr>
              <w:t>.</w:t>
            </w:r>
            <w:r w:rsidRPr="00603221">
              <w:rPr>
                <w:rFonts w:ascii="Tahoma" w:hAnsi="Tahoma" w:cs="Tahoma"/>
                <w:szCs w:val="22"/>
                <w:lang w:val="en-US"/>
              </w:rPr>
              <w:t>gov</w:t>
            </w:r>
            <w:r w:rsidRPr="00603221">
              <w:rPr>
                <w:rFonts w:ascii="Tahoma" w:hAnsi="Tahoma" w:cs="Tahoma"/>
                <w:szCs w:val="22"/>
                <w:lang w:val="el-GR"/>
              </w:rPr>
              <w:t>.</w:t>
            </w:r>
            <w:r w:rsidRPr="00603221">
              <w:rPr>
                <w:rFonts w:ascii="Tahoma" w:hAnsi="Tahoma" w:cs="Tahoma"/>
                <w:szCs w:val="22"/>
                <w:lang w:val="en-US"/>
              </w:rPr>
              <w:t>gr</w:t>
            </w:r>
            <w:r w:rsidRPr="00603221">
              <w:rPr>
                <w:rFonts w:ascii="Tahoma" w:hAnsi="Tahoma" w:cs="Tahoma"/>
                <w:color w:val="0000FF"/>
                <w:szCs w:val="22"/>
                <w:lang w:val="el-GR"/>
              </w:rPr>
              <w:t xml:space="preserve"> </w:t>
            </w:r>
            <w:r w:rsidRPr="00603221">
              <w:rPr>
                <w:rFonts w:ascii="Tahoma" w:hAnsi="Tahoma" w:cs="Tahoma"/>
                <w:color w:val="000000"/>
                <w:szCs w:val="22"/>
                <w:lang w:val="el-GR"/>
              </w:rPr>
              <w:t>του</w:t>
            </w:r>
          </w:p>
          <w:p w14:paraId="4BDC09CF" w14:textId="77777777" w:rsidR="00DF02B0" w:rsidRPr="00603221" w:rsidRDefault="00DF02B0" w:rsidP="00DF02B0">
            <w:pPr>
              <w:autoSpaceDE w:val="0"/>
              <w:autoSpaceDN w:val="0"/>
              <w:adjustRightInd w:val="0"/>
              <w:spacing w:after="0" w:line="276" w:lineRule="auto"/>
              <w:jc w:val="left"/>
              <w:rPr>
                <w:rFonts w:ascii="Tahoma" w:hAnsi="Tahoma" w:cs="Tahoma"/>
                <w:color w:val="000000"/>
                <w:szCs w:val="22"/>
                <w:lang w:val="el-GR"/>
              </w:rPr>
            </w:pPr>
            <w:r w:rsidRPr="00603221">
              <w:rPr>
                <w:rFonts w:ascii="Tahoma" w:hAnsi="Tahoma" w:cs="Tahoma"/>
                <w:color w:val="000000"/>
                <w:szCs w:val="22"/>
                <w:lang w:val="el-GR"/>
              </w:rPr>
              <w:t>Εθνικού Συστήματος Ηλεκτρονικών Δημοσίων Συμβάσεων</w:t>
            </w:r>
          </w:p>
          <w:p w14:paraId="537124A3" w14:textId="77777777" w:rsidR="00DF02B0" w:rsidRPr="00603221" w:rsidRDefault="00DF02B0" w:rsidP="00DF02B0">
            <w:pPr>
              <w:autoSpaceDE w:val="0"/>
              <w:autoSpaceDN w:val="0"/>
              <w:adjustRightInd w:val="0"/>
              <w:spacing w:after="0" w:line="276" w:lineRule="auto"/>
              <w:jc w:val="left"/>
              <w:rPr>
                <w:rFonts w:ascii="Tahoma" w:hAnsi="Tahoma" w:cs="Tahoma"/>
                <w:color w:val="000000"/>
                <w:szCs w:val="22"/>
                <w:lang w:val="el-GR"/>
              </w:rPr>
            </w:pPr>
            <w:r w:rsidRPr="00603221">
              <w:rPr>
                <w:rFonts w:ascii="Tahoma" w:hAnsi="Tahoma" w:cs="Tahoma"/>
                <w:color w:val="000000"/>
                <w:szCs w:val="22"/>
                <w:lang w:val="el-GR"/>
              </w:rPr>
              <w:t>(ΕΣΗΔΗΣ) (ηλεκτρονική μορφή)</w:t>
            </w:r>
          </w:p>
          <w:p w14:paraId="36976445" w14:textId="70D3D28E" w:rsidR="00DF02B0" w:rsidRPr="002B7BB0" w:rsidRDefault="00AD70BB" w:rsidP="00DF02B0">
            <w:pPr>
              <w:spacing w:before="60" w:line="276" w:lineRule="auto"/>
              <w:jc w:val="left"/>
              <w:rPr>
                <w:rFonts w:ascii="Tahoma" w:hAnsi="Tahoma" w:cs="Tahoma"/>
                <w:szCs w:val="22"/>
                <w:lang w:val="el-GR"/>
              </w:rPr>
            </w:pPr>
            <w:r w:rsidRPr="002B7BB0">
              <w:rPr>
                <w:rFonts w:ascii="Tahoma" w:hAnsi="Tahoma" w:cs="Tahoma"/>
                <w:color w:val="000000"/>
                <w:szCs w:val="22"/>
                <w:lang w:val="el-GR"/>
              </w:rPr>
              <w:t>Έντυπη Υποβολή</w:t>
            </w:r>
            <w:r w:rsidR="005D1542" w:rsidRPr="002B7BB0">
              <w:rPr>
                <w:rFonts w:ascii="Tahoma" w:hAnsi="Tahoma" w:cs="Tahoma"/>
                <w:color w:val="000000"/>
                <w:szCs w:val="22"/>
                <w:lang w:val="el-GR"/>
              </w:rPr>
              <w:t>:</w:t>
            </w:r>
            <w:r w:rsidR="00214D07" w:rsidRPr="00075673">
              <w:rPr>
                <w:rFonts w:cs="Tahoma"/>
                <w:szCs w:val="22"/>
                <w:lang w:val="el-GR"/>
              </w:rPr>
              <w:t xml:space="preserve"> </w:t>
            </w:r>
            <w:r w:rsidR="00214D07" w:rsidRPr="001C5A36">
              <w:rPr>
                <w:rFonts w:ascii="Tahoma" w:hAnsi="Tahoma" w:cs="Tahoma"/>
                <w:color w:val="000000"/>
                <w:szCs w:val="22"/>
                <w:lang w:val="el-GR"/>
              </w:rPr>
              <w:t>Τα στοιχεία και δικαιολογητικά της προσφοράς που υποβάλλονται ηλεκτρονικά προσκομίζονται, κατά περίπτωση, σε έντυπη μορφή εντός τριών εργάσιμων ημερών από την ηλεκτρονική υποβολή τους.</w:t>
            </w:r>
          </w:p>
          <w:p w14:paraId="68EE89D9" w14:textId="77777777" w:rsidR="00DF02B0" w:rsidRPr="00603221" w:rsidRDefault="00DF02B0" w:rsidP="00DF02B0">
            <w:pPr>
              <w:autoSpaceDE w:val="0"/>
              <w:autoSpaceDN w:val="0"/>
              <w:adjustRightInd w:val="0"/>
              <w:spacing w:after="0" w:line="276" w:lineRule="auto"/>
              <w:jc w:val="left"/>
              <w:rPr>
                <w:rFonts w:ascii="Tahoma" w:hAnsi="Tahoma" w:cs="Tahoma"/>
                <w:szCs w:val="22"/>
                <w:lang w:val="el-GR"/>
              </w:rPr>
            </w:pPr>
            <w:r w:rsidRPr="002B7BB0">
              <w:rPr>
                <w:rFonts w:ascii="Tahoma" w:hAnsi="Tahoma" w:cs="Tahoma"/>
                <w:color w:val="000000"/>
                <w:szCs w:val="22"/>
                <w:lang w:val="el-GR"/>
              </w:rPr>
              <w:t>Η έδρα της ΚτΠ Α.Ε.</w:t>
            </w:r>
          </w:p>
        </w:tc>
      </w:tr>
      <w:tr w:rsidR="00DF02B0" w:rsidRPr="00DF02B0" w14:paraId="48FFAE9C" w14:textId="77777777" w:rsidTr="0031590C">
        <w:tc>
          <w:tcPr>
            <w:tcW w:w="3708" w:type="dxa"/>
          </w:tcPr>
          <w:p w14:paraId="70797BD0" w14:textId="77777777" w:rsidR="00DF02B0" w:rsidRPr="00603221" w:rsidRDefault="00DF02B0" w:rsidP="00DF02B0">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7F8FC183" w14:textId="2735F4E1" w:rsidR="00DF02B0" w:rsidRPr="002B7BB0" w:rsidRDefault="00240C83" w:rsidP="00DF02B0">
            <w:pPr>
              <w:autoSpaceDE w:val="0"/>
              <w:autoSpaceDN w:val="0"/>
              <w:adjustRightInd w:val="0"/>
              <w:spacing w:after="0" w:line="276" w:lineRule="auto"/>
              <w:jc w:val="left"/>
              <w:rPr>
                <w:rFonts w:ascii="Tahoma" w:hAnsi="Tahoma" w:cs="Tahoma"/>
                <w:color w:val="000000"/>
                <w:szCs w:val="22"/>
                <w:lang w:val="el-GR"/>
              </w:rPr>
            </w:pPr>
            <w:r w:rsidRPr="00C96405">
              <w:rPr>
                <w:rFonts w:ascii="Tahoma" w:hAnsi="Tahoma" w:cs="Tahoma"/>
                <w:b/>
                <w:szCs w:val="22"/>
                <w:lang w:val="el-GR"/>
              </w:rPr>
              <w:t>1</w:t>
            </w:r>
            <w:r w:rsidR="00D16625">
              <w:rPr>
                <w:rFonts w:ascii="Tahoma" w:hAnsi="Tahoma" w:cs="Tahoma"/>
                <w:b/>
                <w:szCs w:val="22"/>
                <w:lang w:val="el-GR"/>
              </w:rPr>
              <w:t>3</w:t>
            </w:r>
            <w:r w:rsidR="00DF02B0" w:rsidRPr="00C96405">
              <w:rPr>
                <w:rFonts w:ascii="Tahoma" w:hAnsi="Tahoma" w:cs="Tahoma"/>
                <w:b/>
                <w:szCs w:val="22"/>
                <w:lang w:val="el-GR"/>
              </w:rPr>
              <w:t>-</w:t>
            </w:r>
            <w:r w:rsidRPr="00C96405">
              <w:rPr>
                <w:rFonts w:ascii="Tahoma" w:hAnsi="Tahoma" w:cs="Tahoma"/>
                <w:b/>
                <w:szCs w:val="22"/>
                <w:lang w:val="el-GR"/>
              </w:rPr>
              <w:t>07</w:t>
            </w:r>
            <w:r w:rsidR="00DF02B0" w:rsidRPr="00C96405">
              <w:rPr>
                <w:rFonts w:ascii="Tahoma" w:hAnsi="Tahoma" w:cs="Tahoma"/>
                <w:b/>
                <w:szCs w:val="22"/>
                <w:lang w:val="el-GR"/>
              </w:rPr>
              <w:t>-20</w:t>
            </w:r>
            <w:r w:rsidR="002163D4" w:rsidRPr="00C96405">
              <w:rPr>
                <w:rFonts w:ascii="Tahoma" w:hAnsi="Tahoma" w:cs="Tahoma"/>
                <w:b/>
                <w:szCs w:val="22"/>
                <w:lang w:val="el-GR"/>
              </w:rPr>
              <w:t>20</w:t>
            </w:r>
          </w:p>
        </w:tc>
      </w:tr>
      <w:tr w:rsidR="00DF02B0" w:rsidRPr="003349D7" w14:paraId="7B6E4BA8" w14:textId="77777777" w:rsidTr="0031590C">
        <w:tc>
          <w:tcPr>
            <w:tcW w:w="3708" w:type="dxa"/>
            <w:vAlign w:val="center"/>
          </w:tcPr>
          <w:p w14:paraId="13DA5F6E" w14:textId="77777777" w:rsidR="00DF02B0" w:rsidRPr="00603221" w:rsidRDefault="00DF02B0" w:rsidP="00DF02B0">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3B8BC0C0" w14:textId="5AE81356" w:rsidR="00DF02B0" w:rsidRPr="00603221" w:rsidRDefault="0004384F" w:rsidP="00C96405">
            <w:pPr>
              <w:autoSpaceDE w:val="0"/>
              <w:autoSpaceDN w:val="0"/>
              <w:adjustRightInd w:val="0"/>
              <w:spacing w:after="0" w:line="276" w:lineRule="auto"/>
              <w:jc w:val="left"/>
              <w:rPr>
                <w:rFonts w:cs="Tahoma"/>
                <w:szCs w:val="22"/>
              </w:rPr>
            </w:pPr>
            <w:r w:rsidRPr="00C96405">
              <w:rPr>
                <w:rFonts w:ascii="Tahoma" w:hAnsi="Tahoma" w:cs="Tahoma"/>
                <w:b/>
                <w:szCs w:val="22"/>
                <w:lang w:val="el-GR"/>
              </w:rPr>
              <w:t>11</w:t>
            </w:r>
            <w:r w:rsidR="00DF02B0" w:rsidRPr="00C96405">
              <w:rPr>
                <w:rFonts w:ascii="Tahoma" w:hAnsi="Tahoma" w:cs="Tahoma"/>
                <w:b/>
                <w:szCs w:val="22"/>
                <w:lang w:val="el-GR"/>
              </w:rPr>
              <w:t>-</w:t>
            </w:r>
            <w:r w:rsidRPr="00C96405">
              <w:rPr>
                <w:rFonts w:ascii="Tahoma" w:hAnsi="Tahoma" w:cs="Tahoma"/>
                <w:b/>
                <w:szCs w:val="22"/>
                <w:lang w:val="el-GR"/>
              </w:rPr>
              <w:t>09</w:t>
            </w:r>
            <w:r w:rsidR="00DF02B0" w:rsidRPr="00C96405">
              <w:rPr>
                <w:rFonts w:ascii="Tahoma" w:hAnsi="Tahoma" w:cs="Tahoma"/>
                <w:b/>
                <w:szCs w:val="22"/>
                <w:lang w:val="el-GR"/>
              </w:rPr>
              <w:t>-</w:t>
            </w:r>
            <w:r w:rsidR="002163D4" w:rsidRPr="00C96405">
              <w:rPr>
                <w:rFonts w:ascii="Tahoma" w:hAnsi="Tahoma" w:cs="Tahoma"/>
                <w:b/>
                <w:szCs w:val="22"/>
                <w:lang w:val="el-GR"/>
              </w:rPr>
              <w:t xml:space="preserve">2020 </w:t>
            </w:r>
            <w:r w:rsidR="00DF02B0" w:rsidRPr="00C96405">
              <w:rPr>
                <w:rFonts w:ascii="Tahoma" w:hAnsi="Tahoma" w:cs="Tahoma"/>
                <w:b/>
                <w:szCs w:val="22"/>
                <w:lang w:val="el-GR"/>
              </w:rPr>
              <w:t xml:space="preserve">και ώρα </w:t>
            </w:r>
            <w:r w:rsidRPr="00C96405">
              <w:rPr>
                <w:rFonts w:ascii="Tahoma" w:hAnsi="Tahoma" w:cs="Tahoma"/>
                <w:b/>
                <w:szCs w:val="22"/>
                <w:lang w:val="el-GR"/>
              </w:rPr>
              <w:t>14</w:t>
            </w:r>
            <w:r w:rsidR="00DF02B0" w:rsidRPr="00C96405">
              <w:rPr>
                <w:rFonts w:ascii="Tahoma" w:hAnsi="Tahoma" w:cs="Tahoma"/>
                <w:b/>
                <w:szCs w:val="22"/>
                <w:lang w:val="el-GR"/>
              </w:rPr>
              <w:t>:</w:t>
            </w:r>
            <w:r w:rsidRPr="00C96405">
              <w:rPr>
                <w:rFonts w:ascii="Tahoma" w:hAnsi="Tahoma" w:cs="Tahoma"/>
                <w:b/>
                <w:szCs w:val="22"/>
                <w:lang w:val="el-GR"/>
              </w:rPr>
              <w:t>00</w:t>
            </w:r>
          </w:p>
        </w:tc>
      </w:tr>
      <w:tr w:rsidR="00DF02B0" w:rsidRPr="003349D7" w14:paraId="6A2CBB9C" w14:textId="77777777" w:rsidTr="0031590C">
        <w:tc>
          <w:tcPr>
            <w:tcW w:w="3708" w:type="dxa"/>
            <w:vAlign w:val="center"/>
          </w:tcPr>
          <w:p w14:paraId="515957ED" w14:textId="77777777" w:rsidR="00DF02B0" w:rsidRPr="00603221" w:rsidRDefault="00DF02B0" w:rsidP="00DF02B0">
            <w:pPr>
              <w:pStyle w:val="TabletextChar"/>
              <w:rPr>
                <w:rFonts w:cs="Tahoma"/>
                <w:b/>
                <w:sz w:val="22"/>
                <w:szCs w:val="22"/>
              </w:rPr>
            </w:pPr>
          </w:p>
        </w:tc>
        <w:tc>
          <w:tcPr>
            <w:tcW w:w="6147" w:type="dxa"/>
            <w:vAlign w:val="center"/>
          </w:tcPr>
          <w:p w14:paraId="6B8F0E84" w14:textId="77777777" w:rsidR="00DF02B0" w:rsidRPr="00603221" w:rsidRDefault="00DF02B0" w:rsidP="00DF02B0">
            <w:pPr>
              <w:pStyle w:val="TabletextChar"/>
              <w:rPr>
                <w:rFonts w:cs="Tahoma"/>
                <w:b/>
                <w:color w:val="000000"/>
                <w:sz w:val="22"/>
                <w:szCs w:val="22"/>
                <w:highlight w:val="magenta"/>
              </w:rPr>
            </w:pPr>
          </w:p>
        </w:tc>
      </w:tr>
    </w:tbl>
    <w:p w14:paraId="7DC16490" w14:textId="77777777" w:rsidR="008E18C3" w:rsidRDefault="008E18C3" w:rsidP="0024279E">
      <w:pPr>
        <w:autoSpaceDE w:val="0"/>
        <w:autoSpaceDN w:val="0"/>
        <w:adjustRightInd w:val="0"/>
        <w:ind w:right="-460"/>
        <w:jc w:val="center"/>
        <w:rPr>
          <w:rFonts w:ascii="Tahoma" w:hAnsi="Tahoma" w:cs="Tahoma"/>
          <w:szCs w:val="22"/>
          <w:lang w:val="el-GR"/>
        </w:rPr>
      </w:pPr>
    </w:p>
    <w:p w14:paraId="525C23BB" w14:textId="77777777" w:rsidR="007A5861" w:rsidRPr="007A5861" w:rsidRDefault="007A5861" w:rsidP="007A5861">
      <w:pPr>
        <w:rPr>
          <w:rFonts w:ascii="Tahoma" w:hAnsi="Tahoma" w:cs="Tahoma"/>
          <w:szCs w:val="22"/>
          <w:lang w:val="el-GR"/>
        </w:rPr>
      </w:pPr>
    </w:p>
    <w:p w14:paraId="7518AC0E" w14:textId="49C93E00" w:rsidR="007A5861" w:rsidRDefault="007A5861" w:rsidP="007A5861">
      <w:pPr>
        <w:tabs>
          <w:tab w:val="left" w:pos="8820"/>
        </w:tabs>
        <w:rPr>
          <w:rFonts w:ascii="Tahoma" w:hAnsi="Tahoma" w:cs="Tahoma"/>
          <w:szCs w:val="22"/>
          <w:lang w:val="el-GR"/>
        </w:rPr>
      </w:pPr>
    </w:p>
    <w:p w14:paraId="24E7D4C6" w14:textId="77777777" w:rsidR="007A5861" w:rsidRDefault="007A5861" w:rsidP="007A5861">
      <w:pPr>
        <w:rPr>
          <w:rFonts w:ascii="Tahoma" w:hAnsi="Tahoma" w:cs="Tahoma"/>
          <w:szCs w:val="22"/>
          <w:lang w:val="el-GR"/>
        </w:rPr>
      </w:pPr>
    </w:p>
    <w:p w14:paraId="512651F9" w14:textId="4E8D7C56" w:rsidR="007A5861" w:rsidRPr="007A5861" w:rsidRDefault="007A5861" w:rsidP="007A5861">
      <w:pPr>
        <w:rPr>
          <w:rFonts w:ascii="Tahoma" w:hAnsi="Tahoma" w:cs="Tahoma"/>
          <w:szCs w:val="22"/>
          <w:lang w:val="el-GR"/>
        </w:rPr>
        <w:sectPr w:rsidR="007A5861" w:rsidRPr="007A5861" w:rsidSect="00106464">
          <w:headerReference w:type="default" r:id="rId10"/>
          <w:footerReference w:type="default" r:id="rId11"/>
          <w:headerReference w:type="first" r:id="rId12"/>
          <w:footerReference w:type="first" r:id="rId13"/>
          <w:pgSz w:w="11906" w:h="16838"/>
          <w:pgMar w:top="1134" w:right="1134" w:bottom="1134" w:left="1134" w:header="720" w:footer="709" w:gutter="0"/>
          <w:pgNumType w:start="2"/>
          <w:cols w:space="720"/>
          <w:docGrid w:linePitch="360"/>
        </w:sectPr>
      </w:pPr>
    </w:p>
    <w:p w14:paraId="4623926D" w14:textId="77777777" w:rsidR="008338F0" w:rsidRPr="00603221" w:rsidRDefault="003355E7" w:rsidP="00B8545D">
      <w:pPr>
        <w:pStyle w:val="Contents"/>
        <w:numPr>
          <w:ilvl w:val="0"/>
          <w:numId w:val="0"/>
        </w:numPr>
        <w:ind w:left="357"/>
        <w:rPr>
          <w:rFonts w:ascii="Tahoma" w:hAnsi="Tahoma" w:cs="Tahoma"/>
          <w:sz w:val="22"/>
          <w:szCs w:val="22"/>
        </w:rPr>
      </w:pPr>
      <w:r w:rsidRPr="00603221">
        <w:rPr>
          <w:rFonts w:ascii="Tahoma" w:hAnsi="Tahoma" w:cs="Tahoma"/>
          <w:sz w:val="22"/>
          <w:szCs w:val="22"/>
        </w:rPr>
        <w:lastRenderedPageBreak/>
        <w:t>Περιεχόμενα</w:t>
      </w:r>
    </w:p>
    <w:p w14:paraId="3ACC91D3" w14:textId="04999016" w:rsidR="005F74AD" w:rsidRDefault="003355E7">
      <w:pPr>
        <w:pStyle w:val="TOC2"/>
        <w:tabs>
          <w:tab w:val="right" w:leader="dot" w:pos="9628"/>
        </w:tabs>
        <w:rPr>
          <w:rFonts w:asciiTheme="minorHAnsi" w:eastAsiaTheme="minorEastAsia" w:hAnsiTheme="minorHAnsi" w:cstheme="minorBidi"/>
          <w:smallCaps w:val="0"/>
          <w:noProof/>
          <w:sz w:val="22"/>
          <w:szCs w:val="22"/>
          <w:lang w:val="en-US" w:eastAsia="en-US" w:bidi="he-IL"/>
        </w:rPr>
      </w:pPr>
      <w:r w:rsidRPr="00603221">
        <w:rPr>
          <w:rFonts w:ascii="Tahoma" w:hAnsi="Tahoma" w:cs="Tahoma"/>
          <w:sz w:val="22"/>
          <w:szCs w:val="22"/>
        </w:rPr>
        <w:fldChar w:fldCharType="begin"/>
      </w:r>
      <w:r w:rsidRPr="00603221">
        <w:rPr>
          <w:rFonts w:ascii="Tahoma" w:hAnsi="Tahoma" w:cs="Tahoma"/>
          <w:sz w:val="22"/>
          <w:szCs w:val="22"/>
        </w:rPr>
        <w:instrText xml:space="preserve"> TOC \o "2-4" \h \z \t "Heading 1;1" </w:instrText>
      </w:r>
      <w:r w:rsidRPr="00603221">
        <w:rPr>
          <w:rFonts w:ascii="Tahoma" w:hAnsi="Tahoma" w:cs="Tahoma"/>
          <w:sz w:val="22"/>
          <w:szCs w:val="22"/>
        </w:rPr>
        <w:fldChar w:fldCharType="separate"/>
      </w:r>
      <w:hyperlink w:anchor="_Toc45098288" w:history="1">
        <w:r w:rsidR="005F74AD" w:rsidRPr="00D80CCC">
          <w:rPr>
            <w:rStyle w:val="Hyperlink"/>
            <w:rFonts w:ascii="Tahoma" w:hAnsi="Tahoma" w:cs="Tahoma"/>
            <w:noProof/>
            <w:lang w:val="el-GR"/>
          </w:rPr>
          <w:t>ΓΕΝΙΚΕΣ ΠΛΗΡΟΦΟΡΙΕΣ</w:t>
        </w:r>
        <w:r w:rsidR="005F74AD">
          <w:rPr>
            <w:noProof/>
            <w:webHidden/>
          </w:rPr>
          <w:tab/>
        </w:r>
        <w:r w:rsidR="005F74AD">
          <w:rPr>
            <w:noProof/>
            <w:webHidden/>
          </w:rPr>
          <w:fldChar w:fldCharType="begin"/>
        </w:r>
        <w:r w:rsidR="005F74AD">
          <w:rPr>
            <w:noProof/>
            <w:webHidden/>
          </w:rPr>
          <w:instrText xml:space="preserve"> PAGEREF _Toc45098288 \h </w:instrText>
        </w:r>
        <w:r w:rsidR="005F74AD">
          <w:rPr>
            <w:noProof/>
            <w:webHidden/>
          </w:rPr>
        </w:r>
        <w:r w:rsidR="005F74AD">
          <w:rPr>
            <w:noProof/>
            <w:webHidden/>
          </w:rPr>
          <w:fldChar w:fldCharType="separate"/>
        </w:r>
        <w:r w:rsidR="005F74AD">
          <w:rPr>
            <w:noProof/>
            <w:webHidden/>
          </w:rPr>
          <w:t>2</w:t>
        </w:r>
        <w:r w:rsidR="005F74AD">
          <w:rPr>
            <w:noProof/>
            <w:webHidden/>
          </w:rPr>
          <w:fldChar w:fldCharType="end"/>
        </w:r>
      </w:hyperlink>
    </w:p>
    <w:p w14:paraId="55031D79" w14:textId="5772736E" w:rsidR="005F74AD" w:rsidRDefault="005F74AD">
      <w:pPr>
        <w:pStyle w:val="TOC3"/>
        <w:tabs>
          <w:tab w:val="right" w:leader="dot" w:pos="9628"/>
        </w:tabs>
        <w:rPr>
          <w:rFonts w:asciiTheme="minorHAnsi" w:eastAsiaTheme="minorEastAsia" w:hAnsiTheme="minorHAnsi" w:cstheme="minorBidi"/>
          <w:i w:val="0"/>
          <w:iCs w:val="0"/>
          <w:noProof/>
          <w:sz w:val="22"/>
          <w:szCs w:val="22"/>
          <w:lang w:val="en-US" w:eastAsia="en-US" w:bidi="he-IL"/>
        </w:rPr>
      </w:pPr>
      <w:hyperlink w:anchor="_Toc45098289" w:history="1">
        <w:r w:rsidRPr="00D80CCC">
          <w:rPr>
            <w:rStyle w:val="Hyperlink"/>
            <w:rFonts w:ascii="Tahoma" w:hAnsi="Tahoma" w:cs="Tahoma"/>
            <w:noProof/>
            <w:lang w:val="el-GR"/>
          </w:rPr>
          <w:t>Συνοπτικά στοιχεία Έργου</w:t>
        </w:r>
        <w:r>
          <w:rPr>
            <w:noProof/>
            <w:webHidden/>
          </w:rPr>
          <w:tab/>
        </w:r>
        <w:r>
          <w:rPr>
            <w:noProof/>
            <w:webHidden/>
          </w:rPr>
          <w:fldChar w:fldCharType="begin"/>
        </w:r>
        <w:r>
          <w:rPr>
            <w:noProof/>
            <w:webHidden/>
          </w:rPr>
          <w:instrText xml:space="preserve"> PAGEREF _Toc45098289 \h </w:instrText>
        </w:r>
        <w:r>
          <w:rPr>
            <w:noProof/>
            <w:webHidden/>
          </w:rPr>
        </w:r>
        <w:r>
          <w:rPr>
            <w:noProof/>
            <w:webHidden/>
          </w:rPr>
          <w:fldChar w:fldCharType="separate"/>
        </w:r>
        <w:r>
          <w:rPr>
            <w:noProof/>
            <w:webHidden/>
          </w:rPr>
          <w:t>2</w:t>
        </w:r>
        <w:r>
          <w:rPr>
            <w:noProof/>
            <w:webHidden/>
          </w:rPr>
          <w:fldChar w:fldCharType="end"/>
        </w:r>
      </w:hyperlink>
    </w:p>
    <w:p w14:paraId="738E9248" w14:textId="2DAA3D5A" w:rsidR="005F74AD" w:rsidRDefault="005F74AD">
      <w:pPr>
        <w:pStyle w:val="TOC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45098290" w:history="1">
        <w:r w:rsidRPr="00D80CCC">
          <w:rPr>
            <w:rStyle w:val="Hyperlink"/>
            <w:rFonts w:ascii="Tahoma" w:hAnsi="Tahoma" w:cs="Tahoma"/>
            <w:noProof/>
            <w14:scene3d>
              <w14:camera w14:prst="orthographicFront"/>
              <w14:lightRig w14:rig="threePt" w14:dir="t">
                <w14:rot w14:lat="0" w14:lon="0" w14:rev="0"/>
              </w14:lightRig>
            </w14:scene3d>
          </w:rPr>
          <w:t>1.</w:t>
        </w:r>
        <w:r>
          <w:rPr>
            <w:rFonts w:asciiTheme="minorHAnsi" w:eastAsiaTheme="minorEastAsia" w:hAnsiTheme="minorHAnsi" w:cstheme="minorBidi"/>
            <w:b w:val="0"/>
            <w:bCs w:val="0"/>
            <w:caps w:val="0"/>
            <w:noProof/>
            <w:sz w:val="22"/>
            <w:szCs w:val="22"/>
            <w:lang w:val="en-US" w:eastAsia="en-US" w:bidi="he-IL"/>
          </w:rPr>
          <w:tab/>
        </w:r>
        <w:r w:rsidRPr="00D80CCC">
          <w:rPr>
            <w:rStyle w:val="Hyperlink"/>
            <w:rFonts w:ascii="Tahoma" w:hAnsi="Tahoma" w:cs="Tahoma"/>
            <w:noProof/>
          </w:rPr>
          <w:t>ΑΝΑΘΕΤΟΥΣΑ ΑΡΧΗ ΚΑΙ ΑΝΤΙΚΕΙΜΕΝΟ ΣΥΜΒΑΣΗΣ</w:t>
        </w:r>
        <w:r>
          <w:rPr>
            <w:noProof/>
            <w:webHidden/>
          </w:rPr>
          <w:tab/>
        </w:r>
        <w:r>
          <w:rPr>
            <w:noProof/>
            <w:webHidden/>
          </w:rPr>
          <w:fldChar w:fldCharType="begin"/>
        </w:r>
        <w:r>
          <w:rPr>
            <w:noProof/>
            <w:webHidden/>
          </w:rPr>
          <w:instrText xml:space="preserve"> PAGEREF _Toc45098290 \h </w:instrText>
        </w:r>
        <w:r>
          <w:rPr>
            <w:noProof/>
            <w:webHidden/>
          </w:rPr>
        </w:r>
        <w:r>
          <w:rPr>
            <w:noProof/>
            <w:webHidden/>
          </w:rPr>
          <w:fldChar w:fldCharType="separate"/>
        </w:r>
        <w:r>
          <w:rPr>
            <w:noProof/>
            <w:webHidden/>
          </w:rPr>
          <w:t>7</w:t>
        </w:r>
        <w:r>
          <w:rPr>
            <w:noProof/>
            <w:webHidden/>
          </w:rPr>
          <w:fldChar w:fldCharType="end"/>
        </w:r>
      </w:hyperlink>
    </w:p>
    <w:p w14:paraId="3F8EC081" w14:textId="466422DB"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291" w:history="1">
        <w:r w:rsidRPr="00D80CCC">
          <w:rPr>
            <w:rStyle w:val="Hyperlink"/>
            <w:rFonts w:ascii="Tahoma" w:hAnsi="Tahoma" w:cs="Tahoma"/>
            <w:noProof/>
            <w:lang w:val="el-GR"/>
          </w:rPr>
          <w:t>1.1</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Στοιχεία Αναθέτουσας Αρχής</w:t>
        </w:r>
        <w:r>
          <w:rPr>
            <w:noProof/>
            <w:webHidden/>
          </w:rPr>
          <w:tab/>
        </w:r>
        <w:r>
          <w:rPr>
            <w:noProof/>
            <w:webHidden/>
          </w:rPr>
          <w:fldChar w:fldCharType="begin"/>
        </w:r>
        <w:r>
          <w:rPr>
            <w:noProof/>
            <w:webHidden/>
          </w:rPr>
          <w:instrText xml:space="preserve"> PAGEREF _Toc45098291 \h </w:instrText>
        </w:r>
        <w:r>
          <w:rPr>
            <w:noProof/>
            <w:webHidden/>
          </w:rPr>
        </w:r>
        <w:r>
          <w:rPr>
            <w:noProof/>
            <w:webHidden/>
          </w:rPr>
          <w:fldChar w:fldCharType="separate"/>
        </w:r>
        <w:r>
          <w:rPr>
            <w:noProof/>
            <w:webHidden/>
          </w:rPr>
          <w:t>7</w:t>
        </w:r>
        <w:r>
          <w:rPr>
            <w:noProof/>
            <w:webHidden/>
          </w:rPr>
          <w:fldChar w:fldCharType="end"/>
        </w:r>
      </w:hyperlink>
    </w:p>
    <w:p w14:paraId="627BE183" w14:textId="57C3CD55"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292" w:history="1">
        <w:r w:rsidRPr="00D80CCC">
          <w:rPr>
            <w:rStyle w:val="Hyperlink"/>
            <w:rFonts w:ascii="Tahoma" w:hAnsi="Tahoma" w:cs="Tahoma"/>
            <w:noProof/>
            <w:lang w:val="el-GR"/>
          </w:rPr>
          <w:t>1.2</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_Toc45098292 \h </w:instrText>
        </w:r>
        <w:r>
          <w:rPr>
            <w:noProof/>
            <w:webHidden/>
          </w:rPr>
        </w:r>
        <w:r>
          <w:rPr>
            <w:noProof/>
            <w:webHidden/>
          </w:rPr>
          <w:fldChar w:fldCharType="separate"/>
        </w:r>
        <w:r>
          <w:rPr>
            <w:noProof/>
            <w:webHidden/>
          </w:rPr>
          <w:t>7</w:t>
        </w:r>
        <w:r>
          <w:rPr>
            <w:noProof/>
            <w:webHidden/>
          </w:rPr>
          <w:fldChar w:fldCharType="end"/>
        </w:r>
      </w:hyperlink>
    </w:p>
    <w:p w14:paraId="458757D3" w14:textId="345CD826"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293" w:history="1">
        <w:r w:rsidRPr="00D80CCC">
          <w:rPr>
            <w:rStyle w:val="Hyperlink"/>
            <w:rFonts w:ascii="Tahoma" w:hAnsi="Tahoma" w:cs="Tahoma"/>
            <w:noProof/>
            <w:lang w:val="el-GR"/>
          </w:rPr>
          <w:t>1.3</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_Toc45098293 \h </w:instrText>
        </w:r>
        <w:r>
          <w:rPr>
            <w:noProof/>
            <w:webHidden/>
          </w:rPr>
        </w:r>
        <w:r>
          <w:rPr>
            <w:noProof/>
            <w:webHidden/>
          </w:rPr>
          <w:fldChar w:fldCharType="separate"/>
        </w:r>
        <w:r>
          <w:rPr>
            <w:noProof/>
            <w:webHidden/>
          </w:rPr>
          <w:t>8</w:t>
        </w:r>
        <w:r>
          <w:rPr>
            <w:noProof/>
            <w:webHidden/>
          </w:rPr>
          <w:fldChar w:fldCharType="end"/>
        </w:r>
      </w:hyperlink>
    </w:p>
    <w:p w14:paraId="74410F71" w14:textId="0D7ED328"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294" w:history="1">
        <w:r w:rsidRPr="00D80CCC">
          <w:rPr>
            <w:rStyle w:val="Hyperlink"/>
            <w:rFonts w:ascii="Tahoma" w:hAnsi="Tahoma" w:cs="Tahoma"/>
            <w:noProof/>
            <w:lang w:val="el-GR"/>
          </w:rPr>
          <w:t>1.4</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Θεσμικό πλαίσιο</w:t>
        </w:r>
        <w:r>
          <w:rPr>
            <w:noProof/>
            <w:webHidden/>
          </w:rPr>
          <w:tab/>
        </w:r>
        <w:r>
          <w:rPr>
            <w:noProof/>
            <w:webHidden/>
          </w:rPr>
          <w:fldChar w:fldCharType="begin"/>
        </w:r>
        <w:r>
          <w:rPr>
            <w:noProof/>
            <w:webHidden/>
          </w:rPr>
          <w:instrText xml:space="preserve"> PAGEREF _Toc45098294 \h </w:instrText>
        </w:r>
        <w:r>
          <w:rPr>
            <w:noProof/>
            <w:webHidden/>
          </w:rPr>
        </w:r>
        <w:r>
          <w:rPr>
            <w:noProof/>
            <w:webHidden/>
          </w:rPr>
          <w:fldChar w:fldCharType="separate"/>
        </w:r>
        <w:r>
          <w:rPr>
            <w:noProof/>
            <w:webHidden/>
          </w:rPr>
          <w:t>8</w:t>
        </w:r>
        <w:r>
          <w:rPr>
            <w:noProof/>
            <w:webHidden/>
          </w:rPr>
          <w:fldChar w:fldCharType="end"/>
        </w:r>
      </w:hyperlink>
    </w:p>
    <w:p w14:paraId="7EFA616D" w14:textId="18E1ECB7"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295" w:history="1">
        <w:r w:rsidRPr="00D80CCC">
          <w:rPr>
            <w:rStyle w:val="Hyperlink"/>
            <w:rFonts w:ascii="Tahoma" w:hAnsi="Tahoma" w:cs="Tahoma"/>
            <w:noProof/>
            <w:lang w:val="el-GR"/>
          </w:rPr>
          <w:t>1.5</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_Toc45098295 \h </w:instrText>
        </w:r>
        <w:r>
          <w:rPr>
            <w:noProof/>
            <w:webHidden/>
          </w:rPr>
        </w:r>
        <w:r>
          <w:rPr>
            <w:noProof/>
            <w:webHidden/>
          </w:rPr>
          <w:fldChar w:fldCharType="separate"/>
        </w:r>
        <w:r>
          <w:rPr>
            <w:noProof/>
            <w:webHidden/>
          </w:rPr>
          <w:t>13</w:t>
        </w:r>
        <w:r>
          <w:rPr>
            <w:noProof/>
            <w:webHidden/>
          </w:rPr>
          <w:fldChar w:fldCharType="end"/>
        </w:r>
      </w:hyperlink>
    </w:p>
    <w:p w14:paraId="66788AB5" w14:textId="4B8E5110"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296" w:history="1">
        <w:r w:rsidRPr="00D80CCC">
          <w:rPr>
            <w:rStyle w:val="Hyperlink"/>
            <w:rFonts w:ascii="Tahoma" w:hAnsi="Tahoma" w:cs="Tahoma"/>
            <w:noProof/>
            <w:lang w:val="el-GR"/>
          </w:rPr>
          <w:t>1.6</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Δημοσιότητα</w:t>
        </w:r>
        <w:r>
          <w:rPr>
            <w:noProof/>
            <w:webHidden/>
          </w:rPr>
          <w:tab/>
        </w:r>
        <w:r>
          <w:rPr>
            <w:noProof/>
            <w:webHidden/>
          </w:rPr>
          <w:fldChar w:fldCharType="begin"/>
        </w:r>
        <w:r>
          <w:rPr>
            <w:noProof/>
            <w:webHidden/>
          </w:rPr>
          <w:instrText xml:space="preserve"> PAGEREF _Toc45098296 \h </w:instrText>
        </w:r>
        <w:r>
          <w:rPr>
            <w:noProof/>
            <w:webHidden/>
          </w:rPr>
        </w:r>
        <w:r>
          <w:rPr>
            <w:noProof/>
            <w:webHidden/>
          </w:rPr>
          <w:fldChar w:fldCharType="separate"/>
        </w:r>
        <w:r>
          <w:rPr>
            <w:noProof/>
            <w:webHidden/>
          </w:rPr>
          <w:t>13</w:t>
        </w:r>
        <w:r>
          <w:rPr>
            <w:noProof/>
            <w:webHidden/>
          </w:rPr>
          <w:fldChar w:fldCharType="end"/>
        </w:r>
      </w:hyperlink>
    </w:p>
    <w:p w14:paraId="396E2230" w14:textId="368D1A8D"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297" w:history="1">
        <w:r w:rsidRPr="00D80CCC">
          <w:rPr>
            <w:rStyle w:val="Hyperlink"/>
            <w:rFonts w:ascii="Tahoma" w:hAnsi="Tahoma" w:cs="Tahoma"/>
            <w:noProof/>
            <w:lang w:val="el-GR"/>
          </w:rPr>
          <w:t>1.7</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_Toc45098297 \h </w:instrText>
        </w:r>
        <w:r>
          <w:rPr>
            <w:noProof/>
            <w:webHidden/>
          </w:rPr>
        </w:r>
        <w:r>
          <w:rPr>
            <w:noProof/>
            <w:webHidden/>
          </w:rPr>
          <w:fldChar w:fldCharType="separate"/>
        </w:r>
        <w:r>
          <w:rPr>
            <w:noProof/>
            <w:webHidden/>
          </w:rPr>
          <w:t>13</w:t>
        </w:r>
        <w:r>
          <w:rPr>
            <w:noProof/>
            <w:webHidden/>
          </w:rPr>
          <w:fldChar w:fldCharType="end"/>
        </w:r>
      </w:hyperlink>
    </w:p>
    <w:p w14:paraId="51225C82" w14:textId="0E4B6B4A" w:rsidR="005F74AD" w:rsidRDefault="005F74AD">
      <w:pPr>
        <w:pStyle w:val="TOC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45098298" w:history="1">
        <w:r w:rsidRPr="00D80CCC">
          <w:rPr>
            <w:rStyle w:val="Hyperlink"/>
            <w:rFonts w:ascii="Tahoma" w:hAnsi="Tahoma" w:cs="Tahoma"/>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sz w:val="22"/>
            <w:szCs w:val="22"/>
            <w:lang w:val="en-US" w:eastAsia="en-US" w:bidi="he-IL"/>
          </w:rPr>
          <w:tab/>
        </w:r>
        <w:r w:rsidRPr="00D80CCC">
          <w:rPr>
            <w:rStyle w:val="Hyperlink"/>
            <w:rFonts w:ascii="Tahoma" w:hAnsi="Tahoma" w:cs="Tahoma"/>
            <w:noProof/>
          </w:rPr>
          <w:t>ΓΕΝΙΚΟΙ ΚΑΙ ΕΙΔΙΚΟΙ ΟΡΟΙ ΣΥΜΜΕΤΟΧΗΣ</w:t>
        </w:r>
        <w:r>
          <w:rPr>
            <w:noProof/>
            <w:webHidden/>
          </w:rPr>
          <w:tab/>
        </w:r>
        <w:r>
          <w:rPr>
            <w:noProof/>
            <w:webHidden/>
          </w:rPr>
          <w:fldChar w:fldCharType="begin"/>
        </w:r>
        <w:r>
          <w:rPr>
            <w:noProof/>
            <w:webHidden/>
          </w:rPr>
          <w:instrText xml:space="preserve"> PAGEREF _Toc45098298 \h </w:instrText>
        </w:r>
        <w:r>
          <w:rPr>
            <w:noProof/>
            <w:webHidden/>
          </w:rPr>
        </w:r>
        <w:r>
          <w:rPr>
            <w:noProof/>
            <w:webHidden/>
          </w:rPr>
          <w:fldChar w:fldCharType="separate"/>
        </w:r>
        <w:r>
          <w:rPr>
            <w:noProof/>
            <w:webHidden/>
          </w:rPr>
          <w:t>15</w:t>
        </w:r>
        <w:r>
          <w:rPr>
            <w:noProof/>
            <w:webHidden/>
          </w:rPr>
          <w:fldChar w:fldCharType="end"/>
        </w:r>
      </w:hyperlink>
    </w:p>
    <w:p w14:paraId="2E43D599" w14:textId="5EDC4D7A"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299" w:history="1">
        <w:r w:rsidRPr="00D80CCC">
          <w:rPr>
            <w:rStyle w:val="Hyperlink"/>
            <w:rFonts w:ascii="Tahoma" w:hAnsi="Tahoma" w:cs="Tahoma"/>
            <w:noProof/>
            <w:lang w:val="el-GR"/>
          </w:rPr>
          <w:t>2.1</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Γενικές Πληροφορίες</w:t>
        </w:r>
        <w:r>
          <w:rPr>
            <w:noProof/>
            <w:webHidden/>
          </w:rPr>
          <w:tab/>
        </w:r>
        <w:r>
          <w:rPr>
            <w:noProof/>
            <w:webHidden/>
          </w:rPr>
          <w:fldChar w:fldCharType="begin"/>
        </w:r>
        <w:r>
          <w:rPr>
            <w:noProof/>
            <w:webHidden/>
          </w:rPr>
          <w:instrText xml:space="preserve"> PAGEREF _Toc45098299 \h </w:instrText>
        </w:r>
        <w:r>
          <w:rPr>
            <w:noProof/>
            <w:webHidden/>
          </w:rPr>
        </w:r>
        <w:r>
          <w:rPr>
            <w:noProof/>
            <w:webHidden/>
          </w:rPr>
          <w:fldChar w:fldCharType="separate"/>
        </w:r>
        <w:r>
          <w:rPr>
            <w:noProof/>
            <w:webHidden/>
          </w:rPr>
          <w:t>15</w:t>
        </w:r>
        <w:r>
          <w:rPr>
            <w:noProof/>
            <w:webHidden/>
          </w:rPr>
          <w:fldChar w:fldCharType="end"/>
        </w:r>
      </w:hyperlink>
    </w:p>
    <w:p w14:paraId="7B661769" w14:textId="7DD043C6"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00" w:history="1">
        <w:r w:rsidRPr="00D80CCC">
          <w:rPr>
            <w:rStyle w:val="Hyperlink"/>
            <w:rFonts w:ascii="Tahoma" w:hAnsi="Tahoma" w:cs="Tahoma"/>
            <w:noProof/>
            <w:lang w:val="el-GR"/>
          </w:rPr>
          <w:t>2.1.1</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Έγγραφα της σύμβασης</w:t>
        </w:r>
        <w:r>
          <w:rPr>
            <w:noProof/>
            <w:webHidden/>
          </w:rPr>
          <w:tab/>
        </w:r>
        <w:r>
          <w:rPr>
            <w:noProof/>
            <w:webHidden/>
          </w:rPr>
          <w:fldChar w:fldCharType="begin"/>
        </w:r>
        <w:r>
          <w:rPr>
            <w:noProof/>
            <w:webHidden/>
          </w:rPr>
          <w:instrText xml:space="preserve"> PAGEREF _Toc45098300 \h </w:instrText>
        </w:r>
        <w:r>
          <w:rPr>
            <w:noProof/>
            <w:webHidden/>
          </w:rPr>
        </w:r>
        <w:r>
          <w:rPr>
            <w:noProof/>
            <w:webHidden/>
          </w:rPr>
          <w:fldChar w:fldCharType="separate"/>
        </w:r>
        <w:r>
          <w:rPr>
            <w:noProof/>
            <w:webHidden/>
          </w:rPr>
          <w:t>15</w:t>
        </w:r>
        <w:r>
          <w:rPr>
            <w:noProof/>
            <w:webHidden/>
          </w:rPr>
          <w:fldChar w:fldCharType="end"/>
        </w:r>
      </w:hyperlink>
    </w:p>
    <w:p w14:paraId="169D0644" w14:textId="0A8EE614"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01" w:history="1">
        <w:r w:rsidRPr="00D80CCC">
          <w:rPr>
            <w:rStyle w:val="Hyperlink"/>
            <w:rFonts w:ascii="Tahoma" w:hAnsi="Tahoma" w:cs="Tahoma"/>
            <w:noProof/>
            <w:lang w:val="el-GR"/>
          </w:rPr>
          <w:t>2.1.2</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_Toc45098301 \h </w:instrText>
        </w:r>
        <w:r>
          <w:rPr>
            <w:noProof/>
            <w:webHidden/>
          </w:rPr>
        </w:r>
        <w:r>
          <w:rPr>
            <w:noProof/>
            <w:webHidden/>
          </w:rPr>
          <w:fldChar w:fldCharType="separate"/>
        </w:r>
        <w:r>
          <w:rPr>
            <w:noProof/>
            <w:webHidden/>
          </w:rPr>
          <w:t>15</w:t>
        </w:r>
        <w:r>
          <w:rPr>
            <w:noProof/>
            <w:webHidden/>
          </w:rPr>
          <w:fldChar w:fldCharType="end"/>
        </w:r>
      </w:hyperlink>
    </w:p>
    <w:p w14:paraId="21062091" w14:textId="417545D3"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02" w:history="1">
        <w:r w:rsidRPr="00D80CCC">
          <w:rPr>
            <w:rStyle w:val="Hyperlink"/>
            <w:rFonts w:ascii="Tahoma" w:hAnsi="Tahoma" w:cs="Tahoma"/>
            <w:noProof/>
            <w:lang w:val="el-GR"/>
          </w:rPr>
          <w:t>2.1.3</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Παροχή Διευκρινίσεων</w:t>
        </w:r>
        <w:r>
          <w:rPr>
            <w:noProof/>
            <w:webHidden/>
          </w:rPr>
          <w:tab/>
        </w:r>
        <w:r>
          <w:rPr>
            <w:noProof/>
            <w:webHidden/>
          </w:rPr>
          <w:fldChar w:fldCharType="begin"/>
        </w:r>
        <w:r>
          <w:rPr>
            <w:noProof/>
            <w:webHidden/>
          </w:rPr>
          <w:instrText xml:space="preserve"> PAGEREF _Toc45098302 \h </w:instrText>
        </w:r>
        <w:r>
          <w:rPr>
            <w:noProof/>
            <w:webHidden/>
          </w:rPr>
        </w:r>
        <w:r>
          <w:rPr>
            <w:noProof/>
            <w:webHidden/>
          </w:rPr>
          <w:fldChar w:fldCharType="separate"/>
        </w:r>
        <w:r>
          <w:rPr>
            <w:noProof/>
            <w:webHidden/>
          </w:rPr>
          <w:t>15</w:t>
        </w:r>
        <w:r>
          <w:rPr>
            <w:noProof/>
            <w:webHidden/>
          </w:rPr>
          <w:fldChar w:fldCharType="end"/>
        </w:r>
      </w:hyperlink>
    </w:p>
    <w:p w14:paraId="031C278E" w14:textId="42439195"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03" w:history="1">
        <w:r w:rsidRPr="00D80CCC">
          <w:rPr>
            <w:rStyle w:val="Hyperlink"/>
            <w:rFonts w:ascii="Tahoma" w:hAnsi="Tahoma" w:cs="Tahoma"/>
            <w:noProof/>
            <w:lang w:val="el-GR"/>
          </w:rPr>
          <w:t>2.1.4</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Γλώσσα</w:t>
        </w:r>
        <w:r>
          <w:rPr>
            <w:noProof/>
            <w:webHidden/>
          </w:rPr>
          <w:tab/>
        </w:r>
        <w:r>
          <w:rPr>
            <w:noProof/>
            <w:webHidden/>
          </w:rPr>
          <w:fldChar w:fldCharType="begin"/>
        </w:r>
        <w:r>
          <w:rPr>
            <w:noProof/>
            <w:webHidden/>
          </w:rPr>
          <w:instrText xml:space="preserve"> PAGEREF _Toc45098303 \h </w:instrText>
        </w:r>
        <w:r>
          <w:rPr>
            <w:noProof/>
            <w:webHidden/>
          </w:rPr>
        </w:r>
        <w:r>
          <w:rPr>
            <w:noProof/>
            <w:webHidden/>
          </w:rPr>
          <w:fldChar w:fldCharType="separate"/>
        </w:r>
        <w:r>
          <w:rPr>
            <w:noProof/>
            <w:webHidden/>
          </w:rPr>
          <w:t>15</w:t>
        </w:r>
        <w:r>
          <w:rPr>
            <w:noProof/>
            <w:webHidden/>
          </w:rPr>
          <w:fldChar w:fldCharType="end"/>
        </w:r>
      </w:hyperlink>
    </w:p>
    <w:p w14:paraId="6A2633FF" w14:textId="7B135C4B"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04" w:history="1">
        <w:r w:rsidRPr="00D80CCC">
          <w:rPr>
            <w:rStyle w:val="Hyperlink"/>
            <w:rFonts w:ascii="Tahoma" w:hAnsi="Tahoma" w:cs="Tahoma"/>
            <w:noProof/>
            <w:lang w:val="el-GR"/>
          </w:rPr>
          <w:t>2.1.5</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Εγγυήσεις</w:t>
        </w:r>
        <w:r>
          <w:rPr>
            <w:noProof/>
            <w:webHidden/>
          </w:rPr>
          <w:tab/>
        </w:r>
        <w:r>
          <w:rPr>
            <w:noProof/>
            <w:webHidden/>
          </w:rPr>
          <w:fldChar w:fldCharType="begin"/>
        </w:r>
        <w:r>
          <w:rPr>
            <w:noProof/>
            <w:webHidden/>
          </w:rPr>
          <w:instrText xml:space="preserve"> PAGEREF _Toc45098304 \h </w:instrText>
        </w:r>
        <w:r>
          <w:rPr>
            <w:noProof/>
            <w:webHidden/>
          </w:rPr>
        </w:r>
        <w:r>
          <w:rPr>
            <w:noProof/>
            <w:webHidden/>
          </w:rPr>
          <w:fldChar w:fldCharType="separate"/>
        </w:r>
        <w:r>
          <w:rPr>
            <w:noProof/>
            <w:webHidden/>
          </w:rPr>
          <w:t>16</w:t>
        </w:r>
        <w:r>
          <w:rPr>
            <w:noProof/>
            <w:webHidden/>
          </w:rPr>
          <w:fldChar w:fldCharType="end"/>
        </w:r>
      </w:hyperlink>
    </w:p>
    <w:p w14:paraId="56A5AD6E" w14:textId="2E1ECA6D"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305" w:history="1">
        <w:r w:rsidRPr="00D80CCC">
          <w:rPr>
            <w:rStyle w:val="Hyperlink"/>
            <w:rFonts w:ascii="Tahoma" w:hAnsi="Tahoma" w:cs="Tahoma"/>
            <w:noProof/>
            <w:lang w:val="el-GR"/>
          </w:rPr>
          <w:t>2.2</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_Toc45098305 \h </w:instrText>
        </w:r>
        <w:r>
          <w:rPr>
            <w:noProof/>
            <w:webHidden/>
          </w:rPr>
        </w:r>
        <w:r>
          <w:rPr>
            <w:noProof/>
            <w:webHidden/>
          </w:rPr>
          <w:fldChar w:fldCharType="separate"/>
        </w:r>
        <w:r>
          <w:rPr>
            <w:noProof/>
            <w:webHidden/>
          </w:rPr>
          <w:t>17</w:t>
        </w:r>
        <w:r>
          <w:rPr>
            <w:noProof/>
            <w:webHidden/>
          </w:rPr>
          <w:fldChar w:fldCharType="end"/>
        </w:r>
      </w:hyperlink>
    </w:p>
    <w:p w14:paraId="2CFB461B" w14:textId="71E023CA"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06" w:history="1">
        <w:r w:rsidRPr="00D80CCC">
          <w:rPr>
            <w:rStyle w:val="Hyperlink"/>
            <w:rFonts w:ascii="Tahoma" w:hAnsi="Tahoma" w:cs="Tahoma"/>
            <w:noProof/>
            <w:lang w:val="el-GR"/>
          </w:rPr>
          <w:t>2.2.1</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Δικαιούμενοι συμμετοχής</w:t>
        </w:r>
        <w:r>
          <w:rPr>
            <w:noProof/>
            <w:webHidden/>
          </w:rPr>
          <w:tab/>
        </w:r>
        <w:r>
          <w:rPr>
            <w:noProof/>
            <w:webHidden/>
          </w:rPr>
          <w:fldChar w:fldCharType="begin"/>
        </w:r>
        <w:r>
          <w:rPr>
            <w:noProof/>
            <w:webHidden/>
          </w:rPr>
          <w:instrText xml:space="preserve"> PAGEREF _Toc45098306 \h </w:instrText>
        </w:r>
        <w:r>
          <w:rPr>
            <w:noProof/>
            <w:webHidden/>
          </w:rPr>
        </w:r>
        <w:r>
          <w:rPr>
            <w:noProof/>
            <w:webHidden/>
          </w:rPr>
          <w:fldChar w:fldCharType="separate"/>
        </w:r>
        <w:r>
          <w:rPr>
            <w:noProof/>
            <w:webHidden/>
          </w:rPr>
          <w:t>17</w:t>
        </w:r>
        <w:r>
          <w:rPr>
            <w:noProof/>
            <w:webHidden/>
          </w:rPr>
          <w:fldChar w:fldCharType="end"/>
        </w:r>
      </w:hyperlink>
    </w:p>
    <w:p w14:paraId="3EBD37ED" w14:textId="32192AA2"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07" w:history="1">
        <w:r w:rsidRPr="00D80CCC">
          <w:rPr>
            <w:rStyle w:val="Hyperlink"/>
            <w:rFonts w:ascii="Tahoma" w:hAnsi="Tahoma" w:cs="Tahoma"/>
            <w:noProof/>
            <w:lang w:val="el-GR"/>
          </w:rPr>
          <w:t>2.2.2</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Εγγύηση συμμετοχής</w:t>
        </w:r>
        <w:r>
          <w:rPr>
            <w:noProof/>
            <w:webHidden/>
          </w:rPr>
          <w:tab/>
        </w:r>
        <w:r>
          <w:rPr>
            <w:noProof/>
            <w:webHidden/>
          </w:rPr>
          <w:fldChar w:fldCharType="begin"/>
        </w:r>
        <w:r>
          <w:rPr>
            <w:noProof/>
            <w:webHidden/>
          </w:rPr>
          <w:instrText xml:space="preserve"> PAGEREF _Toc45098307 \h </w:instrText>
        </w:r>
        <w:r>
          <w:rPr>
            <w:noProof/>
            <w:webHidden/>
          </w:rPr>
        </w:r>
        <w:r>
          <w:rPr>
            <w:noProof/>
            <w:webHidden/>
          </w:rPr>
          <w:fldChar w:fldCharType="separate"/>
        </w:r>
        <w:r>
          <w:rPr>
            <w:noProof/>
            <w:webHidden/>
          </w:rPr>
          <w:t>17</w:t>
        </w:r>
        <w:r>
          <w:rPr>
            <w:noProof/>
            <w:webHidden/>
          </w:rPr>
          <w:fldChar w:fldCharType="end"/>
        </w:r>
      </w:hyperlink>
    </w:p>
    <w:p w14:paraId="7C1748D3" w14:textId="3E10D6E6"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08" w:history="1">
        <w:r w:rsidRPr="00D80CCC">
          <w:rPr>
            <w:rStyle w:val="Hyperlink"/>
            <w:rFonts w:ascii="Tahoma" w:hAnsi="Tahoma" w:cs="Tahoma"/>
            <w:noProof/>
            <w:lang w:val="el-GR"/>
          </w:rPr>
          <w:t>2.2.3</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Λόγοι αποκλεισμού</w:t>
        </w:r>
        <w:r>
          <w:rPr>
            <w:noProof/>
            <w:webHidden/>
          </w:rPr>
          <w:tab/>
        </w:r>
        <w:r>
          <w:rPr>
            <w:noProof/>
            <w:webHidden/>
          </w:rPr>
          <w:fldChar w:fldCharType="begin"/>
        </w:r>
        <w:r>
          <w:rPr>
            <w:noProof/>
            <w:webHidden/>
          </w:rPr>
          <w:instrText xml:space="preserve"> PAGEREF _Toc45098308 \h </w:instrText>
        </w:r>
        <w:r>
          <w:rPr>
            <w:noProof/>
            <w:webHidden/>
          </w:rPr>
        </w:r>
        <w:r>
          <w:rPr>
            <w:noProof/>
            <w:webHidden/>
          </w:rPr>
          <w:fldChar w:fldCharType="separate"/>
        </w:r>
        <w:r>
          <w:rPr>
            <w:noProof/>
            <w:webHidden/>
          </w:rPr>
          <w:t>18</w:t>
        </w:r>
        <w:r>
          <w:rPr>
            <w:noProof/>
            <w:webHidden/>
          </w:rPr>
          <w:fldChar w:fldCharType="end"/>
        </w:r>
      </w:hyperlink>
    </w:p>
    <w:p w14:paraId="2451BCAB" w14:textId="584B594A" w:rsidR="005F74AD" w:rsidRDefault="005F74AD">
      <w:pPr>
        <w:pStyle w:val="TOC3"/>
        <w:tabs>
          <w:tab w:val="right" w:leader="dot" w:pos="9628"/>
        </w:tabs>
        <w:rPr>
          <w:rFonts w:asciiTheme="minorHAnsi" w:eastAsiaTheme="minorEastAsia" w:hAnsiTheme="minorHAnsi" w:cstheme="minorBidi"/>
          <w:i w:val="0"/>
          <w:iCs w:val="0"/>
          <w:noProof/>
          <w:sz w:val="22"/>
          <w:szCs w:val="22"/>
          <w:lang w:val="en-US" w:eastAsia="en-US" w:bidi="he-IL"/>
        </w:rPr>
      </w:pPr>
      <w:hyperlink w:anchor="_Toc45098309" w:history="1">
        <w:r w:rsidRPr="00D80CCC">
          <w:rPr>
            <w:rStyle w:val="Hyperlink"/>
            <w:rFonts w:ascii="Tahoma" w:hAnsi="Tahoma" w:cs="Tahoma"/>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_Toc45098309 \h </w:instrText>
        </w:r>
        <w:r>
          <w:rPr>
            <w:noProof/>
            <w:webHidden/>
          </w:rPr>
        </w:r>
        <w:r>
          <w:rPr>
            <w:noProof/>
            <w:webHidden/>
          </w:rPr>
          <w:fldChar w:fldCharType="separate"/>
        </w:r>
        <w:r>
          <w:rPr>
            <w:noProof/>
            <w:webHidden/>
          </w:rPr>
          <w:t>21</w:t>
        </w:r>
        <w:r>
          <w:rPr>
            <w:noProof/>
            <w:webHidden/>
          </w:rPr>
          <w:fldChar w:fldCharType="end"/>
        </w:r>
      </w:hyperlink>
    </w:p>
    <w:p w14:paraId="6EBFA2E4" w14:textId="191503B7"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10" w:history="1">
        <w:r w:rsidRPr="00D80CCC">
          <w:rPr>
            <w:rStyle w:val="Hyperlink"/>
            <w:rFonts w:ascii="Tahoma" w:hAnsi="Tahoma" w:cs="Tahoma"/>
            <w:noProof/>
            <w:lang w:val="el-GR"/>
          </w:rPr>
          <w:t>2.2.4</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_Toc45098310 \h </w:instrText>
        </w:r>
        <w:r>
          <w:rPr>
            <w:noProof/>
            <w:webHidden/>
          </w:rPr>
        </w:r>
        <w:r>
          <w:rPr>
            <w:noProof/>
            <w:webHidden/>
          </w:rPr>
          <w:fldChar w:fldCharType="separate"/>
        </w:r>
        <w:r>
          <w:rPr>
            <w:noProof/>
            <w:webHidden/>
          </w:rPr>
          <w:t>21</w:t>
        </w:r>
        <w:r>
          <w:rPr>
            <w:noProof/>
            <w:webHidden/>
          </w:rPr>
          <w:fldChar w:fldCharType="end"/>
        </w:r>
      </w:hyperlink>
    </w:p>
    <w:p w14:paraId="48D8FC90" w14:textId="26C03AD9"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11" w:history="1">
        <w:r w:rsidRPr="00D80CCC">
          <w:rPr>
            <w:rStyle w:val="Hyperlink"/>
            <w:rFonts w:ascii="Tahoma" w:hAnsi="Tahoma" w:cs="Tahoma"/>
            <w:noProof/>
            <w:lang w:val="el-GR"/>
          </w:rPr>
          <w:t>2.2.5</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_Toc45098311 \h </w:instrText>
        </w:r>
        <w:r>
          <w:rPr>
            <w:noProof/>
            <w:webHidden/>
          </w:rPr>
        </w:r>
        <w:r>
          <w:rPr>
            <w:noProof/>
            <w:webHidden/>
          </w:rPr>
          <w:fldChar w:fldCharType="separate"/>
        </w:r>
        <w:r>
          <w:rPr>
            <w:noProof/>
            <w:webHidden/>
          </w:rPr>
          <w:t>21</w:t>
        </w:r>
        <w:r>
          <w:rPr>
            <w:noProof/>
            <w:webHidden/>
          </w:rPr>
          <w:fldChar w:fldCharType="end"/>
        </w:r>
      </w:hyperlink>
    </w:p>
    <w:p w14:paraId="475E0457" w14:textId="5F4ED6A2"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12" w:history="1">
        <w:r w:rsidRPr="00D80CCC">
          <w:rPr>
            <w:rStyle w:val="Hyperlink"/>
            <w:rFonts w:ascii="Tahoma" w:hAnsi="Tahoma" w:cs="Tahoma"/>
            <w:noProof/>
            <w:lang w:val="el-GR"/>
          </w:rPr>
          <w:t>2.2.6</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_Toc45098312 \h </w:instrText>
        </w:r>
        <w:r>
          <w:rPr>
            <w:noProof/>
            <w:webHidden/>
          </w:rPr>
        </w:r>
        <w:r>
          <w:rPr>
            <w:noProof/>
            <w:webHidden/>
          </w:rPr>
          <w:fldChar w:fldCharType="separate"/>
        </w:r>
        <w:r>
          <w:rPr>
            <w:noProof/>
            <w:webHidden/>
          </w:rPr>
          <w:t>22</w:t>
        </w:r>
        <w:r>
          <w:rPr>
            <w:noProof/>
            <w:webHidden/>
          </w:rPr>
          <w:fldChar w:fldCharType="end"/>
        </w:r>
      </w:hyperlink>
    </w:p>
    <w:p w14:paraId="7CD96A40" w14:textId="1798CA83"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13" w:history="1">
        <w:r w:rsidRPr="00D80CCC">
          <w:rPr>
            <w:rStyle w:val="Hyperlink"/>
            <w:rFonts w:ascii="Tahoma" w:hAnsi="Tahoma" w:cs="Tahoma"/>
            <w:noProof/>
            <w:lang w:val="el-GR" w:eastAsia="el-GR"/>
          </w:rPr>
          <w:t>2.2.6.1</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Τεχνική</w:t>
        </w:r>
        <w:r w:rsidRPr="00D80CCC">
          <w:rPr>
            <w:rStyle w:val="Hyperlink"/>
            <w:rFonts w:ascii="Tahoma" w:hAnsi="Tahoma" w:cs="Tahoma"/>
            <w:noProof/>
            <w:lang w:val="el-GR" w:eastAsia="el-GR"/>
          </w:rPr>
          <w:t xml:space="preserve"> Ικανότητα</w:t>
        </w:r>
        <w:r>
          <w:rPr>
            <w:noProof/>
            <w:webHidden/>
          </w:rPr>
          <w:tab/>
        </w:r>
        <w:r>
          <w:rPr>
            <w:noProof/>
            <w:webHidden/>
          </w:rPr>
          <w:fldChar w:fldCharType="begin"/>
        </w:r>
        <w:r>
          <w:rPr>
            <w:noProof/>
            <w:webHidden/>
          </w:rPr>
          <w:instrText xml:space="preserve"> PAGEREF _Toc45098313 \h </w:instrText>
        </w:r>
        <w:r>
          <w:rPr>
            <w:noProof/>
            <w:webHidden/>
          </w:rPr>
        </w:r>
        <w:r>
          <w:rPr>
            <w:noProof/>
            <w:webHidden/>
          </w:rPr>
          <w:fldChar w:fldCharType="separate"/>
        </w:r>
        <w:r>
          <w:rPr>
            <w:noProof/>
            <w:webHidden/>
          </w:rPr>
          <w:t>22</w:t>
        </w:r>
        <w:r>
          <w:rPr>
            <w:noProof/>
            <w:webHidden/>
          </w:rPr>
          <w:fldChar w:fldCharType="end"/>
        </w:r>
      </w:hyperlink>
    </w:p>
    <w:p w14:paraId="3BCE01A0" w14:textId="532B511F"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14" w:history="1">
        <w:r w:rsidRPr="00D80CCC">
          <w:rPr>
            <w:rStyle w:val="Hyperlink"/>
            <w:rFonts w:ascii="Tahoma" w:hAnsi="Tahoma" w:cs="Tahoma"/>
            <w:noProof/>
            <w:lang w:val="el-GR"/>
          </w:rPr>
          <w:t>2.2.6.2</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Επαγγελματική ικανότητα - Ομάδα Έργου</w:t>
        </w:r>
        <w:r>
          <w:rPr>
            <w:noProof/>
            <w:webHidden/>
          </w:rPr>
          <w:tab/>
        </w:r>
        <w:r>
          <w:rPr>
            <w:noProof/>
            <w:webHidden/>
          </w:rPr>
          <w:fldChar w:fldCharType="begin"/>
        </w:r>
        <w:r>
          <w:rPr>
            <w:noProof/>
            <w:webHidden/>
          </w:rPr>
          <w:instrText xml:space="preserve"> PAGEREF _Toc45098314 \h </w:instrText>
        </w:r>
        <w:r>
          <w:rPr>
            <w:noProof/>
            <w:webHidden/>
          </w:rPr>
        </w:r>
        <w:r>
          <w:rPr>
            <w:noProof/>
            <w:webHidden/>
          </w:rPr>
          <w:fldChar w:fldCharType="separate"/>
        </w:r>
        <w:r>
          <w:rPr>
            <w:noProof/>
            <w:webHidden/>
          </w:rPr>
          <w:t>22</w:t>
        </w:r>
        <w:r>
          <w:rPr>
            <w:noProof/>
            <w:webHidden/>
          </w:rPr>
          <w:fldChar w:fldCharType="end"/>
        </w:r>
      </w:hyperlink>
    </w:p>
    <w:p w14:paraId="69213203" w14:textId="6CB3FFD1"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15" w:history="1">
        <w:r w:rsidRPr="00D80CCC">
          <w:rPr>
            <w:rStyle w:val="Hyperlink"/>
            <w:rFonts w:ascii="Tahoma" w:hAnsi="Tahoma" w:cs="Tahoma"/>
            <w:noProof/>
            <w:lang w:val="el-GR"/>
          </w:rPr>
          <w:t>2.2.7</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Πρότυπα διασφάλισης ποιότητας και πρότυπα περιβαλλοντικής διαχείρισης</w:t>
        </w:r>
        <w:r>
          <w:rPr>
            <w:noProof/>
            <w:webHidden/>
          </w:rPr>
          <w:tab/>
        </w:r>
        <w:r>
          <w:rPr>
            <w:noProof/>
            <w:webHidden/>
          </w:rPr>
          <w:fldChar w:fldCharType="begin"/>
        </w:r>
        <w:r>
          <w:rPr>
            <w:noProof/>
            <w:webHidden/>
          </w:rPr>
          <w:instrText xml:space="preserve"> PAGEREF _Toc45098315 \h </w:instrText>
        </w:r>
        <w:r>
          <w:rPr>
            <w:noProof/>
            <w:webHidden/>
          </w:rPr>
        </w:r>
        <w:r>
          <w:rPr>
            <w:noProof/>
            <w:webHidden/>
          </w:rPr>
          <w:fldChar w:fldCharType="separate"/>
        </w:r>
        <w:r>
          <w:rPr>
            <w:noProof/>
            <w:webHidden/>
          </w:rPr>
          <w:t>24</w:t>
        </w:r>
        <w:r>
          <w:rPr>
            <w:noProof/>
            <w:webHidden/>
          </w:rPr>
          <w:fldChar w:fldCharType="end"/>
        </w:r>
      </w:hyperlink>
    </w:p>
    <w:p w14:paraId="39888398" w14:textId="471EF826"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16" w:history="1">
        <w:r w:rsidRPr="00D80CCC">
          <w:rPr>
            <w:rStyle w:val="Hyperlink"/>
            <w:rFonts w:ascii="Tahoma" w:hAnsi="Tahoma" w:cs="Tahoma"/>
            <w:noProof/>
            <w:lang w:val="el-GR"/>
          </w:rPr>
          <w:t>2.2.8</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Στήριξη στην ικανότητα τρίτων</w:t>
        </w:r>
        <w:r>
          <w:rPr>
            <w:noProof/>
            <w:webHidden/>
          </w:rPr>
          <w:tab/>
        </w:r>
        <w:r>
          <w:rPr>
            <w:noProof/>
            <w:webHidden/>
          </w:rPr>
          <w:fldChar w:fldCharType="begin"/>
        </w:r>
        <w:r>
          <w:rPr>
            <w:noProof/>
            <w:webHidden/>
          </w:rPr>
          <w:instrText xml:space="preserve"> PAGEREF _Toc45098316 \h </w:instrText>
        </w:r>
        <w:r>
          <w:rPr>
            <w:noProof/>
            <w:webHidden/>
          </w:rPr>
        </w:r>
        <w:r>
          <w:rPr>
            <w:noProof/>
            <w:webHidden/>
          </w:rPr>
          <w:fldChar w:fldCharType="separate"/>
        </w:r>
        <w:r>
          <w:rPr>
            <w:noProof/>
            <w:webHidden/>
          </w:rPr>
          <w:t>25</w:t>
        </w:r>
        <w:r>
          <w:rPr>
            <w:noProof/>
            <w:webHidden/>
          </w:rPr>
          <w:fldChar w:fldCharType="end"/>
        </w:r>
      </w:hyperlink>
    </w:p>
    <w:p w14:paraId="452D2447" w14:textId="643EACE6"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17" w:history="1">
        <w:r w:rsidRPr="00D80CCC">
          <w:rPr>
            <w:rStyle w:val="Hyperlink"/>
            <w:rFonts w:ascii="Tahoma" w:hAnsi="Tahoma" w:cs="Tahoma"/>
            <w:noProof/>
            <w:lang w:val="el-GR"/>
          </w:rPr>
          <w:t>2.2.9</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_Toc45098317 \h </w:instrText>
        </w:r>
        <w:r>
          <w:rPr>
            <w:noProof/>
            <w:webHidden/>
          </w:rPr>
        </w:r>
        <w:r>
          <w:rPr>
            <w:noProof/>
            <w:webHidden/>
          </w:rPr>
          <w:fldChar w:fldCharType="separate"/>
        </w:r>
        <w:r>
          <w:rPr>
            <w:noProof/>
            <w:webHidden/>
          </w:rPr>
          <w:t>25</w:t>
        </w:r>
        <w:r>
          <w:rPr>
            <w:noProof/>
            <w:webHidden/>
          </w:rPr>
          <w:fldChar w:fldCharType="end"/>
        </w:r>
      </w:hyperlink>
    </w:p>
    <w:p w14:paraId="6FD58B43" w14:textId="1CD2E2F5"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18" w:history="1">
        <w:r w:rsidRPr="00D80CCC">
          <w:rPr>
            <w:rStyle w:val="Hyperlink"/>
            <w:rFonts w:ascii="Tahoma" w:hAnsi="Tahoma" w:cs="Tahoma"/>
            <w:noProof/>
            <w:lang w:val="el-GR"/>
          </w:rPr>
          <w:t>2.2.9.1</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_Toc45098318 \h </w:instrText>
        </w:r>
        <w:r>
          <w:rPr>
            <w:noProof/>
            <w:webHidden/>
          </w:rPr>
        </w:r>
        <w:r>
          <w:rPr>
            <w:noProof/>
            <w:webHidden/>
          </w:rPr>
          <w:fldChar w:fldCharType="separate"/>
        </w:r>
        <w:r>
          <w:rPr>
            <w:noProof/>
            <w:webHidden/>
          </w:rPr>
          <w:t>25</w:t>
        </w:r>
        <w:r>
          <w:rPr>
            <w:noProof/>
            <w:webHidden/>
          </w:rPr>
          <w:fldChar w:fldCharType="end"/>
        </w:r>
      </w:hyperlink>
    </w:p>
    <w:p w14:paraId="6E4C7083" w14:textId="53545626"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19" w:history="1">
        <w:r w:rsidRPr="00D80CCC">
          <w:rPr>
            <w:rStyle w:val="Hyperlink"/>
            <w:rFonts w:ascii="Tahoma" w:hAnsi="Tahoma" w:cs="Tahoma"/>
            <w:noProof/>
            <w:lang w:val="el-GR"/>
          </w:rPr>
          <w:t>2.2.9.2</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Αποδεικτικά μέσα</w:t>
        </w:r>
        <w:r w:rsidRPr="00D80CCC">
          <w:rPr>
            <w:rStyle w:val="Hyperlink"/>
            <w:noProof/>
            <w:lang w:val="el-GR"/>
          </w:rPr>
          <w:t xml:space="preserve"> - </w:t>
        </w:r>
        <w:r w:rsidRPr="00D80CCC">
          <w:rPr>
            <w:rStyle w:val="Hyperlink"/>
            <w:rFonts w:ascii="Tahoma" w:hAnsi="Tahoma" w:cs="Tahoma"/>
            <w:noProof/>
            <w:lang w:val="el-GR"/>
          </w:rPr>
          <w:t>Δικαιολογητικά προσωρινού αναδόχου</w:t>
        </w:r>
        <w:r>
          <w:rPr>
            <w:noProof/>
            <w:webHidden/>
          </w:rPr>
          <w:tab/>
        </w:r>
        <w:r>
          <w:rPr>
            <w:noProof/>
            <w:webHidden/>
          </w:rPr>
          <w:fldChar w:fldCharType="begin"/>
        </w:r>
        <w:r>
          <w:rPr>
            <w:noProof/>
            <w:webHidden/>
          </w:rPr>
          <w:instrText xml:space="preserve"> PAGEREF _Toc45098319 \h </w:instrText>
        </w:r>
        <w:r>
          <w:rPr>
            <w:noProof/>
            <w:webHidden/>
          </w:rPr>
        </w:r>
        <w:r>
          <w:rPr>
            <w:noProof/>
            <w:webHidden/>
          </w:rPr>
          <w:fldChar w:fldCharType="separate"/>
        </w:r>
        <w:r>
          <w:rPr>
            <w:noProof/>
            <w:webHidden/>
          </w:rPr>
          <w:t>26</w:t>
        </w:r>
        <w:r>
          <w:rPr>
            <w:noProof/>
            <w:webHidden/>
          </w:rPr>
          <w:fldChar w:fldCharType="end"/>
        </w:r>
      </w:hyperlink>
    </w:p>
    <w:p w14:paraId="05855671" w14:textId="22B9F87D"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320" w:history="1">
        <w:r w:rsidRPr="00D80CCC">
          <w:rPr>
            <w:rStyle w:val="Hyperlink"/>
            <w:rFonts w:ascii="Tahoma" w:hAnsi="Tahoma" w:cs="Tahoma"/>
            <w:noProof/>
            <w:lang w:val="el-GR"/>
          </w:rPr>
          <w:t>2.3</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Κριτήρια Ανάθεσης</w:t>
        </w:r>
        <w:r>
          <w:rPr>
            <w:noProof/>
            <w:webHidden/>
          </w:rPr>
          <w:tab/>
        </w:r>
        <w:r>
          <w:rPr>
            <w:noProof/>
            <w:webHidden/>
          </w:rPr>
          <w:fldChar w:fldCharType="begin"/>
        </w:r>
        <w:r>
          <w:rPr>
            <w:noProof/>
            <w:webHidden/>
          </w:rPr>
          <w:instrText xml:space="preserve"> PAGEREF _Toc45098320 \h </w:instrText>
        </w:r>
        <w:r>
          <w:rPr>
            <w:noProof/>
            <w:webHidden/>
          </w:rPr>
        </w:r>
        <w:r>
          <w:rPr>
            <w:noProof/>
            <w:webHidden/>
          </w:rPr>
          <w:fldChar w:fldCharType="separate"/>
        </w:r>
        <w:r>
          <w:rPr>
            <w:noProof/>
            <w:webHidden/>
          </w:rPr>
          <w:t>34</w:t>
        </w:r>
        <w:r>
          <w:rPr>
            <w:noProof/>
            <w:webHidden/>
          </w:rPr>
          <w:fldChar w:fldCharType="end"/>
        </w:r>
      </w:hyperlink>
    </w:p>
    <w:p w14:paraId="6751E279" w14:textId="62FC4A1D"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21" w:history="1">
        <w:r w:rsidRPr="00D80CCC">
          <w:rPr>
            <w:rStyle w:val="Hyperlink"/>
            <w:rFonts w:ascii="Tahoma" w:hAnsi="Tahoma" w:cs="Tahoma"/>
            <w:noProof/>
            <w:lang w:val="el-GR"/>
          </w:rPr>
          <w:t>2.3.1</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Κριτήριο ανάθεσης</w:t>
        </w:r>
        <w:r>
          <w:rPr>
            <w:noProof/>
            <w:webHidden/>
          </w:rPr>
          <w:tab/>
        </w:r>
        <w:r>
          <w:rPr>
            <w:noProof/>
            <w:webHidden/>
          </w:rPr>
          <w:fldChar w:fldCharType="begin"/>
        </w:r>
        <w:r>
          <w:rPr>
            <w:noProof/>
            <w:webHidden/>
          </w:rPr>
          <w:instrText xml:space="preserve"> PAGEREF _Toc45098321 \h </w:instrText>
        </w:r>
        <w:r>
          <w:rPr>
            <w:noProof/>
            <w:webHidden/>
          </w:rPr>
        </w:r>
        <w:r>
          <w:rPr>
            <w:noProof/>
            <w:webHidden/>
          </w:rPr>
          <w:fldChar w:fldCharType="separate"/>
        </w:r>
        <w:r>
          <w:rPr>
            <w:noProof/>
            <w:webHidden/>
          </w:rPr>
          <w:t>34</w:t>
        </w:r>
        <w:r>
          <w:rPr>
            <w:noProof/>
            <w:webHidden/>
          </w:rPr>
          <w:fldChar w:fldCharType="end"/>
        </w:r>
      </w:hyperlink>
    </w:p>
    <w:p w14:paraId="4B6A295A" w14:textId="5930557B"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22" w:history="1">
        <w:r w:rsidRPr="00D80CCC">
          <w:rPr>
            <w:rStyle w:val="Hyperlink"/>
            <w:rFonts w:ascii="Tahoma" w:hAnsi="Tahoma" w:cs="Tahoma"/>
            <w:noProof/>
            <w:lang w:val="el-GR"/>
          </w:rPr>
          <w:t>2.3.2</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_Toc45098322 \h </w:instrText>
        </w:r>
        <w:r>
          <w:rPr>
            <w:noProof/>
            <w:webHidden/>
          </w:rPr>
        </w:r>
        <w:r>
          <w:rPr>
            <w:noProof/>
            <w:webHidden/>
          </w:rPr>
          <w:fldChar w:fldCharType="separate"/>
        </w:r>
        <w:r>
          <w:rPr>
            <w:noProof/>
            <w:webHidden/>
          </w:rPr>
          <w:t>37</w:t>
        </w:r>
        <w:r>
          <w:rPr>
            <w:noProof/>
            <w:webHidden/>
          </w:rPr>
          <w:fldChar w:fldCharType="end"/>
        </w:r>
      </w:hyperlink>
    </w:p>
    <w:p w14:paraId="42C14307" w14:textId="300F3CFF"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23" w:history="1">
        <w:r w:rsidRPr="00D80CCC">
          <w:rPr>
            <w:rStyle w:val="Hyperlink"/>
            <w:rFonts w:ascii="Tahoma" w:hAnsi="Tahoma" w:cs="Tahoma"/>
            <w:noProof/>
            <w:lang w:val="el-GR"/>
          </w:rPr>
          <w:t>2.3.2.1</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Βαθμολόγηση Τεχνικών Προσφορών</w:t>
        </w:r>
        <w:r>
          <w:rPr>
            <w:noProof/>
            <w:webHidden/>
          </w:rPr>
          <w:tab/>
        </w:r>
        <w:r>
          <w:rPr>
            <w:noProof/>
            <w:webHidden/>
          </w:rPr>
          <w:fldChar w:fldCharType="begin"/>
        </w:r>
        <w:r>
          <w:rPr>
            <w:noProof/>
            <w:webHidden/>
          </w:rPr>
          <w:instrText xml:space="preserve"> PAGEREF _Toc45098323 \h </w:instrText>
        </w:r>
        <w:r>
          <w:rPr>
            <w:noProof/>
            <w:webHidden/>
          </w:rPr>
        </w:r>
        <w:r>
          <w:rPr>
            <w:noProof/>
            <w:webHidden/>
          </w:rPr>
          <w:fldChar w:fldCharType="separate"/>
        </w:r>
        <w:r>
          <w:rPr>
            <w:noProof/>
            <w:webHidden/>
          </w:rPr>
          <w:t>37</w:t>
        </w:r>
        <w:r>
          <w:rPr>
            <w:noProof/>
            <w:webHidden/>
          </w:rPr>
          <w:fldChar w:fldCharType="end"/>
        </w:r>
      </w:hyperlink>
    </w:p>
    <w:p w14:paraId="0B353B83" w14:textId="3CC17F7C"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24" w:history="1">
        <w:r w:rsidRPr="00D80CCC">
          <w:rPr>
            <w:rStyle w:val="Hyperlink"/>
            <w:rFonts w:ascii="Tahoma" w:hAnsi="Tahoma" w:cs="Tahoma"/>
            <w:noProof/>
            <w:lang w:val="el-GR"/>
          </w:rPr>
          <w:t>2.3.2.2</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Κατάταξη προσφορών</w:t>
        </w:r>
        <w:r>
          <w:rPr>
            <w:noProof/>
            <w:webHidden/>
          </w:rPr>
          <w:tab/>
        </w:r>
        <w:r>
          <w:rPr>
            <w:noProof/>
            <w:webHidden/>
          </w:rPr>
          <w:fldChar w:fldCharType="begin"/>
        </w:r>
        <w:r>
          <w:rPr>
            <w:noProof/>
            <w:webHidden/>
          </w:rPr>
          <w:instrText xml:space="preserve"> PAGEREF _Toc45098324 \h </w:instrText>
        </w:r>
        <w:r>
          <w:rPr>
            <w:noProof/>
            <w:webHidden/>
          </w:rPr>
        </w:r>
        <w:r>
          <w:rPr>
            <w:noProof/>
            <w:webHidden/>
          </w:rPr>
          <w:fldChar w:fldCharType="separate"/>
        </w:r>
        <w:r>
          <w:rPr>
            <w:noProof/>
            <w:webHidden/>
          </w:rPr>
          <w:t>37</w:t>
        </w:r>
        <w:r>
          <w:rPr>
            <w:noProof/>
            <w:webHidden/>
          </w:rPr>
          <w:fldChar w:fldCharType="end"/>
        </w:r>
      </w:hyperlink>
    </w:p>
    <w:p w14:paraId="1438CD82" w14:textId="3455FAE8"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25" w:history="1">
        <w:r w:rsidRPr="00D80CCC">
          <w:rPr>
            <w:rStyle w:val="Hyperlink"/>
            <w:rFonts w:ascii="Tahoma" w:hAnsi="Tahoma" w:cs="Tahoma"/>
            <w:noProof/>
            <w:lang w:val="el-GR"/>
          </w:rPr>
          <w:t>2.3.2.3</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Διαμόρφωση συγκριτικού κόστους Προσφοράς</w:t>
        </w:r>
        <w:r>
          <w:rPr>
            <w:noProof/>
            <w:webHidden/>
          </w:rPr>
          <w:tab/>
        </w:r>
        <w:r>
          <w:rPr>
            <w:noProof/>
            <w:webHidden/>
          </w:rPr>
          <w:fldChar w:fldCharType="begin"/>
        </w:r>
        <w:r>
          <w:rPr>
            <w:noProof/>
            <w:webHidden/>
          </w:rPr>
          <w:instrText xml:space="preserve"> PAGEREF _Toc45098325 \h </w:instrText>
        </w:r>
        <w:r>
          <w:rPr>
            <w:noProof/>
            <w:webHidden/>
          </w:rPr>
        </w:r>
        <w:r>
          <w:rPr>
            <w:noProof/>
            <w:webHidden/>
          </w:rPr>
          <w:fldChar w:fldCharType="separate"/>
        </w:r>
        <w:r>
          <w:rPr>
            <w:noProof/>
            <w:webHidden/>
          </w:rPr>
          <w:t>37</w:t>
        </w:r>
        <w:r>
          <w:rPr>
            <w:noProof/>
            <w:webHidden/>
          </w:rPr>
          <w:fldChar w:fldCharType="end"/>
        </w:r>
      </w:hyperlink>
    </w:p>
    <w:p w14:paraId="6230C18D" w14:textId="76395083"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326" w:history="1">
        <w:r w:rsidRPr="00D80CCC">
          <w:rPr>
            <w:rStyle w:val="Hyperlink"/>
            <w:rFonts w:ascii="Tahoma" w:hAnsi="Tahoma" w:cs="Tahoma"/>
            <w:noProof/>
            <w:lang w:val="el-GR"/>
          </w:rPr>
          <w:t>2.4</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Κατάρτιση - Περιεχόμενο Προσφορών</w:t>
        </w:r>
        <w:r>
          <w:rPr>
            <w:noProof/>
            <w:webHidden/>
          </w:rPr>
          <w:tab/>
        </w:r>
        <w:r>
          <w:rPr>
            <w:noProof/>
            <w:webHidden/>
          </w:rPr>
          <w:fldChar w:fldCharType="begin"/>
        </w:r>
        <w:r>
          <w:rPr>
            <w:noProof/>
            <w:webHidden/>
          </w:rPr>
          <w:instrText xml:space="preserve"> PAGEREF _Toc45098326 \h </w:instrText>
        </w:r>
        <w:r>
          <w:rPr>
            <w:noProof/>
            <w:webHidden/>
          </w:rPr>
        </w:r>
        <w:r>
          <w:rPr>
            <w:noProof/>
            <w:webHidden/>
          </w:rPr>
          <w:fldChar w:fldCharType="separate"/>
        </w:r>
        <w:r>
          <w:rPr>
            <w:noProof/>
            <w:webHidden/>
          </w:rPr>
          <w:t>37</w:t>
        </w:r>
        <w:r>
          <w:rPr>
            <w:noProof/>
            <w:webHidden/>
          </w:rPr>
          <w:fldChar w:fldCharType="end"/>
        </w:r>
      </w:hyperlink>
    </w:p>
    <w:p w14:paraId="037E2973" w14:textId="6138D7E9"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27" w:history="1">
        <w:r w:rsidRPr="00D80CCC">
          <w:rPr>
            <w:rStyle w:val="Hyperlink"/>
            <w:rFonts w:ascii="Tahoma" w:hAnsi="Tahoma" w:cs="Tahoma"/>
            <w:noProof/>
            <w:lang w:val="el-GR"/>
          </w:rPr>
          <w:t>2.4.1</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Γενικοί όροι υποβολής προσφορών</w:t>
        </w:r>
        <w:r>
          <w:rPr>
            <w:noProof/>
            <w:webHidden/>
          </w:rPr>
          <w:tab/>
        </w:r>
        <w:r>
          <w:rPr>
            <w:noProof/>
            <w:webHidden/>
          </w:rPr>
          <w:fldChar w:fldCharType="begin"/>
        </w:r>
        <w:r>
          <w:rPr>
            <w:noProof/>
            <w:webHidden/>
          </w:rPr>
          <w:instrText xml:space="preserve"> PAGEREF _Toc45098327 \h </w:instrText>
        </w:r>
        <w:r>
          <w:rPr>
            <w:noProof/>
            <w:webHidden/>
          </w:rPr>
        </w:r>
        <w:r>
          <w:rPr>
            <w:noProof/>
            <w:webHidden/>
          </w:rPr>
          <w:fldChar w:fldCharType="separate"/>
        </w:r>
        <w:r>
          <w:rPr>
            <w:noProof/>
            <w:webHidden/>
          </w:rPr>
          <w:t>37</w:t>
        </w:r>
        <w:r>
          <w:rPr>
            <w:noProof/>
            <w:webHidden/>
          </w:rPr>
          <w:fldChar w:fldCharType="end"/>
        </w:r>
      </w:hyperlink>
    </w:p>
    <w:p w14:paraId="1A08D17C" w14:textId="062B51EF"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28" w:history="1">
        <w:r w:rsidRPr="00D80CCC">
          <w:rPr>
            <w:rStyle w:val="Hyperlink"/>
            <w:rFonts w:ascii="Tahoma" w:hAnsi="Tahoma" w:cs="Tahoma"/>
            <w:noProof/>
            <w:lang w:val="el-GR"/>
          </w:rPr>
          <w:t>2.4.2</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_Toc45098328 \h </w:instrText>
        </w:r>
        <w:r>
          <w:rPr>
            <w:noProof/>
            <w:webHidden/>
          </w:rPr>
        </w:r>
        <w:r>
          <w:rPr>
            <w:noProof/>
            <w:webHidden/>
          </w:rPr>
          <w:fldChar w:fldCharType="separate"/>
        </w:r>
        <w:r>
          <w:rPr>
            <w:noProof/>
            <w:webHidden/>
          </w:rPr>
          <w:t>38</w:t>
        </w:r>
        <w:r>
          <w:rPr>
            <w:noProof/>
            <w:webHidden/>
          </w:rPr>
          <w:fldChar w:fldCharType="end"/>
        </w:r>
      </w:hyperlink>
    </w:p>
    <w:p w14:paraId="5F593812" w14:textId="7BF32C27"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29" w:history="1">
        <w:r w:rsidRPr="00D80CCC">
          <w:rPr>
            <w:rStyle w:val="Hyperlink"/>
            <w:rFonts w:ascii="Tahoma" w:hAnsi="Tahoma" w:cs="Tahoma"/>
            <w:iCs/>
            <w:noProof/>
            <w:lang w:val="el-GR"/>
          </w:rPr>
          <w:t>2.4.3</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_Toc45098329 \h </w:instrText>
        </w:r>
        <w:r>
          <w:rPr>
            <w:noProof/>
            <w:webHidden/>
          </w:rPr>
        </w:r>
        <w:r>
          <w:rPr>
            <w:noProof/>
            <w:webHidden/>
          </w:rPr>
          <w:fldChar w:fldCharType="separate"/>
        </w:r>
        <w:r>
          <w:rPr>
            <w:noProof/>
            <w:webHidden/>
          </w:rPr>
          <w:t>39</w:t>
        </w:r>
        <w:r>
          <w:rPr>
            <w:noProof/>
            <w:webHidden/>
          </w:rPr>
          <w:fldChar w:fldCharType="end"/>
        </w:r>
      </w:hyperlink>
    </w:p>
    <w:p w14:paraId="7CC8E2F3" w14:textId="41047F00"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30" w:history="1">
        <w:r w:rsidRPr="00D80CCC">
          <w:rPr>
            <w:rStyle w:val="Hyperlink"/>
            <w:rFonts w:ascii="Tahoma" w:hAnsi="Tahoma" w:cs="Tahoma"/>
            <w:noProof/>
            <w:lang w:val="el-GR"/>
          </w:rPr>
          <w:t>2.4.3.1</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Δικαιολογητικά Συμμετοχής</w:t>
        </w:r>
        <w:r>
          <w:rPr>
            <w:noProof/>
            <w:webHidden/>
          </w:rPr>
          <w:tab/>
        </w:r>
        <w:r>
          <w:rPr>
            <w:noProof/>
            <w:webHidden/>
          </w:rPr>
          <w:fldChar w:fldCharType="begin"/>
        </w:r>
        <w:r>
          <w:rPr>
            <w:noProof/>
            <w:webHidden/>
          </w:rPr>
          <w:instrText xml:space="preserve"> PAGEREF _Toc45098330 \h </w:instrText>
        </w:r>
        <w:r>
          <w:rPr>
            <w:noProof/>
            <w:webHidden/>
          </w:rPr>
        </w:r>
        <w:r>
          <w:rPr>
            <w:noProof/>
            <w:webHidden/>
          </w:rPr>
          <w:fldChar w:fldCharType="separate"/>
        </w:r>
        <w:r>
          <w:rPr>
            <w:noProof/>
            <w:webHidden/>
          </w:rPr>
          <w:t>39</w:t>
        </w:r>
        <w:r>
          <w:rPr>
            <w:noProof/>
            <w:webHidden/>
          </w:rPr>
          <w:fldChar w:fldCharType="end"/>
        </w:r>
      </w:hyperlink>
    </w:p>
    <w:p w14:paraId="41B7915E" w14:textId="3A5074D5"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31" w:history="1">
        <w:r w:rsidRPr="00D80CCC">
          <w:rPr>
            <w:rStyle w:val="Hyperlink"/>
            <w:rFonts w:ascii="Tahoma" w:hAnsi="Tahoma" w:cs="Tahoma"/>
            <w:noProof/>
            <w:lang w:val="el-GR"/>
          </w:rPr>
          <w:t>2.4.3.2</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Τεχνική Προσφορά</w:t>
        </w:r>
        <w:r>
          <w:rPr>
            <w:noProof/>
            <w:webHidden/>
          </w:rPr>
          <w:tab/>
        </w:r>
        <w:r>
          <w:rPr>
            <w:noProof/>
            <w:webHidden/>
          </w:rPr>
          <w:fldChar w:fldCharType="begin"/>
        </w:r>
        <w:r>
          <w:rPr>
            <w:noProof/>
            <w:webHidden/>
          </w:rPr>
          <w:instrText xml:space="preserve"> PAGEREF _Toc45098331 \h </w:instrText>
        </w:r>
        <w:r>
          <w:rPr>
            <w:noProof/>
            <w:webHidden/>
          </w:rPr>
        </w:r>
        <w:r>
          <w:rPr>
            <w:noProof/>
            <w:webHidden/>
          </w:rPr>
          <w:fldChar w:fldCharType="separate"/>
        </w:r>
        <w:r>
          <w:rPr>
            <w:noProof/>
            <w:webHidden/>
          </w:rPr>
          <w:t>41</w:t>
        </w:r>
        <w:r>
          <w:rPr>
            <w:noProof/>
            <w:webHidden/>
          </w:rPr>
          <w:fldChar w:fldCharType="end"/>
        </w:r>
      </w:hyperlink>
    </w:p>
    <w:p w14:paraId="3A509E30" w14:textId="7F89E2D8"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32" w:history="1">
        <w:r w:rsidRPr="00D80CCC">
          <w:rPr>
            <w:rStyle w:val="Hyperlink"/>
            <w:rFonts w:ascii="Tahoma" w:hAnsi="Tahoma" w:cs="Tahoma"/>
            <w:noProof/>
            <w:lang w:val="el-GR"/>
          </w:rPr>
          <w:t>2.4.4</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_Toc45098332 \h </w:instrText>
        </w:r>
        <w:r>
          <w:rPr>
            <w:noProof/>
            <w:webHidden/>
          </w:rPr>
        </w:r>
        <w:r>
          <w:rPr>
            <w:noProof/>
            <w:webHidden/>
          </w:rPr>
          <w:fldChar w:fldCharType="separate"/>
        </w:r>
        <w:r>
          <w:rPr>
            <w:noProof/>
            <w:webHidden/>
          </w:rPr>
          <w:t>41</w:t>
        </w:r>
        <w:r>
          <w:rPr>
            <w:noProof/>
            <w:webHidden/>
          </w:rPr>
          <w:fldChar w:fldCharType="end"/>
        </w:r>
      </w:hyperlink>
    </w:p>
    <w:p w14:paraId="41D16583" w14:textId="4BC8A28D"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33" w:history="1">
        <w:r w:rsidRPr="00D80CCC">
          <w:rPr>
            <w:rStyle w:val="Hyperlink"/>
            <w:rFonts w:ascii="Tahoma" w:hAnsi="Tahoma" w:cs="Tahoma"/>
            <w:noProof/>
            <w:lang w:val="el-GR" w:eastAsia="el-GR"/>
          </w:rPr>
          <w:t>2.4.5</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Χρόνος ισχύος των προσφορών</w:t>
        </w:r>
        <w:r>
          <w:rPr>
            <w:noProof/>
            <w:webHidden/>
          </w:rPr>
          <w:tab/>
        </w:r>
        <w:r>
          <w:rPr>
            <w:noProof/>
            <w:webHidden/>
          </w:rPr>
          <w:fldChar w:fldCharType="begin"/>
        </w:r>
        <w:r>
          <w:rPr>
            <w:noProof/>
            <w:webHidden/>
          </w:rPr>
          <w:instrText xml:space="preserve"> PAGEREF _Toc45098333 \h </w:instrText>
        </w:r>
        <w:r>
          <w:rPr>
            <w:noProof/>
            <w:webHidden/>
          </w:rPr>
        </w:r>
        <w:r>
          <w:rPr>
            <w:noProof/>
            <w:webHidden/>
          </w:rPr>
          <w:fldChar w:fldCharType="separate"/>
        </w:r>
        <w:r>
          <w:rPr>
            <w:noProof/>
            <w:webHidden/>
          </w:rPr>
          <w:t>42</w:t>
        </w:r>
        <w:r>
          <w:rPr>
            <w:noProof/>
            <w:webHidden/>
          </w:rPr>
          <w:fldChar w:fldCharType="end"/>
        </w:r>
      </w:hyperlink>
    </w:p>
    <w:p w14:paraId="193036C6" w14:textId="0D2FC524"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34" w:history="1">
        <w:r w:rsidRPr="00D80CCC">
          <w:rPr>
            <w:rStyle w:val="Hyperlink"/>
            <w:rFonts w:ascii="Tahoma" w:hAnsi="Tahoma" w:cs="Tahoma"/>
            <w:noProof/>
            <w:lang w:val="el-GR"/>
          </w:rPr>
          <w:t>2.4.6</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Λόγοι απόρριψης προσφορών</w:t>
        </w:r>
        <w:r>
          <w:rPr>
            <w:noProof/>
            <w:webHidden/>
          </w:rPr>
          <w:tab/>
        </w:r>
        <w:r>
          <w:rPr>
            <w:noProof/>
            <w:webHidden/>
          </w:rPr>
          <w:fldChar w:fldCharType="begin"/>
        </w:r>
        <w:r>
          <w:rPr>
            <w:noProof/>
            <w:webHidden/>
          </w:rPr>
          <w:instrText xml:space="preserve"> PAGEREF _Toc45098334 \h </w:instrText>
        </w:r>
        <w:r>
          <w:rPr>
            <w:noProof/>
            <w:webHidden/>
          </w:rPr>
        </w:r>
        <w:r>
          <w:rPr>
            <w:noProof/>
            <w:webHidden/>
          </w:rPr>
          <w:fldChar w:fldCharType="separate"/>
        </w:r>
        <w:r>
          <w:rPr>
            <w:noProof/>
            <w:webHidden/>
          </w:rPr>
          <w:t>43</w:t>
        </w:r>
        <w:r>
          <w:rPr>
            <w:noProof/>
            <w:webHidden/>
          </w:rPr>
          <w:fldChar w:fldCharType="end"/>
        </w:r>
      </w:hyperlink>
    </w:p>
    <w:p w14:paraId="69B1F7C9" w14:textId="75950681" w:rsidR="005F74AD" w:rsidRDefault="005F74AD">
      <w:pPr>
        <w:pStyle w:val="TOC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45098335" w:history="1">
        <w:r w:rsidRPr="00D80CCC">
          <w:rPr>
            <w:rStyle w:val="Hyperlink"/>
            <w:rFonts w:ascii="Tahoma" w:hAnsi="Tahoma" w:cs="Tahoma"/>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sz w:val="22"/>
            <w:szCs w:val="22"/>
            <w:lang w:val="en-US" w:eastAsia="en-US" w:bidi="he-IL"/>
          </w:rPr>
          <w:tab/>
        </w:r>
        <w:r w:rsidRPr="00D80CCC">
          <w:rPr>
            <w:rStyle w:val="Hyperlink"/>
            <w:rFonts w:ascii="Tahoma" w:hAnsi="Tahoma" w:cs="Tahoma"/>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_Toc45098335 \h </w:instrText>
        </w:r>
        <w:r>
          <w:rPr>
            <w:noProof/>
            <w:webHidden/>
          </w:rPr>
        </w:r>
        <w:r>
          <w:rPr>
            <w:noProof/>
            <w:webHidden/>
          </w:rPr>
          <w:fldChar w:fldCharType="separate"/>
        </w:r>
        <w:r>
          <w:rPr>
            <w:noProof/>
            <w:webHidden/>
          </w:rPr>
          <w:t>44</w:t>
        </w:r>
        <w:r>
          <w:rPr>
            <w:noProof/>
            <w:webHidden/>
          </w:rPr>
          <w:fldChar w:fldCharType="end"/>
        </w:r>
      </w:hyperlink>
    </w:p>
    <w:p w14:paraId="6B7BBA26" w14:textId="113B5E88"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336" w:history="1">
        <w:r w:rsidRPr="00D80CCC">
          <w:rPr>
            <w:rStyle w:val="Hyperlink"/>
            <w:rFonts w:ascii="Tahoma" w:hAnsi="Tahoma" w:cs="Tahoma"/>
            <w:noProof/>
            <w:lang w:val="el-GR"/>
          </w:rPr>
          <w:t>3.1</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_Toc45098336 \h </w:instrText>
        </w:r>
        <w:r>
          <w:rPr>
            <w:noProof/>
            <w:webHidden/>
          </w:rPr>
        </w:r>
        <w:r>
          <w:rPr>
            <w:noProof/>
            <w:webHidden/>
          </w:rPr>
          <w:fldChar w:fldCharType="separate"/>
        </w:r>
        <w:r>
          <w:rPr>
            <w:noProof/>
            <w:webHidden/>
          </w:rPr>
          <w:t>44</w:t>
        </w:r>
        <w:r>
          <w:rPr>
            <w:noProof/>
            <w:webHidden/>
          </w:rPr>
          <w:fldChar w:fldCharType="end"/>
        </w:r>
      </w:hyperlink>
    </w:p>
    <w:p w14:paraId="04A145BC" w14:textId="7B82D99F"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37" w:history="1">
        <w:r w:rsidRPr="00D80CCC">
          <w:rPr>
            <w:rStyle w:val="Hyperlink"/>
            <w:rFonts w:ascii="Tahoma" w:hAnsi="Tahoma" w:cs="Tahoma"/>
            <w:noProof/>
            <w:lang w:val="el-GR"/>
          </w:rPr>
          <w:t>3.1.1</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Ηλεκτρονική αποσφράγιση προσφορών</w:t>
        </w:r>
        <w:r>
          <w:rPr>
            <w:noProof/>
            <w:webHidden/>
          </w:rPr>
          <w:tab/>
        </w:r>
        <w:r>
          <w:rPr>
            <w:noProof/>
            <w:webHidden/>
          </w:rPr>
          <w:fldChar w:fldCharType="begin"/>
        </w:r>
        <w:r>
          <w:rPr>
            <w:noProof/>
            <w:webHidden/>
          </w:rPr>
          <w:instrText xml:space="preserve"> PAGEREF _Toc45098337 \h </w:instrText>
        </w:r>
        <w:r>
          <w:rPr>
            <w:noProof/>
            <w:webHidden/>
          </w:rPr>
        </w:r>
        <w:r>
          <w:rPr>
            <w:noProof/>
            <w:webHidden/>
          </w:rPr>
          <w:fldChar w:fldCharType="separate"/>
        </w:r>
        <w:r>
          <w:rPr>
            <w:noProof/>
            <w:webHidden/>
          </w:rPr>
          <w:t>44</w:t>
        </w:r>
        <w:r>
          <w:rPr>
            <w:noProof/>
            <w:webHidden/>
          </w:rPr>
          <w:fldChar w:fldCharType="end"/>
        </w:r>
      </w:hyperlink>
    </w:p>
    <w:p w14:paraId="39FCEF93" w14:textId="12CEB2B0"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38" w:history="1">
        <w:r w:rsidRPr="00D80CCC">
          <w:rPr>
            <w:rStyle w:val="Hyperlink"/>
            <w:rFonts w:ascii="Tahoma" w:hAnsi="Tahoma" w:cs="Tahoma"/>
            <w:noProof/>
            <w:lang w:val="el-GR"/>
          </w:rPr>
          <w:t>3.1.2</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Αξιολόγηση προσφορών</w:t>
        </w:r>
        <w:r>
          <w:rPr>
            <w:noProof/>
            <w:webHidden/>
          </w:rPr>
          <w:tab/>
        </w:r>
        <w:r>
          <w:rPr>
            <w:noProof/>
            <w:webHidden/>
          </w:rPr>
          <w:fldChar w:fldCharType="begin"/>
        </w:r>
        <w:r>
          <w:rPr>
            <w:noProof/>
            <w:webHidden/>
          </w:rPr>
          <w:instrText xml:space="preserve"> PAGEREF _Toc45098338 \h </w:instrText>
        </w:r>
        <w:r>
          <w:rPr>
            <w:noProof/>
            <w:webHidden/>
          </w:rPr>
        </w:r>
        <w:r>
          <w:rPr>
            <w:noProof/>
            <w:webHidden/>
          </w:rPr>
          <w:fldChar w:fldCharType="separate"/>
        </w:r>
        <w:r>
          <w:rPr>
            <w:noProof/>
            <w:webHidden/>
          </w:rPr>
          <w:t>44</w:t>
        </w:r>
        <w:r>
          <w:rPr>
            <w:noProof/>
            <w:webHidden/>
          </w:rPr>
          <w:fldChar w:fldCharType="end"/>
        </w:r>
      </w:hyperlink>
    </w:p>
    <w:p w14:paraId="377FAFAC" w14:textId="60E3D595"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339" w:history="1">
        <w:r w:rsidRPr="00D80CCC">
          <w:rPr>
            <w:rStyle w:val="Hyperlink"/>
            <w:rFonts w:ascii="Tahoma" w:hAnsi="Tahoma" w:cs="Tahoma"/>
            <w:noProof/>
            <w:lang w:val="el-GR"/>
          </w:rPr>
          <w:t>3.2</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_Toc45098339 \h </w:instrText>
        </w:r>
        <w:r>
          <w:rPr>
            <w:noProof/>
            <w:webHidden/>
          </w:rPr>
        </w:r>
        <w:r>
          <w:rPr>
            <w:noProof/>
            <w:webHidden/>
          </w:rPr>
          <w:fldChar w:fldCharType="separate"/>
        </w:r>
        <w:r>
          <w:rPr>
            <w:noProof/>
            <w:webHidden/>
          </w:rPr>
          <w:t>45</w:t>
        </w:r>
        <w:r>
          <w:rPr>
            <w:noProof/>
            <w:webHidden/>
          </w:rPr>
          <w:fldChar w:fldCharType="end"/>
        </w:r>
      </w:hyperlink>
    </w:p>
    <w:p w14:paraId="38832816" w14:textId="4708B37D"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340" w:history="1">
        <w:r w:rsidRPr="00D80CCC">
          <w:rPr>
            <w:rStyle w:val="Hyperlink"/>
            <w:rFonts w:ascii="Tahoma" w:hAnsi="Tahoma" w:cs="Tahoma"/>
            <w:noProof/>
            <w:lang w:val="el-GR"/>
          </w:rPr>
          <w:t>3.3</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Κατακύρωση - σύναψη σύμβασης</w:t>
        </w:r>
        <w:r>
          <w:rPr>
            <w:noProof/>
            <w:webHidden/>
          </w:rPr>
          <w:tab/>
        </w:r>
        <w:r>
          <w:rPr>
            <w:noProof/>
            <w:webHidden/>
          </w:rPr>
          <w:fldChar w:fldCharType="begin"/>
        </w:r>
        <w:r>
          <w:rPr>
            <w:noProof/>
            <w:webHidden/>
          </w:rPr>
          <w:instrText xml:space="preserve"> PAGEREF _Toc45098340 \h </w:instrText>
        </w:r>
        <w:r>
          <w:rPr>
            <w:noProof/>
            <w:webHidden/>
          </w:rPr>
        </w:r>
        <w:r>
          <w:rPr>
            <w:noProof/>
            <w:webHidden/>
          </w:rPr>
          <w:fldChar w:fldCharType="separate"/>
        </w:r>
        <w:r>
          <w:rPr>
            <w:noProof/>
            <w:webHidden/>
          </w:rPr>
          <w:t>47</w:t>
        </w:r>
        <w:r>
          <w:rPr>
            <w:noProof/>
            <w:webHidden/>
          </w:rPr>
          <w:fldChar w:fldCharType="end"/>
        </w:r>
      </w:hyperlink>
    </w:p>
    <w:p w14:paraId="1AA59C3A" w14:textId="6A28F0F3"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341" w:history="1">
        <w:r w:rsidRPr="00D80CCC">
          <w:rPr>
            <w:rStyle w:val="Hyperlink"/>
            <w:rFonts w:ascii="Tahoma" w:hAnsi="Tahoma" w:cs="Tahoma"/>
            <w:noProof/>
            <w:lang w:val="el-GR"/>
          </w:rPr>
          <w:t>3.4</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Προδικαστικές Προσφυγές - Προσωρινή Δικαστική Προστασία</w:t>
        </w:r>
        <w:r>
          <w:rPr>
            <w:noProof/>
            <w:webHidden/>
          </w:rPr>
          <w:tab/>
        </w:r>
        <w:r>
          <w:rPr>
            <w:noProof/>
            <w:webHidden/>
          </w:rPr>
          <w:fldChar w:fldCharType="begin"/>
        </w:r>
        <w:r>
          <w:rPr>
            <w:noProof/>
            <w:webHidden/>
          </w:rPr>
          <w:instrText xml:space="preserve"> PAGEREF _Toc45098341 \h </w:instrText>
        </w:r>
        <w:r>
          <w:rPr>
            <w:noProof/>
            <w:webHidden/>
          </w:rPr>
        </w:r>
        <w:r>
          <w:rPr>
            <w:noProof/>
            <w:webHidden/>
          </w:rPr>
          <w:fldChar w:fldCharType="separate"/>
        </w:r>
        <w:r>
          <w:rPr>
            <w:noProof/>
            <w:webHidden/>
          </w:rPr>
          <w:t>48</w:t>
        </w:r>
        <w:r>
          <w:rPr>
            <w:noProof/>
            <w:webHidden/>
          </w:rPr>
          <w:fldChar w:fldCharType="end"/>
        </w:r>
      </w:hyperlink>
    </w:p>
    <w:p w14:paraId="5E671471" w14:textId="24F3DCB3"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342" w:history="1">
        <w:r w:rsidRPr="00D80CCC">
          <w:rPr>
            <w:rStyle w:val="Hyperlink"/>
            <w:rFonts w:ascii="Tahoma" w:hAnsi="Tahoma" w:cs="Tahoma"/>
            <w:noProof/>
            <w:lang w:val="el-GR"/>
          </w:rPr>
          <w:t>3.5</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Ματαίωση Διαδικασίας</w:t>
        </w:r>
        <w:r>
          <w:rPr>
            <w:noProof/>
            <w:webHidden/>
          </w:rPr>
          <w:tab/>
        </w:r>
        <w:r>
          <w:rPr>
            <w:noProof/>
            <w:webHidden/>
          </w:rPr>
          <w:fldChar w:fldCharType="begin"/>
        </w:r>
        <w:r>
          <w:rPr>
            <w:noProof/>
            <w:webHidden/>
          </w:rPr>
          <w:instrText xml:space="preserve"> PAGEREF _Toc45098342 \h </w:instrText>
        </w:r>
        <w:r>
          <w:rPr>
            <w:noProof/>
            <w:webHidden/>
          </w:rPr>
        </w:r>
        <w:r>
          <w:rPr>
            <w:noProof/>
            <w:webHidden/>
          </w:rPr>
          <w:fldChar w:fldCharType="separate"/>
        </w:r>
        <w:r>
          <w:rPr>
            <w:noProof/>
            <w:webHidden/>
          </w:rPr>
          <w:t>50</w:t>
        </w:r>
        <w:r>
          <w:rPr>
            <w:noProof/>
            <w:webHidden/>
          </w:rPr>
          <w:fldChar w:fldCharType="end"/>
        </w:r>
      </w:hyperlink>
    </w:p>
    <w:p w14:paraId="338815CF" w14:textId="12AB0FF9" w:rsidR="005F74AD" w:rsidRDefault="005F74AD">
      <w:pPr>
        <w:pStyle w:val="TOC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45098343" w:history="1">
        <w:r w:rsidRPr="00D80CCC">
          <w:rPr>
            <w:rStyle w:val="Hyperlink"/>
            <w:rFonts w:ascii="Tahoma" w:hAnsi="Tahoma" w:cs="Tahoma"/>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sz w:val="22"/>
            <w:szCs w:val="22"/>
            <w:lang w:val="en-US" w:eastAsia="en-US" w:bidi="he-IL"/>
          </w:rPr>
          <w:tab/>
        </w:r>
        <w:r w:rsidRPr="00D80CCC">
          <w:rPr>
            <w:rStyle w:val="Hyperlink"/>
            <w:rFonts w:ascii="Tahoma" w:hAnsi="Tahoma" w:cs="Tahoma"/>
            <w:noProof/>
          </w:rPr>
          <w:t>ΟΡΟΙ ΕΚΤΕΛΕΣΗΣ ΤΗΣ ΣΥΜΒΑΣΗΣ</w:t>
        </w:r>
        <w:r>
          <w:rPr>
            <w:noProof/>
            <w:webHidden/>
          </w:rPr>
          <w:tab/>
        </w:r>
        <w:r>
          <w:rPr>
            <w:noProof/>
            <w:webHidden/>
          </w:rPr>
          <w:fldChar w:fldCharType="begin"/>
        </w:r>
        <w:r>
          <w:rPr>
            <w:noProof/>
            <w:webHidden/>
          </w:rPr>
          <w:instrText xml:space="preserve"> PAGEREF _Toc45098343 \h </w:instrText>
        </w:r>
        <w:r>
          <w:rPr>
            <w:noProof/>
            <w:webHidden/>
          </w:rPr>
        </w:r>
        <w:r>
          <w:rPr>
            <w:noProof/>
            <w:webHidden/>
          </w:rPr>
          <w:fldChar w:fldCharType="separate"/>
        </w:r>
        <w:r>
          <w:rPr>
            <w:noProof/>
            <w:webHidden/>
          </w:rPr>
          <w:t>51</w:t>
        </w:r>
        <w:r>
          <w:rPr>
            <w:noProof/>
            <w:webHidden/>
          </w:rPr>
          <w:fldChar w:fldCharType="end"/>
        </w:r>
      </w:hyperlink>
    </w:p>
    <w:p w14:paraId="06B9691D" w14:textId="0D66F346"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344" w:history="1">
        <w:r w:rsidRPr="00D80CCC">
          <w:rPr>
            <w:rStyle w:val="Hyperlink"/>
            <w:rFonts w:ascii="Tahoma" w:hAnsi="Tahoma" w:cs="Tahoma"/>
            <w:noProof/>
            <w:lang w:val="el-GR"/>
          </w:rPr>
          <w:t>4.1</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Εγγυήσεις (καλής εκτέλεσης)</w:t>
        </w:r>
        <w:r>
          <w:rPr>
            <w:noProof/>
            <w:webHidden/>
          </w:rPr>
          <w:tab/>
        </w:r>
        <w:r>
          <w:rPr>
            <w:noProof/>
            <w:webHidden/>
          </w:rPr>
          <w:fldChar w:fldCharType="begin"/>
        </w:r>
        <w:r>
          <w:rPr>
            <w:noProof/>
            <w:webHidden/>
          </w:rPr>
          <w:instrText xml:space="preserve"> PAGEREF _Toc45098344 \h </w:instrText>
        </w:r>
        <w:r>
          <w:rPr>
            <w:noProof/>
            <w:webHidden/>
          </w:rPr>
        </w:r>
        <w:r>
          <w:rPr>
            <w:noProof/>
            <w:webHidden/>
          </w:rPr>
          <w:fldChar w:fldCharType="separate"/>
        </w:r>
        <w:r>
          <w:rPr>
            <w:noProof/>
            <w:webHidden/>
          </w:rPr>
          <w:t>51</w:t>
        </w:r>
        <w:r>
          <w:rPr>
            <w:noProof/>
            <w:webHidden/>
          </w:rPr>
          <w:fldChar w:fldCharType="end"/>
        </w:r>
      </w:hyperlink>
    </w:p>
    <w:p w14:paraId="120238E2" w14:textId="1F479C0D"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345" w:history="1">
        <w:r w:rsidRPr="00D80CCC">
          <w:rPr>
            <w:rStyle w:val="Hyperlink"/>
            <w:rFonts w:ascii="Tahoma" w:hAnsi="Tahoma" w:cs="Tahoma"/>
            <w:noProof/>
            <w:lang w:val="el-GR"/>
          </w:rPr>
          <w:t>4.2</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_Toc45098345 \h </w:instrText>
        </w:r>
        <w:r>
          <w:rPr>
            <w:noProof/>
            <w:webHidden/>
          </w:rPr>
        </w:r>
        <w:r>
          <w:rPr>
            <w:noProof/>
            <w:webHidden/>
          </w:rPr>
          <w:fldChar w:fldCharType="separate"/>
        </w:r>
        <w:r>
          <w:rPr>
            <w:noProof/>
            <w:webHidden/>
          </w:rPr>
          <w:t>51</w:t>
        </w:r>
        <w:r>
          <w:rPr>
            <w:noProof/>
            <w:webHidden/>
          </w:rPr>
          <w:fldChar w:fldCharType="end"/>
        </w:r>
      </w:hyperlink>
    </w:p>
    <w:p w14:paraId="7A4CE42E" w14:textId="447234A1"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346" w:history="1">
        <w:r w:rsidRPr="00D80CCC">
          <w:rPr>
            <w:rStyle w:val="Hyperlink"/>
            <w:rFonts w:ascii="Tahoma" w:hAnsi="Tahoma" w:cs="Tahoma"/>
            <w:noProof/>
            <w:lang w:val="el-GR"/>
          </w:rPr>
          <w:t>4.3</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Όροι εκτέλεσης της σύμβασης</w:t>
        </w:r>
        <w:r>
          <w:rPr>
            <w:noProof/>
            <w:webHidden/>
          </w:rPr>
          <w:tab/>
        </w:r>
        <w:r>
          <w:rPr>
            <w:noProof/>
            <w:webHidden/>
          </w:rPr>
          <w:fldChar w:fldCharType="begin"/>
        </w:r>
        <w:r>
          <w:rPr>
            <w:noProof/>
            <w:webHidden/>
          </w:rPr>
          <w:instrText xml:space="preserve"> PAGEREF _Toc45098346 \h </w:instrText>
        </w:r>
        <w:r>
          <w:rPr>
            <w:noProof/>
            <w:webHidden/>
          </w:rPr>
        </w:r>
        <w:r>
          <w:rPr>
            <w:noProof/>
            <w:webHidden/>
          </w:rPr>
          <w:fldChar w:fldCharType="separate"/>
        </w:r>
        <w:r>
          <w:rPr>
            <w:noProof/>
            <w:webHidden/>
          </w:rPr>
          <w:t>51</w:t>
        </w:r>
        <w:r>
          <w:rPr>
            <w:noProof/>
            <w:webHidden/>
          </w:rPr>
          <w:fldChar w:fldCharType="end"/>
        </w:r>
      </w:hyperlink>
    </w:p>
    <w:p w14:paraId="72DAADBF" w14:textId="5E10ADB9"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347" w:history="1">
        <w:r w:rsidRPr="00D80CCC">
          <w:rPr>
            <w:rStyle w:val="Hyperlink"/>
            <w:rFonts w:ascii="Tahoma" w:hAnsi="Tahoma" w:cs="Tahoma"/>
            <w:noProof/>
            <w:lang w:val="el-GR"/>
          </w:rPr>
          <w:t>4.4</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Υπεργολαβία</w:t>
        </w:r>
        <w:r>
          <w:rPr>
            <w:noProof/>
            <w:webHidden/>
          </w:rPr>
          <w:tab/>
        </w:r>
        <w:r>
          <w:rPr>
            <w:noProof/>
            <w:webHidden/>
          </w:rPr>
          <w:fldChar w:fldCharType="begin"/>
        </w:r>
        <w:r>
          <w:rPr>
            <w:noProof/>
            <w:webHidden/>
          </w:rPr>
          <w:instrText xml:space="preserve"> PAGEREF _Toc45098347 \h </w:instrText>
        </w:r>
        <w:r>
          <w:rPr>
            <w:noProof/>
            <w:webHidden/>
          </w:rPr>
        </w:r>
        <w:r>
          <w:rPr>
            <w:noProof/>
            <w:webHidden/>
          </w:rPr>
          <w:fldChar w:fldCharType="separate"/>
        </w:r>
        <w:r>
          <w:rPr>
            <w:noProof/>
            <w:webHidden/>
          </w:rPr>
          <w:t>54</w:t>
        </w:r>
        <w:r>
          <w:rPr>
            <w:noProof/>
            <w:webHidden/>
          </w:rPr>
          <w:fldChar w:fldCharType="end"/>
        </w:r>
      </w:hyperlink>
    </w:p>
    <w:p w14:paraId="4A486E19" w14:textId="7A2C8AD4"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348" w:history="1">
        <w:r w:rsidRPr="00D80CCC">
          <w:rPr>
            <w:rStyle w:val="Hyperlink"/>
            <w:rFonts w:ascii="Tahoma" w:hAnsi="Tahoma" w:cs="Tahoma"/>
            <w:noProof/>
            <w:lang w:val="el-GR"/>
          </w:rPr>
          <w:t>4.5</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_Toc45098348 \h </w:instrText>
        </w:r>
        <w:r>
          <w:rPr>
            <w:noProof/>
            <w:webHidden/>
          </w:rPr>
        </w:r>
        <w:r>
          <w:rPr>
            <w:noProof/>
            <w:webHidden/>
          </w:rPr>
          <w:fldChar w:fldCharType="separate"/>
        </w:r>
        <w:r>
          <w:rPr>
            <w:noProof/>
            <w:webHidden/>
          </w:rPr>
          <w:t>54</w:t>
        </w:r>
        <w:r>
          <w:rPr>
            <w:noProof/>
            <w:webHidden/>
          </w:rPr>
          <w:fldChar w:fldCharType="end"/>
        </w:r>
      </w:hyperlink>
    </w:p>
    <w:p w14:paraId="57B49CB5" w14:textId="3EF64DA7"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49" w:history="1">
        <w:r w:rsidRPr="00D80CCC">
          <w:rPr>
            <w:rStyle w:val="Hyperlink"/>
            <w:rFonts w:ascii="Tahoma" w:hAnsi="Tahoma" w:cs="Tahoma"/>
            <w:noProof/>
            <w:lang w:val="el-GR"/>
          </w:rPr>
          <w:t>4.5.1</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Δικαιώματα προαίρεσης</w:t>
        </w:r>
        <w:r>
          <w:rPr>
            <w:noProof/>
            <w:webHidden/>
          </w:rPr>
          <w:tab/>
        </w:r>
        <w:r>
          <w:rPr>
            <w:noProof/>
            <w:webHidden/>
          </w:rPr>
          <w:fldChar w:fldCharType="begin"/>
        </w:r>
        <w:r>
          <w:rPr>
            <w:noProof/>
            <w:webHidden/>
          </w:rPr>
          <w:instrText xml:space="preserve"> PAGEREF _Toc45098349 \h </w:instrText>
        </w:r>
        <w:r>
          <w:rPr>
            <w:noProof/>
            <w:webHidden/>
          </w:rPr>
        </w:r>
        <w:r>
          <w:rPr>
            <w:noProof/>
            <w:webHidden/>
          </w:rPr>
          <w:fldChar w:fldCharType="separate"/>
        </w:r>
        <w:r>
          <w:rPr>
            <w:noProof/>
            <w:webHidden/>
          </w:rPr>
          <w:t>54</w:t>
        </w:r>
        <w:r>
          <w:rPr>
            <w:noProof/>
            <w:webHidden/>
          </w:rPr>
          <w:fldChar w:fldCharType="end"/>
        </w:r>
      </w:hyperlink>
    </w:p>
    <w:p w14:paraId="46ECAD9C" w14:textId="2EF7430A"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50" w:history="1">
        <w:r w:rsidRPr="00D80CCC">
          <w:rPr>
            <w:rStyle w:val="Hyperlink"/>
            <w:rFonts w:ascii="Tahoma" w:hAnsi="Tahoma" w:cs="Tahoma"/>
            <w:noProof/>
            <w:lang w:val="el-GR"/>
          </w:rPr>
          <w:t>4.5.2</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Υποκατάσταση Αναδόχου</w:t>
        </w:r>
        <w:r>
          <w:rPr>
            <w:noProof/>
            <w:webHidden/>
          </w:rPr>
          <w:tab/>
        </w:r>
        <w:r>
          <w:rPr>
            <w:noProof/>
            <w:webHidden/>
          </w:rPr>
          <w:fldChar w:fldCharType="begin"/>
        </w:r>
        <w:r>
          <w:rPr>
            <w:noProof/>
            <w:webHidden/>
          </w:rPr>
          <w:instrText xml:space="preserve"> PAGEREF _Toc45098350 \h </w:instrText>
        </w:r>
        <w:r>
          <w:rPr>
            <w:noProof/>
            <w:webHidden/>
          </w:rPr>
        </w:r>
        <w:r>
          <w:rPr>
            <w:noProof/>
            <w:webHidden/>
          </w:rPr>
          <w:fldChar w:fldCharType="separate"/>
        </w:r>
        <w:r>
          <w:rPr>
            <w:noProof/>
            <w:webHidden/>
          </w:rPr>
          <w:t>55</w:t>
        </w:r>
        <w:r>
          <w:rPr>
            <w:noProof/>
            <w:webHidden/>
          </w:rPr>
          <w:fldChar w:fldCharType="end"/>
        </w:r>
      </w:hyperlink>
    </w:p>
    <w:p w14:paraId="00CD1C0F" w14:textId="7445E222"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51" w:history="1">
        <w:r w:rsidRPr="00D80CCC">
          <w:rPr>
            <w:rStyle w:val="Hyperlink"/>
            <w:rFonts w:ascii="Tahoma" w:hAnsi="Tahoma" w:cs="Tahoma"/>
            <w:noProof/>
            <w:lang w:val="el-GR"/>
          </w:rPr>
          <w:t>4.5.3</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Τροποποιήσεις ήσσονος αξίας</w:t>
        </w:r>
        <w:r>
          <w:rPr>
            <w:noProof/>
            <w:webHidden/>
          </w:rPr>
          <w:tab/>
        </w:r>
        <w:r>
          <w:rPr>
            <w:noProof/>
            <w:webHidden/>
          </w:rPr>
          <w:fldChar w:fldCharType="begin"/>
        </w:r>
        <w:r>
          <w:rPr>
            <w:noProof/>
            <w:webHidden/>
          </w:rPr>
          <w:instrText xml:space="preserve"> PAGEREF _Toc45098351 \h </w:instrText>
        </w:r>
        <w:r>
          <w:rPr>
            <w:noProof/>
            <w:webHidden/>
          </w:rPr>
        </w:r>
        <w:r>
          <w:rPr>
            <w:noProof/>
            <w:webHidden/>
          </w:rPr>
          <w:fldChar w:fldCharType="separate"/>
        </w:r>
        <w:r>
          <w:rPr>
            <w:noProof/>
            <w:webHidden/>
          </w:rPr>
          <w:t>55</w:t>
        </w:r>
        <w:r>
          <w:rPr>
            <w:noProof/>
            <w:webHidden/>
          </w:rPr>
          <w:fldChar w:fldCharType="end"/>
        </w:r>
      </w:hyperlink>
    </w:p>
    <w:p w14:paraId="57BA0B84" w14:textId="180B63D1"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352" w:history="1">
        <w:r w:rsidRPr="00D80CCC">
          <w:rPr>
            <w:rStyle w:val="Hyperlink"/>
            <w:rFonts w:ascii="Tahoma" w:hAnsi="Tahoma" w:cs="Tahoma"/>
            <w:noProof/>
            <w:lang w:val="el-GR"/>
          </w:rPr>
          <w:t>4.6</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_Toc45098352 \h </w:instrText>
        </w:r>
        <w:r>
          <w:rPr>
            <w:noProof/>
            <w:webHidden/>
          </w:rPr>
        </w:r>
        <w:r>
          <w:rPr>
            <w:noProof/>
            <w:webHidden/>
          </w:rPr>
          <w:fldChar w:fldCharType="separate"/>
        </w:r>
        <w:r>
          <w:rPr>
            <w:noProof/>
            <w:webHidden/>
          </w:rPr>
          <w:t>55</w:t>
        </w:r>
        <w:r>
          <w:rPr>
            <w:noProof/>
            <w:webHidden/>
          </w:rPr>
          <w:fldChar w:fldCharType="end"/>
        </w:r>
      </w:hyperlink>
    </w:p>
    <w:p w14:paraId="1758BD45" w14:textId="72EFC7CF" w:rsidR="005F74AD" w:rsidRDefault="005F74AD">
      <w:pPr>
        <w:pStyle w:val="TOC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45098353" w:history="1">
        <w:r w:rsidRPr="00D80CCC">
          <w:rPr>
            <w:rStyle w:val="Hyperlink"/>
            <w:rFonts w:ascii="Tahoma" w:hAnsi="Tahoma" w:cs="Tahoma"/>
            <w:noProof/>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sz w:val="22"/>
            <w:szCs w:val="22"/>
            <w:lang w:val="en-US" w:eastAsia="en-US" w:bidi="he-IL"/>
          </w:rPr>
          <w:tab/>
        </w:r>
        <w:r w:rsidRPr="00D80CCC">
          <w:rPr>
            <w:rStyle w:val="Hyperlink"/>
            <w:rFonts w:ascii="Tahoma" w:hAnsi="Tahoma" w:cs="Tahoma"/>
            <w:noProof/>
          </w:rPr>
          <w:t>ΕΙΔΙΚΟΙ ΟΡΟΙ ΕΚΤΕΛΕΣΗΣ ΤΗΣ ΣΥΜΒΑΣΗΣ</w:t>
        </w:r>
        <w:r>
          <w:rPr>
            <w:noProof/>
            <w:webHidden/>
          </w:rPr>
          <w:tab/>
        </w:r>
        <w:r>
          <w:rPr>
            <w:noProof/>
            <w:webHidden/>
          </w:rPr>
          <w:fldChar w:fldCharType="begin"/>
        </w:r>
        <w:r>
          <w:rPr>
            <w:noProof/>
            <w:webHidden/>
          </w:rPr>
          <w:instrText xml:space="preserve"> PAGEREF _Toc45098353 \h </w:instrText>
        </w:r>
        <w:r>
          <w:rPr>
            <w:noProof/>
            <w:webHidden/>
          </w:rPr>
        </w:r>
        <w:r>
          <w:rPr>
            <w:noProof/>
            <w:webHidden/>
          </w:rPr>
          <w:fldChar w:fldCharType="separate"/>
        </w:r>
        <w:r>
          <w:rPr>
            <w:noProof/>
            <w:webHidden/>
          </w:rPr>
          <w:t>56</w:t>
        </w:r>
        <w:r>
          <w:rPr>
            <w:noProof/>
            <w:webHidden/>
          </w:rPr>
          <w:fldChar w:fldCharType="end"/>
        </w:r>
      </w:hyperlink>
    </w:p>
    <w:p w14:paraId="4261B7BD" w14:textId="020A7EEE"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354" w:history="1">
        <w:r w:rsidRPr="00D80CCC">
          <w:rPr>
            <w:rStyle w:val="Hyperlink"/>
            <w:rFonts w:ascii="Tahoma" w:hAnsi="Tahoma" w:cs="Tahoma"/>
            <w:noProof/>
            <w:lang w:val="el-GR"/>
          </w:rPr>
          <w:t>5.1</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Τρόπος πληρωμής</w:t>
        </w:r>
        <w:r>
          <w:rPr>
            <w:noProof/>
            <w:webHidden/>
          </w:rPr>
          <w:tab/>
        </w:r>
        <w:r>
          <w:rPr>
            <w:noProof/>
            <w:webHidden/>
          </w:rPr>
          <w:fldChar w:fldCharType="begin"/>
        </w:r>
        <w:r>
          <w:rPr>
            <w:noProof/>
            <w:webHidden/>
          </w:rPr>
          <w:instrText xml:space="preserve"> PAGEREF _Toc45098354 \h </w:instrText>
        </w:r>
        <w:r>
          <w:rPr>
            <w:noProof/>
            <w:webHidden/>
          </w:rPr>
        </w:r>
        <w:r>
          <w:rPr>
            <w:noProof/>
            <w:webHidden/>
          </w:rPr>
          <w:fldChar w:fldCharType="separate"/>
        </w:r>
        <w:r>
          <w:rPr>
            <w:noProof/>
            <w:webHidden/>
          </w:rPr>
          <w:t>56</w:t>
        </w:r>
        <w:r>
          <w:rPr>
            <w:noProof/>
            <w:webHidden/>
          </w:rPr>
          <w:fldChar w:fldCharType="end"/>
        </w:r>
      </w:hyperlink>
    </w:p>
    <w:p w14:paraId="39D2A5ED" w14:textId="6918E889"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355" w:history="1">
        <w:r w:rsidRPr="00D80CCC">
          <w:rPr>
            <w:rStyle w:val="Hyperlink"/>
            <w:rFonts w:ascii="Tahoma" w:hAnsi="Tahoma" w:cs="Tahoma"/>
            <w:noProof/>
            <w:lang w:val="el-GR"/>
          </w:rPr>
          <w:t>5.2</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_Toc45098355 \h </w:instrText>
        </w:r>
        <w:r>
          <w:rPr>
            <w:noProof/>
            <w:webHidden/>
          </w:rPr>
        </w:r>
        <w:r>
          <w:rPr>
            <w:noProof/>
            <w:webHidden/>
          </w:rPr>
          <w:fldChar w:fldCharType="separate"/>
        </w:r>
        <w:r>
          <w:rPr>
            <w:noProof/>
            <w:webHidden/>
          </w:rPr>
          <w:t>56</w:t>
        </w:r>
        <w:r>
          <w:rPr>
            <w:noProof/>
            <w:webHidden/>
          </w:rPr>
          <w:fldChar w:fldCharType="end"/>
        </w:r>
      </w:hyperlink>
    </w:p>
    <w:p w14:paraId="61344DE3" w14:textId="49CFF6F4"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356" w:history="1">
        <w:r w:rsidRPr="00D80CCC">
          <w:rPr>
            <w:rStyle w:val="Hyperlink"/>
            <w:rFonts w:ascii="Tahoma" w:hAnsi="Tahoma" w:cs="Tahoma"/>
            <w:noProof/>
            <w:lang w:val="el-GR"/>
          </w:rPr>
          <w:t>5.3</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_Toc45098356 \h </w:instrText>
        </w:r>
        <w:r>
          <w:rPr>
            <w:noProof/>
            <w:webHidden/>
          </w:rPr>
        </w:r>
        <w:r>
          <w:rPr>
            <w:noProof/>
            <w:webHidden/>
          </w:rPr>
          <w:fldChar w:fldCharType="separate"/>
        </w:r>
        <w:r>
          <w:rPr>
            <w:noProof/>
            <w:webHidden/>
          </w:rPr>
          <w:t>57</w:t>
        </w:r>
        <w:r>
          <w:rPr>
            <w:noProof/>
            <w:webHidden/>
          </w:rPr>
          <w:fldChar w:fldCharType="end"/>
        </w:r>
      </w:hyperlink>
    </w:p>
    <w:p w14:paraId="2E9CE0AC" w14:textId="48F7AC38" w:rsidR="005F74AD" w:rsidRDefault="005F74AD">
      <w:pPr>
        <w:pStyle w:val="TOC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45098357" w:history="1">
        <w:r w:rsidRPr="00D80CCC">
          <w:rPr>
            <w:rStyle w:val="Hyperlink"/>
            <w:rFonts w:ascii="Tahoma" w:hAnsi="Tahoma" w:cs="Tahoma"/>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sz w:val="22"/>
            <w:szCs w:val="22"/>
            <w:lang w:val="en-US" w:eastAsia="en-US" w:bidi="he-IL"/>
          </w:rPr>
          <w:tab/>
        </w:r>
        <w:r w:rsidRPr="00D80CCC">
          <w:rPr>
            <w:rStyle w:val="Hyperlink"/>
            <w:rFonts w:ascii="Tahoma" w:hAnsi="Tahoma" w:cs="Tahoma"/>
            <w:noProof/>
          </w:rPr>
          <w:t>ΕΙΔΙΚΟΙ ΟΡΟΙ ΕΚΤΕΛΕΣΗΣ</w:t>
        </w:r>
        <w:r>
          <w:rPr>
            <w:noProof/>
            <w:webHidden/>
          </w:rPr>
          <w:tab/>
        </w:r>
        <w:r>
          <w:rPr>
            <w:noProof/>
            <w:webHidden/>
          </w:rPr>
          <w:fldChar w:fldCharType="begin"/>
        </w:r>
        <w:r>
          <w:rPr>
            <w:noProof/>
            <w:webHidden/>
          </w:rPr>
          <w:instrText xml:space="preserve"> PAGEREF _Toc45098357 \h </w:instrText>
        </w:r>
        <w:r>
          <w:rPr>
            <w:noProof/>
            <w:webHidden/>
          </w:rPr>
        </w:r>
        <w:r>
          <w:rPr>
            <w:noProof/>
            <w:webHidden/>
          </w:rPr>
          <w:fldChar w:fldCharType="separate"/>
        </w:r>
        <w:r>
          <w:rPr>
            <w:noProof/>
            <w:webHidden/>
          </w:rPr>
          <w:t>58</w:t>
        </w:r>
        <w:r>
          <w:rPr>
            <w:noProof/>
            <w:webHidden/>
          </w:rPr>
          <w:fldChar w:fldCharType="end"/>
        </w:r>
      </w:hyperlink>
    </w:p>
    <w:p w14:paraId="5363ECD7" w14:textId="15D44943"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358" w:history="1">
        <w:r w:rsidRPr="00D80CCC">
          <w:rPr>
            <w:rStyle w:val="Hyperlink"/>
            <w:rFonts w:ascii="Tahoma" w:hAnsi="Tahoma" w:cs="Tahoma"/>
            <w:noProof/>
            <w:lang w:val="el-GR"/>
          </w:rPr>
          <w:t>6.1</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Παρακολούθηση της σύμβασης</w:t>
        </w:r>
        <w:r>
          <w:rPr>
            <w:noProof/>
            <w:webHidden/>
          </w:rPr>
          <w:tab/>
        </w:r>
        <w:r>
          <w:rPr>
            <w:noProof/>
            <w:webHidden/>
          </w:rPr>
          <w:fldChar w:fldCharType="begin"/>
        </w:r>
        <w:r>
          <w:rPr>
            <w:noProof/>
            <w:webHidden/>
          </w:rPr>
          <w:instrText xml:space="preserve"> PAGEREF _Toc45098358 \h </w:instrText>
        </w:r>
        <w:r>
          <w:rPr>
            <w:noProof/>
            <w:webHidden/>
          </w:rPr>
        </w:r>
        <w:r>
          <w:rPr>
            <w:noProof/>
            <w:webHidden/>
          </w:rPr>
          <w:fldChar w:fldCharType="separate"/>
        </w:r>
        <w:r>
          <w:rPr>
            <w:noProof/>
            <w:webHidden/>
          </w:rPr>
          <w:t>58</w:t>
        </w:r>
        <w:r>
          <w:rPr>
            <w:noProof/>
            <w:webHidden/>
          </w:rPr>
          <w:fldChar w:fldCharType="end"/>
        </w:r>
      </w:hyperlink>
    </w:p>
    <w:p w14:paraId="3B81E373" w14:textId="6ABC0B65"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359" w:history="1">
        <w:r w:rsidRPr="00D80CCC">
          <w:rPr>
            <w:rStyle w:val="Hyperlink"/>
            <w:rFonts w:ascii="Tahoma" w:hAnsi="Tahoma" w:cs="Tahoma"/>
            <w:noProof/>
            <w:lang w:val="el-GR"/>
          </w:rPr>
          <w:t>6.2</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Διάρκεια σύμβασης</w:t>
        </w:r>
        <w:r>
          <w:rPr>
            <w:noProof/>
            <w:webHidden/>
          </w:rPr>
          <w:tab/>
        </w:r>
        <w:r>
          <w:rPr>
            <w:noProof/>
            <w:webHidden/>
          </w:rPr>
          <w:fldChar w:fldCharType="begin"/>
        </w:r>
        <w:r>
          <w:rPr>
            <w:noProof/>
            <w:webHidden/>
          </w:rPr>
          <w:instrText xml:space="preserve"> PAGEREF _Toc45098359 \h </w:instrText>
        </w:r>
        <w:r>
          <w:rPr>
            <w:noProof/>
            <w:webHidden/>
          </w:rPr>
        </w:r>
        <w:r>
          <w:rPr>
            <w:noProof/>
            <w:webHidden/>
          </w:rPr>
          <w:fldChar w:fldCharType="separate"/>
        </w:r>
        <w:r>
          <w:rPr>
            <w:noProof/>
            <w:webHidden/>
          </w:rPr>
          <w:t>58</w:t>
        </w:r>
        <w:r>
          <w:rPr>
            <w:noProof/>
            <w:webHidden/>
          </w:rPr>
          <w:fldChar w:fldCharType="end"/>
        </w:r>
      </w:hyperlink>
    </w:p>
    <w:p w14:paraId="00FF8979" w14:textId="294DCC26"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360" w:history="1">
        <w:r w:rsidRPr="00D80CCC">
          <w:rPr>
            <w:rStyle w:val="Hyperlink"/>
            <w:rFonts w:ascii="Tahoma" w:hAnsi="Tahoma" w:cs="Tahoma"/>
            <w:noProof/>
            <w:lang w:val="el-GR"/>
          </w:rPr>
          <w:t>6.3</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_Toc45098360 \h </w:instrText>
        </w:r>
        <w:r>
          <w:rPr>
            <w:noProof/>
            <w:webHidden/>
          </w:rPr>
        </w:r>
        <w:r>
          <w:rPr>
            <w:noProof/>
            <w:webHidden/>
          </w:rPr>
          <w:fldChar w:fldCharType="separate"/>
        </w:r>
        <w:r>
          <w:rPr>
            <w:noProof/>
            <w:webHidden/>
          </w:rPr>
          <w:t>58</w:t>
        </w:r>
        <w:r>
          <w:rPr>
            <w:noProof/>
            <w:webHidden/>
          </w:rPr>
          <w:fldChar w:fldCharType="end"/>
        </w:r>
      </w:hyperlink>
    </w:p>
    <w:p w14:paraId="6649A080" w14:textId="0A5C207F"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361" w:history="1">
        <w:r w:rsidRPr="00D80CCC">
          <w:rPr>
            <w:rStyle w:val="Hyperlink"/>
            <w:rFonts w:ascii="Tahoma" w:hAnsi="Tahoma" w:cs="Tahoma"/>
            <w:noProof/>
            <w:lang w:val="el-GR"/>
          </w:rPr>
          <w:t>6.4</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_Toc45098361 \h </w:instrText>
        </w:r>
        <w:r>
          <w:rPr>
            <w:noProof/>
            <w:webHidden/>
          </w:rPr>
        </w:r>
        <w:r>
          <w:rPr>
            <w:noProof/>
            <w:webHidden/>
          </w:rPr>
          <w:fldChar w:fldCharType="separate"/>
        </w:r>
        <w:r>
          <w:rPr>
            <w:noProof/>
            <w:webHidden/>
          </w:rPr>
          <w:t>59</w:t>
        </w:r>
        <w:r>
          <w:rPr>
            <w:noProof/>
            <w:webHidden/>
          </w:rPr>
          <w:fldChar w:fldCharType="end"/>
        </w:r>
      </w:hyperlink>
    </w:p>
    <w:p w14:paraId="319F3B86" w14:textId="6EBFBEC4" w:rsidR="005F74AD" w:rsidRDefault="005F74AD">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45098362" w:history="1">
        <w:r w:rsidRPr="00D80CCC">
          <w:rPr>
            <w:rStyle w:val="Hyperlink"/>
            <w:rFonts w:ascii="Tahoma" w:hAnsi="Tahoma" w:cs="Tahoma"/>
            <w:noProof/>
            <w:lang w:val="el-GR"/>
          </w:rPr>
          <w:t>6.5</w:t>
        </w:r>
        <w:r>
          <w:rPr>
            <w:rFonts w:asciiTheme="minorHAnsi" w:eastAsiaTheme="minorEastAsia" w:hAnsiTheme="minorHAnsi" w:cstheme="minorBidi"/>
            <w:smallCaps w:val="0"/>
            <w:noProof/>
            <w:sz w:val="22"/>
            <w:szCs w:val="22"/>
            <w:lang w:val="en-US" w:eastAsia="en-US" w:bidi="he-IL"/>
          </w:rPr>
          <w:tab/>
        </w:r>
        <w:r w:rsidRPr="00D80CCC">
          <w:rPr>
            <w:rStyle w:val="Hyperlink"/>
            <w:rFonts w:ascii="Tahoma" w:hAnsi="Tahoma" w:cs="Tahoma"/>
            <w:noProof/>
            <w:lang w:val="el-GR"/>
          </w:rPr>
          <w:t>Καταγγελία Σύμβασης -Υποκατάσταση Αναδόχου</w:t>
        </w:r>
        <w:r>
          <w:rPr>
            <w:noProof/>
            <w:webHidden/>
          </w:rPr>
          <w:tab/>
        </w:r>
        <w:r>
          <w:rPr>
            <w:noProof/>
            <w:webHidden/>
          </w:rPr>
          <w:fldChar w:fldCharType="begin"/>
        </w:r>
        <w:r>
          <w:rPr>
            <w:noProof/>
            <w:webHidden/>
          </w:rPr>
          <w:instrText xml:space="preserve"> PAGEREF _Toc45098362 \h </w:instrText>
        </w:r>
        <w:r>
          <w:rPr>
            <w:noProof/>
            <w:webHidden/>
          </w:rPr>
        </w:r>
        <w:r>
          <w:rPr>
            <w:noProof/>
            <w:webHidden/>
          </w:rPr>
          <w:fldChar w:fldCharType="separate"/>
        </w:r>
        <w:r>
          <w:rPr>
            <w:noProof/>
            <w:webHidden/>
          </w:rPr>
          <w:t>60</w:t>
        </w:r>
        <w:r>
          <w:rPr>
            <w:noProof/>
            <w:webHidden/>
          </w:rPr>
          <w:fldChar w:fldCharType="end"/>
        </w:r>
      </w:hyperlink>
    </w:p>
    <w:p w14:paraId="44BB4DA2" w14:textId="4863331D" w:rsidR="005F74AD" w:rsidRDefault="005F74AD">
      <w:pPr>
        <w:pStyle w:val="TOC1"/>
        <w:tabs>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45098363" w:history="1">
        <w:r w:rsidRPr="00D80CCC">
          <w:rPr>
            <w:rStyle w:val="Hyperlink"/>
            <w:rFonts w:ascii="Tahoma" w:hAnsi="Tahoma" w:cs="Tahoma"/>
            <w:noProof/>
            <w:lang w:val="el-GR"/>
          </w:rPr>
          <w:t>ΠΑΡΑΡΤΗΜΑΤΑ</w:t>
        </w:r>
        <w:r>
          <w:rPr>
            <w:noProof/>
            <w:webHidden/>
          </w:rPr>
          <w:tab/>
        </w:r>
        <w:r>
          <w:rPr>
            <w:noProof/>
            <w:webHidden/>
          </w:rPr>
          <w:fldChar w:fldCharType="begin"/>
        </w:r>
        <w:r>
          <w:rPr>
            <w:noProof/>
            <w:webHidden/>
          </w:rPr>
          <w:instrText xml:space="preserve"> PAGEREF _Toc45098363 \h </w:instrText>
        </w:r>
        <w:r>
          <w:rPr>
            <w:noProof/>
            <w:webHidden/>
          </w:rPr>
        </w:r>
        <w:r>
          <w:rPr>
            <w:noProof/>
            <w:webHidden/>
          </w:rPr>
          <w:fldChar w:fldCharType="separate"/>
        </w:r>
        <w:r>
          <w:rPr>
            <w:noProof/>
            <w:webHidden/>
          </w:rPr>
          <w:t>61</w:t>
        </w:r>
        <w:r>
          <w:rPr>
            <w:noProof/>
            <w:webHidden/>
          </w:rPr>
          <w:fldChar w:fldCharType="end"/>
        </w:r>
      </w:hyperlink>
    </w:p>
    <w:p w14:paraId="609E2467" w14:textId="7695C7B2" w:rsidR="005F74AD" w:rsidRDefault="005F74AD">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45098364" w:history="1">
        <w:r w:rsidRPr="00D80CCC">
          <w:rPr>
            <w:rStyle w:val="Hyperlink"/>
            <w:rFonts w:ascii="Tahoma" w:hAnsi="Tahoma" w:cs="Tahoma"/>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_Toc45098364 \h </w:instrText>
        </w:r>
        <w:r>
          <w:rPr>
            <w:noProof/>
            <w:webHidden/>
          </w:rPr>
        </w:r>
        <w:r>
          <w:rPr>
            <w:noProof/>
            <w:webHidden/>
          </w:rPr>
          <w:fldChar w:fldCharType="separate"/>
        </w:r>
        <w:r>
          <w:rPr>
            <w:noProof/>
            <w:webHidden/>
          </w:rPr>
          <w:t>61</w:t>
        </w:r>
        <w:r>
          <w:rPr>
            <w:noProof/>
            <w:webHidden/>
          </w:rPr>
          <w:fldChar w:fldCharType="end"/>
        </w:r>
      </w:hyperlink>
    </w:p>
    <w:p w14:paraId="2DE77A7B" w14:textId="7339E868" w:rsidR="005F74AD" w:rsidRDefault="005F74AD">
      <w:pPr>
        <w:pStyle w:val="TOC4"/>
        <w:tabs>
          <w:tab w:val="left" w:pos="1100"/>
          <w:tab w:val="right" w:leader="dot" w:pos="9628"/>
        </w:tabs>
        <w:rPr>
          <w:rFonts w:asciiTheme="minorHAnsi" w:eastAsiaTheme="minorEastAsia" w:hAnsiTheme="minorHAnsi" w:cstheme="minorBidi"/>
          <w:noProof/>
          <w:sz w:val="22"/>
          <w:szCs w:val="22"/>
          <w:lang w:val="en-US" w:eastAsia="en-US" w:bidi="he-IL"/>
        </w:rPr>
      </w:pPr>
      <w:hyperlink w:anchor="_Toc45098365" w:history="1">
        <w:r w:rsidRPr="00D80CCC">
          <w:rPr>
            <w:rStyle w:val="Hyperlink"/>
            <w:rFonts w:ascii="Tahoma" w:eastAsia="SimSun" w:hAnsi="Tahoma" w:cs="Tahoma"/>
            <w:noProof/>
            <w:lang w:val="el-GR"/>
          </w:rPr>
          <w:t>1.</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ΠΕΡΙΓΡΑΦΗ ΦΥΣΙΚΟΥ ΑΝΤΙΚΕΙΜΕΝΟΥ ΤΗΣ ΣΥΜΒΑΣΗΣ</w:t>
        </w:r>
        <w:r>
          <w:rPr>
            <w:noProof/>
            <w:webHidden/>
          </w:rPr>
          <w:tab/>
        </w:r>
        <w:r>
          <w:rPr>
            <w:noProof/>
            <w:webHidden/>
          </w:rPr>
          <w:fldChar w:fldCharType="begin"/>
        </w:r>
        <w:r>
          <w:rPr>
            <w:noProof/>
            <w:webHidden/>
          </w:rPr>
          <w:instrText xml:space="preserve"> PAGEREF _Toc45098365 \h </w:instrText>
        </w:r>
        <w:r>
          <w:rPr>
            <w:noProof/>
            <w:webHidden/>
          </w:rPr>
        </w:r>
        <w:r>
          <w:rPr>
            <w:noProof/>
            <w:webHidden/>
          </w:rPr>
          <w:fldChar w:fldCharType="separate"/>
        </w:r>
        <w:r>
          <w:rPr>
            <w:noProof/>
            <w:webHidden/>
          </w:rPr>
          <w:t>61</w:t>
        </w:r>
        <w:r>
          <w:rPr>
            <w:noProof/>
            <w:webHidden/>
          </w:rPr>
          <w:fldChar w:fldCharType="end"/>
        </w:r>
      </w:hyperlink>
    </w:p>
    <w:p w14:paraId="24528C37" w14:textId="4A94AAA2"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66" w:history="1">
        <w:r w:rsidRPr="00D80CCC">
          <w:rPr>
            <w:rStyle w:val="Hyperlink"/>
            <w:rFonts w:ascii="Tahoma" w:eastAsia="SimSun" w:hAnsi="Tahoma" w:cs="Tahoma"/>
            <w:noProof/>
            <w:lang w:val="el-GR"/>
          </w:rPr>
          <w:t>1.1.</w:t>
        </w:r>
        <w:r>
          <w:rPr>
            <w:rFonts w:asciiTheme="minorHAnsi" w:eastAsiaTheme="minorEastAsia" w:hAnsiTheme="minorHAnsi" w:cstheme="minorBidi"/>
            <w:noProof/>
            <w:sz w:val="22"/>
            <w:szCs w:val="22"/>
            <w:lang w:val="en-US" w:eastAsia="en-US" w:bidi="he-IL"/>
          </w:rPr>
          <w:tab/>
        </w:r>
        <w:r w:rsidRPr="00D80CCC">
          <w:rPr>
            <w:rStyle w:val="Hyperlink"/>
            <w:rFonts w:ascii="Tahoma" w:eastAsia="SimSun" w:hAnsi="Tahoma" w:cs="Tahoma"/>
            <w:noProof/>
            <w:lang w:val="el-GR"/>
          </w:rPr>
          <w:t>ΠΕΡΙΒΑΛΛΟΝ ΤΗΣ ΣΥΜΒΑΣΗΣ</w:t>
        </w:r>
        <w:r>
          <w:rPr>
            <w:noProof/>
            <w:webHidden/>
          </w:rPr>
          <w:tab/>
        </w:r>
        <w:r>
          <w:rPr>
            <w:noProof/>
            <w:webHidden/>
          </w:rPr>
          <w:fldChar w:fldCharType="begin"/>
        </w:r>
        <w:r>
          <w:rPr>
            <w:noProof/>
            <w:webHidden/>
          </w:rPr>
          <w:instrText xml:space="preserve"> PAGEREF _Toc45098366 \h </w:instrText>
        </w:r>
        <w:r>
          <w:rPr>
            <w:noProof/>
            <w:webHidden/>
          </w:rPr>
        </w:r>
        <w:r>
          <w:rPr>
            <w:noProof/>
            <w:webHidden/>
          </w:rPr>
          <w:fldChar w:fldCharType="separate"/>
        </w:r>
        <w:r>
          <w:rPr>
            <w:noProof/>
            <w:webHidden/>
          </w:rPr>
          <w:t>61</w:t>
        </w:r>
        <w:r>
          <w:rPr>
            <w:noProof/>
            <w:webHidden/>
          </w:rPr>
          <w:fldChar w:fldCharType="end"/>
        </w:r>
      </w:hyperlink>
    </w:p>
    <w:p w14:paraId="0DD9D10E" w14:textId="4C9F6C13"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67" w:history="1">
        <w:r w:rsidRPr="00D80CCC">
          <w:rPr>
            <w:rStyle w:val="Hyperlink"/>
            <w:rFonts w:ascii="Tahoma" w:hAnsi="Tahoma" w:cs="Tahoma"/>
            <w:noProof/>
            <w:lang w:val="el-GR"/>
          </w:rPr>
          <w:t>1.1.1.</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Εμπλεκόμενοι στην υλοποίηση του αντικειμένου του Έργου</w:t>
        </w:r>
        <w:r>
          <w:rPr>
            <w:noProof/>
            <w:webHidden/>
          </w:rPr>
          <w:tab/>
        </w:r>
        <w:r>
          <w:rPr>
            <w:noProof/>
            <w:webHidden/>
          </w:rPr>
          <w:fldChar w:fldCharType="begin"/>
        </w:r>
        <w:r>
          <w:rPr>
            <w:noProof/>
            <w:webHidden/>
          </w:rPr>
          <w:instrText xml:space="preserve"> PAGEREF _Toc45098367 \h </w:instrText>
        </w:r>
        <w:r>
          <w:rPr>
            <w:noProof/>
            <w:webHidden/>
          </w:rPr>
        </w:r>
        <w:r>
          <w:rPr>
            <w:noProof/>
            <w:webHidden/>
          </w:rPr>
          <w:fldChar w:fldCharType="separate"/>
        </w:r>
        <w:r>
          <w:rPr>
            <w:noProof/>
            <w:webHidden/>
          </w:rPr>
          <w:t>61</w:t>
        </w:r>
        <w:r>
          <w:rPr>
            <w:noProof/>
            <w:webHidden/>
          </w:rPr>
          <w:fldChar w:fldCharType="end"/>
        </w:r>
      </w:hyperlink>
    </w:p>
    <w:p w14:paraId="7835CCF7" w14:textId="6E5691E1"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68" w:history="1">
        <w:r w:rsidRPr="00D80CCC">
          <w:rPr>
            <w:rStyle w:val="Hyperlink"/>
            <w:rFonts w:ascii="Tahoma" w:hAnsi="Tahoma" w:cs="Tahoma"/>
            <w:noProof/>
            <w:lang w:val="el-GR" w:eastAsia="ar-SA"/>
          </w:rPr>
          <w:t>1.1.2.</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eastAsia="ar-SA"/>
          </w:rPr>
          <w:t>Φορέας Υλοποίησης – Αναθέτουσα Αρχή</w:t>
        </w:r>
        <w:r>
          <w:rPr>
            <w:noProof/>
            <w:webHidden/>
          </w:rPr>
          <w:tab/>
        </w:r>
        <w:r>
          <w:rPr>
            <w:noProof/>
            <w:webHidden/>
          </w:rPr>
          <w:fldChar w:fldCharType="begin"/>
        </w:r>
        <w:r>
          <w:rPr>
            <w:noProof/>
            <w:webHidden/>
          </w:rPr>
          <w:instrText xml:space="preserve"> PAGEREF _Toc45098368 \h </w:instrText>
        </w:r>
        <w:r>
          <w:rPr>
            <w:noProof/>
            <w:webHidden/>
          </w:rPr>
        </w:r>
        <w:r>
          <w:rPr>
            <w:noProof/>
            <w:webHidden/>
          </w:rPr>
          <w:fldChar w:fldCharType="separate"/>
        </w:r>
        <w:r>
          <w:rPr>
            <w:noProof/>
            <w:webHidden/>
          </w:rPr>
          <w:t>61</w:t>
        </w:r>
        <w:r>
          <w:rPr>
            <w:noProof/>
            <w:webHidden/>
          </w:rPr>
          <w:fldChar w:fldCharType="end"/>
        </w:r>
      </w:hyperlink>
    </w:p>
    <w:p w14:paraId="4305197D" w14:textId="1A5BC5A6"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69" w:history="1">
        <w:r w:rsidRPr="00D80CCC">
          <w:rPr>
            <w:rStyle w:val="Hyperlink"/>
            <w:rFonts w:ascii="Tahoma" w:hAnsi="Tahoma" w:cs="Tahoma"/>
            <w:noProof/>
            <w:lang w:val="el-GR" w:eastAsia="ar-SA"/>
          </w:rPr>
          <w:t>1.1.3.</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eastAsia="ar-SA"/>
          </w:rPr>
          <w:t xml:space="preserve">Συνοπτική </w:t>
        </w:r>
        <w:r w:rsidRPr="00D80CCC">
          <w:rPr>
            <w:rStyle w:val="Hyperlink"/>
            <w:rFonts w:ascii="Tahoma" w:hAnsi="Tahoma" w:cs="Tahoma"/>
            <w:noProof/>
            <w:lang w:val="el-GR"/>
          </w:rPr>
          <w:t>παρουσίαση</w:t>
        </w:r>
        <w:r w:rsidRPr="00D80CCC">
          <w:rPr>
            <w:rStyle w:val="Hyperlink"/>
            <w:rFonts w:ascii="Tahoma" w:hAnsi="Tahoma" w:cs="Tahoma"/>
            <w:noProof/>
            <w:lang w:val="el-GR" w:eastAsia="ar-SA"/>
          </w:rPr>
          <w:t xml:space="preserve"> του Φορέα Λειτουργίας (ΓΓΠΣΔΔ)</w:t>
        </w:r>
        <w:r>
          <w:rPr>
            <w:noProof/>
            <w:webHidden/>
          </w:rPr>
          <w:tab/>
        </w:r>
        <w:r>
          <w:rPr>
            <w:noProof/>
            <w:webHidden/>
          </w:rPr>
          <w:fldChar w:fldCharType="begin"/>
        </w:r>
        <w:r>
          <w:rPr>
            <w:noProof/>
            <w:webHidden/>
          </w:rPr>
          <w:instrText xml:space="preserve"> PAGEREF _Toc45098369 \h </w:instrText>
        </w:r>
        <w:r>
          <w:rPr>
            <w:noProof/>
            <w:webHidden/>
          </w:rPr>
        </w:r>
        <w:r>
          <w:rPr>
            <w:noProof/>
            <w:webHidden/>
          </w:rPr>
          <w:fldChar w:fldCharType="separate"/>
        </w:r>
        <w:r>
          <w:rPr>
            <w:noProof/>
            <w:webHidden/>
          </w:rPr>
          <w:t>62</w:t>
        </w:r>
        <w:r>
          <w:rPr>
            <w:noProof/>
            <w:webHidden/>
          </w:rPr>
          <w:fldChar w:fldCharType="end"/>
        </w:r>
      </w:hyperlink>
    </w:p>
    <w:p w14:paraId="35AFB0B2" w14:textId="4A40922C"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70" w:history="1">
        <w:r w:rsidRPr="00D80CCC">
          <w:rPr>
            <w:rStyle w:val="Hyperlink"/>
            <w:rFonts w:ascii="Tahoma" w:hAnsi="Tahoma" w:cs="Tahoma"/>
            <w:noProof/>
            <w:lang w:val="el-GR"/>
          </w:rPr>
          <w:t>1.1.4.</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Φορέας Χρηματοδότησης</w:t>
        </w:r>
        <w:r>
          <w:rPr>
            <w:noProof/>
            <w:webHidden/>
          </w:rPr>
          <w:tab/>
        </w:r>
        <w:r>
          <w:rPr>
            <w:noProof/>
            <w:webHidden/>
          </w:rPr>
          <w:fldChar w:fldCharType="begin"/>
        </w:r>
        <w:r>
          <w:rPr>
            <w:noProof/>
            <w:webHidden/>
          </w:rPr>
          <w:instrText xml:space="preserve"> PAGEREF _Toc45098370 \h </w:instrText>
        </w:r>
        <w:r>
          <w:rPr>
            <w:noProof/>
            <w:webHidden/>
          </w:rPr>
        </w:r>
        <w:r>
          <w:rPr>
            <w:noProof/>
            <w:webHidden/>
          </w:rPr>
          <w:fldChar w:fldCharType="separate"/>
        </w:r>
        <w:r>
          <w:rPr>
            <w:noProof/>
            <w:webHidden/>
          </w:rPr>
          <w:t>64</w:t>
        </w:r>
        <w:r>
          <w:rPr>
            <w:noProof/>
            <w:webHidden/>
          </w:rPr>
          <w:fldChar w:fldCharType="end"/>
        </w:r>
      </w:hyperlink>
    </w:p>
    <w:p w14:paraId="301A5FCD" w14:textId="49CE57AB"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71" w:history="1">
        <w:r w:rsidRPr="00D80CCC">
          <w:rPr>
            <w:rStyle w:val="Hyperlink"/>
            <w:rFonts w:ascii="Tahoma" w:hAnsi="Tahoma" w:cs="Tahoma"/>
            <w:noProof/>
            <w:lang w:val="el-GR"/>
          </w:rPr>
          <w:t>1.1.5.</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 xml:space="preserve">Όργανα και </w:t>
        </w:r>
        <w:r w:rsidRPr="00D80CCC">
          <w:rPr>
            <w:rStyle w:val="Hyperlink"/>
            <w:rFonts w:ascii="Tahoma" w:hAnsi="Tahoma" w:cs="Tahoma"/>
            <w:noProof/>
            <w:lang w:val="el-GR" w:eastAsia="ar-SA"/>
          </w:rPr>
          <w:t>Επιτροπές</w:t>
        </w:r>
        <w:r>
          <w:rPr>
            <w:noProof/>
            <w:webHidden/>
          </w:rPr>
          <w:tab/>
        </w:r>
        <w:r>
          <w:rPr>
            <w:noProof/>
            <w:webHidden/>
          </w:rPr>
          <w:fldChar w:fldCharType="begin"/>
        </w:r>
        <w:r>
          <w:rPr>
            <w:noProof/>
            <w:webHidden/>
          </w:rPr>
          <w:instrText xml:space="preserve"> PAGEREF _Toc45098371 \h </w:instrText>
        </w:r>
        <w:r>
          <w:rPr>
            <w:noProof/>
            <w:webHidden/>
          </w:rPr>
        </w:r>
        <w:r>
          <w:rPr>
            <w:noProof/>
            <w:webHidden/>
          </w:rPr>
          <w:fldChar w:fldCharType="separate"/>
        </w:r>
        <w:r>
          <w:rPr>
            <w:noProof/>
            <w:webHidden/>
          </w:rPr>
          <w:t>64</w:t>
        </w:r>
        <w:r>
          <w:rPr>
            <w:noProof/>
            <w:webHidden/>
          </w:rPr>
          <w:fldChar w:fldCharType="end"/>
        </w:r>
      </w:hyperlink>
    </w:p>
    <w:p w14:paraId="7EDA0BB8" w14:textId="1BEA8189"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72" w:history="1">
        <w:r w:rsidRPr="00D80CCC">
          <w:rPr>
            <w:rStyle w:val="Hyperlink"/>
            <w:rFonts w:ascii="Tahoma" w:hAnsi="Tahoma" w:cs="Tahoma"/>
            <w:noProof/>
            <w:lang w:val="el-GR"/>
          </w:rPr>
          <w:t>1.1.5.1.</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Ομάδα Διοίκησης Έργου – Ομάδες Εργασίας</w:t>
        </w:r>
        <w:r>
          <w:rPr>
            <w:noProof/>
            <w:webHidden/>
          </w:rPr>
          <w:tab/>
        </w:r>
        <w:r>
          <w:rPr>
            <w:noProof/>
            <w:webHidden/>
          </w:rPr>
          <w:fldChar w:fldCharType="begin"/>
        </w:r>
        <w:r>
          <w:rPr>
            <w:noProof/>
            <w:webHidden/>
          </w:rPr>
          <w:instrText xml:space="preserve"> PAGEREF _Toc45098372 \h </w:instrText>
        </w:r>
        <w:r>
          <w:rPr>
            <w:noProof/>
            <w:webHidden/>
          </w:rPr>
        </w:r>
        <w:r>
          <w:rPr>
            <w:noProof/>
            <w:webHidden/>
          </w:rPr>
          <w:fldChar w:fldCharType="separate"/>
        </w:r>
        <w:r>
          <w:rPr>
            <w:noProof/>
            <w:webHidden/>
          </w:rPr>
          <w:t>64</w:t>
        </w:r>
        <w:r>
          <w:rPr>
            <w:noProof/>
            <w:webHidden/>
          </w:rPr>
          <w:fldChar w:fldCharType="end"/>
        </w:r>
      </w:hyperlink>
    </w:p>
    <w:p w14:paraId="0E00804B" w14:textId="3C707FD7"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73" w:history="1">
        <w:r w:rsidRPr="00D80CCC">
          <w:rPr>
            <w:rStyle w:val="Hyperlink"/>
            <w:rFonts w:ascii="Tahoma" w:hAnsi="Tahoma" w:cs="Tahoma"/>
            <w:noProof/>
            <w:lang w:val="el-GR"/>
          </w:rPr>
          <w:t>1.1.5.2.</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Επιτροπή Παραλαβής του Έργου (ΕΠΕ)</w:t>
        </w:r>
        <w:r>
          <w:rPr>
            <w:noProof/>
            <w:webHidden/>
          </w:rPr>
          <w:tab/>
        </w:r>
        <w:r>
          <w:rPr>
            <w:noProof/>
            <w:webHidden/>
          </w:rPr>
          <w:fldChar w:fldCharType="begin"/>
        </w:r>
        <w:r>
          <w:rPr>
            <w:noProof/>
            <w:webHidden/>
          </w:rPr>
          <w:instrText xml:space="preserve"> PAGEREF _Toc45098373 \h </w:instrText>
        </w:r>
        <w:r>
          <w:rPr>
            <w:noProof/>
            <w:webHidden/>
          </w:rPr>
        </w:r>
        <w:r>
          <w:rPr>
            <w:noProof/>
            <w:webHidden/>
          </w:rPr>
          <w:fldChar w:fldCharType="separate"/>
        </w:r>
        <w:r>
          <w:rPr>
            <w:noProof/>
            <w:webHidden/>
          </w:rPr>
          <w:t>64</w:t>
        </w:r>
        <w:r>
          <w:rPr>
            <w:noProof/>
            <w:webHidden/>
          </w:rPr>
          <w:fldChar w:fldCharType="end"/>
        </w:r>
      </w:hyperlink>
    </w:p>
    <w:p w14:paraId="444666D5" w14:textId="4B720231"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74" w:history="1">
        <w:r w:rsidRPr="00D80CCC">
          <w:rPr>
            <w:rStyle w:val="Hyperlink"/>
            <w:rFonts w:ascii="Tahoma" w:hAnsi="Tahoma" w:cs="Tahoma"/>
            <w:noProof/>
            <w:lang w:val="el-GR"/>
          </w:rPr>
          <w:t>1.1.6.</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Υφισταμένη κατάσταση της ΓΓΠΣΔΔ (σε σχέση με τις απαιτήσεις του Έργου)</w:t>
        </w:r>
        <w:r>
          <w:rPr>
            <w:noProof/>
            <w:webHidden/>
          </w:rPr>
          <w:tab/>
        </w:r>
        <w:r>
          <w:rPr>
            <w:noProof/>
            <w:webHidden/>
          </w:rPr>
          <w:fldChar w:fldCharType="begin"/>
        </w:r>
        <w:r>
          <w:rPr>
            <w:noProof/>
            <w:webHidden/>
          </w:rPr>
          <w:instrText xml:space="preserve"> PAGEREF _Toc45098374 \h </w:instrText>
        </w:r>
        <w:r>
          <w:rPr>
            <w:noProof/>
            <w:webHidden/>
          </w:rPr>
        </w:r>
        <w:r>
          <w:rPr>
            <w:noProof/>
            <w:webHidden/>
          </w:rPr>
          <w:fldChar w:fldCharType="separate"/>
        </w:r>
        <w:r>
          <w:rPr>
            <w:noProof/>
            <w:webHidden/>
          </w:rPr>
          <w:t>65</w:t>
        </w:r>
        <w:r>
          <w:rPr>
            <w:noProof/>
            <w:webHidden/>
          </w:rPr>
          <w:fldChar w:fldCharType="end"/>
        </w:r>
      </w:hyperlink>
    </w:p>
    <w:p w14:paraId="5BE3CBF3" w14:textId="15FC2622"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75" w:history="1">
        <w:r w:rsidRPr="00D80CCC">
          <w:rPr>
            <w:rStyle w:val="Hyperlink"/>
            <w:rFonts w:ascii="Tahoma" w:hAnsi="Tahoma" w:cs="Tahoma"/>
            <w:noProof/>
            <w:lang w:val="el-GR"/>
          </w:rPr>
          <w:t>1.2.</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ΣΚΟΠΟΣ ΚΑΙ ΣΤΟΧΟΙ ΤΗΣ ΣΥΜΒΑΣΗΣ</w:t>
        </w:r>
        <w:r>
          <w:rPr>
            <w:noProof/>
            <w:webHidden/>
          </w:rPr>
          <w:tab/>
        </w:r>
        <w:r>
          <w:rPr>
            <w:noProof/>
            <w:webHidden/>
          </w:rPr>
          <w:fldChar w:fldCharType="begin"/>
        </w:r>
        <w:r>
          <w:rPr>
            <w:noProof/>
            <w:webHidden/>
          </w:rPr>
          <w:instrText xml:space="preserve"> PAGEREF _Toc45098375 \h </w:instrText>
        </w:r>
        <w:r>
          <w:rPr>
            <w:noProof/>
            <w:webHidden/>
          </w:rPr>
        </w:r>
        <w:r>
          <w:rPr>
            <w:noProof/>
            <w:webHidden/>
          </w:rPr>
          <w:fldChar w:fldCharType="separate"/>
        </w:r>
        <w:r>
          <w:rPr>
            <w:noProof/>
            <w:webHidden/>
          </w:rPr>
          <w:t>65</w:t>
        </w:r>
        <w:r>
          <w:rPr>
            <w:noProof/>
            <w:webHidden/>
          </w:rPr>
          <w:fldChar w:fldCharType="end"/>
        </w:r>
      </w:hyperlink>
    </w:p>
    <w:p w14:paraId="4D14098F" w14:textId="5640E822" w:rsidR="005F74AD" w:rsidRDefault="005F74AD">
      <w:pPr>
        <w:pStyle w:val="TOC4"/>
        <w:tabs>
          <w:tab w:val="left" w:pos="1320"/>
          <w:tab w:val="right" w:leader="dot" w:pos="9628"/>
        </w:tabs>
        <w:rPr>
          <w:rFonts w:asciiTheme="minorHAnsi" w:eastAsiaTheme="minorEastAsia" w:hAnsiTheme="minorHAnsi" w:cstheme="minorBidi"/>
          <w:noProof/>
          <w:sz w:val="22"/>
          <w:szCs w:val="22"/>
          <w:lang w:val="en-US" w:eastAsia="en-US" w:bidi="he-IL"/>
        </w:rPr>
      </w:pPr>
      <w:hyperlink w:anchor="_Toc45098376" w:history="1">
        <w:r w:rsidRPr="00D80CCC">
          <w:rPr>
            <w:rStyle w:val="Hyperlink"/>
            <w:rFonts w:ascii="Tahoma" w:hAnsi="Tahoma" w:cs="Tahoma"/>
            <w:noProof/>
          </w:rPr>
          <w:t>1.3.</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rPr>
          <w:t>ΑΝΤΙΚΕΙΜΕΝΟ ΤΗΣ ΣΥΜΒΑΣΗΣ</w:t>
        </w:r>
        <w:r>
          <w:rPr>
            <w:noProof/>
            <w:webHidden/>
          </w:rPr>
          <w:tab/>
        </w:r>
        <w:r>
          <w:rPr>
            <w:noProof/>
            <w:webHidden/>
          </w:rPr>
          <w:fldChar w:fldCharType="begin"/>
        </w:r>
        <w:r>
          <w:rPr>
            <w:noProof/>
            <w:webHidden/>
          </w:rPr>
          <w:instrText xml:space="preserve"> PAGEREF _Toc45098376 \h </w:instrText>
        </w:r>
        <w:r>
          <w:rPr>
            <w:noProof/>
            <w:webHidden/>
          </w:rPr>
        </w:r>
        <w:r>
          <w:rPr>
            <w:noProof/>
            <w:webHidden/>
          </w:rPr>
          <w:fldChar w:fldCharType="separate"/>
        </w:r>
        <w:r>
          <w:rPr>
            <w:noProof/>
            <w:webHidden/>
          </w:rPr>
          <w:t>65</w:t>
        </w:r>
        <w:r>
          <w:rPr>
            <w:noProof/>
            <w:webHidden/>
          </w:rPr>
          <w:fldChar w:fldCharType="end"/>
        </w:r>
      </w:hyperlink>
    </w:p>
    <w:p w14:paraId="14BF9C74" w14:textId="6480B9CA"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77" w:history="1">
        <w:r w:rsidRPr="00D80CCC">
          <w:rPr>
            <w:rStyle w:val="Hyperlink"/>
            <w:rFonts w:ascii="Tahoma" w:hAnsi="Tahoma" w:cs="Tahoma"/>
            <w:noProof/>
            <w:lang w:val="el-GR"/>
          </w:rPr>
          <w:t>1.3.1.</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Περιγραφή Απαιτήσεων του Έργου - Λειτουργικές Απαιτήσεις</w:t>
        </w:r>
        <w:r>
          <w:rPr>
            <w:noProof/>
            <w:webHidden/>
          </w:rPr>
          <w:tab/>
        </w:r>
        <w:r>
          <w:rPr>
            <w:noProof/>
            <w:webHidden/>
          </w:rPr>
          <w:fldChar w:fldCharType="begin"/>
        </w:r>
        <w:r>
          <w:rPr>
            <w:noProof/>
            <w:webHidden/>
          </w:rPr>
          <w:instrText xml:space="preserve"> PAGEREF _Toc45098377 \h </w:instrText>
        </w:r>
        <w:r>
          <w:rPr>
            <w:noProof/>
            <w:webHidden/>
          </w:rPr>
        </w:r>
        <w:r>
          <w:rPr>
            <w:noProof/>
            <w:webHidden/>
          </w:rPr>
          <w:fldChar w:fldCharType="separate"/>
        </w:r>
        <w:r>
          <w:rPr>
            <w:noProof/>
            <w:webHidden/>
          </w:rPr>
          <w:t>66</w:t>
        </w:r>
        <w:r>
          <w:rPr>
            <w:noProof/>
            <w:webHidden/>
          </w:rPr>
          <w:fldChar w:fldCharType="end"/>
        </w:r>
      </w:hyperlink>
    </w:p>
    <w:p w14:paraId="15E1B807" w14:textId="3C709BC4"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78" w:history="1">
        <w:r w:rsidRPr="00D80CCC">
          <w:rPr>
            <w:rStyle w:val="Hyperlink"/>
            <w:rFonts w:ascii="Tahoma" w:eastAsia="SimSun" w:hAnsi="Tahoma" w:cs="Tahoma"/>
            <w:noProof/>
            <w:lang w:val="el-GR"/>
          </w:rPr>
          <w:t>1.3.1.1.</w:t>
        </w:r>
        <w:r>
          <w:rPr>
            <w:rFonts w:asciiTheme="minorHAnsi" w:eastAsiaTheme="minorEastAsia" w:hAnsiTheme="minorHAnsi" w:cstheme="minorBidi"/>
            <w:noProof/>
            <w:sz w:val="22"/>
            <w:szCs w:val="22"/>
            <w:lang w:val="en-US" w:eastAsia="en-US" w:bidi="he-IL"/>
          </w:rPr>
          <w:tab/>
        </w:r>
        <w:r w:rsidRPr="00D80CCC">
          <w:rPr>
            <w:rStyle w:val="Hyperlink"/>
            <w:rFonts w:ascii="Tahoma" w:eastAsia="SimSun" w:hAnsi="Tahoma" w:cs="Tahoma"/>
            <w:noProof/>
            <w:lang w:val="el-GR"/>
          </w:rPr>
          <w:t xml:space="preserve">Ενότητα </w:t>
        </w:r>
        <w:r w:rsidRPr="00D80CCC">
          <w:rPr>
            <w:rStyle w:val="Hyperlink"/>
            <w:rFonts w:ascii="Tahoma" w:hAnsi="Tahoma" w:cs="Tahoma"/>
            <w:noProof/>
            <w:lang w:val="el-GR"/>
          </w:rPr>
          <w:t>Εργασιών</w:t>
        </w:r>
        <w:r w:rsidRPr="00D80CCC">
          <w:rPr>
            <w:rStyle w:val="Hyperlink"/>
            <w:rFonts w:ascii="Tahoma" w:eastAsia="SimSun" w:hAnsi="Tahoma" w:cs="Tahoma"/>
            <w:noProof/>
            <w:lang w:val="el-GR"/>
          </w:rPr>
          <w:t xml:space="preserve"> Α: Οργάνωση και Παρακολούθηση της Υλοποίησης των Έργων της ΓΓΠΣΔΔ</w:t>
        </w:r>
        <w:r>
          <w:rPr>
            <w:noProof/>
            <w:webHidden/>
          </w:rPr>
          <w:tab/>
        </w:r>
        <w:r>
          <w:rPr>
            <w:noProof/>
            <w:webHidden/>
          </w:rPr>
          <w:fldChar w:fldCharType="begin"/>
        </w:r>
        <w:r>
          <w:rPr>
            <w:noProof/>
            <w:webHidden/>
          </w:rPr>
          <w:instrText xml:space="preserve"> PAGEREF _Toc45098378 \h </w:instrText>
        </w:r>
        <w:r>
          <w:rPr>
            <w:noProof/>
            <w:webHidden/>
          </w:rPr>
        </w:r>
        <w:r>
          <w:rPr>
            <w:noProof/>
            <w:webHidden/>
          </w:rPr>
          <w:fldChar w:fldCharType="separate"/>
        </w:r>
        <w:r>
          <w:rPr>
            <w:noProof/>
            <w:webHidden/>
          </w:rPr>
          <w:t>67</w:t>
        </w:r>
        <w:r>
          <w:rPr>
            <w:noProof/>
            <w:webHidden/>
          </w:rPr>
          <w:fldChar w:fldCharType="end"/>
        </w:r>
      </w:hyperlink>
    </w:p>
    <w:p w14:paraId="0F5DACA1" w14:textId="4FE47C37"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79" w:history="1">
        <w:r w:rsidRPr="00D80CCC">
          <w:rPr>
            <w:rStyle w:val="Hyperlink"/>
            <w:rFonts w:ascii="Tahoma" w:eastAsia="SimSun" w:hAnsi="Tahoma" w:cs="Tahoma"/>
            <w:noProof/>
            <w:lang w:val="el-GR"/>
          </w:rPr>
          <w:t>1.3.1.2.</w:t>
        </w:r>
        <w:r>
          <w:rPr>
            <w:rFonts w:asciiTheme="minorHAnsi" w:eastAsiaTheme="minorEastAsia" w:hAnsiTheme="minorHAnsi" w:cstheme="minorBidi"/>
            <w:noProof/>
            <w:sz w:val="22"/>
            <w:szCs w:val="22"/>
            <w:lang w:val="en-US" w:eastAsia="en-US" w:bidi="he-IL"/>
          </w:rPr>
          <w:tab/>
        </w:r>
        <w:r w:rsidRPr="00D80CCC">
          <w:rPr>
            <w:rStyle w:val="Hyperlink"/>
            <w:rFonts w:ascii="Tahoma" w:eastAsia="SimSun" w:hAnsi="Tahoma" w:cs="Tahoma"/>
            <w:noProof/>
            <w:lang w:val="el-GR"/>
          </w:rPr>
          <w:t xml:space="preserve">Ενότητα Εργασιών Β: Οργάνωση και </w:t>
        </w:r>
        <w:r w:rsidRPr="00D80CCC">
          <w:rPr>
            <w:rStyle w:val="Hyperlink"/>
            <w:rFonts w:ascii="Tahoma" w:hAnsi="Tahoma" w:cs="Tahoma"/>
            <w:noProof/>
            <w:lang w:val="el-GR"/>
          </w:rPr>
          <w:t>υποστήριξη</w:t>
        </w:r>
        <w:r w:rsidRPr="00D80CCC">
          <w:rPr>
            <w:rStyle w:val="Hyperlink"/>
            <w:rFonts w:ascii="Tahoma" w:eastAsia="SimSun" w:hAnsi="Tahoma" w:cs="Tahoma"/>
            <w:noProof/>
            <w:lang w:val="el-GR"/>
          </w:rPr>
          <w:t xml:space="preserve"> της αναδιοργάνωσης της ΓΓΠΣΔΔ</w:t>
        </w:r>
        <w:r>
          <w:rPr>
            <w:noProof/>
            <w:webHidden/>
          </w:rPr>
          <w:tab/>
        </w:r>
        <w:r>
          <w:rPr>
            <w:noProof/>
            <w:webHidden/>
          </w:rPr>
          <w:fldChar w:fldCharType="begin"/>
        </w:r>
        <w:r>
          <w:rPr>
            <w:noProof/>
            <w:webHidden/>
          </w:rPr>
          <w:instrText xml:space="preserve"> PAGEREF _Toc45098379 \h </w:instrText>
        </w:r>
        <w:r>
          <w:rPr>
            <w:noProof/>
            <w:webHidden/>
          </w:rPr>
        </w:r>
        <w:r>
          <w:rPr>
            <w:noProof/>
            <w:webHidden/>
          </w:rPr>
          <w:fldChar w:fldCharType="separate"/>
        </w:r>
        <w:r>
          <w:rPr>
            <w:noProof/>
            <w:webHidden/>
          </w:rPr>
          <w:t>69</w:t>
        </w:r>
        <w:r>
          <w:rPr>
            <w:noProof/>
            <w:webHidden/>
          </w:rPr>
          <w:fldChar w:fldCharType="end"/>
        </w:r>
      </w:hyperlink>
    </w:p>
    <w:p w14:paraId="17B445ED" w14:textId="2FF72C8A"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80" w:history="1">
        <w:r w:rsidRPr="00D80CCC">
          <w:rPr>
            <w:rStyle w:val="Hyperlink"/>
            <w:rFonts w:ascii="Tahoma" w:eastAsia="SimSun" w:hAnsi="Tahoma" w:cs="Tahoma"/>
            <w:noProof/>
            <w:lang w:val="el-GR"/>
          </w:rPr>
          <w:t>1.3.1.3.</w:t>
        </w:r>
        <w:r>
          <w:rPr>
            <w:rFonts w:asciiTheme="minorHAnsi" w:eastAsiaTheme="minorEastAsia" w:hAnsiTheme="minorHAnsi" w:cstheme="minorBidi"/>
            <w:noProof/>
            <w:sz w:val="22"/>
            <w:szCs w:val="22"/>
            <w:lang w:val="en-US" w:eastAsia="en-US" w:bidi="he-IL"/>
          </w:rPr>
          <w:tab/>
        </w:r>
        <w:r w:rsidRPr="00D80CCC">
          <w:rPr>
            <w:rStyle w:val="Hyperlink"/>
            <w:rFonts w:ascii="Tahoma" w:eastAsia="SimSun" w:hAnsi="Tahoma" w:cs="Tahoma"/>
            <w:noProof/>
            <w:lang w:val="el-GR"/>
          </w:rPr>
          <w:t>Ενότητα Εργασιών Γ: Υπηρεσίες προς τις Αρμόδιες Υπηρεσίες της ΓΓΠΣΔΔ</w:t>
        </w:r>
        <w:r>
          <w:rPr>
            <w:noProof/>
            <w:webHidden/>
          </w:rPr>
          <w:tab/>
        </w:r>
        <w:r>
          <w:rPr>
            <w:noProof/>
            <w:webHidden/>
          </w:rPr>
          <w:fldChar w:fldCharType="begin"/>
        </w:r>
        <w:r>
          <w:rPr>
            <w:noProof/>
            <w:webHidden/>
          </w:rPr>
          <w:instrText xml:space="preserve"> PAGEREF _Toc45098380 \h </w:instrText>
        </w:r>
        <w:r>
          <w:rPr>
            <w:noProof/>
            <w:webHidden/>
          </w:rPr>
        </w:r>
        <w:r>
          <w:rPr>
            <w:noProof/>
            <w:webHidden/>
          </w:rPr>
          <w:fldChar w:fldCharType="separate"/>
        </w:r>
        <w:r>
          <w:rPr>
            <w:noProof/>
            <w:webHidden/>
          </w:rPr>
          <w:t>69</w:t>
        </w:r>
        <w:r>
          <w:rPr>
            <w:noProof/>
            <w:webHidden/>
          </w:rPr>
          <w:fldChar w:fldCharType="end"/>
        </w:r>
      </w:hyperlink>
    </w:p>
    <w:p w14:paraId="79EB59BB" w14:textId="018B05A9"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81" w:history="1">
        <w:r w:rsidRPr="00D80CCC">
          <w:rPr>
            <w:rStyle w:val="Hyperlink"/>
            <w:rFonts w:ascii="Tahoma" w:eastAsia="SimSun" w:hAnsi="Tahoma" w:cs="Tahoma"/>
            <w:noProof/>
            <w:lang w:val="el-GR"/>
          </w:rPr>
          <w:t>1.3.1.4.</w:t>
        </w:r>
        <w:r>
          <w:rPr>
            <w:rFonts w:asciiTheme="minorHAnsi" w:eastAsiaTheme="minorEastAsia" w:hAnsiTheme="minorHAnsi" w:cstheme="minorBidi"/>
            <w:noProof/>
            <w:sz w:val="22"/>
            <w:szCs w:val="22"/>
            <w:lang w:val="en-US" w:eastAsia="en-US" w:bidi="he-IL"/>
          </w:rPr>
          <w:tab/>
        </w:r>
        <w:r w:rsidRPr="00D80CCC">
          <w:rPr>
            <w:rStyle w:val="Hyperlink"/>
            <w:rFonts w:ascii="Tahoma" w:eastAsia="SimSun" w:hAnsi="Tahoma" w:cs="Tahoma"/>
            <w:noProof/>
            <w:lang w:val="el-GR"/>
          </w:rPr>
          <w:t>Ενότητα Εργασιών Δ: Σχεδιασμός δράσεων επικοινωνίας έργων και πράξεων</w:t>
        </w:r>
        <w:r>
          <w:rPr>
            <w:noProof/>
            <w:webHidden/>
          </w:rPr>
          <w:tab/>
        </w:r>
        <w:r>
          <w:rPr>
            <w:noProof/>
            <w:webHidden/>
          </w:rPr>
          <w:fldChar w:fldCharType="begin"/>
        </w:r>
        <w:r>
          <w:rPr>
            <w:noProof/>
            <w:webHidden/>
          </w:rPr>
          <w:instrText xml:space="preserve"> PAGEREF _Toc45098381 \h </w:instrText>
        </w:r>
        <w:r>
          <w:rPr>
            <w:noProof/>
            <w:webHidden/>
          </w:rPr>
        </w:r>
        <w:r>
          <w:rPr>
            <w:noProof/>
            <w:webHidden/>
          </w:rPr>
          <w:fldChar w:fldCharType="separate"/>
        </w:r>
        <w:r>
          <w:rPr>
            <w:noProof/>
            <w:webHidden/>
          </w:rPr>
          <w:t>70</w:t>
        </w:r>
        <w:r>
          <w:rPr>
            <w:noProof/>
            <w:webHidden/>
          </w:rPr>
          <w:fldChar w:fldCharType="end"/>
        </w:r>
      </w:hyperlink>
    </w:p>
    <w:p w14:paraId="54DE4375" w14:textId="470FFC73"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82" w:history="1">
        <w:r w:rsidRPr="00D80CCC">
          <w:rPr>
            <w:rStyle w:val="Hyperlink"/>
            <w:rFonts w:ascii="Tahoma" w:eastAsia="SimSun" w:hAnsi="Tahoma" w:cs="Tahoma"/>
            <w:noProof/>
            <w:lang w:val="el-GR"/>
          </w:rPr>
          <w:t>1.3.1.5.</w:t>
        </w:r>
        <w:r>
          <w:rPr>
            <w:rFonts w:asciiTheme="minorHAnsi" w:eastAsiaTheme="minorEastAsia" w:hAnsiTheme="minorHAnsi" w:cstheme="minorBidi"/>
            <w:noProof/>
            <w:sz w:val="22"/>
            <w:szCs w:val="22"/>
            <w:lang w:val="en-US" w:eastAsia="en-US" w:bidi="he-IL"/>
          </w:rPr>
          <w:tab/>
        </w:r>
        <w:r w:rsidRPr="00D80CCC">
          <w:rPr>
            <w:rStyle w:val="Hyperlink"/>
            <w:rFonts w:ascii="Tahoma" w:eastAsia="SimSun" w:hAnsi="Tahoma" w:cs="Tahoma"/>
            <w:noProof/>
            <w:lang w:val="el-GR"/>
          </w:rPr>
          <w:t>Ενότητα Εργασιών Ε: Αναφορές και Εκθέσεις Διαχείρισης</w:t>
        </w:r>
        <w:r>
          <w:rPr>
            <w:noProof/>
            <w:webHidden/>
          </w:rPr>
          <w:tab/>
        </w:r>
        <w:r>
          <w:rPr>
            <w:noProof/>
            <w:webHidden/>
          </w:rPr>
          <w:fldChar w:fldCharType="begin"/>
        </w:r>
        <w:r>
          <w:rPr>
            <w:noProof/>
            <w:webHidden/>
          </w:rPr>
          <w:instrText xml:space="preserve"> PAGEREF _Toc45098382 \h </w:instrText>
        </w:r>
        <w:r>
          <w:rPr>
            <w:noProof/>
            <w:webHidden/>
          </w:rPr>
        </w:r>
        <w:r>
          <w:rPr>
            <w:noProof/>
            <w:webHidden/>
          </w:rPr>
          <w:fldChar w:fldCharType="separate"/>
        </w:r>
        <w:r>
          <w:rPr>
            <w:noProof/>
            <w:webHidden/>
          </w:rPr>
          <w:t>70</w:t>
        </w:r>
        <w:r>
          <w:rPr>
            <w:noProof/>
            <w:webHidden/>
          </w:rPr>
          <w:fldChar w:fldCharType="end"/>
        </w:r>
      </w:hyperlink>
    </w:p>
    <w:p w14:paraId="6DCEC853" w14:textId="3667FAE7"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83" w:history="1">
        <w:r w:rsidRPr="00D80CCC">
          <w:rPr>
            <w:rStyle w:val="Hyperlink"/>
            <w:rFonts w:ascii="Tahoma" w:hAnsi="Tahoma" w:cs="Tahoma"/>
            <w:noProof/>
            <w:lang w:val="el-GR"/>
          </w:rPr>
          <w:t>1.3.2.</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Μεθοδολογία Διοίκησης και Υλοποίησης Έργου</w:t>
        </w:r>
        <w:r>
          <w:rPr>
            <w:noProof/>
            <w:webHidden/>
          </w:rPr>
          <w:tab/>
        </w:r>
        <w:r>
          <w:rPr>
            <w:noProof/>
            <w:webHidden/>
          </w:rPr>
          <w:fldChar w:fldCharType="begin"/>
        </w:r>
        <w:r>
          <w:rPr>
            <w:noProof/>
            <w:webHidden/>
          </w:rPr>
          <w:instrText xml:space="preserve"> PAGEREF _Toc45098383 \h </w:instrText>
        </w:r>
        <w:r>
          <w:rPr>
            <w:noProof/>
            <w:webHidden/>
          </w:rPr>
        </w:r>
        <w:r>
          <w:rPr>
            <w:noProof/>
            <w:webHidden/>
          </w:rPr>
          <w:fldChar w:fldCharType="separate"/>
        </w:r>
        <w:r>
          <w:rPr>
            <w:noProof/>
            <w:webHidden/>
          </w:rPr>
          <w:t>71</w:t>
        </w:r>
        <w:r>
          <w:rPr>
            <w:noProof/>
            <w:webHidden/>
          </w:rPr>
          <w:fldChar w:fldCharType="end"/>
        </w:r>
      </w:hyperlink>
    </w:p>
    <w:p w14:paraId="30E81CC7" w14:textId="0B0CE15B"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84" w:history="1">
        <w:r w:rsidRPr="00D80CCC">
          <w:rPr>
            <w:rStyle w:val="Hyperlink"/>
            <w:rFonts w:ascii="Tahoma" w:eastAsia="SimSun" w:hAnsi="Tahoma" w:cs="Tahoma"/>
            <w:noProof/>
            <w:lang w:val="el-GR"/>
          </w:rPr>
          <w:t>1.3.2.1.</w:t>
        </w:r>
        <w:r>
          <w:rPr>
            <w:rFonts w:asciiTheme="minorHAnsi" w:eastAsiaTheme="minorEastAsia" w:hAnsiTheme="minorHAnsi" w:cstheme="minorBidi"/>
            <w:noProof/>
            <w:sz w:val="22"/>
            <w:szCs w:val="22"/>
            <w:lang w:val="en-US" w:eastAsia="en-US" w:bidi="he-IL"/>
          </w:rPr>
          <w:tab/>
        </w:r>
        <w:r w:rsidRPr="00D80CCC">
          <w:rPr>
            <w:rStyle w:val="Hyperlink"/>
            <w:rFonts w:ascii="Tahoma" w:eastAsia="SimSun" w:hAnsi="Tahoma" w:cs="Tahoma"/>
            <w:noProof/>
            <w:lang w:val="el-GR"/>
          </w:rPr>
          <w:t>Μεθοδολογία Υλοποίησης Έργου</w:t>
        </w:r>
        <w:r>
          <w:rPr>
            <w:noProof/>
            <w:webHidden/>
          </w:rPr>
          <w:tab/>
        </w:r>
        <w:r>
          <w:rPr>
            <w:noProof/>
            <w:webHidden/>
          </w:rPr>
          <w:fldChar w:fldCharType="begin"/>
        </w:r>
        <w:r>
          <w:rPr>
            <w:noProof/>
            <w:webHidden/>
          </w:rPr>
          <w:instrText xml:space="preserve"> PAGEREF _Toc45098384 \h </w:instrText>
        </w:r>
        <w:r>
          <w:rPr>
            <w:noProof/>
            <w:webHidden/>
          </w:rPr>
        </w:r>
        <w:r>
          <w:rPr>
            <w:noProof/>
            <w:webHidden/>
          </w:rPr>
          <w:fldChar w:fldCharType="separate"/>
        </w:r>
        <w:r>
          <w:rPr>
            <w:noProof/>
            <w:webHidden/>
          </w:rPr>
          <w:t>71</w:t>
        </w:r>
        <w:r>
          <w:rPr>
            <w:noProof/>
            <w:webHidden/>
          </w:rPr>
          <w:fldChar w:fldCharType="end"/>
        </w:r>
      </w:hyperlink>
    </w:p>
    <w:p w14:paraId="53A4C540" w14:textId="20CBFC5B"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85" w:history="1">
        <w:r w:rsidRPr="00D80CCC">
          <w:rPr>
            <w:rStyle w:val="Hyperlink"/>
            <w:rFonts w:ascii="Tahoma" w:eastAsia="SimSun" w:hAnsi="Tahoma" w:cs="Tahoma"/>
            <w:noProof/>
            <w:lang w:val="el-GR"/>
          </w:rPr>
          <w:t>1.3.2.2.</w:t>
        </w:r>
        <w:r>
          <w:rPr>
            <w:rFonts w:asciiTheme="minorHAnsi" w:eastAsiaTheme="minorEastAsia" w:hAnsiTheme="minorHAnsi" w:cstheme="minorBidi"/>
            <w:noProof/>
            <w:sz w:val="22"/>
            <w:szCs w:val="22"/>
            <w:lang w:val="en-US" w:eastAsia="en-US" w:bidi="he-IL"/>
          </w:rPr>
          <w:tab/>
        </w:r>
        <w:r w:rsidRPr="00D80CCC">
          <w:rPr>
            <w:rStyle w:val="Hyperlink"/>
            <w:rFonts w:ascii="Tahoma" w:eastAsia="SimSun" w:hAnsi="Tahoma" w:cs="Tahoma"/>
            <w:noProof/>
            <w:lang w:val="el-GR"/>
          </w:rPr>
          <w:t>Διάρκεια σύμβασης</w:t>
        </w:r>
        <w:r>
          <w:rPr>
            <w:noProof/>
            <w:webHidden/>
          </w:rPr>
          <w:tab/>
        </w:r>
        <w:r>
          <w:rPr>
            <w:noProof/>
            <w:webHidden/>
          </w:rPr>
          <w:fldChar w:fldCharType="begin"/>
        </w:r>
        <w:r>
          <w:rPr>
            <w:noProof/>
            <w:webHidden/>
          </w:rPr>
          <w:instrText xml:space="preserve"> PAGEREF _Toc45098385 \h </w:instrText>
        </w:r>
        <w:r>
          <w:rPr>
            <w:noProof/>
            <w:webHidden/>
          </w:rPr>
        </w:r>
        <w:r>
          <w:rPr>
            <w:noProof/>
            <w:webHidden/>
          </w:rPr>
          <w:fldChar w:fldCharType="separate"/>
        </w:r>
        <w:r>
          <w:rPr>
            <w:noProof/>
            <w:webHidden/>
          </w:rPr>
          <w:t>71</w:t>
        </w:r>
        <w:r>
          <w:rPr>
            <w:noProof/>
            <w:webHidden/>
          </w:rPr>
          <w:fldChar w:fldCharType="end"/>
        </w:r>
      </w:hyperlink>
    </w:p>
    <w:p w14:paraId="7330029C" w14:textId="6D2AA254"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86" w:history="1">
        <w:r w:rsidRPr="00D80CCC">
          <w:rPr>
            <w:rStyle w:val="Hyperlink"/>
            <w:rFonts w:ascii="Tahoma" w:eastAsia="SimSun" w:hAnsi="Tahoma" w:cs="Tahoma"/>
            <w:noProof/>
            <w:lang w:val="el-GR"/>
          </w:rPr>
          <w:t>1.3.2.3.</w:t>
        </w:r>
        <w:r>
          <w:rPr>
            <w:rFonts w:asciiTheme="minorHAnsi" w:eastAsiaTheme="minorEastAsia" w:hAnsiTheme="minorHAnsi" w:cstheme="minorBidi"/>
            <w:noProof/>
            <w:sz w:val="22"/>
            <w:szCs w:val="22"/>
            <w:lang w:val="en-US" w:eastAsia="en-US" w:bidi="he-IL"/>
          </w:rPr>
          <w:tab/>
        </w:r>
        <w:r w:rsidRPr="00D80CCC">
          <w:rPr>
            <w:rStyle w:val="Hyperlink"/>
            <w:rFonts w:ascii="Tahoma" w:eastAsia="SimSun" w:hAnsi="Tahoma" w:cs="Tahoma"/>
            <w:noProof/>
            <w:lang w:val="el-GR"/>
          </w:rPr>
          <w:t>Παραδοτέα</w:t>
        </w:r>
        <w:r>
          <w:rPr>
            <w:noProof/>
            <w:webHidden/>
          </w:rPr>
          <w:tab/>
        </w:r>
        <w:r>
          <w:rPr>
            <w:noProof/>
            <w:webHidden/>
          </w:rPr>
          <w:fldChar w:fldCharType="begin"/>
        </w:r>
        <w:r>
          <w:rPr>
            <w:noProof/>
            <w:webHidden/>
          </w:rPr>
          <w:instrText xml:space="preserve"> PAGEREF _Toc45098386 \h </w:instrText>
        </w:r>
        <w:r>
          <w:rPr>
            <w:noProof/>
            <w:webHidden/>
          </w:rPr>
        </w:r>
        <w:r>
          <w:rPr>
            <w:noProof/>
            <w:webHidden/>
          </w:rPr>
          <w:fldChar w:fldCharType="separate"/>
        </w:r>
        <w:r>
          <w:rPr>
            <w:noProof/>
            <w:webHidden/>
          </w:rPr>
          <w:t>71</w:t>
        </w:r>
        <w:r>
          <w:rPr>
            <w:noProof/>
            <w:webHidden/>
          </w:rPr>
          <w:fldChar w:fldCharType="end"/>
        </w:r>
      </w:hyperlink>
    </w:p>
    <w:p w14:paraId="13E11D20" w14:textId="378AF0DD"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87" w:history="1">
        <w:r w:rsidRPr="00D80CCC">
          <w:rPr>
            <w:rStyle w:val="Hyperlink"/>
            <w:rFonts w:ascii="Tahoma" w:eastAsia="SimSun" w:hAnsi="Tahoma" w:cs="Tahoma"/>
            <w:noProof/>
            <w:lang w:val="el-GR"/>
          </w:rPr>
          <w:t>1.3.2.4.</w:t>
        </w:r>
        <w:r>
          <w:rPr>
            <w:rFonts w:asciiTheme="minorHAnsi" w:eastAsiaTheme="minorEastAsia" w:hAnsiTheme="minorHAnsi" w:cstheme="minorBidi"/>
            <w:noProof/>
            <w:sz w:val="22"/>
            <w:szCs w:val="22"/>
            <w:lang w:val="en-US" w:eastAsia="en-US" w:bidi="he-IL"/>
          </w:rPr>
          <w:tab/>
        </w:r>
        <w:r w:rsidRPr="00D80CCC">
          <w:rPr>
            <w:rStyle w:val="Hyperlink"/>
            <w:rFonts w:ascii="Tahoma" w:eastAsia="SimSun" w:hAnsi="Tahoma" w:cs="Tahoma"/>
            <w:noProof/>
            <w:lang w:val="el-GR"/>
          </w:rPr>
          <w:t>Σχήμα Διοίκησης Έργου</w:t>
        </w:r>
        <w:r>
          <w:rPr>
            <w:noProof/>
            <w:webHidden/>
          </w:rPr>
          <w:tab/>
        </w:r>
        <w:r>
          <w:rPr>
            <w:noProof/>
            <w:webHidden/>
          </w:rPr>
          <w:fldChar w:fldCharType="begin"/>
        </w:r>
        <w:r>
          <w:rPr>
            <w:noProof/>
            <w:webHidden/>
          </w:rPr>
          <w:instrText xml:space="preserve"> PAGEREF _Toc45098387 \h </w:instrText>
        </w:r>
        <w:r>
          <w:rPr>
            <w:noProof/>
            <w:webHidden/>
          </w:rPr>
        </w:r>
        <w:r>
          <w:rPr>
            <w:noProof/>
            <w:webHidden/>
          </w:rPr>
          <w:fldChar w:fldCharType="separate"/>
        </w:r>
        <w:r>
          <w:rPr>
            <w:noProof/>
            <w:webHidden/>
          </w:rPr>
          <w:t>72</w:t>
        </w:r>
        <w:r>
          <w:rPr>
            <w:noProof/>
            <w:webHidden/>
          </w:rPr>
          <w:fldChar w:fldCharType="end"/>
        </w:r>
      </w:hyperlink>
    </w:p>
    <w:p w14:paraId="3E27113E" w14:textId="0BC04D51" w:rsidR="005F74AD" w:rsidRDefault="005F74AD">
      <w:pPr>
        <w:pStyle w:val="TOC4"/>
        <w:tabs>
          <w:tab w:val="left" w:pos="1760"/>
          <w:tab w:val="right" w:leader="dot" w:pos="9628"/>
        </w:tabs>
        <w:rPr>
          <w:rFonts w:asciiTheme="minorHAnsi" w:eastAsiaTheme="minorEastAsia" w:hAnsiTheme="minorHAnsi" w:cstheme="minorBidi"/>
          <w:noProof/>
          <w:sz w:val="22"/>
          <w:szCs w:val="22"/>
          <w:lang w:val="en-US" w:eastAsia="en-US" w:bidi="he-IL"/>
        </w:rPr>
      </w:pPr>
      <w:hyperlink w:anchor="_Toc45098388" w:history="1">
        <w:r w:rsidRPr="00D80CCC">
          <w:rPr>
            <w:rStyle w:val="Hyperlink"/>
            <w:rFonts w:ascii="Tahoma" w:hAnsi="Tahoma" w:cs="Tahoma"/>
            <w:noProof/>
          </w:rPr>
          <w:t>1.3.2.4.1.</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Υπεύθυνος</w:t>
        </w:r>
        <w:r w:rsidRPr="00D80CCC">
          <w:rPr>
            <w:rStyle w:val="Hyperlink"/>
            <w:rFonts w:ascii="Tahoma" w:hAnsi="Tahoma" w:cs="Tahoma"/>
            <w:noProof/>
          </w:rPr>
          <w:t xml:space="preserve"> </w:t>
        </w:r>
        <w:r w:rsidRPr="00D80CCC">
          <w:rPr>
            <w:rStyle w:val="Hyperlink"/>
            <w:rFonts w:ascii="Tahoma" w:hAnsi="Tahoma" w:cs="Tahoma"/>
            <w:noProof/>
            <w:lang w:val="el-GR"/>
          </w:rPr>
          <w:t>Έργου</w:t>
        </w:r>
        <w:r w:rsidRPr="00D80CCC">
          <w:rPr>
            <w:rStyle w:val="Hyperlink"/>
            <w:rFonts w:ascii="Tahoma" w:hAnsi="Tahoma" w:cs="Tahoma"/>
            <w:noProof/>
          </w:rPr>
          <w:t xml:space="preserve"> </w:t>
        </w:r>
        <w:r w:rsidRPr="00D80CCC">
          <w:rPr>
            <w:rStyle w:val="Hyperlink"/>
            <w:rFonts w:ascii="Tahoma" w:eastAsia="SimSun" w:hAnsi="Tahoma" w:cs="Tahoma"/>
            <w:noProof/>
            <w:lang w:val="el-GR"/>
          </w:rPr>
          <w:t>Αναδόχου</w:t>
        </w:r>
        <w:r>
          <w:rPr>
            <w:noProof/>
            <w:webHidden/>
          </w:rPr>
          <w:tab/>
        </w:r>
        <w:r>
          <w:rPr>
            <w:noProof/>
            <w:webHidden/>
          </w:rPr>
          <w:fldChar w:fldCharType="begin"/>
        </w:r>
        <w:r>
          <w:rPr>
            <w:noProof/>
            <w:webHidden/>
          </w:rPr>
          <w:instrText xml:space="preserve"> PAGEREF _Toc45098388 \h </w:instrText>
        </w:r>
        <w:r>
          <w:rPr>
            <w:noProof/>
            <w:webHidden/>
          </w:rPr>
        </w:r>
        <w:r>
          <w:rPr>
            <w:noProof/>
            <w:webHidden/>
          </w:rPr>
          <w:fldChar w:fldCharType="separate"/>
        </w:r>
        <w:r>
          <w:rPr>
            <w:noProof/>
            <w:webHidden/>
          </w:rPr>
          <w:t>72</w:t>
        </w:r>
        <w:r>
          <w:rPr>
            <w:noProof/>
            <w:webHidden/>
          </w:rPr>
          <w:fldChar w:fldCharType="end"/>
        </w:r>
      </w:hyperlink>
    </w:p>
    <w:p w14:paraId="7BCD4F56" w14:textId="7B684049" w:rsidR="005F74AD" w:rsidRDefault="005F74AD">
      <w:pPr>
        <w:pStyle w:val="TOC4"/>
        <w:tabs>
          <w:tab w:val="left" w:pos="1760"/>
          <w:tab w:val="right" w:leader="dot" w:pos="9628"/>
        </w:tabs>
        <w:rPr>
          <w:rFonts w:asciiTheme="minorHAnsi" w:eastAsiaTheme="minorEastAsia" w:hAnsiTheme="minorHAnsi" w:cstheme="minorBidi"/>
          <w:noProof/>
          <w:sz w:val="22"/>
          <w:szCs w:val="22"/>
          <w:lang w:val="en-US" w:eastAsia="en-US" w:bidi="he-IL"/>
        </w:rPr>
      </w:pPr>
      <w:hyperlink w:anchor="_Toc45098389" w:history="1">
        <w:r w:rsidRPr="00D80CCC">
          <w:rPr>
            <w:rStyle w:val="Hyperlink"/>
            <w:rFonts w:ascii="Tahoma" w:hAnsi="Tahoma" w:cs="Tahoma"/>
            <w:noProof/>
          </w:rPr>
          <w:t>1.3.2.4.2.</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Μέλη</w:t>
        </w:r>
        <w:r w:rsidRPr="00D80CCC">
          <w:rPr>
            <w:rStyle w:val="Hyperlink"/>
            <w:rFonts w:ascii="Tahoma" w:hAnsi="Tahoma" w:cs="Tahoma"/>
            <w:noProof/>
          </w:rPr>
          <w:t xml:space="preserve"> </w:t>
        </w:r>
        <w:r w:rsidRPr="00D80CCC">
          <w:rPr>
            <w:rStyle w:val="Hyperlink"/>
            <w:rFonts w:ascii="Tahoma" w:hAnsi="Tahoma" w:cs="Tahoma"/>
            <w:noProof/>
            <w:lang w:val="el-GR"/>
          </w:rPr>
          <w:t>Ομάδας</w:t>
        </w:r>
        <w:r w:rsidRPr="00D80CCC">
          <w:rPr>
            <w:rStyle w:val="Hyperlink"/>
            <w:rFonts w:ascii="Tahoma" w:hAnsi="Tahoma" w:cs="Tahoma"/>
            <w:noProof/>
          </w:rPr>
          <w:t xml:space="preserve"> </w:t>
        </w:r>
        <w:r w:rsidRPr="00D80CCC">
          <w:rPr>
            <w:rStyle w:val="Hyperlink"/>
            <w:rFonts w:ascii="Tahoma" w:hAnsi="Tahoma" w:cs="Tahoma"/>
            <w:noProof/>
            <w:lang w:val="el-GR"/>
          </w:rPr>
          <w:t>Έργου</w:t>
        </w:r>
        <w:r>
          <w:rPr>
            <w:noProof/>
            <w:webHidden/>
          </w:rPr>
          <w:tab/>
        </w:r>
        <w:r>
          <w:rPr>
            <w:noProof/>
            <w:webHidden/>
          </w:rPr>
          <w:fldChar w:fldCharType="begin"/>
        </w:r>
        <w:r>
          <w:rPr>
            <w:noProof/>
            <w:webHidden/>
          </w:rPr>
          <w:instrText xml:space="preserve"> PAGEREF _Toc45098389 \h </w:instrText>
        </w:r>
        <w:r>
          <w:rPr>
            <w:noProof/>
            <w:webHidden/>
          </w:rPr>
        </w:r>
        <w:r>
          <w:rPr>
            <w:noProof/>
            <w:webHidden/>
          </w:rPr>
          <w:fldChar w:fldCharType="separate"/>
        </w:r>
        <w:r>
          <w:rPr>
            <w:noProof/>
            <w:webHidden/>
          </w:rPr>
          <w:t>73</w:t>
        </w:r>
        <w:r>
          <w:rPr>
            <w:noProof/>
            <w:webHidden/>
          </w:rPr>
          <w:fldChar w:fldCharType="end"/>
        </w:r>
      </w:hyperlink>
    </w:p>
    <w:p w14:paraId="0E6991F4" w14:textId="0D189B4B" w:rsidR="005F74AD" w:rsidRDefault="005F74AD">
      <w:pPr>
        <w:pStyle w:val="TOC4"/>
        <w:tabs>
          <w:tab w:val="left" w:pos="1760"/>
          <w:tab w:val="right" w:leader="dot" w:pos="9628"/>
        </w:tabs>
        <w:rPr>
          <w:rFonts w:asciiTheme="minorHAnsi" w:eastAsiaTheme="minorEastAsia" w:hAnsiTheme="minorHAnsi" w:cstheme="minorBidi"/>
          <w:noProof/>
          <w:sz w:val="22"/>
          <w:szCs w:val="22"/>
          <w:lang w:val="en-US" w:eastAsia="en-US" w:bidi="he-IL"/>
        </w:rPr>
      </w:pPr>
      <w:hyperlink w:anchor="_Toc45098390" w:history="1">
        <w:r w:rsidRPr="00D80CCC">
          <w:rPr>
            <w:rStyle w:val="Hyperlink"/>
            <w:rFonts w:ascii="Tahoma" w:hAnsi="Tahoma" w:cs="Tahoma"/>
            <w:noProof/>
            <w:lang w:val="el-GR"/>
          </w:rPr>
          <w:t>1.3.2.4.3.</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Επικοινωνία και συντονισμός με τη ΓΓΠΣΔΔ</w:t>
        </w:r>
        <w:r>
          <w:rPr>
            <w:noProof/>
            <w:webHidden/>
          </w:rPr>
          <w:tab/>
        </w:r>
        <w:r>
          <w:rPr>
            <w:noProof/>
            <w:webHidden/>
          </w:rPr>
          <w:fldChar w:fldCharType="begin"/>
        </w:r>
        <w:r>
          <w:rPr>
            <w:noProof/>
            <w:webHidden/>
          </w:rPr>
          <w:instrText xml:space="preserve"> PAGEREF _Toc45098390 \h </w:instrText>
        </w:r>
        <w:r>
          <w:rPr>
            <w:noProof/>
            <w:webHidden/>
          </w:rPr>
        </w:r>
        <w:r>
          <w:rPr>
            <w:noProof/>
            <w:webHidden/>
          </w:rPr>
          <w:fldChar w:fldCharType="separate"/>
        </w:r>
        <w:r>
          <w:rPr>
            <w:noProof/>
            <w:webHidden/>
          </w:rPr>
          <w:t>73</w:t>
        </w:r>
        <w:r>
          <w:rPr>
            <w:noProof/>
            <w:webHidden/>
          </w:rPr>
          <w:fldChar w:fldCharType="end"/>
        </w:r>
      </w:hyperlink>
    </w:p>
    <w:p w14:paraId="0310ECED" w14:textId="077FDC2A"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91" w:history="1">
        <w:r w:rsidRPr="00D80CCC">
          <w:rPr>
            <w:rStyle w:val="Hyperlink"/>
            <w:rFonts w:ascii="Tahoma" w:eastAsia="SimSun" w:hAnsi="Tahoma" w:cs="Tahoma"/>
            <w:noProof/>
            <w:lang w:val="el-GR"/>
          </w:rPr>
          <w:t>1.3.2.5.</w:t>
        </w:r>
        <w:r>
          <w:rPr>
            <w:rFonts w:asciiTheme="minorHAnsi" w:eastAsiaTheme="minorEastAsia" w:hAnsiTheme="minorHAnsi" w:cstheme="minorBidi"/>
            <w:noProof/>
            <w:sz w:val="22"/>
            <w:szCs w:val="22"/>
            <w:lang w:val="en-US" w:eastAsia="en-US" w:bidi="he-IL"/>
          </w:rPr>
          <w:tab/>
        </w:r>
        <w:r w:rsidRPr="00D80CCC">
          <w:rPr>
            <w:rStyle w:val="Hyperlink"/>
            <w:rFonts w:ascii="Tahoma" w:eastAsia="SimSun" w:hAnsi="Tahoma" w:cs="Tahoma"/>
            <w:noProof/>
            <w:lang w:val="el-GR"/>
          </w:rPr>
          <w:t>Μεθοδολογία Διοίκησης και Διασφάλισης Ποιότητας</w:t>
        </w:r>
        <w:r>
          <w:rPr>
            <w:noProof/>
            <w:webHidden/>
          </w:rPr>
          <w:tab/>
        </w:r>
        <w:r>
          <w:rPr>
            <w:noProof/>
            <w:webHidden/>
          </w:rPr>
          <w:fldChar w:fldCharType="begin"/>
        </w:r>
        <w:r>
          <w:rPr>
            <w:noProof/>
            <w:webHidden/>
          </w:rPr>
          <w:instrText xml:space="preserve"> PAGEREF _Toc45098391 \h </w:instrText>
        </w:r>
        <w:r>
          <w:rPr>
            <w:noProof/>
            <w:webHidden/>
          </w:rPr>
        </w:r>
        <w:r>
          <w:rPr>
            <w:noProof/>
            <w:webHidden/>
          </w:rPr>
          <w:fldChar w:fldCharType="separate"/>
        </w:r>
        <w:r>
          <w:rPr>
            <w:noProof/>
            <w:webHidden/>
          </w:rPr>
          <w:t>74</w:t>
        </w:r>
        <w:r>
          <w:rPr>
            <w:noProof/>
            <w:webHidden/>
          </w:rPr>
          <w:fldChar w:fldCharType="end"/>
        </w:r>
      </w:hyperlink>
    </w:p>
    <w:p w14:paraId="3B5DE4D0" w14:textId="23F5DFB7" w:rsidR="005F74AD" w:rsidRDefault="005F74AD">
      <w:pPr>
        <w:pStyle w:val="TOC4"/>
        <w:tabs>
          <w:tab w:val="left" w:pos="1540"/>
          <w:tab w:val="right" w:leader="dot" w:pos="9628"/>
        </w:tabs>
        <w:rPr>
          <w:rFonts w:asciiTheme="minorHAnsi" w:eastAsiaTheme="minorEastAsia" w:hAnsiTheme="minorHAnsi" w:cstheme="minorBidi"/>
          <w:noProof/>
          <w:sz w:val="22"/>
          <w:szCs w:val="22"/>
          <w:lang w:val="en-US" w:eastAsia="en-US" w:bidi="he-IL"/>
        </w:rPr>
      </w:pPr>
      <w:hyperlink w:anchor="_Toc45098392" w:history="1">
        <w:r w:rsidRPr="00D80CCC">
          <w:rPr>
            <w:rStyle w:val="Hyperlink"/>
            <w:rFonts w:ascii="Tahoma" w:eastAsia="SimSun" w:hAnsi="Tahoma" w:cs="Tahoma"/>
            <w:noProof/>
            <w:lang w:val="el-GR"/>
          </w:rPr>
          <w:t>1.3.3.</w:t>
        </w:r>
        <w:r>
          <w:rPr>
            <w:rFonts w:asciiTheme="minorHAnsi" w:eastAsiaTheme="minorEastAsia" w:hAnsiTheme="minorHAnsi" w:cstheme="minorBidi"/>
            <w:noProof/>
            <w:sz w:val="22"/>
            <w:szCs w:val="22"/>
            <w:lang w:val="en-US" w:eastAsia="en-US" w:bidi="he-IL"/>
          </w:rPr>
          <w:tab/>
        </w:r>
        <w:r w:rsidRPr="00D80CCC">
          <w:rPr>
            <w:rStyle w:val="Hyperlink"/>
            <w:rFonts w:ascii="Tahoma" w:eastAsia="SimSun" w:hAnsi="Tahoma" w:cs="Tahoma"/>
            <w:noProof/>
            <w:lang w:val="el-GR"/>
          </w:rPr>
          <w:t xml:space="preserve">Τόπος </w:t>
        </w:r>
        <w:r w:rsidRPr="00D80CCC">
          <w:rPr>
            <w:rStyle w:val="Hyperlink"/>
            <w:rFonts w:ascii="Tahoma" w:hAnsi="Tahoma" w:cs="Tahoma"/>
            <w:noProof/>
            <w:lang w:val="el-GR"/>
          </w:rPr>
          <w:t>υλοποίησης</w:t>
        </w:r>
        <w:r w:rsidRPr="00D80CCC">
          <w:rPr>
            <w:rStyle w:val="Hyperlink"/>
            <w:rFonts w:ascii="Tahoma" w:eastAsia="SimSun" w:hAnsi="Tahoma" w:cs="Tahoma"/>
            <w:noProof/>
            <w:lang w:val="el-GR"/>
          </w:rPr>
          <w:t>/ παροχής των υπηρεσιών</w:t>
        </w:r>
        <w:r>
          <w:rPr>
            <w:noProof/>
            <w:webHidden/>
          </w:rPr>
          <w:tab/>
        </w:r>
        <w:r>
          <w:rPr>
            <w:noProof/>
            <w:webHidden/>
          </w:rPr>
          <w:fldChar w:fldCharType="begin"/>
        </w:r>
        <w:r>
          <w:rPr>
            <w:noProof/>
            <w:webHidden/>
          </w:rPr>
          <w:instrText xml:space="preserve"> PAGEREF _Toc45098392 \h </w:instrText>
        </w:r>
        <w:r>
          <w:rPr>
            <w:noProof/>
            <w:webHidden/>
          </w:rPr>
        </w:r>
        <w:r>
          <w:rPr>
            <w:noProof/>
            <w:webHidden/>
          </w:rPr>
          <w:fldChar w:fldCharType="separate"/>
        </w:r>
        <w:r>
          <w:rPr>
            <w:noProof/>
            <w:webHidden/>
          </w:rPr>
          <w:t>74</w:t>
        </w:r>
        <w:r>
          <w:rPr>
            <w:noProof/>
            <w:webHidden/>
          </w:rPr>
          <w:fldChar w:fldCharType="end"/>
        </w:r>
      </w:hyperlink>
    </w:p>
    <w:p w14:paraId="1C1FD98E" w14:textId="77FDA589" w:rsidR="005F74AD" w:rsidRDefault="005F74AD">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45098393" w:history="1">
        <w:r w:rsidRPr="00D80CCC">
          <w:rPr>
            <w:rStyle w:val="Hyperlink"/>
            <w:rFonts w:ascii="Tahoma" w:hAnsi="Tahoma" w:cs="Tahoma"/>
            <w:noProof/>
            <w:lang w:val="el-GR"/>
          </w:rPr>
          <w:t>ΠΑΡΑΡΤΗΜΑ ΙI – ΕΥΡΩΠΑΙΚΟ ΕΝΙΑΙΟ ΕΓΓΡΑΦΟ ΣΥΜΒΑΣΗΣ (ΕΕΕΣ)</w:t>
        </w:r>
        <w:r>
          <w:rPr>
            <w:noProof/>
            <w:webHidden/>
          </w:rPr>
          <w:tab/>
        </w:r>
        <w:r>
          <w:rPr>
            <w:noProof/>
            <w:webHidden/>
          </w:rPr>
          <w:fldChar w:fldCharType="begin"/>
        </w:r>
        <w:r>
          <w:rPr>
            <w:noProof/>
            <w:webHidden/>
          </w:rPr>
          <w:instrText xml:space="preserve"> PAGEREF _Toc45098393 \h </w:instrText>
        </w:r>
        <w:r>
          <w:rPr>
            <w:noProof/>
            <w:webHidden/>
          </w:rPr>
        </w:r>
        <w:r>
          <w:rPr>
            <w:noProof/>
            <w:webHidden/>
          </w:rPr>
          <w:fldChar w:fldCharType="separate"/>
        </w:r>
        <w:r>
          <w:rPr>
            <w:noProof/>
            <w:webHidden/>
          </w:rPr>
          <w:t>75</w:t>
        </w:r>
        <w:r>
          <w:rPr>
            <w:noProof/>
            <w:webHidden/>
          </w:rPr>
          <w:fldChar w:fldCharType="end"/>
        </w:r>
      </w:hyperlink>
    </w:p>
    <w:p w14:paraId="0CE9ECD6" w14:textId="08D40E76" w:rsidR="005F74AD" w:rsidRDefault="005F74AD">
      <w:pPr>
        <w:pStyle w:val="TOC4"/>
        <w:tabs>
          <w:tab w:val="right" w:leader="dot" w:pos="9628"/>
        </w:tabs>
        <w:rPr>
          <w:rFonts w:asciiTheme="minorHAnsi" w:eastAsiaTheme="minorEastAsia" w:hAnsiTheme="minorHAnsi" w:cstheme="minorBidi"/>
          <w:noProof/>
          <w:sz w:val="22"/>
          <w:szCs w:val="22"/>
          <w:lang w:val="en-US" w:eastAsia="en-US" w:bidi="he-IL"/>
        </w:rPr>
      </w:pPr>
      <w:hyperlink w:anchor="_Toc45098394" w:history="1">
        <w:r w:rsidRPr="00D80CCC">
          <w:rPr>
            <w:rStyle w:val="Hyperlink"/>
            <w:rFonts w:ascii="Tahoma" w:hAnsi="Tahoma" w:cs="Tahoma"/>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_Toc45098394 \h </w:instrText>
        </w:r>
        <w:r>
          <w:rPr>
            <w:noProof/>
            <w:webHidden/>
          </w:rPr>
        </w:r>
        <w:r>
          <w:rPr>
            <w:noProof/>
            <w:webHidden/>
          </w:rPr>
          <w:fldChar w:fldCharType="separate"/>
        </w:r>
        <w:r>
          <w:rPr>
            <w:noProof/>
            <w:webHidden/>
          </w:rPr>
          <w:t>75</w:t>
        </w:r>
        <w:r>
          <w:rPr>
            <w:noProof/>
            <w:webHidden/>
          </w:rPr>
          <w:fldChar w:fldCharType="end"/>
        </w:r>
      </w:hyperlink>
    </w:p>
    <w:p w14:paraId="052F95D4" w14:textId="00F66779" w:rsidR="005F74AD" w:rsidRDefault="005F74AD">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45098395" w:history="1">
        <w:r w:rsidRPr="00D80CCC">
          <w:rPr>
            <w:rStyle w:val="Hyperlink"/>
            <w:rFonts w:ascii="Tahoma" w:hAnsi="Tahoma" w:cs="Tahoma"/>
            <w:noProof/>
            <w:lang w:val="el-GR"/>
          </w:rPr>
          <w:t xml:space="preserve">ΠΑΡΑΡΤΗΜΑ </w:t>
        </w:r>
        <w:r w:rsidRPr="00D80CCC">
          <w:rPr>
            <w:rStyle w:val="Hyperlink"/>
            <w:rFonts w:ascii="Tahoma" w:hAnsi="Tahoma" w:cs="Tahoma"/>
            <w:noProof/>
            <w:lang w:val="en-US"/>
          </w:rPr>
          <w:t>III</w:t>
        </w:r>
        <w:r w:rsidRPr="00D80CCC">
          <w:rPr>
            <w:rStyle w:val="Hyperlink"/>
            <w:rFonts w:ascii="Tahoma" w:hAnsi="Tahoma" w:cs="Tahoma"/>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_Toc45098395 \h </w:instrText>
        </w:r>
        <w:r>
          <w:rPr>
            <w:noProof/>
            <w:webHidden/>
          </w:rPr>
        </w:r>
        <w:r>
          <w:rPr>
            <w:noProof/>
            <w:webHidden/>
          </w:rPr>
          <w:fldChar w:fldCharType="separate"/>
        </w:r>
        <w:r>
          <w:rPr>
            <w:noProof/>
            <w:webHidden/>
          </w:rPr>
          <w:t>76</w:t>
        </w:r>
        <w:r>
          <w:rPr>
            <w:noProof/>
            <w:webHidden/>
          </w:rPr>
          <w:fldChar w:fldCharType="end"/>
        </w:r>
      </w:hyperlink>
    </w:p>
    <w:p w14:paraId="0D938F74" w14:textId="7C4C82BB" w:rsidR="005F74AD" w:rsidRDefault="005F74AD">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45098396" w:history="1">
        <w:r w:rsidRPr="00D80CCC">
          <w:rPr>
            <w:rStyle w:val="Hyperlink"/>
            <w:rFonts w:ascii="Tahoma" w:hAnsi="Tahoma" w:cs="Tahoma"/>
            <w:noProof/>
            <w:lang w:val="el-GR"/>
          </w:rPr>
          <w:t>ΠΑΡΑΡΤΗΜΑ Ι</w:t>
        </w:r>
        <w:r w:rsidRPr="00D80CCC">
          <w:rPr>
            <w:rStyle w:val="Hyperlink"/>
            <w:rFonts w:ascii="Tahoma" w:hAnsi="Tahoma" w:cs="Tahoma"/>
            <w:noProof/>
          </w:rPr>
          <w:t>V</w:t>
        </w:r>
        <w:r w:rsidRPr="00D80CCC">
          <w:rPr>
            <w:rStyle w:val="Hyperlink"/>
            <w:rFonts w:ascii="Tahoma" w:hAnsi="Tahoma" w:cs="Tahoma"/>
            <w:noProof/>
            <w:lang w:val="el-GR"/>
          </w:rPr>
          <w:t>– Υπόδειγμα Τεχνικής Προσφοράς</w:t>
        </w:r>
        <w:r>
          <w:rPr>
            <w:noProof/>
            <w:webHidden/>
          </w:rPr>
          <w:tab/>
        </w:r>
        <w:r>
          <w:rPr>
            <w:noProof/>
            <w:webHidden/>
          </w:rPr>
          <w:fldChar w:fldCharType="begin"/>
        </w:r>
        <w:r>
          <w:rPr>
            <w:noProof/>
            <w:webHidden/>
          </w:rPr>
          <w:instrText xml:space="preserve"> PAGEREF _Toc45098396 \h </w:instrText>
        </w:r>
        <w:r>
          <w:rPr>
            <w:noProof/>
            <w:webHidden/>
          </w:rPr>
        </w:r>
        <w:r>
          <w:rPr>
            <w:noProof/>
            <w:webHidden/>
          </w:rPr>
          <w:fldChar w:fldCharType="separate"/>
        </w:r>
        <w:r>
          <w:rPr>
            <w:noProof/>
            <w:webHidden/>
          </w:rPr>
          <w:t>78</w:t>
        </w:r>
        <w:r>
          <w:rPr>
            <w:noProof/>
            <w:webHidden/>
          </w:rPr>
          <w:fldChar w:fldCharType="end"/>
        </w:r>
      </w:hyperlink>
    </w:p>
    <w:p w14:paraId="70F319C6" w14:textId="4896EB05" w:rsidR="005F74AD" w:rsidRDefault="005F74AD">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45098397" w:history="1">
        <w:r w:rsidRPr="00D80CCC">
          <w:rPr>
            <w:rStyle w:val="Hyperlink"/>
            <w:rFonts w:ascii="Tahoma" w:hAnsi="Tahoma" w:cs="Tahoma"/>
            <w:noProof/>
            <w:lang w:val="el-GR"/>
          </w:rPr>
          <w:t xml:space="preserve">ΠΑΡΑΡΤΗΜΑ </w:t>
        </w:r>
        <w:r w:rsidRPr="00D80CCC">
          <w:rPr>
            <w:rStyle w:val="Hyperlink"/>
            <w:rFonts w:ascii="Tahoma" w:hAnsi="Tahoma" w:cs="Tahoma"/>
            <w:noProof/>
          </w:rPr>
          <w:t>V</w:t>
        </w:r>
        <w:r w:rsidRPr="00D80CCC">
          <w:rPr>
            <w:rStyle w:val="Hyperlink"/>
            <w:rFonts w:ascii="Tahoma" w:hAnsi="Tahoma" w:cs="Tahoma"/>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_Toc45098397 \h </w:instrText>
        </w:r>
        <w:r>
          <w:rPr>
            <w:noProof/>
            <w:webHidden/>
          </w:rPr>
        </w:r>
        <w:r>
          <w:rPr>
            <w:noProof/>
            <w:webHidden/>
          </w:rPr>
          <w:fldChar w:fldCharType="separate"/>
        </w:r>
        <w:r>
          <w:rPr>
            <w:noProof/>
            <w:webHidden/>
          </w:rPr>
          <w:t>79</w:t>
        </w:r>
        <w:r>
          <w:rPr>
            <w:noProof/>
            <w:webHidden/>
          </w:rPr>
          <w:fldChar w:fldCharType="end"/>
        </w:r>
      </w:hyperlink>
    </w:p>
    <w:p w14:paraId="3930A975" w14:textId="0667C3B6" w:rsidR="005F74AD" w:rsidRDefault="005F74AD">
      <w:pPr>
        <w:pStyle w:val="TOC4"/>
        <w:tabs>
          <w:tab w:val="left" w:pos="1100"/>
          <w:tab w:val="right" w:leader="dot" w:pos="9628"/>
        </w:tabs>
        <w:rPr>
          <w:rFonts w:asciiTheme="minorHAnsi" w:eastAsiaTheme="minorEastAsia" w:hAnsiTheme="minorHAnsi" w:cstheme="minorBidi"/>
          <w:noProof/>
          <w:sz w:val="22"/>
          <w:szCs w:val="22"/>
          <w:lang w:val="en-US" w:eastAsia="en-US" w:bidi="he-IL"/>
        </w:rPr>
      </w:pPr>
      <w:hyperlink w:anchor="_Toc45098398" w:history="1">
        <w:r w:rsidRPr="00D80CCC">
          <w:rPr>
            <w:rStyle w:val="Hyperlink"/>
            <w:rFonts w:ascii="Tahoma" w:hAnsi="Tahoma" w:cs="Tahoma"/>
            <w:noProof/>
            <w:lang w:val="el-GR"/>
          </w:rPr>
          <w:t>1.</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Υπηρεσίες Έργου</w:t>
        </w:r>
        <w:r>
          <w:rPr>
            <w:noProof/>
            <w:webHidden/>
          </w:rPr>
          <w:tab/>
        </w:r>
        <w:r>
          <w:rPr>
            <w:noProof/>
            <w:webHidden/>
          </w:rPr>
          <w:fldChar w:fldCharType="begin"/>
        </w:r>
        <w:r>
          <w:rPr>
            <w:noProof/>
            <w:webHidden/>
          </w:rPr>
          <w:instrText xml:space="preserve"> PAGEREF _Toc45098398 \h </w:instrText>
        </w:r>
        <w:r>
          <w:rPr>
            <w:noProof/>
            <w:webHidden/>
          </w:rPr>
        </w:r>
        <w:r>
          <w:rPr>
            <w:noProof/>
            <w:webHidden/>
          </w:rPr>
          <w:fldChar w:fldCharType="separate"/>
        </w:r>
        <w:r>
          <w:rPr>
            <w:noProof/>
            <w:webHidden/>
          </w:rPr>
          <w:t>79</w:t>
        </w:r>
        <w:r>
          <w:rPr>
            <w:noProof/>
            <w:webHidden/>
          </w:rPr>
          <w:fldChar w:fldCharType="end"/>
        </w:r>
      </w:hyperlink>
    </w:p>
    <w:p w14:paraId="1AE1AFF8" w14:textId="66E7C20D" w:rsidR="005F74AD" w:rsidRDefault="005F74AD">
      <w:pPr>
        <w:pStyle w:val="TOC4"/>
        <w:tabs>
          <w:tab w:val="left" w:pos="1100"/>
          <w:tab w:val="right" w:leader="dot" w:pos="9628"/>
        </w:tabs>
        <w:rPr>
          <w:rFonts w:asciiTheme="minorHAnsi" w:eastAsiaTheme="minorEastAsia" w:hAnsiTheme="minorHAnsi" w:cstheme="minorBidi"/>
          <w:noProof/>
          <w:sz w:val="22"/>
          <w:szCs w:val="22"/>
          <w:lang w:val="en-US" w:eastAsia="en-US" w:bidi="he-IL"/>
        </w:rPr>
      </w:pPr>
      <w:hyperlink w:anchor="_Toc45098399" w:history="1">
        <w:r w:rsidRPr="00D80CCC">
          <w:rPr>
            <w:rStyle w:val="Hyperlink"/>
            <w:rFonts w:ascii="Tahoma" w:hAnsi="Tahoma" w:cs="Tahoma"/>
            <w:noProof/>
            <w:lang w:val="el-GR"/>
          </w:rPr>
          <w:t>2.</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Λοιπές Δαπάνες</w:t>
        </w:r>
        <w:r>
          <w:rPr>
            <w:noProof/>
            <w:webHidden/>
          </w:rPr>
          <w:tab/>
        </w:r>
        <w:r>
          <w:rPr>
            <w:noProof/>
            <w:webHidden/>
          </w:rPr>
          <w:fldChar w:fldCharType="begin"/>
        </w:r>
        <w:r>
          <w:rPr>
            <w:noProof/>
            <w:webHidden/>
          </w:rPr>
          <w:instrText xml:space="preserve"> PAGEREF _Toc45098399 \h </w:instrText>
        </w:r>
        <w:r>
          <w:rPr>
            <w:noProof/>
            <w:webHidden/>
          </w:rPr>
        </w:r>
        <w:r>
          <w:rPr>
            <w:noProof/>
            <w:webHidden/>
          </w:rPr>
          <w:fldChar w:fldCharType="separate"/>
        </w:r>
        <w:r>
          <w:rPr>
            <w:noProof/>
            <w:webHidden/>
          </w:rPr>
          <w:t>80</w:t>
        </w:r>
        <w:r>
          <w:rPr>
            <w:noProof/>
            <w:webHidden/>
          </w:rPr>
          <w:fldChar w:fldCharType="end"/>
        </w:r>
      </w:hyperlink>
    </w:p>
    <w:p w14:paraId="5F2874FD" w14:textId="5DBF790B" w:rsidR="005F74AD" w:rsidRDefault="005F74AD">
      <w:pPr>
        <w:pStyle w:val="TOC4"/>
        <w:tabs>
          <w:tab w:val="left" w:pos="1100"/>
          <w:tab w:val="right" w:leader="dot" w:pos="9628"/>
        </w:tabs>
        <w:rPr>
          <w:rFonts w:asciiTheme="minorHAnsi" w:eastAsiaTheme="minorEastAsia" w:hAnsiTheme="minorHAnsi" w:cstheme="minorBidi"/>
          <w:noProof/>
          <w:sz w:val="22"/>
          <w:szCs w:val="22"/>
          <w:lang w:val="en-US" w:eastAsia="en-US" w:bidi="he-IL"/>
        </w:rPr>
      </w:pPr>
      <w:hyperlink w:anchor="_Toc45098400" w:history="1">
        <w:r w:rsidRPr="00D80CCC">
          <w:rPr>
            <w:rStyle w:val="Hyperlink"/>
            <w:rFonts w:ascii="Tahoma" w:hAnsi="Tahoma" w:cs="Tahoma"/>
            <w:noProof/>
            <w:lang w:val="el-GR"/>
          </w:rPr>
          <w:t>3.</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_Toc45098400 \h </w:instrText>
        </w:r>
        <w:r>
          <w:rPr>
            <w:noProof/>
            <w:webHidden/>
          </w:rPr>
        </w:r>
        <w:r>
          <w:rPr>
            <w:noProof/>
            <w:webHidden/>
          </w:rPr>
          <w:fldChar w:fldCharType="separate"/>
        </w:r>
        <w:r>
          <w:rPr>
            <w:noProof/>
            <w:webHidden/>
          </w:rPr>
          <w:t>80</w:t>
        </w:r>
        <w:r>
          <w:rPr>
            <w:noProof/>
            <w:webHidden/>
          </w:rPr>
          <w:fldChar w:fldCharType="end"/>
        </w:r>
      </w:hyperlink>
    </w:p>
    <w:p w14:paraId="2E1CFB15" w14:textId="360CDC5A" w:rsidR="005F74AD" w:rsidRDefault="005F74AD">
      <w:pPr>
        <w:pStyle w:val="TOC4"/>
        <w:tabs>
          <w:tab w:val="left" w:pos="1100"/>
          <w:tab w:val="right" w:leader="dot" w:pos="9628"/>
        </w:tabs>
        <w:rPr>
          <w:rFonts w:asciiTheme="minorHAnsi" w:eastAsiaTheme="minorEastAsia" w:hAnsiTheme="minorHAnsi" w:cstheme="minorBidi"/>
          <w:noProof/>
          <w:sz w:val="22"/>
          <w:szCs w:val="22"/>
          <w:lang w:val="en-US" w:eastAsia="en-US" w:bidi="he-IL"/>
        </w:rPr>
      </w:pPr>
      <w:hyperlink w:anchor="_Toc45098401" w:history="1">
        <w:r w:rsidRPr="00D80CCC">
          <w:rPr>
            <w:rStyle w:val="Hyperlink"/>
            <w:rFonts w:ascii="Tahoma" w:hAnsi="Tahoma" w:cs="Tahoma"/>
            <w:noProof/>
            <w:lang w:val="el-GR"/>
          </w:rPr>
          <w:t>4.</w:t>
        </w:r>
        <w:r>
          <w:rPr>
            <w:rFonts w:asciiTheme="minorHAnsi" w:eastAsiaTheme="minorEastAsia" w:hAnsiTheme="minorHAnsi" w:cstheme="minorBidi"/>
            <w:noProof/>
            <w:sz w:val="22"/>
            <w:szCs w:val="22"/>
            <w:lang w:val="en-US" w:eastAsia="en-US" w:bidi="he-IL"/>
          </w:rPr>
          <w:tab/>
        </w:r>
        <w:r w:rsidRPr="00D80CCC">
          <w:rPr>
            <w:rStyle w:val="Hyperlink"/>
            <w:rFonts w:ascii="Tahoma" w:hAnsi="Tahoma" w:cs="Tahoma"/>
            <w:noProof/>
            <w:lang w:val="el-GR"/>
          </w:rPr>
          <w:t>Πίνακας Κατανομής Οικονομικού Αντικειμένου Έργου ανά φορέα συμμετοχής στο υποψήφιο σχήμα Ένωσης</w:t>
        </w:r>
        <w:r>
          <w:rPr>
            <w:noProof/>
            <w:webHidden/>
          </w:rPr>
          <w:tab/>
        </w:r>
        <w:r>
          <w:rPr>
            <w:noProof/>
            <w:webHidden/>
          </w:rPr>
          <w:fldChar w:fldCharType="begin"/>
        </w:r>
        <w:r>
          <w:rPr>
            <w:noProof/>
            <w:webHidden/>
          </w:rPr>
          <w:instrText xml:space="preserve"> PAGEREF _Toc45098401 \h </w:instrText>
        </w:r>
        <w:r>
          <w:rPr>
            <w:noProof/>
            <w:webHidden/>
          </w:rPr>
        </w:r>
        <w:r>
          <w:rPr>
            <w:noProof/>
            <w:webHidden/>
          </w:rPr>
          <w:fldChar w:fldCharType="separate"/>
        </w:r>
        <w:r>
          <w:rPr>
            <w:noProof/>
            <w:webHidden/>
          </w:rPr>
          <w:t>80</w:t>
        </w:r>
        <w:r>
          <w:rPr>
            <w:noProof/>
            <w:webHidden/>
          </w:rPr>
          <w:fldChar w:fldCharType="end"/>
        </w:r>
      </w:hyperlink>
    </w:p>
    <w:p w14:paraId="28D9210F" w14:textId="374C04EB" w:rsidR="005F74AD" w:rsidRDefault="005F74AD">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45098402" w:history="1">
        <w:r w:rsidRPr="00D80CCC">
          <w:rPr>
            <w:rStyle w:val="Hyperlink"/>
            <w:rFonts w:ascii="Tahoma" w:hAnsi="Tahoma" w:cs="Tahoma"/>
            <w:noProof/>
            <w:lang w:val="el-GR"/>
          </w:rPr>
          <w:t xml:space="preserve">ΠΑΡΑΡΤΗΜΑ </w:t>
        </w:r>
        <w:r w:rsidRPr="00D80CCC">
          <w:rPr>
            <w:rStyle w:val="Hyperlink"/>
            <w:rFonts w:ascii="Tahoma" w:hAnsi="Tahoma" w:cs="Tahoma"/>
            <w:noProof/>
          </w:rPr>
          <w:t xml:space="preserve">VI </w:t>
        </w:r>
        <w:r w:rsidRPr="00D80CCC">
          <w:rPr>
            <w:rStyle w:val="Hyperlink"/>
            <w:rFonts w:ascii="Tahoma" w:hAnsi="Tahoma" w:cs="Tahoma"/>
            <w:noProof/>
            <w:lang w:val="el-GR"/>
          </w:rPr>
          <w:t>– Υποδείγματα Εγγυητικών Επιστολών</w:t>
        </w:r>
        <w:r>
          <w:rPr>
            <w:noProof/>
            <w:webHidden/>
          </w:rPr>
          <w:tab/>
        </w:r>
        <w:r>
          <w:rPr>
            <w:noProof/>
            <w:webHidden/>
          </w:rPr>
          <w:fldChar w:fldCharType="begin"/>
        </w:r>
        <w:r>
          <w:rPr>
            <w:noProof/>
            <w:webHidden/>
          </w:rPr>
          <w:instrText xml:space="preserve"> PAGEREF _Toc45098402 \h </w:instrText>
        </w:r>
        <w:r>
          <w:rPr>
            <w:noProof/>
            <w:webHidden/>
          </w:rPr>
        </w:r>
        <w:r>
          <w:rPr>
            <w:noProof/>
            <w:webHidden/>
          </w:rPr>
          <w:fldChar w:fldCharType="separate"/>
        </w:r>
        <w:r>
          <w:rPr>
            <w:noProof/>
            <w:webHidden/>
          </w:rPr>
          <w:t>81</w:t>
        </w:r>
        <w:r>
          <w:rPr>
            <w:noProof/>
            <w:webHidden/>
          </w:rPr>
          <w:fldChar w:fldCharType="end"/>
        </w:r>
      </w:hyperlink>
    </w:p>
    <w:p w14:paraId="2CD5FA6B" w14:textId="17FEC485" w:rsidR="005F74AD" w:rsidRDefault="005F74AD">
      <w:pPr>
        <w:pStyle w:val="TOC3"/>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45098403" w:history="1">
        <w:r w:rsidRPr="00D80CCC">
          <w:rPr>
            <w:rStyle w:val="Hyperlink"/>
            <w:rFonts w:ascii="Tahoma" w:hAnsi="Tahoma" w:cs="Tahoma"/>
            <w:noProof/>
            <w:lang w:val="el-GR"/>
          </w:rPr>
          <w:t>I.</w:t>
        </w:r>
        <w:r>
          <w:rPr>
            <w:rFonts w:asciiTheme="minorHAnsi" w:eastAsiaTheme="minorEastAsia" w:hAnsiTheme="minorHAnsi" w:cstheme="minorBidi"/>
            <w:i w:val="0"/>
            <w:iCs w:val="0"/>
            <w:noProof/>
            <w:sz w:val="22"/>
            <w:szCs w:val="22"/>
            <w:lang w:val="en-US" w:eastAsia="en-US" w:bidi="he-IL"/>
          </w:rPr>
          <w:tab/>
        </w:r>
        <w:r w:rsidRPr="00D80CCC">
          <w:rPr>
            <w:rStyle w:val="Hyperlink"/>
            <w:rFonts w:ascii="Tahoma" w:hAnsi="Tahoma" w:cs="Tahoma"/>
            <w:noProof/>
            <w:lang w:val="el-GR"/>
          </w:rPr>
          <w:t>Εγγυητική Επιστολή Συμμετοχής</w:t>
        </w:r>
        <w:r>
          <w:rPr>
            <w:noProof/>
            <w:webHidden/>
          </w:rPr>
          <w:tab/>
        </w:r>
        <w:r>
          <w:rPr>
            <w:noProof/>
            <w:webHidden/>
          </w:rPr>
          <w:fldChar w:fldCharType="begin"/>
        </w:r>
        <w:r>
          <w:rPr>
            <w:noProof/>
            <w:webHidden/>
          </w:rPr>
          <w:instrText xml:space="preserve"> PAGEREF _Toc45098403 \h </w:instrText>
        </w:r>
        <w:r>
          <w:rPr>
            <w:noProof/>
            <w:webHidden/>
          </w:rPr>
        </w:r>
        <w:r>
          <w:rPr>
            <w:noProof/>
            <w:webHidden/>
          </w:rPr>
          <w:fldChar w:fldCharType="separate"/>
        </w:r>
        <w:r>
          <w:rPr>
            <w:noProof/>
            <w:webHidden/>
          </w:rPr>
          <w:t>81</w:t>
        </w:r>
        <w:r>
          <w:rPr>
            <w:noProof/>
            <w:webHidden/>
          </w:rPr>
          <w:fldChar w:fldCharType="end"/>
        </w:r>
      </w:hyperlink>
    </w:p>
    <w:p w14:paraId="27F496AA" w14:textId="7BD86189" w:rsidR="005F74AD" w:rsidRDefault="005F74AD">
      <w:pPr>
        <w:pStyle w:val="TOC3"/>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45098404" w:history="1">
        <w:r w:rsidRPr="00D80CCC">
          <w:rPr>
            <w:rStyle w:val="Hyperlink"/>
            <w:rFonts w:ascii="Tahoma" w:hAnsi="Tahoma" w:cs="Tahoma"/>
            <w:noProof/>
            <w:lang w:val="el-GR"/>
          </w:rPr>
          <w:t>II.</w:t>
        </w:r>
        <w:r>
          <w:rPr>
            <w:rFonts w:asciiTheme="minorHAnsi" w:eastAsiaTheme="minorEastAsia" w:hAnsiTheme="minorHAnsi" w:cstheme="minorBidi"/>
            <w:i w:val="0"/>
            <w:iCs w:val="0"/>
            <w:noProof/>
            <w:sz w:val="22"/>
            <w:szCs w:val="22"/>
            <w:lang w:val="en-US" w:eastAsia="en-US" w:bidi="he-IL"/>
          </w:rPr>
          <w:tab/>
        </w:r>
        <w:r w:rsidRPr="00D80CCC">
          <w:rPr>
            <w:rStyle w:val="Hyperlink"/>
            <w:rFonts w:ascii="Tahoma" w:hAnsi="Tahoma" w:cs="Tahoma"/>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_Toc45098404 \h </w:instrText>
        </w:r>
        <w:r>
          <w:rPr>
            <w:noProof/>
            <w:webHidden/>
          </w:rPr>
        </w:r>
        <w:r>
          <w:rPr>
            <w:noProof/>
            <w:webHidden/>
          </w:rPr>
          <w:fldChar w:fldCharType="separate"/>
        </w:r>
        <w:r>
          <w:rPr>
            <w:noProof/>
            <w:webHidden/>
          </w:rPr>
          <w:t>82</w:t>
        </w:r>
        <w:r>
          <w:rPr>
            <w:noProof/>
            <w:webHidden/>
          </w:rPr>
          <w:fldChar w:fldCharType="end"/>
        </w:r>
      </w:hyperlink>
    </w:p>
    <w:p w14:paraId="35284702" w14:textId="6D44CFA5" w:rsidR="008E18C3" w:rsidRPr="00603221" w:rsidRDefault="003355E7">
      <w:pPr>
        <w:rPr>
          <w:rFonts w:ascii="Tahoma" w:hAnsi="Tahoma" w:cs="Tahoma"/>
          <w:szCs w:val="22"/>
        </w:rPr>
      </w:pPr>
      <w:r w:rsidRPr="00603221">
        <w:rPr>
          <w:rFonts w:ascii="Tahoma" w:hAnsi="Tahoma" w:cs="Tahoma"/>
          <w:szCs w:val="22"/>
        </w:rPr>
        <w:fldChar w:fldCharType="end"/>
      </w:r>
    </w:p>
    <w:p w14:paraId="6538F8C2" w14:textId="77777777" w:rsidR="008E18C3" w:rsidRPr="00603221" w:rsidRDefault="008E18C3">
      <w:pPr>
        <w:rPr>
          <w:rFonts w:ascii="Tahoma" w:eastAsia="MS Mincho" w:hAnsi="Tahoma" w:cs="Tahoma"/>
          <w:b/>
          <w:bCs/>
          <w:caps/>
          <w:szCs w:val="22"/>
          <w:lang w:val="el-GR" w:eastAsia="el-GR"/>
        </w:rPr>
        <w:sectPr w:rsidR="008E18C3" w:rsidRPr="00603221" w:rsidSect="000574AB">
          <w:pgSz w:w="11906" w:h="16838"/>
          <w:pgMar w:top="1134" w:right="1134" w:bottom="1134" w:left="1134" w:header="720" w:footer="709" w:gutter="0"/>
          <w:cols w:space="720"/>
          <w:titlePg/>
          <w:docGrid w:linePitch="360"/>
        </w:sectPr>
      </w:pPr>
    </w:p>
    <w:p w14:paraId="55AC0CEE" w14:textId="77777777" w:rsidR="008338F0" w:rsidRPr="00603221" w:rsidRDefault="003355E7" w:rsidP="004717A5">
      <w:pPr>
        <w:pStyle w:val="Heading1"/>
        <w:rPr>
          <w:rFonts w:ascii="Tahoma" w:hAnsi="Tahoma" w:cs="Tahoma"/>
          <w:sz w:val="22"/>
          <w:szCs w:val="22"/>
        </w:rPr>
      </w:pPr>
      <w:bookmarkStart w:id="8" w:name="_Toc45098290"/>
      <w:r w:rsidRPr="00603221">
        <w:rPr>
          <w:rFonts w:ascii="Tahoma" w:hAnsi="Tahoma" w:cs="Tahoma"/>
          <w:sz w:val="22"/>
          <w:szCs w:val="22"/>
        </w:rPr>
        <w:lastRenderedPageBreak/>
        <w:t>ΑΝΑΘΕΤΟΥΣΑ ΑΡΧΗ ΚΑΙ ΑΝΤΙΚΕΙΜΕΝΟ ΣΥΜΒΑΣΗΣ</w:t>
      </w:r>
      <w:bookmarkEnd w:id="8"/>
    </w:p>
    <w:p w14:paraId="4478FA3A" w14:textId="77777777" w:rsidR="008338F0" w:rsidRPr="00603221" w:rsidRDefault="003355E7" w:rsidP="002A7494">
      <w:pPr>
        <w:pStyle w:val="Heading2"/>
        <w:numPr>
          <w:ilvl w:val="1"/>
          <w:numId w:val="13"/>
        </w:numPr>
        <w:rPr>
          <w:rFonts w:ascii="Tahoma" w:hAnsi="Tahoma" w:cs="Tahoma"/>
          <w:sz w:val="22"/>
          <w:lang w:val="el-GR"/>
        </w:rPr>
      </w:pPr>
      <w:bookmarkStart w:id="9" w:name="_Toc45098291"/>
      <w:r w:rsidRPr="00603221">
        <w:rPr>
          <w:rFonts w:ascii="Tahoma" w:hAnsi="Tahoma" w:cs="Tahoma"/>
          <w:sz w:val="22"/>
          <w:lang w:val="el-GR"/>
        </w:rPr>
        <w:t>Στοιχεία Αναθέτουσας Αρχής</w:t>
      </w:r>
      <w:bookmarkEnd w:id="9"/>
      <w:r w:rsidRPr="00603221">
        <w:rPr>
          <w:rFonts w:ascii="Tahoma" w:hAnsi="Tahoma" w:cs="Tahoma"/>
          <w:sz w:val="22"/>
          <w:lang w:val="el-GR"/>
        </w:rPr>
        <w:t xml:space="preserve"> </w:t>
      </w:r>
    </w:p>
    <w:p w14:paraId="70244EE5" w14:textId="77777777" w:rsidR="008338F0" w:rsidRPr="00603221" w:rsidRDefault="008338F0">
      <w:pPr>
        <w:pStyle w:val="normalwithoutspacing"/>
        <w:rPr>
          <w:rFonts w:ascii="Tahoma" w:hAnsi="Tahoma"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D16625" w14:paraId="06C85E1C" w14:textId="77777777">
        <w:tc>
          <w:tcPr>
            <w:tcW w:w="5245" w:type="dxa"/>
            <w:tcBorders>
              <w:top w:val="single" w:sz="4" w:space="0" w:color="000000"/>
              <w:left w:val="single" w:sz="4" w:space="0" w:color="000000"/>
              <w:bottom w:val="single" w:sz="4" w:space="0" w:color="000000"/>
            </w:tcBorders>
            <w:shd w:val="clear" w:color="auto" w:fill="auto"/>
          </w:tcPr>
          <w:p w14:paraId="3BF3A080" w14:textId="77777777" w:rsidR="008338F0" w:rsidRPr="00603221" w:rsidRDefault="003355E7">
            <w:pPr>
              <w:pStyle w:val="normalwithoutspacing"/>
              <w:rPr>
                <w:rFonts w:ascii="Tahoma" w:hAnsi="Tahoma" w:cs="Tahoma"/>
                <w:szCs w:val="22"/>
              </w:rPr>
            </w:pPr>
            <w:r w:rsidRPr="00603221">
              <w:rPr>
                <w:rFonts w:ascii="Tahoma" w:hAnsi="Tahoma"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C612B57" w14:textId="77777777" w:rsidR="008338F0" w:rsidRPr="00603221" w:rsidRDefault="007D3A48">
            <w:pPr>
              <w:pStyle w:val="normalwithoutspacing"/>
              <w:snapToGrid w:val="0"/>
              <w:rPr>
                <w:rFonts w:ascii="Tahoma" w:hAnsi="Tahoma" w:cs="Tahoma"/>
                <w:szCs w:val="22"/>
              </w:rPr>
            </w:pPr>
            <w:r w:rsidRPr="00603221">
              <w:rPr>
                <w:rFonts w:ascii="Tahoma" w:hAnsi="Tahoma" w:cs="Tahoma"/>
                <w:szCs w:val="22"/>
              </w:rPr>
              <w:t>ΚΟΙΝΩΝΙΑ ΤΗΣ ΠΛΗΡΟΦΟΡΙΑΣ Α.Ε.</w:t>
            </w:r>
          </w:p>
        </w:tc>
      </w:tr>
      <w:tr w:rsidR="008338F0" w:rsidRPr="00DF02B0" w14:paraId="3A62E57C" w14:textId="77777777">
        <w:tc>
          <w:tcPr>
            <w:tcW w:w="5245" w:type="dxa"/>
            <w:tcBorders>
              <w:top w:val="single" w:sz="4" w:space="0" w:color="000000"/>
              <w:left w:val="single" w:sz="4" w:space="0" w:color="000000"/>
              <w:bottom w:val="single" w:sz="4" w:space="0" w:color="000000"/>
            </w:tcBorders>
            <w:shd w:val="clear" w:color="auto" w:fill="auto"/>
          </w:tcPr>
          <w:p w14:paraId="4FCEFFCF" w14:textId="77777777" w:rsidR="008338F0" w:rsidRPr="00603221" w:rsidRDefault="003355E7">
            <w:pPr>
              <w:pStyle w:val="normalwithoutspacing"/>
              <w:rPr>
                <w:rFonts w:ascii="Tahoma" w:hAnsi="Tahoma" w:cs="Tahoma"/>
                <w:szCs w:val="22"/>
              </w:rPr>
            </w:pPr>
            <w:r w:rsidRPr="00603221">
              <w:rPr>
                <w:rFonts w:ascii="Tahoma" w:hAnsi="Tahoma"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3388569" w14:textId="77777777" w:rsidR="008338F0" w:rsidRPr="00603221" w:rsidRDefault="003C0732" w:rsidP="007D3A48">
            <w:pPr>
              <w:pStyle w:val="normalwithoutspacing"/>
              <w:snapToGrid w:val="0"/>
              <w:rPr>
                <w:rFonts w:ascii="Tahoma" w:hAnsi="Tahoma" w:cs="Tahoma"/>
                <w:szCs w:val="22"/>
              </w:rPr>
            </w:pPr>
            <w:r w:rsidRPr="00603221">
              <w:rPr>
                <w:rFonts w:ascii="Tahoma" w:hAnsi="Tahoma" w:cs="Tahoma"/>
                <w:szCs w:val="22"/>
              </w:rPr>
              <w:t>Χ</w:t>
            </w:r>
            <w:r>
              <w:rPr>
                <w:rFonts w:ascii="Tahoma" w:hAnsi="Tahoma" w:cs="Tahoma"/>
                <w:szCs w:val="22"/>
              </w:rPr>
              <w:t>ανδρή</w:t>
            </w:r>
            <w:r w:rsidRPr="00603221">
              <w:rPr>
                <w:rFonts w:ascii="Tahoma" w:hAnsi="Tahoma" w:cs="Tahoma"/>
                <w:szCs w:val="22"/>
              </w:rPr>
              <w:t xml:space="preserve"> </w:t>
            </w:r>
            <w:r w:rsidR="007D3A48" w:rsidRPr="00603221">
              <w:rPr>
                <w:rFonts w:ascii="Tahoma" w:hAnsi="Tahoma" w:cs="Tahoma"/>
                <w:szCs w:val="22"/>
              </w:rPr>
              <w:t xml:space="preserve">3 </w:t>
            </w:r>
            <w:r>
              <w:rPr>
                <w:rFonts w:ascii="Tahoma" w:hAnsi="Tahoma" w:cs="Tahoma"/>
                <w:szCs w:val="22"/>
              </w:rPr>
              <w:t>&amp; Κύπρου</w:t>
            </w:r>
          </w:p>
        </w:tc>
      </w:tr>
      <w:tr w:rsidR="008338F0" w:rsidRPr="00DF02B0" w14:paraId="2E4E5A8B" w14:textId="77777777">
        <w:tc>
          <w:tcPr>
            <w:tcW w:w="5245" w:type="dxa"/>
            <w:tcBorders>
              <w:top w:val="single" w:sz="4" w:space="0" w:color="000000"/>
              <w:left w:val="single" w:sz="4" w:space="0" w:color="000000"/>
              <w:bottom w:val="single" w:sz="4" w:space="0" w:color="000000"/>
            </w:tcBorders>
            <w:shd w:val="clear" w:color="auto" w:fill="auto"/>
          </w:tcPr>
          <w:p w14:paraId="7F0AA5CD" w14:textId="77777777" w:rsidR="008338F0" w:rsidRPr="00603221" w:rsidRDefault="003355E7">
            <w:pPr>
              <w:pStyle w:val="normalwithoutspacing"/>
              <w:rPr>
                <w:rFonts w:ascii="Tahoma" w:hAnsi="Tahoma" w:cs="Tahoma"/>
                <w:szCs w:val="22"/>
              </w:rPr>
            </w:pPr>
            <w:r w:rsidRPr="00603221">
              <w:rPr>
                <w:rFonts w:ascii="Tahoma" w:hAnsi="Tahoma"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687AEEB" w14:textId="77777777" w:rsidR="008338F0" w:rsidRPr="00603221" w:rsidRDefault="003C0732">
            <w:pPr>
              <w:pStyle w:val="normalwithoutspacing"/>
              <w:snapToGrid w:val="0"/>
              <w:rPr>
                <w:rFonts w:ascii="Tahoma" w:hAnsi="Tahoma" w:cs="Tahoma"/>
                <w:szCs w:val="22"/>
              </w:rPr>
            </w:pPr>
            <w:r w:rsidRPr="00603221">
              <w:rPr>
                <w:rFonts w:ascii="Tahoma" w:hAnsi="Tahoma" w:cs="Tahoma"/>
                <w:szCs w:val="22"/>
              </w:rPr>
              <w:t>Μ</w:t>
            </w:r>
            <w:r>
              <w:rPr>
                <w:rFonts w:ascii="Tahoma" w:hAnsi="Tahoma" w:cs="Tahoma"/>
                <w:szCs w:val="22"/>
              </w:rPr>
              <w:t>οσχάτο</w:t>
            </w:r>
          </w:p>
        </w:tc>
      </w:tr>
      <w:tr w:rsidR="008338F0" w:rsidRPr="00DF02B0" w14:paraId="71C1A3F7" w14:textId="77777777">
        <w:tc>
          <w:tcPr>
            <w:tcW w:w="5245" w:type="dxa"/>
            <w:tcBorders>
              <w:top w:val="single" w:sz="4" w:space="0" w:color="000000"/>
              <w:left w:val="single" w:sz="4" w:space="0" w:color="000000"/>
              <w:bottom w:val="single" w:sz="4" w:space="0" w:color="000000"/>
            </w:tcBorders>
            <w:shd w:val="clear" w:color="auto" w:fill="auto"/>
          </w:tcPr>
          <w:p w14:paraId="0EF452ED" w14:textId="77777777" w:rsidR="008338F0" w:rsidRPr="00603221" w:rsidRDefault="003355E7">
            <w:pPr>
              <w:pStyle w:val="normalwithoutspacing"/>
              <w:rPr>
                <w:rFonts w:ascii="Tahoma" w:hAnsi="Tahoma" w:cs="Tahoma"/>
                <w:szCs w:val="22"/>
              </w:rPr>
            </w:pPr>
            <w:r w:rsidRPr="00603221">
              <w:rPr>
                <w:rFonts w:ascii="Tahoma" w:hAnsi="Tahoma"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1E0C10" w14:textId="77777777" w:rsidR="008338F0" w:rsidRPr="00603221" w:rsidRDefault="007D3A48">
            <w:pPr>
              <w:pStyle w:val="normalwithoutspacing"/>
              <w:snapToGrid w:val="0"/>
              <w:rPr>
                <w:rFonts w:ascii="Tahoma" w:hAnsi="Tahoma" w:cs="Tahoma"/>
                <w:szCs w:val="22"/>
              </w:rPr>
            </w:pPr>
            <w:r w:rsidRPr="00603221">
              <w:rPr>
                <w:rFonts w:ascii="Tahoma" w:hAnsi="Tahoma" w:cs="Tahoma"/>
                <w:szCs w:val="22"/>
              </w:rPr>
              <w:t>183 46</w:t>
            </w:r>
          </w:p>
        </w:tc>
      </w:tr>
      <w:tr w:rsidR="008338F0" w:rsidRPr="00DF02B0" w14:paraId="5D4E643D" w14:textId="77777777">
        <w:tc>
          <w:tcPr>
            <w:tcW w:w="5245" w:type="dxa"/>
            <w:tcBorders>
              <w:top w:val="single" w:sz="4" w:space="0" w:color="000000"/>
              <w:left w:val="single" w:sz="4" w:space="0" w:color="000000"/>
              <w:bottom w:val="single" w:sz="4" w:space="0" w:color="000000"/>
            </w:tcBorders>
            <w:shd w:val="clear" w:color="auto" w:fill="auto"/>
          </w:tcPr>
          <w:p w14:paraId="2CBC38FC" w14:textId="394BAEF6" w:rsidR="008338F0" w:rsidRPr="00603221" w:rsidRDefault="003355E7">
            <w:pPr>
              <w:pStyle w:val="normalwithoutspacing"/>
              <w:rPr>
                <w:rFonts w:ascii="Tahoma" w:hAnsi="Tahoma" w:cs="Tahoma"/>
                <w:szCs w:val="22"/>
              </w:rPr>
            </w:pPr>
            <w:r w:rsidRPr="00603221">
              <w:rPr>
                <w:rFonts w:ascii="Tahoma" w:hAnsi="Tahoma"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BE2F7EF" w14:textId="77777777" w:rsidR="008338F0" w:rsidRPr="00603221" w:rsidRDefault="007D3A48">
            <w:pPr>
              <w:pStyle w:val="normalwithoutspacing"/>
              <w:snapToGrid w:val="0"/>
              <w:rPr>
                <w:rFonts w:ascii="Tahoma" w:hAnsi="Tahoma" w:cs="Tahoma"/>
                <w:szCs w:val="22"/>
                <w:lang w:val="en-US"/>
              </w:rPr>
            </w:pPr>
            <w:r w:rsidRPr="00603221">
              <w:rPr>
                <w:rFonts w:ascii="Tahoma" w:hAnsi="Tahoma" w:cs="Tahoma"/>
                <w:szCs w:val="22"/>
              </w:rPr>
              <w:t>ΕΛΛΑΔΑ</w:t>
            </w:r>
          </w:p>
        </w:tc>
      </w:tr>
      <w:tr w:rsidR="008338F0" w:rsidRPr="00DF02B0" w14:paraId="6C961411" w14:textId="77777777">
        <w:tc>
          <w:tcPr>
            <w:tcW w:w="5245" w:type="dxa"/>
            <w:tcBorders>
              <w:top w:val="single" w:sz="4" w:space="0" w:color="000000"/>
              <w:left w:val="single" w:sz="4" w:space="0" w:color="000000"/>
              <w:bottom w:val="single" w:sz="4" w:space="0" w:color="000000"/>
            </w:tcBorders>
            <w:shd w:val="clear" w:color="auto" w:fill="auto"/>
          </w:tcPr>
          <w:p w14:paraId="23685EE4" w14:textId="2783E125" w:rsidR="008338F0" w:rsidRPr="00603221" w:rsidRDefault="003355E7">
            <w:pPr>
              <w:pStyle w:val="normalwithoutspacing"/>
              <w:rPr>
                <w:rFonts w:ascii="Tahoma" w:hAnsi="Tahoma" w:cs="Tahoma"/>
                <w:szCs w:val="22"/>
              </w:rPr>
            </w:pPr>
            <w:r w:rsidRPr="00603221">
              <w:rPr>
                <w:rFonts w:ascii="Tahoma" w:hAnsi="Tahoma"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60D056D" w14:textId="57955BF8" w:rsidR="008338F0" w:rsidRPr="00603221" w:rsidRDefault="0036512D">
            <w:pPr>
              <w:pStyle w:val="normalwithoutspacing"/>
              <w:snapToGrid w:val="0"/>
              <w:rPr>
                <w:rFonts w:ascii="Tahoma" w:hAnsi="Tahoma" w:cs="Tahoma"/>
                <w:szCs w:val="22"/>
                <w:lang w:val="de-DE"/>
              </w:rPr>
            </w:pPr>
            <w:r w:rsidRPr="000E4AB6">
              <w:rPr>
                <w:rFonts w:ascii="Tahoma" w:hAnsi="Tahoma" w:cs="Tahoma"/>
                <w:szCs w:val="22"/>
              </w:rPr>
              <w:t>GR 300</w:t>
            </w:r>
          </w:p>
        </w:tc>
      </w:tr>
      <w:tr w:rsidR="008338F0" w:rsidRPr="00DF02B0" w14:paraId="10261CAD" w14:textId="77777777">
        <w:tc>
          <w:tcPr>
            <w:tcW w:w="5245" w:type="dxa"/>
            <w:tcBorders>
              <w:top w:val="single" w:sz="4" w:space="0" w:color="000000"/>
              <w:left w:val="single" w:sz="4" w:space="0" w:color="000000"/>
              <w:bottom w:val="single" w:sz="4" w:space="0" w:color="000000"/>
            </w:tcBorders>
            <w:shd w:val="clear" w:color="auto" w:fill="auto"/>
          </w:tcPr>
          <w:p w14:paraId="548CB88D" w14:textId="77777777" w:rsidR="008338F0" w:rsidRPr="00603221" w:rsidRDefault="003355E7">
            <w:pPr>
              <w:pStyle w:val="normalwithoutspacing"/>
              <w:rPr>
                <w:rFonts w:ascii="Tahoma" w:hAnsi="Tahoma" w:cs="Tahoma"/>
                <w:szCs w:val="22"/>
              </w:rPr>
            </w:pPr>
            <w:r w:rsidRPr="00603221">
              <w:rPr>
                <w:rFonts w:ascii="Tahoma" w:hAnsi="Tahoma"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590D41D" w14:textId="77777777" w:rsidR="008338F0" w:rsidRPr="00603221" w:rsidRDefault="00865C7D">
            <w:pPr>
              <w:pStyle w:val="normalwithoutspacing"/>
              <w:snapToGrid w:val="0"/>
              <w:rPr>
                <w:rFonts w:ascii="Tahoma" w:hAnsi="Tahoma" w:cs="Tahoma"/>
                <w:szCs w:val="22"/>
                <w:lang w:val="en-US"/>
              </w:rPr>
            </w:pPr>
            <w:r w:rsidRPr="00603221">
              <w:rPr>
                <w:rFonts w:ascii="Tahoma" w:hAnsi="Tahoma" w:cs="Tahoma"/>
                <w:szCs w:val="22"/>
                <w:lang w:val="en-US"/>
              </w:rPr>
              <w:t>213 1300700</w:t>
            </w:r>
          </w:p>
        </w:tc>
      </w:tr>
      <w:tr w:rsidR="008338F0" w:rsidRPr="00DF02B0" w14:paraId="6747D5ED" w14:textId="77777777">
        <w:tc>
          <w:tcPr>
            <w:tcW w:w="5245" w:type="dxa"/>
            <w:tcBorders>
              <w:top w:val="single" w:sz="4" w:space="0" w:color="000000"/>
              <w:left w:val="single" w:sz="4" w:space="0" w:color="000000"/>
              <w:bottom w:val="single" w:sz="4" w:space="0" w:color="000000"/>
            </w:tcBorders>
            <w:shd w:val="clear" w:color="auto" w:fill="auto"/>
          </w:tcPr>
          <w:p w14:paraId="2126DEE8" w14:textId="77777777" w:rsidR="008338F0" w:rsidRPr="00603221" w:rsidRDefault="003355E7">
            <w:pPr>
              <w:pStyle w:val="normalwithoutspacing"/>
              <w:rPr>
                <w:rFonts w:ascii="Tahoma" w:hAnsi="Tahoma" w:cs="Tahoma"/>
                <w:szCs w:val="22"/>
              </w:rPr>
            </w:pPr>
            <w:r w:rsidRPr="00603221">
              <w:rPr>
                <w:rFonts w:ascii="Tahoma" w:hAnsi="Tahoma"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B423DC0" w14:textId="77777777" w:rsidR="008338F0" w:rsidRPr="00603221" w:rsidRDefault="00865C7D">
            <w:pPr>
              <w:pStyle w:val="normalwithoutspacing"/>
              <w:snapToGrid w:val="0"/>
              <w:rPr>
                <w:rFonts w:ascii="Tahoma" w:hAnsi="Tahoma" w:cs="Tahoma"/>
                <w:szCs w:val="22"/>
                <w:lang w:val="en-US"/>
              </w:rPr>
            </w:pPr>
            <w:r w:rsidRPr="00603221">
              <w:rPr>
                <w:rFonts w:ascii="Tahoma" w:hAnsi="Tahoma" w:cs="Tahoma"/>
                <w:szCs w:val="22"/>
                <w:lang w:val="en-US"/>
              </w:rPr>
              <w:t>213 1300801</w:t>
            </w:r>
          </w:p>
        </w:tc>
      </w:tr>
      <w:tr w:rsidR="008338F0" w:rsidRPr="00DF02B0" w14:paraId="11154C89" w14:textId="77777777">
        <w:tc>
          <w:tcPr>
            <w:tcW w:w="5245" w:type="dxa"/>
            <w:tcBorders>
              <w:top w:val="single" w:sz="4" w:space="0" w:color="000000"/>
              <w:left w:val="single" w:sz="4" w:space="0" w:color="000000"/>
              <w:bottom w:val="single" w:sz="4" w:space="0" w:color="000000"/>
            </w:tcBorders>
            <w:shd w:val="clear" w:color="auto" w:fill="auto"/>
          </w:tcPr>
          <w:p w14:paraId="49E6C395" w14:textId="77777777" w:rsidR="008338F0" w:rsidRPr="00603221" w:rsidRDefault="003355E7">
            <w:pPr>
              <w:pStyle w:val="normalwithoutspacing"/>
              <w:rPr>
                <w:rFonts w:ascii="Tahoma" w:hAnsi="Tahoma" w:cs="Tahoma"/>
                <w:szCs w:val="22"/>
              </w:rPr>
            </w:pPr>
            <w:r w:rsidRPr="00603221">
              <w:rPr>
                <w:rFonts w:ascii="Tahoma" w:hAnsi="Tahoma"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EA06D8" w14:textId="65128C15" w:rsidR="008338F0" w:rsidRPr="00603221" w:rsidRDefault="00104DE6">
            <w:pPr>
              <w:pStyle w:val="normalwithoutspacing"/>
              <w:snapToGrid w:val="0"/>
              <w:rPr>
                <w:rFonts w:ascii="Tahoma" w:hAnsi="Tahoma" w:cs="Tahoma"/>
                <w:szCs w:val="22"/>
                <w:lang w:val="en-US"/>
              </w:rPr>
            </w:pPr>
            <w:hyperlink r:id="rId14" w:history="1">
              <w:r w:rsidR="00E817D9" w:rsidRPr="00D009BC">
                <w:rPr>
                  <w:rStyle w:val="Hyperlink"/>
                  <w:rFonts w:ascii="Tahoma" w:hAnsi="Tahoma" w:cs="Tahoma"/>
                  <w:szCs w:val="22"/>
                  <w:lang w:val="en-US"/>
                </w:rPr>
                <w:t>info@ktpae.gr</w:t>
              </w:r>
            </w:hyperlink>
          </w:p>
        </w:tc>
      </w:tr>
      <w:tr w:rsidR="008338F0" w:rsidRPr="00DF02B0" w14:paraId="7C172D77" w14:textId="77777777" w:rsidTr="002B7BB0">
        <w:tc>
          <w:tcPr>
            <w:tcW w:w="5245" w:type="dxa"/>
            <w:tcBorders>
              <w:top w:val="single" w:sz="4" w:space="0" w:color="000000"/>
              <w:left w:val="single" w:sz="4" w:space="0" w:color="000000"/>
              <w:bottom w:val="single" w:sz="4" w:space="0" w:color="000000"/>
            </w:tcBorders>
            <w:shd w:val="clear" w:color="auto" w:fill="auto"/>
          </w:tcPr>
          <w:p w14:paraId="7925E2DB" w14:textId="77777777" w:rsidR="008338F0" w:rsidRPr="00DD27E8" w:rsidRDefault="003355E7">
            <w:pPr>
              <w:pStyle w:val="normalwithoutspacing"/>
              <w:rPr>
                <w:rFonts w:ascii="Tahoma" w:hAnsi="Tahoma" w:cs="Tahoma"/>
                <w:szCs w:val="22"/>
              </w:rPr>
            </w:pPr>
            <w:r w:rsidRPr="00DD27E8">
              <w:rPr>
                <w:rFonts w:ascii="Tahoma" w:hAnsi="Tahoma"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3D7CE983" w14:textId="20E31CC7" w:rsidR="008338F0" w:rsidRPr="00DD27E8" w:rsidRDefault="00DD27E8" w:rsidP="00DD27E8">
            <w:pPr>
              <w:pStyle w:val="normalwithoutspacing"/>
              <w:snapToGrid w:val="0"/>
              <w:rPr>
                <w:rFonts w:ascii="Tahoma" w:hAnsi="Tahoma" w:cs="Tahoma"/>
                <w:szCs w:val="22"/>
              </w:rPr>
            </w:pPr>
            <w:r w:rsidRPr="00DD27E8">
              <w:rPr>
                <w:rFonts w:ascii="Tahoma" w:hAnsi="Tahoma" w:cs="Tahoma"/>
                <w:szCs w:val="22"/>
              </w:rPr>
              <w:t>Αλμπάνης Παντελής</w:t>
            </w:r>
          </w:p>
        </w:tc>
      </w:tr>
      <w:tr w:rsidR="008338F0" w:rsidRPr="00DF02B0" w14:paraId="747F5107" w14:textId="77777777">
        <w:tc>
          <w:tcPr>
            <w:tcW w:w="5245" w:type="dxa"/>
            <w:tcBorders>
              <w:top w:val="single" w:sz="4" w:space="0" w:color="000000"/>
              <w:left w:val="single" w:sz="4" w:space="0" w:color="000000"/>
              <w:bottom w:val="single" w:sz="4" w:space="0" w:color="000000"/>
            </w:tcBorders>
            <w:shd w:val="clear" w:color="auto" w:fill="auto"/>
          </w:tcPr>
          <w:p w14:paraId="20381722" w14:textId="77777777" w:rsidR="008338F0" w:rsidRPr="00603221" w:rsidRDefault="003355E7">
            <w:pPr>
              <w:pStyle w:val="normalwithoutspacing"/>
              <w:rPr>
                <w:rFonts w:ascii="Tahoma" w:hAnsi="Tahoma" w:cs="Tahoma"/>
                <w:szCs w:val="22"/>
              </w:rPr>
            </w:pPr>
            <w:r w:rsidRPr="00603221">
              <w:rPr>
                <w:rFonts w:ascii="Tahoma" w:hAnsi="Tahoma" w:cs="Tahoma"/>
                <w:szCs w:val="22"/>
              </w:rPr>
              <w:t>Γενική Διεύθυνση στο διαδίκτυο</w:t>
            </w:r>
            <w:r w:rsidR="00E1337D" w:rsidRPr="00603221">
              <w:rPr>
                <w:rFonts w:ascii="Tahoma" w:hAnsi="Tahoma" w:cs="Tahoma"/>
                <w:szCs w:val="22"/>
              </w:rPr>
              <w:t xml:space="preserve"> </w:t>
            </w:r>
            <w:r w:rsidRPr="00603221">
              <w:rPr>
                <w:rFonts w:ascii="Tahoma" w:hAnsi="Tahoma" w:cs="Tahoma"/>
                <w:szCs w:val="22"/>
              </w:rPr>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2DC3238" w14:textId="1394F253" w:rsidR="008338F0" w:rsidRPr="00603221" w:rsidRDefault="00104DE6">
            <w:pPr>
              <w:pStyle w:val="normalwithoutspacing"/>
              <w:snapToGrid w:val="0"/>
              <w:rPr>
                <w:rFonts w:ascii="Tahoma" w:hAnsi="Tahoma" w:cs="Tahoma"/>
                <w:szCs w:val="22"/>
              </w:rPr>
            </w:pPr>
            <w:hyperlink r:id="rId15" w:history="1">
              <w:r w:rsidR="00E817D9" w:rsidRPr="00D009BC">
                <w:rPr>
                  <w:rStyle w:val="Hyperlink"/>
                  <w:rFonts w:ascii="Tahoma" w:hAnsi="Tahoma" w:cs="Tahoma"/>
                  <w:szCs w:val="22"/>
                </w:rPr>
                <w:t>http://www.ktpae.gr</w:t>
              </w:r>
            </w:hyperlink>
          </w:p>
        </w:tc>
      </w:tr>
      <w:tr w:rsidR="008338F0" w:rsidRPr="00D72C0C" w14:paraId="3DB20DBC" w14:textId="77777777">
        <w:tc>
          <w:tcPr>
            <w:tcW w:w="5245" w:type="dxa"/>
            <w:tcBorders>
              <w:top w:val="single" w:sz="4" w:space="0" w:color="000000"/>
              <w:left w:val="single" w:sz="4" w:space="0" w:color="000000"/>
              <w:bottom w:val="single" w:sz="4" w:space="0" w:color="000000"/>
            </w:tcBorders>
            <w:shd w:val="clear" w:color="auto" w:fill="auto"/>
          </w:tcPr>
          <w:p w14:paraId="53546CB5" w14:textId="77777777" w:rsidR="008338F0" w:rsidRPr="00603221" w:rsidRDefault="003355E7">
            <w:pPr>
              <w:pStyle w:val="normalwithoutspacing"/>
              <w:rPr>
                <w:rFonts w:ascii="Tahoma" w:hAnsi="Tahoma" w:cs="Tahoma"/>
                <w:szCs w:val="22"/>
              </w:rPr>
            </w:pPr>
            <w:r w:rsidRPr="00603221">
              <w:rPr>
                <w:rFonts w:ascii="Tahoma" w:hAnsi="Tahoma"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8DB3CA2" w14:textId="7ED6E037" w:rsidR="008338F0" w:rsidRPr="00603221" w:rsidRDefault="00E817D9">
            <w:pPr>
              <w:pStyle w:val="normalwithoutspacing"/>
              <w:snapToGrid w:val="0"/>
              <w:rPr>
                <w:rFonts w:ascii="Tahoma" w:hAnsi="Tahoma" w:cs="Tahoma"/>
                <w:szCs w:val="22"/>
              </w:rPr>
            </w:pPr>
            <w:r w:rsidRPr="004A4152">
              <w:rPr>
                <w:rFonts w:cs="Tahoma"/>
                <w:szCs w:val="22"/>
              </w:rPr>
              <w:t>https://www.ktpae.gr/</w:t>
            </w:r>
          </w:p>
        </w:tc>
      </w:tr>
    </w:tbl>
    <w:p w14:paraId="72C5BAF0" w14:textId="77777777" w:rsidR="008338F0" w:rsidRPr="00603221" w:rsidRDefault="008338F0">
      <w:pPr>
        <w:pStyle w:val="normalwithoutspacing"/>
        <w:rPr>
          <w:rFonts w:ascii="Tahoma" w:hAnsi="Tahoma" w:cs="Tahoma"/>
          <w:szCs w:val="22"/>
        </w:rPr>
      </w:pPr>
    </w:p>
    <w:p w14:paraId="26A17AA1" w14:textId="77777777" w:rsidR="008338F0" w:rsidRPr="00603221" w:rsidRDefault="003355E7">
      <w:pPr>
        <w:pStyle w:val="normalwithoutspacing"/>
        <w:rPr>
          <w:rFonts w:ascii="Tahoma" w:hAnsi="Tahoma" w:cs="Tahoma"/>
          <w:szCs w:val="22"/>
        </w:rPr>
      </w:pPr>
      <w:r w:rsidRPr="00603221">
        <w:rPr>
          <w:rFonts w:ascii="Tahoma" w:hAnsi="Tahoma" w:cs="Tahoma"/>
          <w:b/>
          <w:szCs w:val="22"/>
        </w:rPr>
        <w:t xml:space="preserve">Είδος Αναθέτουσας Αρχής </w:t>
      </w:r>
    </w:p>
    <w:p w14:paraId="1BEA4CA1" w14:textId="6131C385" w:rsidR="008338F0" w:rsidRPr="00603221" w:rsidRDefault="003355E7">
      <w:pPr>
        <w:pStyle w:val="normalwithoutspacing"/>
        <w:rPr>
          <w:rFonts w:ascii="Tahoma" w:eastAsia="Calibri" w:hAnsi="Tahoma" w:cs="Tahoma"/>
          <w:szCs w:val="22"/>
        </w:rPr>
      </w:pPr>
      <w:r w:rsidRPr="00603221">
        <w:rPr>
          <w:rFonts w:ascii="Tahoma" w:hAnsi="Tahoma" w:cs="Tahoma"/>
          <w:szCs w:val="22"/>
        </w:rPr>
        <w:t>Η Αναθέτουσα Αρχή είναι</w:t>
      </w:r>
      <w:r w:rsidR="00E1337D" w:rsidRPr="00603221">
        <w:rPr>
          <w:rFonts w:ascii="Tahoma" w:hAnsi="Tahoma" w:cs="Tahoma"/>
          <w:szCs w:val="22"/>
        </w:rPr>
        <w:t xml:space="preserve"> </w:t>
      </w:r>
      <w:r w:rsidRPr="00603221">
        <w:rPr>
          <w:rFonts w:ascii="Tahoma" w:hAnsi="Tahoma" w:cs="Tahoma"/>
          <w:szCs w:val="22"/>
        </w:rPr>
        <w:t xml:space="preserve"> </w:t>
      </w:r>
      <w:r w:rsidR="00CD22D1" w:rsidRPr="000E4AB6">
        <w:rPr>
          <w:rFonts w:ascii="Tahoma" w:hAnsi="Tahoma" w:cs="Tahoma"/>
          <w:szCs w:val="22"/>
        </w:rPr>
        <w:t>η Κοινωνία της Πληροφορίας ΑΕ</w:t>
      </w:r>
      <w:r w:rsidR="00F61D9A">
        <w:rPr>
          <w:rFonts w:ascii="Tahoma" w:hAnsi="Tahoma" w:cs="Tahoma"/>
          <w:szCs w:val="22"/>
        </w:rPr>
        <w:t xml:space="preserve"> </w:t>
      </w:r>
      <w:r w:rsidR="007D3A48" w:rsidRPr="00603221">
        <w:rPr>
          <w:rFonts w:ascii="Tahoma" w:hAnsi="Tahoma" w:cs="Tahoma"/>
          <w:szCs w:val="22"/>
        </w:rPr>
        <w:t>Ανώνυμη Εταιρία του Δημόσιου Τομέα (μη Κεντρική Αναθέτουσα Αρχή)</w:t>
      </w:r>
      <w:r w:rsidR="00E1337D" w:rsidRPr="00603221">
        <w:rPr>
          <w:rFonts w:ascii="Tahoma" w:hAnsi="Tahoma" w:cs="Tahoma"/>
          <w:szCs w:val="22"/>
        </w:rPr>
        <w:t xml:space="preserve"> </w:t>
      </w:r>
      <w:r w:rsidRPr="00603221">
        <w:rPr>
          <w:rFonts w:ascii="Tahoma" w:hAnsi="Tahoma" w:cs="Tahoma"/>
          <w:szCs w:val="22"/>
        </w:rPr>
        <w:t>και ανήκει στην</w:t>
      </w:r>
      <w:r w:rsidR="00DB2700" w:rsidRPr="00603221">
        <w:rPr>
          <w:rFonts w:ascii="Tahoma" w:hAnsi="Tahoma" w:cs="Tahoma"/>
          <w:szCs w:val="22"/>
        </w:rPr>
        <w:t xml:space="preserve"> Κεντρική Κυβέρνηση – Υποτομέας Νομικά Πρόσωπα Κεντρικής Κυβέρνησης και Δημόσιες Επιχειρήσεις </w:t>
      </w:r>
    </w:p>
    <w:p w14:paraId="068A83AD" w14:textId="77777777" w:rsidR="008338F0" w:rsidRPr="00603221" w:rsidRDefault="003355E7">
      <w:pPr>
        <w:pStyle w:val="normalwithoutspacing"/>
        <w:rPr>
          <w:rFonts w:ascii="Tahoma" w:hAnsi="Tahoma" w:cs="Tahoma"/>
          <w:szCs w:val="22"/>
        </w:rPr>
      </w:pPr>
      <w:r w:rsidRPr="00603221">
        <w:rPr>
          <w:rFonts w:ascii="Tahoma" w:hAnsi="Tahoma" w:cs="Tahoma"/>
          <w:b/>
          <w:szCs w:val="22"/>
        </w:rPr>
        <w:t>Κύρια δραστηριότητα Α.Α.</w:t>
      </w:r>
    </w:p>
    <w:p w14:paraId="0AEA2665" w14:textId="25AD601D" w:rsidR="008338F0" w:rsidRPr="00603221" w:rsidRDefault="003355E7">
      <w:pPr>
        <w:pStyle w:val="normalwithoutspacing"/>
        <w:rPr>
          <w:rFonts w:ascii="Tahoma" w:hAnsi="Tahoma" w:cs="Tahoma"/>
          <w:szCs w:val="22"/>
        </w:rPr>
      </w:pPr>
      <w:r w:rsidRPr="00603221">
        <w:rPr>
          <w:rFonts w:ascii="Tahoma" w:hAnsi="Tahoma" w:cs="Tahoma"/>
          <w:szCs w:val="22"/>
        </w:rPr>
        <w:t xml:space="preserve">Η κύρια δραστηριότητα της Αναθέτουσας Αρχής είναι </w:t>
      </w:r>
      <w:r w:rsidR="00EB0718" w:rsidRPr="00603221">
        <w:rPr>
          <w:rFonts w:ascii="Tahoma" w:hAnsi="Tahoma" w:cs="Tahoma"/>
          <w:szCs w:val="22"/>
        </w:rPr>
        <w:t>«Γενικές Δημόσιες Υπηρεσίες».</w:t>
      </w:r>
    </w:p>
    <w:p w14:paraId="53CF9A0D" w14:textId="1CF81635" w:rsidR="008338F0" w:rsidRPr="00603221" w:rsidRDefault="003355E7">
      <w:pPr>
        <w:pStyle w:val="normalwithoutspacing"/>
        <w:rPr>
          <w:rFonts w:ascii="Tahoma" w:hAnsi="Tahoma" w:cs="Tahoma"/>
          <w:szCs w:val="22"/>
        </w:rPr>
      </w:pPr>
      <w:r w:rsidRPr="00603221">
        <w:rPr>
          <w:rFonts w:ascii="Tahoma" w:hAnsi="Tahoma" w:cs="Tahoma"/>
          <w:szCs w:val="22"/>
        </w:rPr>
        <w:t>Εφαρμοστέο εθνικό δίκαιο</w:t>
      </w:r>
      <w:r w:rsidR="00E1337D" w:rsidRPr="00603221">
        <w:rPr>
          <w:rFonts w:ascii="Tahoma" w:hAnsi="Tahoma" w:cs="Tahoma"/>
          <w:szCs w:val="22"/>
        </w:rPr>
        <w:t xml:space="preserve"> </w:t>
      </w:r>
      <w:r w:rsidRPr="00603221">
        <w:rPr>
          <w:rFonts w:ascii="Tahoma" w:hAnsi="Tahoma" w:cs="Tahoma"/>
          <w:szCs w:val="22"/>
        </w:rPr>
        <w:t xml:space="preserve">είναι το </w:t>
      </w:r>
      <w:r w:rsidR="00DB2700" w:rsidRPr="00603221">
        <w:rPr>
          <w:rFonts w:ascii="Tahoma" w:hAnsi="Tahoma" w:cs="Tahoma"/>
          <w:szCs w:val="22"/>
        </w:rPr>
        <w:t>Ελληνικό</w:t>
      </w:r>
      <w:r w:rsidRPr="00603221">
        <w:rPr>
          <w:rFonts w:ascii="Tahoma" w:hAnsi="Tahoma" w:cs="Tahoma"/>
          <w:szCs w:val="22"/>
        </w:rPr>
        <w:t xml:space="preserve">: </w:t>
      </w:r>
    </w:p>
    <w:p w14:paraId="5E55C8C0" w14:textId="77777777" w:rsidR="008338F0" w:rsidRPr="00603221" w:rsidRDefault="003355E7" w:rsidP="00D157B7">
      <w:pPr>
        <w:suppressAutoHyphens w:val="0"/>
        <w:spacing w:after="0"/>
        <w:jc w:val="left"/>
        <w:rPr>
          <w:rFonts w:ascii="Tahoma" w:hAnsi="Tahoma" w:cs="Tahoma"/>
          <w:szCs w:val="22"/>
          <w:lang w:val="el-GR"/>
        </w:rPr>
      </w:pPr>
      <w:r w:rsidRPr="00603221">
        <w:rPr>
          <w:rFonts w:ascii="Tahoma" w:hAnsi="Tahoma" w:cs="Tahoma"/>
          <w:b/>
          <w:szCs w:val="22"/>
          <w:lang w:val="el-GR"/>
        </w:rPr>
        <w:t xml:space="preserve">Στοιχεία Επικοινωνίας </w:t>
      </w:r>
    </w:p>
    <w:p w14:paraId="1C035A66" w14:textId="542114D2" w:rsidR="002E1FDE" w:rsidRDefault="003355E7" w:rsidP="002E1FDE">
      <w:pPr>
        <w:pStyle w:val="normalwithoutspacing"/>
        <w:ind w:left="567" w:hanging="567"/>
        <w:rPr>
          <w:rFonts w:ascii="Tahoma" w:hAnsi="Tahoma" w:cs="Tahoma"/>
          <w:szCs w:val="22"/>
        </w:rPr>
      </w:pPr>
      <w:r w:rsidRPr="00603221">
        <w:rPr>
          <w:rFonts w:ascii="Tahoma" w:hAnsi="Tahoma" w:cs="Tahoma"/>
          <w:szCs w:val="22"/>
        </w:rPr>
        <w:t>α)</w:t>
      </w:r>
      <w:r w:rsidRPr="00603221">
        <w:rPr>
          <w:rFonts w:ascii="Tahoma" w:hAnsi="Tahoma" w:cs="Tahoma"/>
          <w:szCs w:val="22"/>
        </w:rPr>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rsidRPr="00603221">
        <w:rPr>
          <w:rFonts w:ascii="Tahoma" w:hAnsi="Tahoma" w:cs="Tahoma"/>
          <w:szCs w:val="22"/>
        </w:rPr>
        <w:t xml:space="preserve"> και μέσω της διαδικτυακής πύλης της Αναθέτουσας Αρχής </w:t>
      </w:r>
      <w:hyperlink r:id="rId16" w:history="1">
        <w:r w:rsidR="00154623" w:rsidRPr="009344C5">
          <w:rPr>
            <w:rStyle w:val="Hyperlink"/>
            <w:rFonts w:ascii="Tahoma" w:hAnsi="Tahoma" w:cs="Tahoma"/>
            <w:szCs w:val="22"/>
          </w:rPr>
          <w:t>http://www.ktpae.gr</w:t>
        </w:r>
      </w:hyperlink>
    </w:p>
    <w:p w14:paraId="085BECB0" w14:textId="2DC8E8D6" w:rsidR="00154623" w:rsidRPr="00603221" w:rsidRDefault="00154623" w:rsidP="00154623">
      <w:pPr>
        <w:pStyle w:val="normalwithoutspacing"/>
        <w:ind w:left="567"/>
        <w:rPr>
          <w:rFonts w:ascii="Tahoma" w:hAnsi="Tahoma" w:cs="Tahoma"/>
          <w:szCs w:val="22"/>
        </w:rPr>
      </w:pPr>
      <w:r w:rsidRPr="00154623">
        <w:rPr>
          <w:rFonts w:ascii="Tahoma" w:hAnsi="Tahoma" w:cs="Tahoma"/>
          <w:szCs w:val="22"/>
        </w:rPr>
        <w:t>Κάθε είδους επικοινωνία και ανταλλαγή πληροφοριών πραγματοποιείται μέσω της διαδικτυακής πύλης www.promitheus.gov.gr του Ε.Σ.Η.ΔΗ.Σ.</w:t>
      </w:r>
    </w:p>
    <w:p w14:paraId="47AFBD11" w14:textId="14289EBF" w:rsidR="008338F0" w:rsidRPr="00603221" w:rsidRDefault="003355E7">
      <w:pPr>
        <w:pStyle w:val="normalwithoutspacing"/>
        <w:ind w:left="567" w:hanging="567"/>
        <w:rPr>
          <w:rFonts w:ascii="Tahoma" w:hAnsi="Tahoma" w:cs="Tahoma"/>
          <w:color w:val="000000"/>
          <w:szCs w:val="22"/>
          <w:shd w:val="clear" w:color="auto" w:fill="FFFFFF"/>
        </w:rPr>
      </w:pPr>
      <w:r w:rsidRPr="00603221">
        <w:rPr>
          <w:rFonts w:ascii="Tahoma" w:hAnsi="Tahoma" w:cs="Tahoma"/>
          <w:szCs w:val="22"/>
        </w:rPr>
        <w:t>β)</w:t>
      </w:r>
      <w:r w:rsidRPr="00603221">
        <w:rPr>
          <w:rFonts w:ascii="Tahoma" w:hAnsi="Tahoma" w:cs="Tahoma"/>
          <w:szCs w:val="22"/>
        </w:rPr>
        <w:tab/>
        <w:t xml:space="preserve">Οι προσφορές πρέπει να υποβάλλονται ηλεκτρονικά στην διεύθυνση : </w:t>
      </w:r>
      <w:hyperlink r:id="rId17" w:history="1">
        <w:r w:rsidRPr="00603221">
          <w:rPr>
            <w:rStyle w:val="Hyperlink"/>
            <w:rFonts w:ascii="Tahoma" w:hAnsi="Tahoma" w:cs="Tahoma"/>
            <w:szCs w:val="22"/>
            <w:shd w:val="clear" w:color="auto" w:fill="FFFFFF"/>
          </w:rPr>
          <w:t>www.promitheus.gov.gr</w:t>
        </w:r>
      </w:hyperlink>
      <w:r w:rsidRPr="00603221">
        <w:rPr>
          <w:rFonts w:ascii="Tahoma" w:hAnsi="Tahoma" w:cs="Tahoma"/>
          <w:color w:val="000000"/>
          <w:szCs w:val="22"/>
          <w:shd w:val="clear" w:color="auto" w:fill="FFFFFF"/>
        </w:rPr>
        <w:t xml:space="preserve"> </w:t>
      </w:r>
    </w:p>
    <w:p w14:paraId="3BF50FFD" w14:textId="77777777" w:rsidR="002E1FDE" w:rsidRPr="00603221" w:rsidRDefault="002E1FDE">
      <w:pPr>
        <w:pStyle w:val="normalwithoutspacing"/>
        <w:ind w:left="567" w:hanging="567"/>
        <w:rPr>
          <w:rFonts w:ascii="Tahoma" w:hAnsi="Tahoma" w:cs="Tahoma"/>
          <w:szCs w:val="22"/>
        </w:rPr>
      </w:pPr>
    </w:p>
    <w:p w14:paraId="43733C72" w14:textId="77777777" w:rsidR="008338F0" w:rsidRPr="00603221" w:rsidRDefault="003355E7" w:rsidP="002A7494">
      <w:pPr>
        <w:pStyle w:val="Heading2"/>
        <w:numPr>
          <w:ilvl w:val="1"/>
          <w:numId w:val="13"/>
        </w:numPr>
        <w:rPr>
          <w:rFonts w:ascii="Tahoma" w:hAnsi="Tahoma" w:cs="Tahoma"/>
          <w:sz w:val="22"/>
          <w:lang w:val="el-GR"/>
        </w:rPr>
      </w:pPr>
      <w:bookmarkStart w:id="10" w:name="_Toc45098292"/>
      <w:r w:rsidRPr="00603221">
        <w:rPr>
          <w:rFonts w:ascii="Tahoma" w:hAnsi="Tahoma" w:cs="Tahoma"/>
          <w:sz w:val="22"/>
          <w:lang w:val="el-GR"/>
        </w:rPr>
        <w:t>Στοιχεία Διαδικασίας - Χρηματοδότηση</w:t>
      </w:r>
      <w:bookmarkEnd w:id="10"/>
    </w:p>
    <w:p w14:paraId="36E2AB98" w14:textId="77777777" w:rsidR="008338F0" w:rsidRPr="00603221" w:rsidRDefault="003355E7">
      <w:pPr>
        <w:rPr>
          <w:rFonts w:ascii="Tahoma" w:hAnsi="Tahoma" w:cs="Tahoma"/>
          <w:szCs w:val="22"/>
          <w:lang w:val="el-GR"/>
        </w:rPr>
      </w:pPr>
      <w:r w:rsidRPr="00603221">
        <w:rPr>
          <w:rFonts w:ascii="Tahoma" w:hAnsi="Tahoma" w:cs="Tahoma"/>
          <w:b/>
          <w:szCs w:val="22"/>
          <w:lang w:val="el-GR"/>
        </w:rPr>
        <w:t xml:space="preserve">Είδος διαδικασίας </w:t>
      </w:r>
    </w:p>
    <w:p w14:paraId="30DDB951" w14:textId="77777777" w:rsidR="008338F0" w:rsidRPr="00603221" w:rsidRDefault="003355E7">
      <w:pPr>
        <w:pStyle w:val="normalwithoutspacing"/>
        <w:rPr>
          <w:rFonts w:ascii="Tahoma" w:hAnsi="Tahoma" w:cs="Tahoma"/>
          <w:szCs w:val="22"/>
          <w:lang w:eastAsia="el-GR"/>
        </w:rPr>
      </w:pPr>
      <w:r w:rsidRPr="00603221">
        <w:rPr>
          <w:rFonts w:ascii="Tahoma" w:hAnsi="Tahoma" w:cs="Tahoma"/>
          <w:szCs w:val="22"/>
        </w:rPr>
        <w:t xml:space="preserve">Ο διαγωνισμός θα διεξαχθεί με την ανοικτή διαδικασία του άρθρου 27 του ν. 4412/16. </w:t>
      </w:r>
    </w:p>
    <w:p w14:paraId="451B1CC3" w14:textId="77777777" w:rsidR="008338F0" w:rsidRPr="00603221" w:rsidRDefault="008338F0">
      <w:pPr>
        <w:pStyle w:val="normalwithoutspacing"/>
        <w:rPr>
          <w:rFonts w:ascii="Tahoma" w:hAnsi="Tahoma" w:cs="Tahoma"/>
          <w:szCs w:val="22"/>
        </w:rPr>
      </w:pPr>
    </w:p>
    <w:p w14:paraId="3C2B317E" w14:textId="77777777" w:rsidR="008338F0" w:rsidRPr="00603221" w:rsidRDefault="003355E7">
      <w:pPr>
        <w:pStyle w:val="normalwithoutspacing"/>
        <w:rPr>
          <w:rFonts w:ascii="Tahoma" w:hAnsi="Tahoma" w:cs="Tahoma"/>
          <w:szCs w:val="22"/>
        </w:rPr>
      </w:pPr>
      <w:r w:rsidRPr="00603221">
        <w:rPr>
          <w:rFonts w:ascii="Tahoma" w:hAnsi="Tahoma" w:cs="Tahoma"/>
          <w:b/>
          <w:szCs w:val="22"/>
        </w:rPr>
        <w:t>Χρηματοδότηση της σύμβασης</w:t>
      </w:r>
    </w:p>
    <w:p w14:paraId="601681A4" w14:textId="7826EC72" w:rsidR="008338F0" w:rsidRPr="00603221" w:rsidRDefault="003355E7">
      <w:pPr>
        <w:pStyle w:val="normalwithoutspacing"/>
        <w:rPr>
          <w:rFonts w:ascii="Tahoma" w:hAnsi="Tahoma" w:cs="Tahoma"/>
          <w:i/>
          <w:color w:val="2E74B5" w:themeColor="accent1" w:themeShade="BF"/>
          <w:szCs w:val="22"/>
        </w:rPr>
      </w:pPr>
      <w:r w:rsidRPr="00603221">
        <w:rPr>
          <w:rFonts w:ascii="Tahoma" w:hAnsi="Tahoma" w:cs="Tahoma"/>
          <w:szCs w:val="22"/>
        </w:rPr>
        <w:t>Φορέας χρηματοδότησης της παρούσας σύμβασης είναι το</w:t>
      </w:r>
      <w:r w:rsidR="00DF23C9" w:rsidRPr="00DF23C9">
        <w:rPr>
          <w:rFonts w:cs="Tahoma"/>
          <w:szCs w:val="22"/>
        </w:rPr>
        <w:t xml:space="preserve"> </w:t>
      </w:r>
      <w:r w:rsidR="00DF23C9" w:rsidRPr="00DF23C9">
        <w:rPr>
          <w:rFonts w:ascii="Tahoma" w:hAnsi="Tahoma" w:cs="Tahoma"/>
          <w:szCs w:val="22"/>
        </w:rPr>
        <w:t>Υπουργείο Ψηφιακής Διακυβέρνησης</w:t>
      </w:r>
      <w:r w:rsidR="00DF23C9">
        <w:rPr>
          <w:rFonts w:ascii="Tahoma" w:hAnsi="Tahoma" w:cs="Tahoma"/>
          <w:szCs w:val="22"/>
        </w:rPr>
        <w:t>.</w:t>
      </w:r>
    </w:p>
    <w:p w14:paraId="5A786CBC" w14:textId="469F9DED" w:rsidR="00D157B7" w:rsidRPr="004F1EF5" w:rsidRDefault="003355E7">
      <w:pPr>
        <w:pStyle w:val="normalwithoutspacing"/>
        <w:rPr>
          <w:rFonts w:ascii="Tahoma" w:hAnsi="Tahoma" w:cs="Tahoma"/>
          <w:szCs w:val="22"/>
        </w:rPr>
      </w:pPr>
      <w:r w:rsidRPr="00603221">
        <w:rPr>
          <w:rFonts w:ascii="Tahoma" w:hAnsi="Tahoma" w:cs="Tahoma"/>
          <w:szCs w:val="22"/>
        </w:rPr>
        <w:t>Η παρούσα σύμβαση χρηματοδοτείται</w:t>
      </w:r>
      <w:r w:rsidR="007E3771">
        <w:rPr>
          <w:rFonts w:ascii="Tahoma" w:hAnsi="Tahoma" w:cs="Tahoma"/>
          <w:szCs w:val="22"/>
        </w:rPr>
        <w:t xml:space="preserve"> από Εθνικούς Πόρους και</w:t>
      </w:r>
      <w:r w:rsidRPr="00603221">
        <w:rPr>
          <w:rFonts w:ascii="Tahoma" w:hAnsi="Tahoma" w:cs="Tahoma"/>
          <w:szCs w:val="22"/>
        </w:rPr>
        <w:t xml:space="preserve"> από Πιστώσεις του Προγράμματος Δημοσίων Επενδύσεων (αριθ. ενάριθ. </w:t>
      </w:r>
      <w:r w:rsidR="004F1EF5" w:rsidRPr="00603221">
        <w:rPr>
          <w:rFonts w:ascii="Tahoma" w:hAnsi="Tahoma" w:cs="Tahoma"/>
          <w:szCs w:val="22"/>
        </w:rPr>
        <w:t>Έ</w:t>
      </w:r>
      <w:r w:rsidRPr="00603221">
        <w:rPr>
          <w:rFonts w:ascii="Tahoma" w:hAnsi="Tahoma" w:cs="Tahoma"/>
          <w:szCs w:val="22"/>
        </w:rPr>
        <w:t>ργου</w:t>
      </w:r>
      <w:r w:rsidR="004F1EF5">
        <w:rPr>
          <w:rFonts w:ascii="Tahoma" w:hAnsi="Tahoma" w:cs="Tahoma"/>
          <w:szCs w:val="22"/>
        </w:rPr>
        <w:t xml:space="preserve">: </w:t>
      </w:r>
      <w:r w:rsidR="004F1EF5" w:rsidRPr="004F1EF5">
        <w:rPr>
          <w:rFonts w:ascii="Tahoma" w:hAnsi="Tahoma" w:cs="Tahoma"/>
          <w:szCs w:val="22"/>
        </w:rPr>
        <w:t>2019ΣΕ06300008</w:t>
      </w:r>
      <w:r w:rsidRPr="00603221">
        <w:rPr>
          <w:rFonts w:ascii="Tahoma" w:hAnsi="Tahoma" w:cs="Tahoma"/>
          <w:szCs w:val="22"/>
        </w:rPr>
        <w:t>)</w:t>
      </w:r>
      <w:r w:rsidR="007E3771">
        <w:rPr>
          <w:rFonts w:ascii="Tahoma" w:hAnsi="Tahoma" w:cs="Tahoma"/>
          <w:szCs w:val="22"/>
        </w:rPr>
        <w:t>.</w:t>
      </w:r>
    </w:p>
    <w:p w14:paraId="5562C48E" w14:textId="77777777" w:rsidR="008338F0" w:rsidRPr="00603221" w:rsidRDefault="003355E7" w:rsidP="002A7494">
      <w:pPr>
        <w:pStyle w:val="Heading2"/>
        <w:numPr>
          <w:ilvl w:val="1"/>
          <w:numId w:val="13"/>
        </w:numPr>
        <w:rPr>
          <w:rFonts w:ascii="Tahoma" w:hAnsi="Tahoma" w:cs="Tahoma"/>
          <w:sz w:val="22"/>
          <w:lang w:val="el-GR"/>
        </w:rPr>
      </w:pPr>
      <w:r w:rsidRPr="00603221">
        <w:rPr>
          <w:rFonts w:ascii="Tahoma" w:hAnsi="Tahoma" w:cs="Tahoma"/>
          <w:sz w:val="22"/>
          <w:lang w:val="el-GR"/>
        </w:rPr>
        <w:lastRenderedPageBreak/>
        <w:tab/>
      </w:r>
      <w:bookmarkStart w:id="11" w:name="_Toc45098293"/>
      <w:r w:rsidRPr="00603221">
        <w:rPr>
          <w:rFonts w:ascii="Tahoma" w:hAnsi="Tahoma" w:cs="Tahoma"/>
          <w:sz w:val="22"/>
          <w:lang w:val="el-GR"/>
        </w:rPr>
        <w:t>Συνοπτική Περιγραφή φυσικού και οικονομικού αντικειμένου της σύμβασης</w:t>
      </w:r>
      <w:bookmarkEnd w:id="11"/>
      <w:r w:rsidRPr="00603221">
        <w:rPr>
          <w:rFonts w:ascii="Tahoma" w:hAnsi="Tahoma" w:cs="Tahoma"/>
          <w:sz w:val="22"/>
          <w:lang w:val="el-GR"/>
        </w:rPr>
        <w:t xml:space="preserve"> </w:t>
      </w:r>
    </w:p>
    <w:p w14:paraId="45615547" w14:textId="4D1C2C35" w:rsidR="00303E97" w:rsidRPr="0090379D" w:rsidRDefault="003355E7" w:rsidP="00303E97">
      <w:pPr>
        <w:rPr>
          <w:rFonts w:ascii="Tahoma" w:hAnsi="Tahoma" w:cs="Tahoma"/>
          <w:szCs w:val="22"/>
          <w:lang w:val="el-GR"/>
        </w:rPr>
      </w:pPr>
      <w:bookmarkStart w:id="12" w:name="_Hlk41478664"/>
      <w:r w:rsidRPr="00603221">
        <w:rPr>
          <w:rFonts w:ascii="Tahoma" w:hAnsi="Tahoma" w:cs="Tahoma"/>
          <w:szCs w:val="22"/>
          <w:lang w:val="el-GR"/>
        </w:rPr>
        <w:t>Αντικείμενο της σύμβασης</w:t>
      </w:r>
      <w:r w:rsidR="00E1337D" w:rsidRPr="00603221">
        <w:rPr>
          <w:rFonts w:ascii="Tahoma" w:hAnsi="Tahoma" w:cs="Tahoma"/>
          <w:szCs w:val="22"/>
          <w:lang w:val="el-GR"/>
        </w:rPr>
        <w:t xml:space="preserve"> </w:t>
      </w:r>
      <w:r w:rsidRPr="00603221">
        <w:rPr>
          <w:rFonts w:ascii="Tahoma" w:hAnsi="Tahoma" w:cs="Tahoma"/>
          <w:szCs w:val="22"/>
          <w:lang w:val="el-GR"/>
        </w:rPr>
        <w:t>είνα</w:t>
      </w:r>
      <w:r w:rsidR="00303E97">
        <w:rPr>
          <w:rFonts w:ascii="Tahoma" w:hAnsi="Tahoma" w:cs="Tahoma"/>
          <w:szCs w:val="22"/>
          <w:lang w:val="el-GR"/>
        </w:rPr>
        <w:t xml:space="preserve">ι η </w:t>
      </w:r>
      <w:r w:rsidR="00303E97" w:rsidRPr="0090379D">
        <w:rPr>
          <w:rFonts w:ascii="Tahoma" w:hAnsi="Tahoma" w:cs="Tahoma"/>
          <w:szCs w:val="22"/>
          <w:lang w:val="el-GR"/>
        </w:rPr>
        <w:t>παροχή υπηρεσιών τεχνικής, επιστημονικής και διοικητικής υποστήριξης στη Γενική Γραμματεία Πληροφοριακών Συστημάτων Δημόσιας Διοίκησης (ΓΓΠΣΔΔ) για τον σχεδιασμό και την υλοποίηση νέων δράσεων ΤΠΕ. Οι υπηρεσίες θα παρασχεθούν από Σύμβουλο Διαχείρισης βάσει των απαιτήσεων που αναφέρονται στο παρόν τεύχος. Για την υποστήριξη που θα παράσχει ο ανάδοχος θα απαιτηθεί η παροχή του κατάλληλου ανθρώπινου δυναμικού σε όλη τη διάρκεια της συνεργασίας με τη ΓΓΠΣΔΔ η οποία οριοθετείται από την υπογραφή μέχρι τη λήξη της σχετικής σύμβασης</w:t>
      </w:r>
      <w:r w:rsidR="00303E97">
        <w:rPr>
          <w:rFonts w:ascii="Tahoma" w:hAnsi="Tahoma" w:cs="Tahoma"/>
          <w:szCs w:val="22"/>
          <w:lang w:val="el-GR"/>
        </w:rPr>
        <w:t>.</w:t>
      </w:r>
    </w:p>
    <w:bookmarkEnd w:id="12"/>
    <w:p w14:paraId="673B9F03" w14:textId="251ECE68" w:rsidR="00FB6C97" w:rsidRDefault="003355E7">
      <w:pPr>
        <w:rPr>
          <w:rFonts w:ascii="Tahoma" w:hAnsi="Tahoma" w:cs="Tahoma"/>
          <w:szCs w:val="22"/>
          <w:lang w:val="el-GR"/>
        </w:rPr>
      </w:pPr>
      <w:r w:rsidRPr="00603221">
        <w:rPr>
          <w:rFonts w:ascii="Tahoma" w:hAnsi="Tahoma" w:cs="Tahoma"/>
          <w:szCs w:val="22"/>
          <w:lang w:val="el-GR"/>
        </w:rPr>
        <w:t>Οι παρεχόμενες υπηρεσίες κατατάσσονται στους ακόλουθους κωδικούς του Κοινού Λεξιλογίου δημοσίων συμβάσεων (CPV):</w:t>
      </w:r>
      <w:r w:rsidR="00303E97">
        <w:rPr>
          <w:rFonts w:ascii="Tahoma" w:hAnsi="Tahoma" w:cs="Tahoma"/>
          <w:szCs w:val="22"/>
          <w:lang w:val="el-GR"/>
        </w:rPr>
        <w:t xml:space="preserve"> </w:t>
      </w:r>
      <w:r w:rsidR="002B714B" w:rsidRPr="002B714B">
        <w:rPr>
          <w:rFonts w:ascii="Tahoma" w:hAnsi="Tahoma" w:cs="Tahoma"/>
          <w:b/>
          <w:bCs/>
          <w:szCs w:val="22"/>
          <w:lang w:val="el-GR"/>
        </w:rPr>
        <w:t>79415200-8</w:t>
      </w:r>
      <w:r w:rsidR="002B714B" w:rsidRPr="002B714B">
        <w:rPr>
          <w:rFonts w:ascii="Tahoma" w:hAnsi="Tahoma" w:cs="Tahoma"/>
          <w:szCs w:val="22"/>
          <w:lang w:val="el-GR"/>
        </w:rPr>
        <w:t xml:space="preserve"> </w:t>
      </w:r>
      <w:r w:rsidR="002B714B">
        <w:rPr>
          <w:rFonts w:ascii="Tahoma" w:hAnsi="Tahoma" w:cs="Tahoma"/>
          <w:b/>
          <w:color w:val="000000"/>
          <w:szCs w:val="22"/>
          <w:lang w:val="el-GR"/>
        </w:rPr>
        <w:t xml:space="preserve">– </w:t>
      </w:r>
      <w:r w:rsidR="002B714B" w:rsidRPr="002B714B">
        <w:rPr>
          <w:rFonts w:ascii="Tahoma" w:hAnsi="Tahoma" w:cs="Tahoma"/>
          <w:b/>
          <w:color w:val="000000"/>
          <w:szCs w:val="22"/>
          <w:lang w:val="el-GR"/>
        </w:rPr>
        <w:t>Υπηρεσίες παροχής συμβουλών σε θέματα σχεδιασμού</w:t>
      </w:r>
      <w:r w:rsidR="002B714B">
        <w:rPr>
          <w:rFonts w:ascii="Tahoma" w:hAnsi="Tahoma" w:cs="Tahoma"/>
          <w:b/>
          <w:color w:val="000000"/>
          <w:szCs w:val="22"/>
          <w:lang w:val="el-GR"/>
        </w:rPr>
        <w:t xml:space="preserve">. </w:t>
      </w:r>
    </w:p>
    <w:p w14:paraId="7A05E054" w14:textId="39D60C6E" w:rsidR="00CE11B2" w:rsidRPr="00CE11B2" w:rsidRDefault="00CE11B2" w:rsidP="00CE11B2">
      <w:pPr>
        <w:spacing w:before="120" w:after="60"/>
        <w:rPr>
          <w:rFonts w:ascii="Tahoma" w:hAnsi="Tahoma" w:cs="Tahoma"/>
          <w:szCs w:val="22"/>
          <w:lang w:val="el-GR"/>
        </w:rPr>
      </w:pPr>
      <w:r w:rsidRPr="00CE11B2">
        <w:rPr>
          <w:rFonts w:ascii="Tahoma" w:hAnsi="Tahoma" w:cs="Tahoma"/>
          <w:szCs w:val="22"/>
          <w:lang w:val="el-GR"/>
        </w:rPr>
        <w:t xml:space="preserve">Η εκτιμώμενη αξία της σύμβασης ανέρχεται στο ποσό των </w:t>
      </w:r>
      <w:r w:rsidRPr="00CE11B2">
        <w:rPr>
          <w:rFonts w:ascii="Tahoma" w:hAnsi="Tahoma" w:cs="Tahoma"/>
          <w:b/>
          <w:bCs/>
          <w:szCs w:val="22"/>
          <w:lang w:val="el-GR"/>
        </w:rPr>
        <w:t>€2.418.750,00</w:t>
      </w:r>
      <w:r w:rsidRPr="00CE11B2">
        <w:rPr>
          <w:rFonts w:ascii="Tahoma" w:hAnsi="Tahoma" w:cs="Tahoma"/>
          <w:szCs w:val="22"/>
          <w:lang w:val="el-GR"/>
        </w:rPr>
        <w:t xml:space="preserve"> μη περιλαμβανομένου ΦΠΑ 24%  (προϋπολογισμός με ΦΠΑ: </w:t>
      </w:r>
      <w:r w:rsidRPr="00CE11B2">
        <w:rPr>
          <w:rFonts w:ascii="Tahoma" w:hAnsi="Tahoma" w:cs="Tahoma"/>
          <w:b/>
          <w:bCs/>
          <w:szCs w:val="22"/>
          <w:lang w:val="el-GR"/>
        </w:rPr>
        <w:t>€2.999.250,00</w:t>
      </w:r>
      <w:r w:rsidRPr="00CE11B2">
        <w:rPr>
          <w:rFonts w:ascii="Tahoma" w:hAnsi="Tahoma" w:cs="Tahoma"/>
          <w:szCs w:val="22"/>
          <w:lang w:val="el-GR"/>
        </w:rPr>
        <w:t xml:space="preserve">, ΦΠΑ 24% </w:t>
      </w:r>
      <w:r>
        <w:rPr>
          <w:rFonts w:ascii="Tahoma" w:hAnsi="Tahoma" w:cs="Tahoma"/>
          <w:szCs w:val="22"/>
          <w:lang w:val="el-GR"/>
        </w:rPr>
        <w:t>€580.500,00</w:t>
      </w:r>
      <w:r w:rsidRPr="00CE11B2">
        <w:rPr>
          <w:rFonts w:ascii="Tahoma" w:hAnsi="Tahoma" w:cs="Tahoma"/>
          <w:szCs w:val="22"/>
          <w:lang w:val="el-GR"/>
        </w:rPr>
        <w:t xml:space="preserve">). </w:t>
      </w:r>
    </w:p>
    <w:p w14:paraId="4E7BF1B2" w14:textId="18693F53" w:rsidR="00CE11B2" w:rsidRPr="00CE11B2" w:rsidRDefault="00CE11B2" w:rsidP="00CE11B2">
      <w:pPr>
        <w:spacing w:before="120" w:after="60"/>
        <w:rPr>
          <w:rFonts w:ascii="Tahoma" w:hAnsi="Tahoma" w:cs="Tahoma"/>
          <w:szCs w:val="22"/>
          <w:lang w:val="el-GR"/>
        </w:rPr>
      </w:pPr>
      <w:r w:rsidRPr="00CE11B2">
        <w:rPr>
          <w:rFonts w:ascii="Tahoma" w:hAnsi="Tahoma" w:cs="Tahoma"/>
          <w:szCs w:val="22"/>
          <w:lang w:val="el-GR"/>
        </w:rPr>
        <w:t>Η εκτιμώμενη αξία της αρχικής σύμβασης ανέρχεται στο ποσό των</w:t>
      </w:r>
      <w:r w:rsidR="00F87A12">
        <w:rPr>
          <w:rFonts w:ascii="Tahoma" w:hAnsi="Tahoma" w:cs="Tahoma"/>
          <w:szCs w:val="22"/>
          <w:lang w:val="el-GR"/>
        </w:rPr>
        <w:t xml:space="preserve"> </w:t>
      </w:r>
      <w:r w:rsidR="00F87A12" w:rsidRPr="00F87A12">
        <w:rPr>
          <w:rFonts w:ascii="Tahoma" w:hAnsi="Tahoma" w:cs="Tahoma"/>
          <w:b/>
          <w:bCs/>
          <w:szCs w:val="22"/>
          <w:lang w:val="el-GR"/>
        </w:rPr>
        <w:t>€1.612.500,00</w:t>
      </w:r>
      <w:r w:rsidRPr="00CE11B2">
        <w:rPr>
          <w:rFonts w:ascii="Tahoma" w:hAnsi="Tahoma" w:cs="Tahoma"/>
          <w:szCs w:val="22"/>
          <w:lang w:val="el-GR"/>
        </w:rPr>
        <w:t xml:space="preserve"> μη περιλαμβανομένου ΦΠΑ (προϋπολογισμός με ΦΠΑ:</w:t>
      </w:r>
      <w:r w:rsidR="00F87A12">
        <w:rPr>
          <w:rFonts w:ascii="Tahoma" w:hAnsi="Tahoma" w:cs="Tahoma"/>
          <w:szCs w:val="22"/>
          <w:lang w:val="el-GR"/>
        </w:rPr>
        <w:t xml:space="preserve"> </w:t>
      </w:r>
      <w:r w:rsidR="00F87A12" w:rsidRPr="00F87A12">
        <w:rPr>
          <w:rFonts w:ascii="Tahoma" w:hAnsi="Tahoma" w:cs="Tahoma"/>
          <w:b/>
          <w:bCs/>
          <w:szCs w:val="22"/>
          <w:lang w:val="el-GR"/>
        </w:rPr>
        <w:t>€1.999.500,00</w:t>
      </w:r>
      <w:r w:rsidRPr="00CE11B2">
        <w:rPr>
          <w:rFonts w:ascii="Tahoma" w:hAnsi="Tahoma" w:cs="Tahoma"/>
          <w:szCs w:val="22"/>
          <w:lang w:val="el-GR"/>
        </w:rPr>
        <w:t xml:space="preserve">, ΦΠΑ 24% </w:t>
      </w:r>
      <w:r w:rsidR="00F87A12">
        <w:rPr>
          <w:rFonts w:ascii="Tahoma" w:hAnsi="Tahoma" w:cs="Tahoma"/>
          <w:szCs w:val="22"/>
          <w:lang w:val="el-GR"/>
        </w:rPr>
        <w:t>€387.000,00</w:t>
      </w:r>
      <w:r w:rsidRPr="00CE11B2">
        <w:rPr>
          <w:rFonts w:ascii="Tahoma" w:hAnsi="Tahoma" w:cs="Tahoma"/>
          <w:szCs w:val="22"/>
          <w:lang w:val="el-GR"/>
        </w:rPr>
        <w:t xml:space="preserve">). </w:t>
      </w:r>
    </w:p>
    <w:p w14:paraId="2A81668D" w14:textId="2998D68A" w:rsidR="004C19BF" w:rsidRDefault="004C19BF" w:rsidP="004C19BF">
      <w:pPr>
        <w:spacing w:before="120" w:after="60"/>
        <w:rPr>
          <w:rFonts w:ascii="Tahoma" w:hAnsi="Tahoma" w:cs="Tahoma"/>
          <w:szCs w:val="22"/>
          <w:lang w:val="el-GR"/>
        </w:rPr>
      </w:pPr>
      <w:r w:rsidRPr="00672C9B">
        <w:rPr>
          <w:rFonts w:ascii="Tahoma" w:hAnsi="Tahoma" w:cs="Tahoma"/>
          <w:szCs w:val="22"/>
          <w:lang w:val="el-GR"/>
        </w:rPr>
        <w:t xml:space="preserve">Μετά την σύναψη της αρχικής σύμβασης, κατά την υλοποίηση του έργου και </w:t>
      </w:r>
      <w:r w:rsidR="00F87A12" w:rsidRPr="00672C9B">
        <w:rPr>
          <w:rFonts w:ascii="Tahoma" w:hAnsi="Tahoma" w:cs="Tahoma"/>
          <w:szCs w:val="22"/>
          <w:lang w:val="el-GR"/>
        </w:rPr>
        <w:t>πριν</w:t>
      </w:r>
      <w:r w:rsidRPr="00672C9B">
        <w:rPr>
          <w:rFonts w:ascii="Tahoma" w:hAnsi="Tahoma" w:cs="Tahoma"/>
          <w:szCs w:val="22"/>
          <w:lang w:val="el-GR"/>
        </w:rPr>
        <w:t xml:space="preserve"> τη λήξη της σύμβασης, η Αναθέτουσα Αρχή δύναται να αποφασίσει την </w:t>
      </w:r>
      <w:r w:rsidRPr="00054C1E">
        <w:rPr>
          <w:rFonts w:ascii="Tahoma" w:hAnsi="Tahoma" w:cs="Tahoma"/>
          <w:b/>
          <w:bCs/>
          <w:szCs w:val="22"/>
          <w:lang w:val="el-GR"/>
        </w:rPr>
        <w:t>άσκηση δικαιώματος προαίρεσης με αύξηση του φυσικού αντικειμένου</w:t>
      </w:r>
      <w:r w:rsidRPr="00672C9B">
        <w:rPr>
          <w:rFonts w:ascii="Tahoma" w:hAnsi="Tahoma" w:cs="Tahoma"/>
          <w:szCs w:val="22"/>
          <w:lang w:val="el-GR"/>
        </w:rPr>
        <w:t xml:space="preserve"> του έργου (όπως αυτό περιγράφεται στην παρούσα) έως</w:t>
      </w:r>
      <w:r w:rsidR="001F6304">
        <w:rPr>
          <w:rFonts w:ascii="Tahoma" w:hAnsi="Tahoma" w:cs="Tahoma"/>
          <w:szCs w:val="22"/>
          <w:lang w:val="el-GR"/>
        </w:rPr>
        <w:t xml:space="preserve"> </w:t>
      </w:r>
      <w:r w:rsidR="001F6304" w:rsidRPr="00054C1E">
        <w:rPr>
          <w:rFonts w:ascii="Tahoma" w:hAnsi="Tahoma" w:cs="Tahoma"/>
          <w:b/>
          <w:bCs/>
          <w:szCs w:val="22"/>
          <w:lang w:val="el-GR"/>
        </w:rPr>
        <w:t xml:space="preserve">πενήντα </w:t>
      </w:r>
      <w:r w:rsidRPr="00054C1E">
        <w:rPr>
          <w:rFonts w:ascii="Tahoma" w:hAnsi="Tahoma" w:cs="Tahoma"/>
          <w:b/>
          <w:bCs/>
          <w:szCs w:val="22"/>
          <w:lang w:val="el-GR"/>
        </w:rPr>
        <w:t>τοις εκατό (</w:t>
      </w:r>
      <w:r w:rsidR="001F6304" w:rsidRPr="00054C1E">
        <w:rPr>
          <w:rFonts w:ascii="Tahoma" w:hAnsi="Tahoma" w:cs="Tahoma"/>
          <w:b/>
          <w:bCs/>
          <w:szCs w:val="22"/>
          <w:lang w:val="el-GR"/>
        </w:rPr>
        <w:t>50</w:t>
      </w:r>
      <w:r w:rsidRPr="00054C1E">
        <w:rPr>
          <w:rFonts w:ascii="Tahoma" w:hAnsi="Tahoma" w:cs="Tahoma"/>
          <w:b/>
          <w:bCs/>
          <w:szCs w:val="22"/>
          <w:lang w:val="el-GR"/>
        </w:rPr>
        <w:t>%)</w:t>
      </w:r>
      <w:r w:rsidRPr="00672C9B">
        <w:rPr>
          <w:rFonts w:ascii="Tahoma" w:hAnsi="Tahoma" w:cs="Tahoma"/>
          <w:szCs w:val="22"/>
          <w:lang w:val="el-GR"/>
        </w:rPr>
        <w:t xml:space="preserve"> του συμβατικού τιμήματος. </w:t>
      </w:r>
    </w:p>
    <w:p w14:paraId="7A9516BE" w14:textId="77777777" w:rsidR="00054C1E" w:rsidRPr="00054C1E" w:rsidRDefault="00054C1E" w:rsidP="00054C1E">
      <w:pPr>
        <w:spacing w:before="120" w:after="60"/>
        <w:rPr>
          <w:rFonts w:ascii="Tahoma" w:hAnsi="Tahoma" w:cs="Tahoma"/>
          <w:szCs w:val="22"/>
          <w:lang w:val="el-GR"/>
        </w:rPr>
      </w:pPr>
      <w:r w:rsidRPr="00054C1E">
        <w:rPr>
          <w:rFonts w:ascii="Tahoma" w:hAnsi="Tahoma" w:cs="Tahoma"/>
          <w:szCs w:val="22"/>
          <w:lang w:val="el-GR"/>
        </w:rPr>
        <w:t xml:space="preserve">Η εκτιμώμενη αξία της σύμβασης και τα δικαιώματα προαίρεσης αναλύονται ως εξής: </w:t>
      </w:r>
    </w:p>
    <w:tbl>
      <w:tblPr>
        <w:tblStyle w:val="TableGrid"/>
        <w:tblW w:w="0" w:type="auto"/>
        <w:tblLook w:val="04A0" w:firstRow="1" w:lastRow="0" w:firstColumn="1" w:lastColumn="0" w:noHBand="0" w:noVBand="1"/>
      </w:tblPr>
      <w:tblGrid>
        <w:gridCol w:w="2923"/>
        <w:gridCol w:w="2067"/>
        <w:gridCol w:w="2235"/>
        <w:gridCol w:w="2395"/>
      </w:tblGrid>
      <w:tr w:rsidR="00054C1E" w:rsidRPr="001630C0" w14:paraId="740A6F68" w14:textId="77777777" w:rsidTr="006F0160">
        <w:tc>
          <w:tcPr>
            <w:tcW w:w="2923" w:type="dxa"/>
            <w:shd w:val="clear" w:color="auto" w:fill="FBE4D5" w:themeFill="accent2" w:themeFillTint="33"/>
          </w:tcPr>
          <w:p w14:paraId="449668EA" w14:textId="77777777" w:rsidR="00054C1E" w:rsidRPr="00054C1E" w:rsidRDefault="00054C1E" w:rsidP="006F0160">
            <w:pPr>
              <w:spacing w:after="0"/>
              <w:rPr>
                <w:rFonts w:ascii="Tahoma" w:hAnsi="Tahoma" w:cs="Tahoma"/>
                <w:szCs w:val="22"/>
                <w:lang w:val="el-GR"/>
              </w:rPr>
            </w:pPr>
          </w:p>
        </w:tc>
        <w:tc>
          <w:tcPr>
            <w:tcW w:w="2067" w:type="dxa"/>
            <w:shd w:val="clear" w:color="auto" w:fill="FBE4D5" w:themeFill="accent2" w:themeFillTint="33"/>
          </w:tcPr>
          <w:p w14:paraId="5943B671" w14:textId="77777777" w:rsidR="00054C1E" w:rsidRPr="00054C1E" w:rsidRDefault="00054C1E" w:rsidP="006F0160">
            <w:pPr>
              <w:widowControl w:val="0"/>
              <w:suppressAutoHyphens w:val="0"/>
              <w:spacing w:after="0"/>
              <w:jc w:val="center"/>
              <w:rPr>
                <w:rFonts w:ascii="Tahoma" w:hAnsi="Tahoma" w:cs="Tahoma"/>
                <w:b/>
                <w:szCs w:val="22"/>
                <w:lang w:val="el-GR" w:eastAsia="en-US"/>
              </w:rPr>
            </w:pPr>
            <w:r w:rsidRPr="00054C1E">
              <w:rPr>
                <w:rFonts w:ascii="Tahoma" w:hAnsi="Tahoma" w:cs="Tahoma"/>
                <w:b/>
                <w:szCs w:val="22"/>
                <w:lang w:val="el-GR" w:eastAsia="en-US"/>
              </w:rPr>
              <w:t>Προϋπολογισμός</w:t>
            </w:r>
          </w:p>
          <w:p w14:paraId="15BAFA4D" w14:textId="77777777" w:rsidR="00054C1E" w:rsidRPr="00054C1E" w:rsidRDefault="00054C1E" w:rsidP="006F0160">
            <w:pPr>
              <w:spacing w:after="0"/>
              <w:jc w:val="center"/>
              <w:rPr>
                <w:rFonts w:ascii="Tahoma" w:hAnsi="Tahoma" w:cs="Tahoma"/>
                <w:szCs w:val="22"/>
                <w:lang w:val="el-GR"/>
              </w:rPr>
            </w:pPr>
            <w:r w:rsidRPr="00054C1E">
              <w:rPr>
                <w:rFonts w:ascii="Tahoma" w:hAnsi="Tahoma" w:cs="Tahoma"/>
                <w:b/>
                <w:szCs w:val="22"/>
                <w:lang w:val="el-GR"/>
              </w:rPr>
              <w:t>(χωρίς ΦΠΑ)</w:t>
            </w:r>
          </w:p>
        </w:tc>
        <w:tc>
          <w:tcPr>
            <w:tcW w:w="2235" w:type="dxa"/>
            <w:shd w:val="clear" w:color="auto" w:fill="FBE4D5" w:themeFill="accent2" w:themeFillTint="33"/>
            <w:vAlign w:val="center"/>
          </w:tcPr>
          <w:p w14:paraId="41210901" w14:textId="77777777" w:rsidR="00054C1E" w:rsidRPr="00054C1E" w:rsidRDefault="00054C1E" w:rsidP="006F0160">
            <w:pPr>
              <w:spacing w:after="0"/>
              <w:jc w:val="center"/>
              <w:rPr>
                <w:rFonts w:ascii="Tahoma" w:hAnsi="Tahoma" w:cs="Tahoma"/>
                <w:szCs w:val="22"/>
                <w:lang w:val="el-GR"/>
              </w:rPr>
            </w:pPr>
            <w:r w:rsidRPr="00054C1E">
              <w:rPr>
                <w:rFonts w:ascii="Tahoma" w:hAnsi="Tahoma" w:cs="Tahoma"/>
                <w:b/>
                <w:szCs w:val="22"/>
                <w:lang w:val="el-GR"/>
              </w:rPr>
              <w:t>ΦΠΑ 24%</w:t>
            </w:r>
          </w:p>
        </w:tc>
        <w:tc>
          <w:tcPr>
            <w:tcW w:w="2395" w:type="dxa"/>
            <w:shd w:val="clear" w:color="auto" w:fill="FBE4D5" w:themeFill="accent2" w:themeFillTint="33"/>
          </w:tcPr>
          <w:p w14:paraId="2B634B93" w14:textId="77777777" w:rsidR="00054C1E" w:rsidRPr="00054C1E" w:rsidRDefault="00054C1E" w:rsidP="006F0160">
            <w:pPr>
              <w:widowControl w:val="0"/>
              <w:suppressAutoHyphens w:val="0"/>
              <w:spacing w:after="0"/>
              <w:jc w:val="center"/>
              <w:rPr>
                <w:rFonts w:ascii="Tahoma" w:hAnsi="Tahoma" w:cs="Tahoma"/>
                <w:b/>
                <w:szCs w:val="22"/>
                <w:lang w:val="el-GR" w:eastAsia="en-US"/>
              </w:rPr>
            </w:pPr>
            <w:r w:rsidRPr="00054C1E">
              <w:rPr>
                <w:rFonts w:ascii="Tahoma" w:hAnsi="Tahoma" w:cs="Tahoma"/>
                <w:b/>
                <w:szCs w:val="22"/>
                <w:lang w:val="el-GR" w:eastAsia="en-US"/>
              </w:rPr>
              <w:t>Προϋπολογισμός</w:t>
            </w:r>
          </w:p>
          <w:p w14:paraId="1B570293" w14:textId="77777777" w:rsidR="00054C1E" w:rsidRPr="00054C1E" w:rsidRDefault="00054C1E" w:rsidP="006F0160">
            <w:pPr>
              <w:spacing w:after="0"/>
              <w:jc w:val="center"/>
              <w:rPr>
                <w:rFonts w:ascii="Tahoma" w:hAnsi="Tahoma" w:cs="Tahoma"/>
                <w:szCs w:val="22"/>
                <w:lang w:val="el-GR"/>
              </w:rPr>
            </w:pPr>
            <w:r w:rsidRPr="00054C1E">
              <w:rPr>
                <w:rFonts w:ascii="Tahoma" w:hAnsi="Tahoma" w:cs="Tahoma"/>
                <w:b/>
                <w:szCs w:val="22"/>
                <w:lang w:val="el-GR"/>
              </w:rPr>
              <w:t>(με ΦΠΑ)</w:t>
            </w:r>
          </w:p>
        </w:tc>
      </w:tr>
      <w:tr w:rsidR="00054C1E" w:rsidRPr="001630C0" w14:paraId="68F0A156" w14:textId="77777777" w:rsidTr="006F0160">
        <w:tc>
          <w:tcPr>
            <w:tcW w:w="2923" w:type="dxa"/>
            <w:shd w:val="clear" w:color="auto" w:fill="D9D9D9" w:themeFill="background1" w:themeFillShade="D9"/>
            <w:vAlign w:val="center"/>
          </w:tcPr>
          <w:p w14:paraId="4F60D6DA" w14:textId="77777777" w:rsidR="00054C1E" w:rsidRPr="00054C1E" w:rsidRDefault="00054C1E" w:rsidP="006F0160">
            <w:pPr>
              <w:spacing w:after="0"/>
              <w:jc w:val="left"/>
              <w:rPr>
                <w:rFonts w:ascii="Tahoma" w:hAnsi="Tahoma" w:cs="Tahoma"/>
                <w:b/>
                <w:szCs w:val="22"/>
                <w:lang w:val="el-GR"/>
              </w:rPr>
            </w:pPr>
            <w:r w:rsidRPr="00054C1E">
              <w:rPr>
                <w:rFonts w:ascii="Tahoma" w:hAnsi="Tahoma" w:cs="Tahoma"/>
                <w:b/>
                <w:szCs w:val="22"/>
                <w:lang w:val="el-GR"/>
              </w:rPr>
              <w:t>Παρούσα διαδικασία σύναψης σύμβασης</w:t>
            </w:r>
          </w:p>
        </w:tc>
        <w:tc>
          <w:tcPr>
            <w:tcW w:w="2067" w:type="dxa"/>
            <w:vAlign w:val="center"/>
          </w:tcPr>
          <w:p w14:paraId="511F3C97" w14:textId="2BD0E3BF" w:rsidR="00054C1E" w:rsidRPr="00054C1E" w:rsidRDefault="00054C1E" w:rsidP="006F0160">
            <w:pPr>
              <w:spacing w:after="0"/>
              <w:jc w:val="center"/>
              <w:rPr>
                <w:rFonts w:ascii="Tahoma" w:hAnsi="Tahoma" w:cs="Tahoma"/>
                <w:bCs/>
                <w:szCs w:val="22"/>
                <w:lang w:val="el-GR"/>
              </w:rPr>
            </w:pPr>
            <w:r>
              <w:rPr>
                <w:rFonts w:ascii="Tahoma" w:hAnsi="Tahoma" w:cs="Tahoma"/>
                <w:color w:val="000000"/>
                <w:szCs w:val="22"/>
                <w:lang w:val="el-GR"/>
              </w:rPr>
              <w:t>€1.612.500,00</w:t>
            </w:r>
          </w:p>
        </w:tc>
        <w:tc>
          <w:tcPr>
            <w:tcW w:w="2235" w:type="dxa"/>
            <w:vAlign w:val="center"/>
          </w:tcPr>
          <w:p w14:paraId="36644D10" w14:textId="5A7F4608" w:rsidR="00054C1E" w:rsidRPr="00054C1E" w:rsidRDefault="00054C1E" w:rsidP="006F0160">
            <w:pPr>
              <w:spacing w:after="0"/>
              <w:jc w:val="center"/>
              <w:rPr>
                <w:rFonts w:ascii="Tahoma" w:hAnsi="Tahoma" w:cs="Tahoma"/>
                <w:szCs w:val="22"/>
                <w:lang w:val="el-GR"/>
              </w:rPr>
            </w:pPr>
            <w:r>
              <w:rPr>
                <w:rFonts w:ascii="Tahoma" w:hAnsi="Tahoma" w:cs="Tahoma"/>
                <w:szCs w:val="22"/>
                <w:lang w:val="el-GR"/>
              </w:rPr>
              <w:t>€387.000,00</w:t>
            </w:r>
          </w:p>
        </w:tc>
        <w:tc>
          <w:tcPr>
            <w:tcW w:w="2395" w:type="dxa"/>
            <w:vAlign w:val="center"/>
          </w:tcPr>
          <w:p w14:paraId="40ED4158" w14:textId="2B2C122B" w:rsidR="00054C1E" w:rsidRPr="00054C1E" w:rsidRDefault="00054C1E" w:rsidP="006F0160">
            <w:pPr>
              <w:spacing w:after="0"/>
              <w:jc w:val="center"/>
              <w:rPr>
                <w:rFonts w:ascii="Tahoma" w:hAnsi="Tahoma" w:cs="Tahoma"/>
                <w:szCs w:val="22"/>
                <w:lang w:val="el-GR"/>
              </w:rPr>
            </w:pPr>
            <w:r>
              <w:rPr>
                <w:rFonts w:ascii="Tahoma" w:hAnsi="Tahoma" w:cs="Tahoma"/>
                <w:color w:val="000000"/>
                <w:szCs w:val="22"/>
                <w:lang w:val="el-GR"/>
              </w:rPr>
              <w:t>€1.999.500,00</w:t>
            </w:r>
          </w:p>
        </w:tc>
      </w:tr>
      <w:tr w:rsidR="00054C1E" w:rsidRPr="001630C0" w14:paraId="09323258" w14:textId="77777777" w:rsidTr="006F0160">
        <w:tc>
          <w:tcPr>
            <w:tcW w:w="2923" w:type="dxa"/>
            <w:shd w:val="clear" w:color="auto" w:fill="D9D9D9" w:themeFill="background1" w:themeFillShade="D9"/>
            <w:vAlign w:val="center"/>
          </w:tcPr>
          <w:p w14:paraId="726A4E4F" w14:textId="77777777" w:rsidR="00054C1E" w:rsidRPr="00054C1E" w:rsidRDefault="00054C1E" w:rsidP="006F0160">
            <w:pPr>
              <w:spacing w:after="0"/>
              <w:jc w:val="left"/>
              <w:rPr>
                <w:rFonts w:ascii="Tahoma" w:hAnsi="Tahoma" w:cs="Tahoma"/>
                <w:b/>
                <w:szCs w:val="22"/>
                <w:lang w:val="el-GR"/>
              </w:rPr>
            </w:pPr>
            <w:r w:rsidRPr="00054C1E">
              <w:rPr>
                <w:rFonts w:ascii="Tahoma" w:hAnsi="Tahoma" w:cs="Tahoma"/>
                <w:b/>
                <w:szCs w:val="22"/>
                <w:lang w:val="el-GR"/>
              </w:rPr>
              <w:t xml:space="preserve">Δικαίωμα προαίρεσης Φυσικού Αντικειμένου </w:t>
            </w:r>
          </w:p>
        </w:tc>
        <w:tc>
          <w:tcPr>
            <w:tcW w:w="2067" w:type="dxa"/>
            <w:vAlign w:val="center"/>
          </w:tcPr>
          <w:p w14:paraId="734B2661" w14:textId="6673C4DA" w:rsidR="00054C1E" w:rsidRPr="00054C1E" w:rsidRDefault="00054C1E" w:rsidP="006F0160">
            <w:pPr>
              <w:spacing w:after="0"/>
              <w:jc w:val="center"/>
              <w:rPr>
                <w:rFonts w:ascii="Tahoma" w:hAnsi="Tahoma" w:cs="Tahoma"/>
                <w:color w:val="000000"/>
                <w:szCs w:val="22"/>
                <w:lang w:val="el-GR"/>
              </w:rPr>
            </w:pPr>
            <w:r>
              <w:rPr>
                <w:rFonts w:ascii="Tahoma" w:hAnsi="Tahoma" w:cs="Tahoma"/>
                <w:color w:val="000000"/>
                <w:szCs w:val="22"/>
                <w:lang w:val="el-GR"/>
              </w:rPr>
              <w:t>€806.250,00€</w:t>
            </w:r>
          </w:p>
        </w:tc>
        <w:tc>
          <w:tcPr>
            <w:tcW w:w="2235" w:type="dxa"/>
            <w:vAlign w:val="center"/>
          </w:tcPr>
          <w:p w14:paraId="250C56D8" w14:textId="19A3B24D" w:rsidR="00054C1E" w:rsidRPr="00054C1E" w:rsidRDefault="00054C1E" w:rsidP="006F0160">
            <w:pPr>
              <w:spacing w:after="0"/>
              <w:jc w:val="center"/>
              <w:rPr>
                <w:rFonts w:ascii="Tahoma" w:hAnsi="Tahoma" w:cs="Tahoma"/>
                <w:color w:val="000000"/>
                <w:szCs w:val="22"/>
                <w:lang w:val="el-GR"/>
              </w:rPr>
            </w:pPr>
            <w:r>
              <w:rPr>
                <w:rFonts w:ascii="Tahoma" w:hAnsi="Tahoma" w:cs="Tahoma"/>
                <w:color w:val="000000"/>
                <w:szCs w:val="22"/>
                <w:lang w:val="el-GR"/>
              </w:rPr>
              <w:t>€193.500,00</w:t>
            </w:r>
          </w:p>
        </w:tc>
        <w:tc>
          <w:tcPr>
            <w:tcW w:w="2395" w:type="dxa"/>
            <w:vAlign w:val="center"/>
          </w:tcPr>
          <w:p w14:paraId="656C5CD5" w14:textId="397C3BC3" w:rsidR="00054C1E" w:rsidRPr="00054C1E" w:rsidRDefault="00054C1E" w:rsidP="006F0160">
            <w:pPr>
              <w:spacing w:after="0"/>
              <w:jc w:val="center"/>
              <w:rPr>
                <w:rFonts w:ascii="Tahoma" w:hAnsi="Tahoma" w:cs="Tahoma"/>
                <w:szCs w:val="22"/>
                <w:lang w:val="el-GR"/>
              </w:rPr>
            </w:pPr>
            <w:r>
              <w:rPr>
                <w:rFonts w:ascii="Tahoma" w:hAnsi="Tahoma" w:cs="Tahoma"/>
                <w:color w:val="000000"/>
                <w:szCs w:val="22"/>
                <w:lang w:val="el-GR"/>
              </w:rPr>
              <w:t>€999.750,00</w:t>
            </w:r>
          </w:p>
        </w:tc>
      </w:tr>
      <w:tr w:rsidR="00054C1E" w:rsidRPr="001630C0" w14:paraId="5433D9E6" w14:textId="77777777" w:rsidTr="006F0160">
        <w:tc>
          <w:tcPr>
            <w:tcW w:w="2923" w:type="dxa"/>
            <w:shd w:val="clear" w:color="auto" w:fill="D9D9D9" w:themeFill="background1" w:themeFillShade="D9"/>
          </w:tcPr>
          <w:p w14:paraId="42069908" w14:textId="77777777" w:rsidR="00054C1E" w:rsidRPr="00054C1E" w:rsidRDefault="00054C1E" w:rsidP="006F0160">
            <w:pPr>
              <w:spacing w:after="0"/>
              <w:rPr>
                <w:rFonts w:ascii="Tahoma" w:hAnsi="Tahoma" w:cs="Tahoma"/>
                <w:b/>
                <w:szCs w:val="22"/>
                <w:lang w:val="el-GR"/>
              </w:rPr>
            </w:pPr>
            <w:r w:rsidRPr="00054C1E">
              <w:rPr>
                <w:rFonts w:ascii="Tahoma" w:hAnsi="Tahoma" w:cs="Tahoma"/>
                <w:b/>
                <w:szCs w:val="22"/>
                <w:lang w:val="el-GR"/>
              </w:rPr>
              <w:t xml:space="preserve">ΣΥΝΟΛΟ: </w:t>
            </w:r>
          </w:p>
        </w:tc>
        <w:tc>
          <w:tcPr>
            <w:tcW w:w="2067" w:type="dxa"/>
            <w:shd w:val="clear" w:color="auto" w:fill="D9D9D9" w:themeFill="background1" w:themeFillShade="D9"/>
            <w:vAlign w:val="center"/>
          </w:tcPr>
          <w:p w14:paraId="1229A0D9" w14:textId="5ACDD34F" w:rsidR="00054C1E" w:rsidRPr="004D1FAB" w:rsidRDefault="004D1FAB" w:rsidP="006F0160">
            <w:pPr>
              <w:spacing w:after="0"/>
              <w:jc w:val="center"/>
              <w:rPr>
                <w:rFonts w:ascii="Tahoma" w:hAnsi="Tahoma" w:cs="Tahoma"/>
                <w:b/>
                <w:bCs/>
                <w:color w:val="000000"/>
                <w:szCs w:val="22"/>
                <w:lang w:val="el-GR"/>
              </w:rPr>
            </w:pPr>
            <w:r>
              <w:rPr>
                <w:rFonts w:ascii="Tahoma" w:hAnsi="Tahoma" w:cs="Tahoma"/>
                <w:b/>
                <w:bCs/>
                <w:color w:val="000000"/>
                <w:szCs w:val="22"/>
                <w:lang w:val="el-GR"/>
              </w:rPr>
              <w:t>€</w:t>
            </w:r>
            <w:r w:rsidR="001022B6">
              <w:rPr>
                <w:rFonts w:ascii="Tahoma" w:hAnsi="Tahoma" w:cs="Tahoma"/>
                <w:b/>
                <w:bCs/>
                <w:color w:val="000000"/>
                <w:szCs w:val="22"/>
                <w:lang w:val="el-GR"/>
              </w:rPr>
              <w:t>2.418.750,00</w:t>
            </w:r>
          </w:p>
        </w:tc>
        <w:tc>
          <w:tcPr>
            <w:tcW w:w="2235" w:type="dxa"/>
            <w:shd w:val="clear" w:color="auto" w:fill="D9D9D9" w:themeFill="background1" w:themeFillShade="D9"/>
            <w:vAlign w:val="center"/>
          </w:tcPr>
          <w:p w14:paraId="620C6F9C" w14:textId="7B9438CB" w:rsidR="00054C1E" w:rsidRPr="001022B6" w:rsidRDefault="001022B6" w:rsidP="006F0160">
            <w:pPr>
              <w:spacing w:after="0"/>
              <w:jc w:val="center"/>
              <w:rPr>
                <w:rFonts w:ascii="Tahoma" w:hAnsi="Tahoma" w:cs="Tahoma"/>
                <w:b/>
                <w:bCs/>
                <w:color w:val="000000"/>
                <w:szCs w:val="22"/>
                <w:lang w:val="el-GR"/>
              </w:rPr>
            </w:pPr>
            <w:r>
              <w:rPr>
                <w:rFonts w:ascii="Tahoma" w:hAnsi="Tahoma" w:cs="Tahoma"/>
                <w:b/>
                <w:bCs/>
                <w:color w:val="000000"/>
                <w:szCs w:val="22"/>
                <w:lang w:val="el-GR"/>
              </w:rPr>
              <w:t>€580.500,00</w:t>
            </w:r>
          </w:p>
        </w:tc>
        <w:tc>
          <w:tcPr>
            <w:tcW w:w="2395" w:type="dxa"/>
            <w:shd w:val="clear" w:color="auto" w:fill="D9D9D9" w:themeFill="background1" w:themeFillShade="D9"/>
            <w:vAlign w:val="center"/>
          </w:tcPr>
          <w:p w14:paraId="12229827" w14:textId="17DF4DD0" w:rsidR="00054C1E" w:rsidRPr="00054C1E" w:rsidRDefault="001022B6" w:rsidP="006F0160">
            <w:pPr>
              <w:spacing w:after="0"/>
              <w:jc w:val="center"/>
              <w:rPr>
                <w:rFonts w:ascii="Tahoma" w:hAnsi="Tahoma" w:cs="Tahoma"/>
                <w:b/>
                <w:bCs/>
                <w:color w:val="000000"/>
                <w:szCs w:val="22"/>
                <w:lang w:val="el-GR"/>
              </w:rPr>
            </w:pPr>
            <w:r>
              <w:rPr>
                <w:rFonts w:ascii="Tahoma" w:hAnsi="Tahoma" w:cs="Tahoma"/>
                <w:b/>
                <w:bCs/>
                <w:color w:val="000000"/>
                <w:szCs w:val="22"/>
                <w:lang w:val="el-GR"/>
              </w:rPr>
              <w:t>€2.999.250,00</w:t>
            </w:r>
          </w:p>
        </w:tc>
      </w:tr>
    </w:tbl>
    <w:p w14:paraId="676B2EBE" w14:textId="77777777" w:rsidR="00054C1E" w:rsidRPr="00672C9B" w:rsidRDefault="00054C1E" w:rsidP="004C19BF">
      <w:pPr>
        <w:spacing w:before="120" w:after="60"/>
        <w:rPr>
          <w:rFonts w:ascii="Tahoma" w:hAnsi="Tahoma" w:cs="Tahoma"/>
          <w:szCs w:val="22"/>
          <w:lang w:val="el-GR"/>
        </w:rPr>
      </w:pPr>
    </w:p>
    <w:p w14:paraId="6F884D29" w14:textId="04F3F0BA" w:rsidR="008338F0" w:rsidRPr="00603221" w:rsidRDefault="003355E7">
      <w:pPr>
        <w:rPr>
          <w:rFonts w:ascii="Tahoma" w:hAnsi="Tahoma" w:cs="Tahoma"/>
          <w:szCs w:val="22"/>
          <w:lang w:val="el-GR"/>
        </w:rPr>
      </w:pPr>
      <w:r w:rsidRPr="00603221">
        <w:rPr>
          <w:rFonts w:ascii="Tahoma" w:hAnsi="Tahoma" w:cs="Tahoma"/>
          <w:szCs w:val="22"/>
          <w:lang w:val="el-GR"/>
        </w:rPr>
        <w:t>Η διάρκεια της σύμβασης ορίζεται</w:t>
      </w:r>
      <w:r w:rsidR="00E1337D" w:rsidRPr="00603221">
        <w:rPr>
          <w:rFonts w:ascii="Tahoma" w:hAnsi="Tahoma" w:cs="Tahoma"/>
          <w:szCs w:val="22"/>
          <w:lang w:val="el-GR"/>
        </w:rPr>
        <w:t xml:space="preserve"> </w:t>
      </w:r>
      <w:r w:rsidRPr="00603221">
        <w:rPr>
          <w:rFonts w:ascii="Tahoma" w:hAnsi="Tahoma" w:cs="Tahoma"/>
          <w:szCs w:val="22"/>
          <w:lang w:val="el-GR"/>
        </w:rPr>
        <w:t>σε</w:t>
      </w:r>
      <w:r w:rsidR="002B3264">
        <w:rPr>
          <w:rFonts w:ascii="Tahoma" w:hAnsi="Tahoma" w:cs="Tahoma"/>
          <w:szCs w:val="22"/>
          <w:lang w:val="el-GR"/>
        </w:rPr>
        <w:t xml:space="preserve"> </w:t>
      </w:r>
      <w:r w:rsidR="002B3264" w:rsidRPr="002B3264">
        <w:rPr>
          <w:rFonts w:ascii="Tahoma" w:hAnsi="Tahoma" w:cs="Tahoma"/>
          <w:b/>
          <w:bCs/>
          <w:szCs w:val="22"/>
          <w:lang w:val="el-GR"/>
        </w:rPr>
        <w:t xml:space="preserve">24 </w:t>
      </w:r>
      <w:r w:rsidRPr="002B3264">
        <w:rPr>
          <w:rFonts w:ascii="Tahoma" w:hAnsi="Tahoma" w:cs="Tahoma"/>
          <w:b/>
          <w:bCs/>
          <w:szCs w:val="22"/>
          <w:lang w:val="el-GR"/>
        </w:rPr>
        <w:t>μήνες</w:t>
      </w:r>
      <w:r w:rsidRPr="00603221">
        <w:rPr>
          <w:rFonts w:ascii="Tahoma" w:hAnsi="Tahoma" w:cs="Tahoma"/>
          <w:szCs w:val="22"/>
          <w:lang w:val="el-GR"/>
        </w:rPr>
        <w:t xml:space="preserve"> </w:t>
      </w:r>
      <w:r w:rsidR="004F203B" w:rsidRPr="0027781F">
        <w:rPr>
          <w:rFonts w:ascii="Tahoma" w:hAnsi="Tahoma" w:cs="Tahoma"/>
          <w:szCs w:val="22"/>
          <w:lang w:val="el-GR"/>
        </w:rPr>
        <w:t>συμπεριλαμβανομένης της διαδικασίας επανυποβολής παραδοτέων, όπως ορίζεται στην Παρ.</w:t>
      </w:r>
      <w:r w:rsidR="004F203B" w:rsidRPr="0027781F">
        <w:rPr>
          <w:rFonts w:ascii="Tahoma" w:hAnsi="Tahoma" w:cs="Tahoma"/>
          <w:szCs w:val="22"/>
          <w:lang w:val="el-GR"/>
        </w:rPr>
        <w:fldChar w:fldCharType="begin"/>
      </w:r>
      <w:r w:rsidR="004F203B" w:rsidRPr="0027781F">
        <w:rPr>
          <w:rFonts w:ascii="Tahoma" w:hAnsi="Tahoma" w:cs="Tahoma"/>
          <w:szCs w:val="22"/>
          <w:lang w:val="el-GR"/>
        </w:rPr>
        <w:instrText xml:space="preserve"> REF _Ref40954198 \r \h </w:instrText>
      </w:r>
      <w:r w:rsidR="00672C9B" w:rsidRPr="0027781F">
        <w:rPr>
          <w:rFonts w:ascii="Tahoma" w:hAnsi="Tahoma" w:cs="Tahoma"/>
          <w:szCs w:val="22"/>
          <w:lang w:val="el-GR"/>
        </w:rPr>
        <w:instrText xml:space="preserve"> \* MERGEFORMAT </w:instrText>
      </w:r>
      <w:r w:rsidR="004F203B" w:rsidRPr="0027781F">
        <w:rPr>
          <w:rFonts w:ascii="Tahoma" w:hAnsi="Tahoma" w:cs="Tahoma"/>
          <w:szCs w:val="22"/>
          <w:lang w:val="el-GR"/>
        </w:rPr>
      </w:r>
      <w:r w:rsidR="004F203B" w:rsidRPr="0027781F">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6.3</w:t>
      </w:r>
      <w:r w:rsidR="004F203B" w:rsidRPr="0027781F">
        <w:rPr>
          <w:rFonts w:ascii="Tahoma" w:hAnsi="Tahoma" w:cs="Tahoma"/>
          <w:szCs w:val="22"/>
          <w:lang w:val="el-GR"/>
        </w:rPr>
        <w:fldChar w:fldCharType="end"/>
      </w:r>
      <w:r w:rsidR="002E6472" w:rsidRPr="0027781F">
        <w:rPr>
          <w:rFonts w:ascii="Tahoma" w:hAnsi="Tahoma" w:cs="Tahoma"/>
          <w:szCs w:val="22"/>
          <w:lang w:val="el-GR"/>
        </w:rPr>
        <w:t xml:space="preserve"> της παρούσας.</w:t>
      </w:r>
    </w:p>
    <w:p w14:paraId="5B051B66" w14:textId="65CE6B37" w:rsidR="008338F0" w:rsidRPr="00603221" w:rsidRDefault="003355E7">
      <w:pPr>
        <w:rPr>
          <w:rFonts w:ascii="Tahoma" w:hAnsi="Tahoma" w:cs="Tahoma"/>
          <w:szCs w:val="22"/>
          <w:lang w:val="el-GR"/>
        </w:rPr>
      </w:pPr>
      <w:r w:rsidRPr="00603221">
        <w:rPr>
          <w:rFonts w:ascii="Tahoma" w:hAnsi="Tahoma" w:cs="Tahoma"/>
          <w:szCs w:val="22"/>
          <w:lang w:val="el-GR"/>
        </w:rPr>
        <w:t xml:space="preserve">Αναλυτική περιγραφή του φυσικού και οικονομικού αντικειμένου της σύμβασης δίδεται στο </w:t>
      </w:r>
      <w:r w:rsidR="004D19FB" w:rsidRPr="00603221">
        <w:rPr>
          <w:rFonts w:ascii="Tahoma" w:hAnsi="Tahoma" w:cs="Tahoma"/>
          <w:szCs w:val="22"/>
          <w:lang w:val="el-GR"/>
        </w:rPr>
        <w:fldChar w:fldCharType="begin"/>
      </w:r>
      <w:r w:rsidR="004D19FB" w:rsidRPr="00603221">
        <w:rPr>
          <w:rFonts w:ascii="Tahoma" w:hAnsi="Tahoma" w:cs="Tahoma"/>
          <w:szCs w:val="22"/>
          <w:lang w:val="el-GR"/>
        </w:rPr>
        <w:instrText xml:space="preserve"> REF _Ref496625830 \h </w:instrText>
      </w:r>
      <w:r w:rsidR="00DF02B0" w:rsidRPr="006719D5">
        <w:rPr>
          <w:rFonts w:ascii="Tahoma" w:hAnsi="Tahoma" w:cs="Tahoma"/>
          <w:szCs w:val="22"/>
          <w:lang w:val="el-GR"/>
        </w:rPr>
        <w:instrText xml:space="preserve"> \* MERGEFORMAT </w:instrText>
      </w:r>
      <w:r w:rsidR="004D19FB" w:rsidRPr="00603221">
        <w:rPr>
          <w:rFonts w:ascii="Tahoma" w:hAnsi="Tahoma" w:cs="Tahoma"/>
          <w:szCs w:val="22"/>
          <w:lang w:val="el-GR"/>
        </w:rPr>
      </w:r>
      <w:r w:rsidR="004D19FB" w:rsidRPr="00603221">
        <w:rPr>
          <w:rFonts w:ascii="Tahoma" w:hAnsi="Tahoma" w:cs="Tahoma"/>
          <w:szCs w:val="22"/>
          <w:lang w:val="el-GR"/>
        </w:rPr>
        <w:fldChar w:fldCharType="separate"/>
      </w:r>
      <w:r w:rsidR="009B24DA" w:rsidRPr="009B24DA">
        <w:rPr>
          <w:rFonts w:ascii="Tahoma" w:hAnsi="Tahoma" w:cs="Tahoma"/>
          <w:szCs w:val="22"/>
          <w:lang w:val="el-GR"/>
        </w:rPr>
        <w:t>ΠΑΡΑΡΤΗΜΑ Ι – Αναλυτική Περιγραφή Φυσικού και Οικονομικού Αντικειμένου της Σύμβασης</w:t>
      </w:r>
      <w:r w:rsidR="004D19FB" w:rsidRPr="00603221">
        <w:rPr>
          <w:rFonts w:ascii="Tahoma" w:hAnsi="Tahoma" w:cs="Tahoma"/>
          <w:szCs w:val="22"/>
          <w:lang w:val="el-GR"/>
        </w:rPr>
        <w:fldChar w:fldCharType="end"/>
      </w:r>
      <w:r w:rsidRPr="00603221">
        <w:rPr>
          <w:rFonts w:ascii="Tahoma" w:hAnsi="Tahoma" w:cs="Tahoma"/>
          <w:szCs w:val="22"/>
          <w:lang w:val="el-GR"/>
        </w:rPr>
        <w:t xml:space="preserve"> της παρούσας διακήρυξης. </w:t>
      </w:r>
    </w:p>
    <w:p w14:paraId="512D04D1" w14:textId="77777777" w:rsidR="00C67FB7" w:rsidRPr="00C67FB7" w:rsidRDefault="003355E7" w:rsidP="00C67FB7">
      <w:pPr>
        <w:rPr>
          <w:rFonts w:ascii="Tahoma" w:hAnsi="Tahoma" w:cs="Tahoma"/>
          <w:b/>
          <w:bCs/>
          <w:szCs w:val="22"/>
          <w:lang w:val="el-GR"/>
        </w:rPr>
      </w:pPr>
      <w:r w:rsidRPr="00C67FB7">
        <w:rPr>
          <w:rFonts w:ascii="Tahoma" w:hAnsi="Tahoma" w:cs="Tahoma"/>
          <w:szCs w:val="22"/>
          <w:lang w:val="el-GR"/>
        </w:rPr>
        <w:t>Η σύμβαση θα ανατεθεί με το κριτήριο της πλέον συμφέρουσας από οικονομική άποψη προσφοράς, βάσει</w:t>
      </w:r>
      <w:r w:rsidR="00C67FB7" w:rsidRPr="00C67FB7">
        <w:rPr>
          <w:rFonts w:ascii="Tahoma" w:hAnsi="Tahoma" w:cs="Tahoma"/>
          <w:szCs w:val="22"/>
          <w:lang w:val="el-GR"/>
        </w:rPr>
        <w:t xml:space="preserve"> </w:t>
      </w:r>
      <w:r w:rsidR="00C67FB7" w:rsidRPr="00C67FB7">
        <w:rPr>
          <w:rFonts w:ascii="Tahoma" w:hAnsi="Tahoma" w:cs="Tahoma"/>
          <w:b/>
          <w:bCs/>
          <w:szCs w:val="22"/>
          <w:lang w:val="el-GR"/>
        </w:rPr>
        <w:t>της βέλτιστης σχέσης ποιότητας – τιμής.</w:t>
      </w:r>
    </w:p>
    <w:p w14:paraId="46D82670" w14:textId="77777777" w:rsidR="008338F0" w:rsidRPr="00603221" w:rsidRDefault="003355E7" w:rsidP="002A7494">
      <w:pPr>
        <w:pStyle w:val="Heading2"/>
        <w:numPr>
          <w:ilvl w:val="1"/>
          <w:numId w:val="13"/>
        </w:numPr>
        <w:rPr>
          <w:rFonts w:ascii="Tahoma" w:hAnsi="Tahoma" w:cs="Tahoma"/>
          <w:sz w:val="22"/>
          <w:lang w:val="el-GR"/>
        </w:rPr>
      </w:pPr>
      <w:r w:rsidRPr="00603221">
        <w:rPr>
          <w:rFonts w:ascii="Tahoma" w:hAnsi="Tahoma" w:cs="Tahoma"/>
          <w:sz w:val="22"/>
          <w:lang w:val="el-GR"/>
        </w:rPr>
        <w:tab/>
      </w:r>
      <w:bookmarkStart w:id="13" w:name="_Toc45098294"/>
      <w:r w:rsidRPr="00603221">
        <w:rPr>
          <w:rFonts w:ascii="Tahoma" w:hAnsi="Tahoma" w:cs="Tahoma"/>
          <w:sz w:val="22"/>
          <w:lang w:val="el-GR"/>
        </w:rPr>
        <w:t>Θεσμικό πλαίσιο</w:t>
      </w:r>
      <w:bookmarkEnd w:id="13"/>
      <w:r w:rsidRPr="00603221">
        <w:rPr>
          <w:rFonts w:ascii="Tahoma" w:hAnsi="Tahoma" w:cs="Tahoma"/>
          <w:sz w:val="22"/>
          <w:lang w:val="el-GR"/>
        </w:rPr>
        <w:t xml:space="preserve"> </w:t>
      </w:r>
    </w:p>
    <w:p w14:paraId="6D477A1D" w14:textId="77777777" w:rsidR="00AA6688" w:rsidRPr="00603221" w:rsidRDefault="00AA6688" w:rsidP="00AA6688">
      <w:pPr>
        <w:tabs>
          <w:tab w:val="left" w:pos="284"/>
        </w:tabs>
        <w:rPr>
          <w:rFonts w:ascii="Tahoma" w:hAnsi="Tahoma" w:cs="Tahoma"/>
          <w:szCs w:val="22"/>
          <w:lang w:val="el-GR"/>
        </w:rPr>
      </w:pPr>
      <w:r w:rsidRPr="00603221">
        <w:rPr>
          <w:rFonts w:ascii="Tahoma" w:hAnsi="Tahoma" w:cs="Tahoma"/>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044BD4D8"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6C310D40"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 xml:space="preserve">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w:t>
      </w:r>
      <w:r w:rsidRPr="003349D7">
        <w:rPr>
          <w:rFonts w:ascii="Tahoma" w:hAnsi="Tahoma" w:cs="Tahoma"/>
          <w:szCs w:val="22"/>
          <w:lang w:val="el-GR"/>
        </w:rPr>
        <w:lastRenderedPageBreak/>
        <w:t>το Ταμείο Συνοχής και το Ευρωπαϊκό Ταμείο Θάλασσας και Αλιείας και για την κατάργηση του κανονισμού (ΕΚ) αριθ. 1083/2006.</w:t>
      </w:r>
    </w:p>
    <w:p w14:paraId="30D64597"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273876B7"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3C2F218C"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Τον Εκτελεστικό Κανονισμό (ΕΕ) αριθ. 821/2014 της Επιτροπής της 28ης Ιουλίου 2014 περί καθορισμού κανόνων εφαρμογής του κανονισμού (ΕΕ) αριθ. 1303/2013 του Ευρωπαϊκού Κοινοβουλίου και του Συμβουλίου όσον αφορά τις λεπτομέρειες για τη μεταβίβαση και διαχείριση των συνεισφορών των προγραμμάτων, την υποβολή εκθέσεων σχετικά με τα μέσα χρηματοοικονομικής τεχνικής, τα τεχνικά χαρακτηριστικά των μέτρων πληροφόρησης και επικοινωνίας για τις πράξεις και το σύστημα καταγραφής και αποθήκευσης των δεδομένων.</w:t>
      </w:r>
    </w:p>
    <w:p w14:paraId="7726D43E"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Τον Κανονισμό (ΕΚ) αρ. 213/2008 της Επιτροπής, της 28ης Νοεμβρίου 2007, για τροποποίηση του Κανονισμού (ΕΚ) αρ.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27A94D4E"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250769B4"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w:t>
      </w:r>
    </w:p>
    <w:p w14:paraId="286ED2FE"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Την Οδηγία 2014/24/ΕΕ του Ευρωπαϊκού Κοινοβουλίου και του Συμβουλίου της 26ης Φεβρουαρίου 2014 σχετικά με τις δημόσιες προμήθειες και την κατάργηση της Οδηγίας 2004/18/ΕΚ.</w:t>
      </w:r>
    </w:p>
    <w:p w14:paraId="3EA12161"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lastRenderedPageBreak/>
        <w:t>Τον N. 4270/2014 “Αρχές δημοσιονομικής διαχείρισης και εποπτείας (ενσωμάτωση της Οδηγίας 2011/85/ΕΕ) - δημόσιο λογιστικό και άλλες διατάξεις.” (ΦΕΚ 143/A/28-06-2014), εκτός των παρ. 1 έως 5 του Α. 132 και των Α. 133 και Α. 134.</w:t>
      </w:r>
    </w:p>
    <w:p w14:paraId="468A6E8A"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w:t>
      </w:r>
    </w:p>
    <w:p w14:paraId="47BF77FA"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Την με αρ. C(2014) 7801_final/29-10-2014 Απόφαση της Επιτροπής των ΕΚ για την έγκριση ορισμένων στοιχείων του Συμφώνου Εταιρικής Σχέσης με την Ελλάδα.</w:t>
      </w:r>
    </w:p>
    <w:p w14:paraId="176A957A"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Την Εκτελεστική Απόφαση της Ευρωπαϊκής Επιτροπής της 17-12-2014 με αριθμό C(2014) 10138 final/17-12-2014 για την έγκριση ορισμένων στοιχείων του Επιχειρησιακού Προγράμματος (ΕΠ) «Μεταρρύθμιση Δημοσίου Τομέα» για στήριξη από το Ευρωπαϊκό Κοινωνικό Ταμείο και το Ευρωπαϊκό Ταμείο Περιφερειακής Ανάπτυξης στο πλαίσιο του στόχου «Επενδύσεις στην ανάπτυξη και την απασχόληση» στην Ελλάδα.</w:t>
      </w:r>
    </w:p>
    <w:p w14:paraId="6EF5331F"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w:t>
      </w:r>
    </w:p>
    <w:p w14:paraId="4FB7293E"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Την Αριθμ. 126829/ΕΥΘΥ/1217 Κοινή Απόφαση των Υπουργών Οικονομίας, Ανάπτυξης και Τουρισμού - Οικονομικών “Σύστημα δημοσιονομικών διορθώσεων και διαδικασίες ανάκτησης αχρεωστήτως ή παρανόμως καταβληθέντων ποσών από πόρους του κρατικού προϋπολογισμού ΕΣΠΑ 2014 - 2020” (ΦΕΚ 2784/Β/21-12-2015).</w:t>
      </w:r>
    </w:p>
    <w:p w14:paraId="40B60877"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Η υπ'αριθμ. 137675/ΕΥΘΥ1016/19.12.2018 Υπουργική Απόφαση με θέμα «Αντικατάσταση της υπ'αριθμ. 110427/ΕΥΘΥ1020/20.10.2016 (ΦΕΚ Β'3521) Υπουργικής Απόφασης με τίτλο "Τροποποίηση και αντικατάσταση της υπ'αριθμ. 81986/ΕΥΘΥ712/31.7.2015 (ΦΕΚΒ'1822)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(ΦΕΚ5968/τ.Β'31.12.2018).</w:t>
      </w:r>
    </w:p>
    <w:p w14:paraId="226F8803"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 Εγχειρίδιο Διαδικασιών ΣΔΕ ΕΣΠΑ 2014 - 2020.</w:t>
      </w:r>
    </w:p>
    <w:p w14:paraId="2BC19935"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 Α.88 του Ν. 1892/1990 «Για τον εκσυγχρονισμό και την ανάπτυξη και άλλες διατάξεις» (ΦΕΚ 101/Α/31-07-1990).</w:t>
      </w:r>
    </w:p>
    <w:p w14:paraId="3D1F4FFC"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 Άρθρο Πρώτο Παρ. Ζ, Ν. 4152/2013 “Επείγοντα μέτρα εφαρμογής των νόμων 4046/2012, 4093/2012 και 4127/2013” (ΦΕΚ 107/Α/09-05-2013)”.</w:t>
      </w:r>
    </w:p>
    <w:p w14:paraId="754C4631"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 Π.Δ. 80/2016 «Ανάληψη υποχρεώσεων από τους Διατάκτες» (ΦΕΚ 145/Α/05-08-2016).</w:t>
      </w:r>
    </w:p>
    <w:p w14:paraId="0A2DC93B"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με τον Ν. 3414/2005 (ΦΕΚ 279/Α/10-11-2005) , καθώς και της απόφασης του Υφυπουργού Οικονομίας και Οικονομικών με αριθμ. 1108437/2565/ΔΟΣ/2005 (1590/Β/16-11-2005) “Καθορισμός χωρών στις οποίες λειτουργούν εξωχώριες εταιρίες”, όπως έχει τροποποιηθεί και ισχύει.</w:t>
      </w:r>
    </w:p>
    <w:p w14:paraId="198D80A0"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Την υπ’ αρ. 20977/2007 κοινή υπουργική απόφαση των Υπουργών Ανάπτυξης και Επικρατείας με θέμα: «Δικαιολογητικά για την τήρηση των μητρώων του Ν.3310/2005, όπως τροποποιήθηκε με το Ν. 3414/2005» (ΦΕΚ 1673/B/23-08-2007).</w:t>
      </w:r>
    </w:p>
    <w:p w14:paraId="648C49B2"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Την υπ’ αρ. 1108437/2565/ΔΟΣ απόφαση του Υφυπουργού Οικονομίας και Οικονομικών με θέμα: «Καθορισμός Χωρών στις οποίες λειτουργούν εξωχώριες εταιρείες» (ΦΕΚ 1590/Β/16-11-2005).</w:t>
      </w:r>
    </w:p>
    <w:p w14:paraId="74F42E1E"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lastRenderedPageBreak/>
        <w:t>Τον Ν. 3548/2007 «Καταχώρηση δημοσιεύσεων των φορέων του Δημοσίου στο νομαρχιακό και τοπικό Τύπο και άλλες διατάξεις» (ΦΕΚ 68/Α/20-03-2007), όπως τροποποιήθηκε και ισχύει.</w:t>
      </w:r>
    </w:p>
    <w:p w14:paraId="569A29C9"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Τον N. 3861/2010 «Ενίσχυση της διαφάνειας µε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 (ΦΕΚ 112/Α/13-07-2010).</w:t>
      </w:r>
    </w:p>
    <w:p w14:paraId="7341EBA4"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Προπτωχευτική διαδικασία εξυγίανσης και άλλες διατάξεις.” (ΦΕΚ 204/Α/15-09-2011), εκτός της παρ. 3 του Α.2.</w:t>
      </w:r>
    </w:p>
    <w:p w14:paraId="42F9FACC"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Τον Ν. 4155/2013 “Εθνικό Σύστημα Ηλεκτρονικών Δημοσίων Συμβάσεων και άλλες διατάξεις.” (ΦΕΚ 120/Α/29-05-2013), όπως ισχύει.</w:t>
      </w:r>
    </w:p>
    <w:p w14:paraId="0B1746A5"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Τον Ν. 4250/2014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 (ΦΕΚ 74/Α/26-03-2014)</w:t>
      </w:r>
    </w:p>
    <w:p w14:paraId="16FDD5F3"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Τον Ν. 4129/2013 «Κύρωση του Κώδικα Νόμων για το Ελεγκτικό Συνέδριο» (ΦΕΚ 52/Α/28-02-2013), όπως τροποποιήθηκε και ισχύει, ιδίως της παρ. 3 του Α. 35 το οποίο αντικαταστάθηκε από την παρ. 1 του Α.73 του N. 4146/2013 (ΦΕΚ 90/Α/18-04-2013)</w:t>
      </w:r>
    </w:p>
    <w:p w14:paraId="230592FC"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27E4A0DE"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Τον Ν. 2859/2000 «Κύρωση Κώδικα Φόρου Προστιθέμενης Αξίας» (248/Α/07-11-2000), όπως τροποποιήθηκε και ισχύει.</w:t>
      </w:r>
    </w:p>
    <w:p w14:paraId="08FC3DE4"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Τον Ν. 2121/1993 “Πνευματική Ιδιοκτησία, Συγγενικά Δικαιώματα και Πολιτιστικά Θέματα”, (ΦΕΚ 25/Α/04-03-1993).</w:t>
      </w:r>
    </w:p>
    <w:p w14:paraId="4FDF141E"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 Π.Δ. 28/2015 “Κωδικοποίηση διατάξεων για την πρόσβαση σε δημόσια έγγραφα και στοιχεία” (ΦΕΚ 34/Α/23-03-2015).</w:t>
      </w:r>
    </w:p>
    <w:p w14:paraId="3C1396E5"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56909A6B"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0480E2CD"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Την Απόφαση Αρ. 57654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Υπουργού Οικονομίας και Ανάπτυξης (ΦΕΚ 1781/Β/23-05-2017).</w:t>
      </w:r>
    </w:p>
    <w:p w14:paraId="5F898379"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Την Απόφαση Αρ.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14:paraId="3985B138"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To Π.Δ. 39/2017 «Κανονισμός εξέτασης Προδικαστικών Προσφυγών ενώπιον της Αρχής    Εξέτασης Προδικαστικών Προσφυγών» (ΦΕΚ 64/Α/04-05-2017).</w:t>
      </w:r>
    </w:p>
    <w:p w14:paraId="58EC7946"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w:t>
      </w:r>
      <w:r w:rsidRPr="003349D7">
        <w:rPr>
          <w:rFonts w:ascii="Tahoma" w:hAnsi="Tahoma" w:cs="Tahoma"/>
          <w:szCs w:val="22"/>
          <w:lang w:val="el-GR"/>
        </w:rPr>
        <w:lastRenderedPageBreak/>
        <w:t>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02F55AA9"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Τον N. 3429/2005 «Δημόσιες Επιχειρήσεις και Οργανισμοί (Δ.Ε.Κ.Ο.).» ΦΕΚ (314/Α/27-12-2005), όπως τροποποιήθηκε από Α.31, Κεφ. Β, Ν. 4465/2017 (ΦΕΚ 47/Α/04-04-2017) και «Αριθμ. 30422/ΕΓΔΕΚΟ 342 «Εξαίρεση από το πεδίο εφαρμογής του άρθρου 3 του ν. 3429/2005 της Ανώνυμης Εταιρείας «Κοινωνία της Πληροφορίας Α.Ε.» ΦΕΚ (967/Β/21-07-2006).</w:t>
      </w:r>
    </w:p>
    <w:p w14:paraId="19A3ABE9"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 Α.39 του Ν. 4578 «Μείωση ασφαλιστικών εισφορών και άλλες διατάξεις» (ΦΕΚ 200/Α/03-12-2018).</w:t>
      </w:r>
    </w:p>
    <w:p w14:paraId="3706CB0F"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Την υπ’ αρ. ΓΔΟΔΥ/ΔΔΥ/314/2020 Απόφαση του Υπουργού Επικρατείας «Τροποποίηση του καταστατικού της ανώνυμης εταιρείας "Κοινωνία της Πληροφορίας Α.Ε." και κωδικοποίηση αυτού» (ΦΕΚ 343/Β/07-02-2020).</w:t>
      </w:r>
    </w:p>
    <w:p w14:paraId="1AA8DEE2"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Την υπ’ αρ. 252/ΓΔΟΔΥ/ΔΔΥ/2020 Απόφαση του Υπουργού Επικρατείας «Έγκριση του Κανονισμού της Ανώνυμης Εταιρείας «Κοινωνία της Πληροφορίας Α.Ε.», με κατάργηση της υπ’ αριθμ. ΔΙΔΚ/ΚτΠ/οικ. 21588/04-11-2011 (Β’ 2541) υπουργική απόφαση «Κανονισμός της Ανώνυμης Εταιρείας “Κοινωνία της Πληροφορίας Α.Ε.”», όπως τροποποιήθηκε με την υπ’ αριθμ. ΔΙΔΚ/οικ 35181/11-11-2015 (Β’ 2532) κοινή υπουργική απόφαση «Τροποποίηση άρθρων του Κανονισμού της Ανώνυμης Εταιρείας “Κοινωνία της Πληροφορίας Α.Ε.”» (ΦΕΚ 164/Β/29-01-2020).</w:t>
      </w:r>
    </w:p>
    <w:p w14:paraId="5B7B552C" w14:textId="77777777" w:rsidR="003349D7" w:rsidRPr="003349D7" w:rsidRDefault="003349D7" w:rsidP="00205F29">
      <w:pPr>
        <w:numPr>
          <w:ilvl w:val="0"/>
          <w:numId w:val="20"/>
        </w:numPr>
        <w:tabs>
          <w:tab w:val="left" w:pos="360"/>
        </w:tabs>
        <w:ind w:left="284" w:hanging="284"/>
        <w:rPr>
          <w:rFonts w:ascii="Tahoma" w:hAnsi="Tahoma" w:cs="Tahoma"/>
          <w:szCs w:val="22"/>
          <w:lang w:val="el-GR"/>
        </w:rPr>
      </w:pPr>
      <w:r w:rsidRPr="003349D7">
        <w:rPr>
          <w:rFonts w:ascii="Tahoma" w:hAnsi="Tahoma" w:cs="Tahoma"/>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257F675B" w14:textId="77777777" w:rsidR="003349D7" w:rsidRPr="003349D7" w:rsidRDefault="003349D7" w:rsidP="00205F29">
      <w:pPr>
        <w:numPr>
          <w:ilvl w:val="0"/>
          <w:numId w:val="20"/>
        </w:numPr>
        <w:tabs>
          <w:tab w:val="left" w:pos="360"/>
        </w:tabs>
        <w:ind w:left="284" w:hanging="284"/>
        <w:contextualSpacing/>
        <w:rPr>
          <w:rFonts w:ascii="Tahoma" w:hAnsi="Tahoma" w:cs="Tahoma"/>
          <w:szCs w:val="22"/>
          <w:lang w:val="el-GR"/>
        </w:rPr>
      </w:pPr>
      <w:r w:rsidRPr="003349D7">
        <w:rPr>
          <w:rFonts w:ascii="Tahoma" w:hAnsi="Tahoma" w:cs="Tahoma"/>
          <w:szCs w:val="22"/>
          <w:lang w:val="el-GR"/>
        </w:rPr>
        <w:t>Την υπ’ αρ. 146 Απόφαση του Υπουργού Επικρατείας «Ορισμός του Προέδρου και των Μελών του Διοικητικού Συμβουλίου της Ανώνυμης Εταιρείας "Κοινωνία της Πληροφορίας Α.Ε."» (ΦΕΚ 474/ΥΟΔΔ/25-07-2019), όπως τροποποιήθηκε με την υπ’ αρ. 90/2020/ΓΔΟΔΥ/ΔΔΥ «Τροποποίηση της αριθμ. 146/25.7.2019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(ΦΕΚ 60/ΥΟΔΔ/30-01-2020).</w:t>
      </w:r>
    </w:p>
    <w:p w14:paraId="23ACD6E4" w14:textId="77777777" w:rsidR="003349D7" w:rsidRPr="003349D7" w:rsidRDefault="003349D7" w:rsidP="00205F29">
      <w:pPr>
        <w:numPr>
          <w:ilvl w:val="0"/>
          <w:numId w:val="20"/>
        </w:numPr>
        <w:tabs>
          <w:tab w:val="left" w:pos="360"/>
        </w:tabs>
        <w:ind w:left="284" w:hanging="284"/>
        <w:contextualSpacing/>
        <w:rPr>
          <w:rFonts w:ascii="Tahoma" w:hAnsi="Tahoma" w:cs="Tahoma"/>
          <w:szCs w:val="22"/>
          <w:lang w:val="el-GR"/>
        </w:rPr>
      </w:pPr>
      <w:r w:rsidRPr="003349D7">
        <w:rPr>
          <w:rFonts w:ascii="Tahoma" w:hAnsi="Tahoma" w:cs="Tahoma"/>
          <w:szCs w:val="22"/>
          <w:lang w:val="el-GR"/>
        </w:rPr>
        <w:t>Την από 14-10-2019 Προγραμματική Συμφωνία μεταξύ του Υπουργείου Ψηφιακής Διακυβέρνησης και της Κοινωνίας της Πληροφορίας για το έργο « ΕΠΙΧΟΡΗΓΗΣΗ ΤΗΣ ΚτΠ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ΧΩΡΑΣ».</w:t>
      </w:r>
    </w:p>
    <w:p w14:paraId="38BCB196" w14:textId="1A340F16" w:rsidR="003349D7" w:rsidRDefault="003349D7" w:rsidP="00205F29">
      <w:pPr>
        <w:numPr>
          <w:ilvl w:val="0"/>
          <w:numId w:val="20"/>
        </w:numPr>
        <w:tabs>
          <w:tab w:val="left" w:pos="360"/>
        </w:tabs>
        <w:ind w:left="284" w:hanging="284"/>
        <w:contextualSpacing/>
        <w:rPr>
          <w:rFonts w:ascii="Tahoma" w:hAnsi="Tahoma" w:cs="Tahoma"/>
          <w:szCs w:val="22"/>
          <w:lang w:val="el-GR"/>
        </w:rPr>
      </w:pPr>
      <w:r w:rsidRPr="003349D7">
        <w:rPr>
          <w:rFonts w:ascii="Tahoma" w:hAnsi="Tahoma" w:cs="Tahoma"/>
          <w:szCs w:val="22"/>
          <w:lang w:val="el-GR"/>
        </w:rPr>
        <w:t>Τη ΣΑΕ 063 του Υπουργείου Οικονομίας &amp; Ανάπτυξης, με την οποία εγκρίθηκε η ένταξη στο Πρόγραμμα Δημοσίων Επενδύσεων (ΠΔΕ) του έργου: «ΕΠΙΧΟΡΗΓΗΣΗ ΤΗΣ ΚΤΠ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ΧΩΡΑΣ» με ενάριθμο κωδικό 2019ΣΕ06300008.</w:t>
      </w:r>
    </w:p>
    <w:p w14:paraId="5A337AC9" w14:textId="2EC56ABA" w:rsidR="009B24DA" w:rsidRPr="003349D7" w:rsidRDefault="009B24DA" w:rsidP="00205F29">
      <w:pPr>
        <w:numPr>
          <w:ilvl w:val="0"/>
          <w:numId w:val="20"/>
        </w:numPr>
        <w:tabs>
          <w:tab w:val="left" w:pos="360"/>
        </w:tabs>
        <w:ind w:left="284" w:hanging="284"/>
        <w:contextualSpacing/>
        <w:rPr>
          <w:rFonts w:ascii="Tahoma" w:hAnsi="Tahoma" w:cs="Tahoma"/>
          <w:szCs w:val="22"/>
          <w:lang w:val="el-GR"/>
        </w:rPr>
      </w:pPr>
      <w:r w:rsidRPr="009B24DA">
        <w:rPr>
          <w:rFonts w:ascii="Tahoma" w:hAnsi="Tahoma" w:cs="Tahoma"/>
          <w:szCs w:val="22"/>
          <w:lang w:val="el-GR"/>
        </w:rPr>
        <w:t>Το υπ’ αρ. 3057/22-06-2020 (αρ. πρωτ. ΚτΠ Α.Ε. 5149/23-06-2020) έγγραφο του Υπουργείου Ψηφιακής Διακυβέρνησης με θέμα: «Έγκριση τεύχους διακήρυξης του Υποέργου 8 «Σύμβουλος Τεχνικής Υποστήριξης Γενικής Γραμματείας Πληροφοριακών Συστημάτων Δημόσιας Διοίκησης» του ΤΔΕ «Επιχορήγηση της ΚτΠ 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w:t>
      </w:r>
    </w:p>
    <w:p w14:paraId="39F58948" w14:textId="77777777" w:rsidR="003349D7" w:rsidRPr="003349D7" w:rsidRDefault="003349D7" w:rsidP="00205F29">
      <w:pPr>
        <w:numPr>
          <w:ilvl w:val="0"/>
          <w:numId w:val="20"/>
        </w:numPr>
        <w:tabs>
          <w:tab w:val="left" w:pos="360"/>
        </w:tabs>
        <w:ind w:left="284" w:hanging="284"/>
        <w:contextualSpacing/>
        <w:rPr>
          <w:rFonts w:ascii="Tahoma" w:hAnsi="Tahoma" w:cs="Tahoma"/>
          <w:szCs w:val="22"/>
          <w:lang w:val="el-GR"/>
        </w:rPr>
      </w:pPr>
      <w:r w:rsidRPr="003349D7">
        <w:rPr>
          <w:rFonts w:ascii="Tahoma" w:hAnsi="Tahoma" w:cs="Tahoma"/>
          <w:szCs w:val="22"/>
          <w:lang w:val="el-GR"/>
        </w:rPr>
        <w:t>Την Απόφαση του ΔΣ της ΚτΠ Α.Ε. κατά την υπ’ αρ. 688/30-07-2019 Συνεδρίασή του, με θέμα Εκλογή Διευθύνοντος Συμβούλου (Θέμα 1).</w:t>
      </w:r>
    </w:p>
    <w:p w14:paraId="7C4C392F" w14:textId="1BA05511" w:rsidR="00953E50" w:rsidRPr="00603221" w:rsidRDefault="003349D7" w:rsidP="00205F29">
      <w:pPr>
        <w:numPr>
          <w:ilvl w:val="0"/>
          <w:numId w:val="20"/>
        </w:numPr>
        <w:tabs>
          <w:tab w:val="left" w:pos="360"/>
        </w:tabs>
        <w:ind w:left="284" w:hanging="284"/>
        <w:contextualSpacing/>
        <w:rPr>
          <w:rFonts w:ascii="Tahoma" w:hAnsi="Tahoma" w:cs="Tahoma"/>
          <w:szCs w:val="22"/>
          <w:lang w:val="el-GR"/>
        </w:rPr>
      </w:pPr>
      <w:r w:rsidRPr="003349D7">
        <w:rPr>
          <w:rFonts w:ascii="Tahoma" w:hAnsi="Tahoma" w:cs="Tahoma"/>
          <w:szCs w:val="22"/>
          <w:lang w:val="el-GR"/>
        </w:rPr>
        <w:t>Την Απόφαση του ΔΣ της ΚτΠ Α.Ε. κατά την υπ’ αρ.  731/17.06.2020 Συνεδρίαση του (Θέμα 4.1)</w:t>
      </w:r>
      <w:r w:rsidR="00953E50" w:rsidRPr="00953E50">
        <w:rPr>
          <w:rFonts w:ascii="Tahoma" w:hAnsi="Tahoma" w:cs="Tahoma"/>
          <w:szCs w:val="22"/>
          <w:lang w:val="el-GR"/>
        </w:rPr>
        <w:t xml:space="preserve">.  </w:t>
      </w:r>
    </w:p>
    <w:p w14:paraId="19C4ECB8" w14:textId="77777777" w:rsidR="008338F0" w:rsidRPr="00603221" w:rsidRDefault="008338F0" w:rsidP="00AA6688">
      <w:pPr>
        <w:tabs>
          <w:tab w:val="left" w:pos="284"/>
        </w:tabs>
        <w:rPr>
          <w:rFonts w:ascii="Tahoma" w:hAnsi="Tahoma" w:cs="Tahoma"/>
          <w:szCs w:val="22"/>
          <w:lang w:val="el-GR"/>
        </w:rPr>
      </w:pPr>
    </w:p>
    <w:p w14:paraId="32BA149A" w14:textId="77777777" w:rsidR="008338F0" w:rsidRPr="00603221" w:rsidRDefault="003355E7" w:rsidP="002A7494">
      <w:pPr>
        <w:pStyle w:val="Heading2"/>
        <w:numPr>
          <w:ilvl w:val="1"/>
          <w:numId w:val="13"/>
        </w:numPr>
        <w:rPr>
          <w:rFonts w:ascii="Tahoma" w:hAnsi="Tahoma" w:cs="Tahoma"/>
          <w:sz w:val="22"/>
          <w:lang w:val="el-GR"/>
        </w:rPr>
      </w:pPr>
      <w:r w:rsidRPr="00603221">
        <w:rPr>
          <w:rFonts w:ascii="Tahoma" w:hAnsi="Tahoma" w:cs="Tahoma"/>
          <w:sz w:val="22"/>
          <w:lang w:val="el-GR"/>
        </w:rPr>
        <w:lastRenderedPageBreak/>
        <w:tab/>
      </w:r>
      <w:bookmarkStart w:id="14" w:name="_Ref40979373"/>
      <w:bookmarkStart w:id="15" w:name="_Toc45098295"/>
      <w:r w:rsidRPr="00603221">
        <w:rPr>
          <w:rFonts w:ascii="Tahoma" w:hAnsi="Tahoma" w:cs="Tahoma"/>
          <w:sz w:val="22"/>
          <w:lang w:val="el-GR"/>
        </w:rPr>
        <w:t>Προθεσμία παραλαβής προσφορών και διενέργεια διαγωνισμού</w:t>
      </w:r>
      <w:bookmarkEnd w:id="14"/>
      <w:bookmarkEnd w:id="15"/>
      <w:r w:rsidRPr="00603221">
        <w:rPr>
          <w:rFonts w:ascii="Tahoma" w:hAnsi="Tahoma" w:cs="Tahoma"/>
          <w:sz w:val="22"/>
          <w:lang w:val="el-GR"/>
        </w:rPr>
        <w:t xml:space="preserve"> </w:t>
      </w:r>
    </w:p>
    <w:p w14:paraId="27B535E8" w14:textId="0AFDEF84" w:rsidR="00B65D70" w:rsidRPr="00603221" w:rsidRDefault="003355E7" w:rsidP="00B8545D">
      <w:pPr>
        <w:spacing w:before="240"/>
        <w:rPr>
          <w:rFonts w:ascii="Tahoma" w:hAnsi="Tahoma" w:cs="Tahoma"/>
          <w:color w:val="000000"/>
          <w:szCs w:val="22"/>
          <w:lang w:val="el-GR"/>
        </w:rPr>
      </w:pPr>
      <w:r w:rsidRPr="00603221">
        <w:rPr>
          <w:rFonts w:ascii="Tahoma" w:hAnsi="Tahoma" w:cs="Tahoma"/>
          <w:szCs w:val="22"/>
          <w:lang w:val="el-GR" w:eastAsia="el-GR"/>
        </w:rPr>
        <w:t xml:space="preserve">Η καταληκτική ημερομηνία παραλαβής των προσφορών είναι η </w:t>
      </w:r>
      <w:r w:rsidR="00044292" w:rsidRPr="00777BA9">
        <w:rPr>
          <w:rFonts w:ascii="Tahoma" w:hAnsi="Tahoma" w:cs="Tahoma"/>
          <w:szCs w:val="22"/>
          <w:lang w:val="el-GR" w:eastAsia="el-GR"/>
        </w:rPr>
        <w:t>07</w:t>
      </w:r>
      <w:r w:rsidRPr="00777BA9">
        <w:rPr>
          <w:rFonts w:ascii="Tahoma" w:hAnsi="Tahoma" w:cs="Tahoma"/>
          <w:szCs w:val="22"/>
          <w:lang w:val="el-GR" w:eastAsia="el-GR"/>
        </w:rPr>
        <w:t>/</w:t>
      </w:r>
      <w:r w:rsidR="00044292" w:rsidRPr="00777BA9">
        <w:rPr>
          <w:rFonts w:ascii="Tahoma" w:hAnsi="Tahoma" w:cs="Tahoma"/>
          <w:szCs w:val="22"/>
          <w:lang w:val="el-GR" w:eastAsia="el-GR"/>
        </w:rPr>
        <w:t>0</w:t>
      </w:r>
      <w:r w:rsidR="00777BA9" w:rsidRPr="00777BA9">
        <w:rPr>
          <w:rFonts w:ascii="Tahoma" w:hAnsi="Tahoma" w:cs="Tahoma"/>
          <w:szCs w:val="22"/>
          <w:lang w:val="el-GR" w:eastAsia="el-GR"/>
        </w:rPr>
        <w:t>9</w:t>
      </w:r>
      <w:r w:rsidRPr="00777BA9">
        <w:rPr>
          <w:rFonts w:ascii="Tahoma" w:hAnsi="Tahoma" w:cs="Tahoma"/>
          <w:szCs w:val="22"/>
          <w:lang w:val="el-GR" w:eastAsia="el-GR"/>
        </w:rPr>
        <w:t>/</w:t>
      </w:r>
      <w:r w:rsidR="00044292" w:rsidRPr="00777BA9">
        <w:rPr>
          <w:rFonts w:ascii="Tahoma" w:hAnsi="Tahoma" w:cs="Tahoma"/>
          <w:szCs w:val="22"/>
          <w:lang w:val="el-GR" w:eastAsia="el-GR"/>
        </w:rPr>
        <w:t xml:space="preserve">2020 </w:t>
      </w:r>
      <w:r w:rsidRPr="00777BA9">
        <w:rPr>
          <w:rFonts w:ascii="Tahoma" w:hAnsi="Tahoma" w:cs="Tahoma"/>
          <w:szCs w:val="22"/>
          <w:lang w:val="el-GR" w:eastAsia="el-GR"/>
        </w:rPr>
        <w:t xml:space="preserve">και ώρα </w:t>
      </w:r>
      <w:r w:rsidR="00044292" w:rsidRPr="00777BA9">
        <w:rPr>
          <w:rFonts w:ascii="Tahoma" w:hAnsi="Tahoma" w:cs="Tahoma"/>
          <w:szCs w:val="22"/>
          <w:lang w:val="el-GR" w:eastAsia="el-GR"/>
        </w:rPr>
        <w:t xml:space="preserve">14:00 </w:t>
      </w:r>
      <w:r w:rsidR="00B65D70" w:rsidRPr="00603221">
        <w:rPr>
          <w:rFonts w:ascii="Tahoma" w:hAnsi="Tahoma" w:cs="Tahoma"/>
          <w:szCs w:val="22"/>
          <w:lang w:val="el-GR" w:eastAsia="el-GR"/>
        </w:rPr>
        <w:t xml:space="preserve">και η </w:t>
      </w:r>
      <w:r w:rsidR="00B65D70" w:rsidRPr="00777BA9">
        <w:rPr>
          <w:rFonts w:ascii="Tahoma" w:hAnsi="Tahoma" w:cs="Tahoma"/>
          <w:szCs w:val="22"/>
          <w:lang w:val="el-GR" w:eastAsia="el-GR"/>
        </w:rPr>
        <w:t xml:space="preserve">Ημερομηνία έναρξης υποβολής προσφορών είναι η </w:t>
      </w:r>
      <w:r w:rsidR="00777BA9" w:rsidRPr="00777BA9">
        <w:rPr>
          <w:rFonts w:ascii="Tahoma" w:hAnsi="Tahoma" w:cs="Tahoma"/>
          <w:szCs w:val="22"/>
          <w:lang w:val="el-GR" w:eastAsia="el-GR"/>
        </w:rPr>
        <w:t>1</w:t>
      </w:r>
      <w:r w:rsidR="00D16625">
        <w:rPr>
          <w:rFonts w:ascii="Tahoma" w:hAnsi="Tahoma" w:cs="Tahoma"/>
          <w:szCs w:val="22"/>
          <w:lang w:val="el-GR" w:eastAsia="el-GR"/>
        </w:rPr>
        <w:t>3</w:t>
      </w:r>
      <w:r w:rsidR="00B65D70" w:rsidRPr="00777BA9">
        <w:rPr>
          <w:rFonts w:ascii="Tahoma" w:hAnsi="Tahoma" w:cs="Tahoma"/>
          <w:szCs w:val="22"/>
          <w:lang w:val="el-GR" w:eastAsia="el-GR"/>
        </w:rPr>
        <w:t>/</w:t>
      </w:r>
      <w:r w:rsidR="00777BA9" w:rsidRPr="00777BA9">
        <w:rPr>
          <w:rFonts w:ascii="Tahoma" w:hAnsi="Tahoma" w:cs="Tahoma"/>
          <w:szCs w:val="22"/>
          <w:lang w:val="el-GR" w:eastAsia="el-GR"/>
        </w:rPr>
        <w:t>07</w:t>
      </w:r>
      <w:r w:rsidR="00B65D70" w:rsidRPr="00777BA9">
        <w:rPr>
          <w:rFonts w:ascii="Tahoma" w:hAnsi="Tahoma" w:cs="Tahoma"/>
          <w:szCs w:val="22"/>
          <w:lang w:val="el-GR" w:eastAsia="el-GR"/>
        </w:rPr>
        <w:t>/</w:t>
      </w:r>
      <w:r w:rsidR="00777BA9" w:rsidRPr="00777BA9">
        <w:rPr>
          <w:rFonts w:ascii="Tahoma" w:hAnsi="Tahoma" w:cs="Tahoma"/>
          <w:szCs w:val="22"/>
          <w:lang w:val="el-GR" w:eastAsia="el-GR"/>
        </w:rPr>
        <w:t>2020</w:t>
      </w:r>
      <w:r w:rsidR="00B65D70" w:rsidRPr="00777BA9">
        <w:rPr>
          <w:rFonts w:ascii="Tahoma" w:hAnsi="Tahoma" w:cs="Tahoma"/>
          <w:szCs w:val="22"/>
          <w:lang w:val="el-GR" w:eastAsia="el-GR"/>
        </w:rPr>
        <w:t>.</w:t>
      </w:r>
    </w:p>
    <w:p w14:paraId="6DE1D693" w14:textId="5C7B8993" w:rsidR="001C673F" w:rsidRPr="00603221" w:rsidRDefault="003355E7" w:rsidP="001C673F">
      <w:pPr>
        <w:rPr>
          <w:rFonts w:ascii="Tahoma" w:hAnsi="Tahoma" w:cs="Tahoma"/>
          <w:szCs w:val="22"/>
          <w:lang w:val="el-GR"/>
        </w:rPr>
      </w:pPr>
      <w:r w:rsidRPr="00603221">
        <w:rPr>
          <w:rFonts w:ascii="Tahoma" w:hAnsi="Tahoma"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rFonts w:ascii="Tahoma" w:hAnsi="Tahoma" w:cs="Tahoma"/>
          <w:b/>
          <w:szCs w:val="22"/>
          <w:lang w:val="el-GR"/>
        </w:rPr>
        <w:t>τέσσερις (4) εργάσιμες</w:t>
      </w:r>
      <w:r w:rsidR="001C673F" w:rsidRPr="00603221">
        <w:rPr>
          <w:rFonts w:ascii="Tahoma" w:hAnsi="Tahoma" w:cs="Tahoma"/>
          <w:szCs w:val="22"/>
          <w:lang w:val="el-GR"/>
        </w:rPr>
        <w:t xml:space="preserve"> ημέρες μετά την καταληκτική ημερομηνία υποβολής των προσφορών </w:t>
      </w:r>
      <w:r w:rsidR="001C673F" w:rsidRPr="00FB7B01">
        <w:rPr>
          <w:rFonts w:ascii="Tahoma" w:hAnsi="Tahoma" w:cs="Tahoma"/>
          <w:szCs w:val="22"/>
          <w:lang w:val="el-GR" w:eastAsia="el-GR"/>
        </w:rPr>
        <w:t>ήτοι</w:t>
      </w:r>
      <w:r w:rsidR="001C673F" w:rsidRPr="00841F31">
        <w:rPr>
          <w:rFonts w:ascii="Tahoma" w:hAnsi="Tahoma" w:cs="Tahoma"/>
          <w:b/>
          <w:szCs w:val="22"/>
          <w:lang w:val="el-GR"/>
        </w:rPr>
        <w:t xml:space="preserve"> </w:t>
      </w:r>
      <w:r w:rsidR="00FB7B01" w:rsidRPr="00FB7B01">
        <w:rPr>
          <w:rFonts w:ascii="Tahoma" w:hAnsi="Tahoma" w:cs="Tahoma"/>
          <w:b/>
          <w:szCs w:val="22"/>
          <w:lang w:val="el-GR"/>
        </w:rPr>
        <w:t>11</w:t>
      </w:r>
      <w:r w:rsidR="001C673F" w:rsidRPr="00FB7B01">
        <w:rPr>
          <w:rFonts w:ascii="Tahoma" w:hAnsi="Tahoma" w:cs="Tahoma"/>
          <w:b/>
          <w:szCs w:val="22"/>
          <w:lang w:val="el-GR"/>
        </w:rPr>
        <w:t>-</w:t>
      </w:r>
      <w:r w:rsidR="00FB7B01" w:rsidRPr="00FB7B01">
        <w:rPr>
          <w:rFonts w:ascii="Tahoma" w:hAnsi="Tahoma" w:cs="Tahoma"/>
          <w:b/>
          <w:szCs w:val="22"/>
          <w:lang w:val="el-GR"/>
        </w:rPr>
        <w:t>09</w:t>
      </w:r>
      <w:r w:rsidR="001C673F" w:rsidRPr="00FB7B01">
        <w:rPr>
          <w:rFonts w:ascii="Tahoma" w:hAnsi="Tahoma" w:cs="Tahoma"/>
          <w:b/>
          <w:szCs w:val="22"/>
          <w:lang w:val="el-GR"/>
        </w:rPr>
        <w:t>-20</w:t>
      </w:r>
      <w:r w:rsidR="00FB7B01" w:rsidRPr="00FB7B01">
        <w:rPr>
          <w:rFonts w:ascii="Tahoma" w:hAnsi="Tahoma" w:cs="Tahoma"/>
          <w:b/>
          <w:szCs w:val="22"/>
          <w:lang w:val="el-GR"/>
        </w:rPr>
        <w:t>20</w:t>
      </w:r>
      <w:r w:rsidR="001C673F" w:rsidRPr="00FB7B01">
        <w:rPr>
          <w:rFonts w:ascii="Tahoma" w:hAnsi="Tahoma" w:cs="Tahoma"/>
          <w:b/>
          <w:szCs w:val="22"/>
          <w:lang w:val="el-GR"/>
        </w:rPr>
        <w:t xml:space="preserve"> και ώρα </w:t>
      </w:r>
      <w:r w:rsidR="00FB7B01" w:rsidRPr="00FB7B01">
        <w:rPr>
          <w:rFonts w:ascii="Tahoma" w:hAnsi="Tahoma" w:cs="Tahoma"/>
          <w:b/>
          <w:szCs w:val="22"/>
          <w:lang w:val="el-GR"/>
        </w:rPr>
        <w:t>14</w:t>
      </w:r>
      <w:r w:rsidR="001C673F" w:rsidRPr="00FB7B01">
        <w:rPr>
          <w:rFonts w:ascii="Tahoma" w:hAnsi="Tahoma" w:cs="Tahoma"/>
          <w:b/>
          <w:szCs w:val="22"/>
          <w:lang w:val="el-GR"/>
        </w:rPr>
        <w:t>:</w:t>
      </w:r>
      <w:r w:rsidR="00FB7B01" w:rsidRPr="00FB7B01">
        <w:rPr>
          <w:rFonts w:ascii="Tahoma" w:hAnsi="Tahoma" w:cs="Tahoma"/>
          <w:b/>
          <w:szCs w:val="22"/>
          <w:lang w:val="el-GR"/>
        </w:rPr>
        <w:t>00</w:t>
      </w:r>
      <w:r w:rsidR="001C673F" w:rsidRPr="00FB7B01">
        <w:rPr>
          <w:rFonts w:ascii="Tahoma" w:hAnsi="Tahoma" w:cs="Tahoma"/>
          <w:b/>
          <w:szCs w:val="22"/>
          <w:lang w:val="el-GR"/>
        </w:rPr>
        <w:t>.</w:t>
      </w:r>
    </w:p>
    <w:p w14:paraId="0BF1C8AE" w14:textId="77777777" w:rsidR="001C673F" w:rsidRPr="00603221" w:rsidRDefault="001C673F">
      <w:pPr>
        <w:rPr>
          <w:rFonts w:ascii="Tahoma" w:hAnsi="Tahoma" w:cs="Tahoma"/>
          <w:szCs w:val="22"/>
          <w:lang w:val="el-GR"/>
        </w:rPr>
      </w:pPr>
      <w:r w:rsidRPr="00603221" w:rsidDel="001C673F">
        <w:rPr>
          <w:rFonts w:ascii="Tahoma" w:hAnsi="Tahoma" w:cs="Tahoma"/>
          <w:i/>
          <w:iCs/>
          <w:color w:val="5B9BD5"/>
          <w:kern w:val="1"/>
          <w:szCs w:val="22"/>
          <w:lang w:val="el-GR"/>
        </w:rPr>
        <w:t xml:space="preserve"> </w:t>
      </w:r>
    </w:p>
    <w:p w14:paraId="55AC77AD" w14:textId="77777777" w:rsidR="008338F0" w:rsidRPr="00603221" w:rsidRDefault="003355E7" w:rsidP="002A7494">
      <w:pPr>
        <w:pStyle w:val="Heading2"/>
        <w:numPr>
          <w:ilvl w:val="1"/>
          <w:numId w:val="13"/>
        </w:numPr>
        <w:rPr>
          <w:rFonts w:ascii="Tahoma" w:hAnsi="Tahoma" w:cs="Tahoma"/>
          <w:sz w:val="22"/>
          <w:lang w:val="el-GR"/>
        </w:rPr>
      </w:pPr>
      <w:r w:rsidRPr="00603221">
        <w:rPr>
          <w:rFonts w:ascii="Tahoma" w:hAnsi="Tahoma" w:cs="Tahoma"/>
          <w:sz w:val="22"/>
          <w:lang w:val="el-GR"/>
        </w:rPr>
        <w:tab/>
      </w:r>
      <w:bookmarkStart w:id="16" w:name="_Toc45098296"/>
      <w:r w:rsidRPr="00603221">
        <w:rPr>
          <w:rFonts w:ascii="Tahoma" w:hAnsi="Tahoma" w:cs="Tahoma"/>
          <w:sz w:val="22"/>
          <w:lang w:val="el-GR"/>
        </w:rPr>
        <w:t>Δημοσιότητα</w:t>
      </w:r>
      <w:bookmarkEnd w:id="16"/>
    </w:p>
    <w:p w14:paraId="1E4107F1" w14:textId="77777777" w:rsidR="008338F0" w:rsidRPr="00603221" w:rsidRDefault="003355E7" w:rsidP="00B8545D">
      <w:pPr>
        <w:spacing w:before="240"/>
        <w:rPr>
          <w:rFonts w:ascii="Tahoma" w:hAnsi="Tahoma" w:cs="Tahoma"/>
          <w:szCs w:val="22"/>
          <w:lang w:val="el-GR"/>
        </w:rPr>
      </w:pPr>
      <w:r w:rsidRPr="00603221">
        <w:rPr>
          <w:rFonts w:ascii="Tahoma" w:hAnsi="Tahoma" w:cs="Tahoma"/>
          <w:b/>
          <w:szCs w:val="22"/>
          <w:lang w:val="el-GR"/>
        </w:rPr>
        <w:t>Α.</w:t>
      </w:r>
      <w:r w:rsidRPr="00603221">
        <w:rPr>
          <w:rFonts w:ascii="Tahoma" w:hAnsi="Tahoma" w:cs="Tahoma"/>
          <w:b/>
          <w:szCs w:val="22"/>
          <w:lang w:val="el-GR"/>
        </w:rPr>
        <w:tab/>
        <w:t xml:space="preserve">Δημοσίευση στην Επίσημη Εφημερίδα της Ευρωπαϊκής Ένωσης </w:t>
      </w:r>
    </w:p>
    <w:p w14:paraId="3FDA7D5F" w14:textId="3A335E8A" w:rsidR="008338F0" w:rsidRPr="00603221" w:rsidRDefault="003355E7">
      <w:pPr>
        <w:rPr>
          <w:rFonts w:ascii="Tahoma" w:hAnsi="Tahoma" w:cs="Tahoma"/>
          <w:szCs w:val="22"/>
          <w:lang w:val="el-GR"/>
        </w:rPr>
      </w:pPr>
      <w:r w:rsidRPr="00603221">
        <w:rPr>
          <w:rFonts w:ascii="Tahoma" w:hAnsi="Tahoma" w:cs="Tahoma"/>
          <w:szCs w:val="22"/>
          <w:lang w:val="el-GR"/>
        </w:rPr>
        <w:t xml:space="preserve">Προκήρυξη της παρούσας σύμβασης απεστάλη με ηλεκτρονικά μέσα για δημοσίευση στις </w:t>
      </w:r>
      <w:r w:rsidR="00FA7A51" w:rsidRPr="00FA7A51">
        <w:rPr>
          <w:rFonts w:ascii="Tahoma" w:hAnsi="Tahoma" w:cs="Tahoma"/>
          <w:szCs w:val="22"/>
          <w:lang w:val="el-GR"/>
        </w:rPr>
        <w:t>0</w:t>
      </w:r>
      <w:r w:rsidR="00DB3E16">
        <w:rPr>
          <w:rFonts w:ascii="Tahoma" w:hAnsi="Tahoma" w:cs="Tahoma"/>
          <w:szCs w:val="22"/>
          <w:lang w:val="el-GR"/>
        </w:rPr>
        <w:t>8</w:t>
      </w:r>
      <w:r w:rsidRPr="00FA7A51">
        <w:rPr>
          <w:rFonts w:ascii="Tahoma" w:hAnsi="Tahoma" w:cs="Tahoma"/>
          <w:szCs w:val="22"/>
          <w:lang w:val="el-GR"/>
        </w:rPr>
        <w:t>/</w:t>
      </w:r>
      <w:r w:rsidR="00FA7A51" w:rsidRPr="00FA7A51">
        <w:rPr>
          <w:rFonts w:ascii="Tahoma" w:hAnsi="Tahoma" w:cs="Tahoma"/>
          <w:szCs w:val="22"/>
          <w:lang w:val="el-GR"/>
        </w:rPr>
        <w:t>07</w:t>
      </w:r>
      <w:r w:rsidRPr="00FA7A51">
        <w:rPr>
          <w:rFonts w:ascii="Tahoma" w:hAnsi="Tahoma" w:cs="Tahoma"/>
          <w:szCs w:val="22"/>
          <w:lang w:val="el-GR"/>
        </w:rPr>
        <w:t>/</w:t>
      </w:r>
      <w:r w:rsidR="00FA7A51" w:rsidRPr="00FA7A51">
        <w:rPr>
          <w:rFonts w:ascii="Tahoma" w:hAnsi="Tahoma" w:cs="Tahoma"/>
          <w:szCs w:val="22"/>
          <w:lang w:val="el-GR"/>
        </w:rPr>
        <w:t>2020</w:t>
      </w:r>
      <w:r w:rsidRPr="00603221">
        <w:rPr>
          <w:rFonts w:ascii="Tahoma" w:hAnsi="Tahoma" w:cs="Tahoma"/>
          <w:szCs w:val="22"/>
          <w:lang w:val="el-GR"/>
        </w:rPr>
        <w:t xml:space="preserve"> στην Υπηρεσία Εκδόσεων της Ευρωπαϊκής Ένωσης. </w:t>
      </w:r>
    </w:p>
    <w:p w14:paraId="16C2E9F9" w14:textId="77777777" w:rsidR="008338F0" w:rsidRPr="00603221" w:rsidRDefault="003355E7">
      <w:pPr>
        <w:rPr>
          <w:rFonts w:ascii="Tahoma" w:hAnsi="Tahoma" w:cs="Tahoma"/>
          <w:szCs w:val="22"/>
          <w:lang w:val="el-GR"/>
        </w:rPr>
      </w:pPr>
      <w:r w:rsidRPr="00603221">
        <w:rPr>
          <w:rFonts w:ascii="Tahoma" w:hAnsi="Tahoma" w:cs="Tahoma"/>
          <w:b/>
          <w:szCs w:val="22"/>
          <w:lang w:val="el-GR"/>
        </w:rPr>
        <w:t>Β.</w:t>
      </w:r>
      <w:r w:rsidRPr="00603221">
        <w:rPr>
          <w:rFonts w:ascii="Tahoma" w:hAnsi="Tahoma" w:cs="Tahoma"/>
          <w:b/>
          <w:szCs w:val="22"/>
          <w:lang w:val="el-GR"/>
        </w:rPr>
        <w:tab/>
        <w:t xml:space="preserve">Δημοσίευση σε εθνικό επίπεδο </w:t>
      </w:r>
    </w:p>
    <w:p w14:paraId="4E96A09D" w14:textId="6C3F8FEB" w:rsidR="008338F0" w:rsidRPr="00603221" w:rsidRDefault="001452C0">
      <w:pPr>
        <w:rPr>
          <w:rFonts w:ascii="Tahoma" w:hAnsi="Tahoma" w:cs="Tahoma"/>
          <w:szCs w:val="22"/>
          <w:lang w:val="el-GR"/>
        </w:rPr>
      </w:pPr>
      <w:r w:rsidRPr="00603221">
        <w:rPr>
          <w:rFonts w:ascii="Tahoma" w:hAnsi="Tahoma" w:cs="Tahoma"/>
          <w:szCs w:val="22"/>
          <w:lang w:val="el-GR"/>
        </w:rPr>
        <w:t>Η προκήρυξη και το</w:t>
      </w:r>
      <w:r w:rsidR="003355E7" w:rsidRPr="00603221">
        <w:rPr>
          <w:rFonts w:ascii="Tahoma" w:hAnsi="Tahoma" w:cs="Tahoma"/>
          <w:szCs w:val="22"/>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rFonts w:ascii="Tahoma" w:hAnsi="Tahoma" w:cs="Tahoma"/>
          <w:szCs w:val="22"/>
          <w:lang w:val="el-GR"/>
        </w:rPr>
        <w:t xml:space="preserve">στις </w:t>
      </w:r>
      <w:r w:rsidR="00BA5F23" w:rsidRPr="00BA5F23">
        <w:rPr>
          <w:rFonts w:ascii="Tahoma" w:hAnsi="Tahoma" w:cs="Tahoma"/>
          <w:szCs w:val="22"/>
          <w:lang w:val="el-GR"/>
        </w:rPr>
        <w:t>1</w:t>
      </w:r>
      <w:r w:rsidR="007179FF">
        <w:rPr>
          <w:rFonts w:ascii="Tahoma" w:hAnsi="Tahoma" w:cs="Tahoma"/>
          <w:szCs w:val="22"/>
          <w:lang w:val="el-GR"/>
        </w:rPr>
        <w:t>3</w:t>
      </w:r>
      <w:r w:rsidR="00290B29" w:rsidRPr="00BA5F23">
        <w:rPr>
          <w:rFonts w:ascii="Tahoma" w:hAnsi="Tahoma" w:cs="Tahoma"/>
          <w:szCs w:val="22"/>
          <w:lang w:val="el-GR"/>
        </w:rPr>
        <w:t>/</w:t>
      </w:r>
      <w:r w:rsidR="00BA5F23" w:rsidRPr="00BA5F23">
        <w:rPr>
          <w:rFonts w:ascii="Tahoma" w:hAnsi="Tahoma" w:cs="Tahoma"/>
          <w:szCs w:val="22"/>
          <w:lang w:val="el-GR"/>
        </w:rPr>
        <w:t>07</w:t>
      </w:r>
      <w:r w:rsidR="00290B29" w:rsidRPr="00BA5F23">
        <w:rPr>
          <w:rFonts w:ascii="Tahoma" w:hAnsi="Tahoma" w:cs="Tahoma"/>
          <w:szCs w:val="22"/>
          <w:lang w:val="el-GR"/>
        </w:rPr>
        <w:t>/</w:t>
      </w:r>
      <w:r w:rsidR="00BA5F23" w:rsidRPr="00BA5F23">
        <w:rPr>
          <w:rFonts w:ascii="Tahoma" w:hAnsi="Tahoma" w:cs="Tahoma"/>
          <w:szCs w:val="22"/>
          <w:lang w:val="el-GR"/>
        </w:rPr>
        <w:t>2020.</w:t>
      </w:r>
      <w:r w:rsidR="003355E7" w:rsidRPr="00603221">
        <w:rPr>
          <w:rFonts w:ascii="Tahoma" w:hAnsi="Tahoma" w:cs="Tahoma"/>
          <w:szCs w:val="22"/>
          <w:lang w:val="el-GR"/>
        </w:rPr>
        <w:t xml:space="preserve"> </w:t>
      </w:r>
    </w:p>
    <w:p w14:paraId="039C98DB" w14:textId="3A297654" w:rsidR="008338F0" w:rsidRPr="00603221" w:rsidRDefault="003355E7">
      <w:pPr>
        <w:rPr>
          <w:rFonts w:ascii="Tahoma" w:hAnsi="Tahoma" w:cs="Tahoma"/>
          <w:szCs w:val="22"/>
          <w:lang w:val="el-GR"/>
        </w:rPr>
      </w:pPr>
      <w:r w:rsidRPr="00603221">
        <w:rPr>
          <w:rFonts w:ascii="Tahoma" w:hAnsi="Tahoma" w:cs="Tahoma"/>
          <w:szCs w:val="22"/>
          <w:lang w:val="el-GR"/>
        </w:rPr>
        <w:t>Το πλήρες κείμενο της παρούσας Διακήρυξης καταχωρήθηκε ακόμη και στη διαδικτυακή πύλη του Ε.Σ.Η.ΔΗ.Σ.</w:t>
      </w:r>
      <w:r w:rsidR="00FA1669" w:rsidRPr="00603221">
        <w:rPr>
          <w:rFonts w:ascii="Tahoma" w:hAnsi="Tahoma" w:cs="Tahoma"/>
          <w:szCs w:val="22"/>
          <w:lang w:val="el-GR"/>
        </w:rPr>
        <w:t xml:space="preserve"> στις </w:t>
      </w:r>
      <w:r w:rsidR="00BA5F23" w:rsidRPr="00BA5F23">
        <w:rPr>
          <w:rFonts w:ascii="Tahoma" w:hAnsi="Tahoma" w:cs="Tahoma"/>
          <w:szCs w:val="22"/>
          <w:lang w:val="el-GR"/>
        </w:rPr>
        <w:t>1</w:t>
      </w:r>
      <w:r w:rsidR="007179FF">
        <w:rPr>
          <w:rFonts w:ascii="Tahoma" w:hAnsi="Tahoma" w:cs="Tahoma"/>
          <w:szCs w:val="22"/>
          <w:lang w:val="el-GR"/>
        </w:rPr>
        <w:t>3</w:t>
      </w:r>
      <w:r w:rsidR="00BA5F23" w:rsidRPr="00BA5F23">
        <w:rPr>
          <w:rFonts w:ascii="Tahoma" w:hAnsi="Tahoma" w:cs="Tahoma"/>
          <w:szCs w:val="22"/>
          <w:lang w:val="el-GR"/>
        </w:rPr>
        <w:t>/07/2020</w:t>
      </w:r>
      <w:r w:rsidRPr="002B7BB0">
        <w:rPr>
          <w:rFonts w:ascii="Tahoma" w:hAnsi="Tahoma" w:cs="Tahoma"/>
          <w:szCs w:val="22"/>
          <w:lang w:val="el-GR"/>
        </w:rPr>
        <w:t>:</w:t>
      </w:r>
      <w:r w:rsidR="00E1337D" w:rsidRPr="00603221">
        <w:rPr>
          <w:rFonts w:ascii="Tahoma" w:hAnsi="Tahoma" w:cs="Tahoma"/>
          <w:szCs w:val="22"/>
          <w:lang w:val="el-GR"/>
        </w:rPr>
        <w:t xml:space="preserve"> </w:t>
      </w:r>
      <w:hyperlink r:id="rId18" w:history="1">
        <w:r w:rsidRPr="00603221">
          <w:rPr>
            <w:rStyle w:val="Hyperlink"/>
            <w:rFonts w:ascii="Tahoma" w:hAnsi="Tahoma" w:cs="Tahoma"/>
            <w:szCs w:val="22"/>
          </w:rPr>
          <w:t>http</w:t>
        </w:r>
        <w:r w:rsidRPr="00603221">
          <w:rPr>
            <w:rStyle w:val="Hyperlink"/>
            <w:rFonts w:ascii="Tahoma" w:hAnsi="Tahoma" w:cs="Tahoma"/>
            <w:szCs w:val="22"/>
            <w:lang w:val="el-GR"/>
          </w:rPr>
          <w:t>://</w:t>
        </w:r>
        <w:r w:rsidRPr="00603221">
          <w:rPr>
            <w:rStyle w:val="Hyperlink"/>
            <w:rFonts w:ascii="Tahoma" w:hAnsi="Tahoma" w:cs="Tahoma"/>
            <w:szCs w:val="22"/>
          </w:rPr>
          <w:t>www</w:t>
        </w:r>
        <w:r w:rsidRPr="00603221">
          <w:rPr>
            <w:rStyle w:val="Hyperlink"/>
            <w:rFonts w:ascii="Tahoma" w:hAnsi="Tahoma" w:cs="Tahoma"/>
            <w:szCs w:val="22"/>
            <w:lang w:val="el-GR"/>
          </w:rPr>
          <w:t>.</w:t>
        </w:r>
        <w:r w:rsidRPr="00603221">
          <w:rPr>
            <w:rStyle w:val="Hyperlink"/>
            <w:rFonts w:ascii="Tahoma" w:hAnsi="Tahoma" w:cs="Tahoma"/>
            <w:szCs w:val="22"/>
          </w:rPr>
          <w:t>promitheus</w:t>
        </w:r>
        <w:r w:rsidRPr="00603221">
          <w:rPr>
            <w:rStyle w:val="Hyperlink"/>
            <w:rFonts w:ascii="Tahoma" w:hAnsi="Tahoma" w:cs="Tahoma"/>
            <w:szCs w:val="22"/>
            <w:lang w:val="el-GR"/>
          </w:rPr>
          <w:t>.</w:t>
        </w:r>
        <w:r w:rsidRPr="00603221">
          <w:rPr>
            <w:rStyle w:val="Hyperlink"/>
            <w:rFonts w:ascii="Tahoma" w:hAnsi="Tahoma" w:cs="Tahoma"/>
            <w:szCs w:val="22"/>
          </w:rPr>
          <w:t>gov</w:t>
        </w:r>
        <w:r w:rsidRPr="00603221">
          <w:rPr>
            <w:rStyle w:val="Hyperlink"/>
            <w:rFonts w:ascii="Tahoma" w:hAnsi="Tahoma" w:cs="Tahoma"/>
            <w:szCs w:val="22"/>
            <w:lang w:val="el-GR"/>
          </w:rPr>
          <w:t>.</w:t>
        </w:r>
        <w:r w:rsidRPr="00603221">
          <w:rPr>
            <w:rStyle w:val="Hyperlink"/>
            <w:rFonts w:ascii="Tahoma" w:hAnsi="Tahoma" w:cs="Tahoma"/>
            <w:szCs w:val="22"/>
          </w:rPr>
          <w:t>gr</w:t>
        </w:r>
      </w:hyperlink>
      <w:r w:rsidRPr="00603221">
        <w:rPr>
          <w:rFonts w:ascii="Tahoma" w:hAnsi="Tahoma" w:cs="Tahoma"/>
          <w:szCs w:val="22"/>
          <w:lang w:val="el-GR"/>
        </w:rPr>
        <w:t xml:space="preserve">, όπου έλαβε Συστημικό Αριθμό : </w:t>
      </w:r>
      <w:r w:rsidR="009B567C" w:rsidRPr="009B567C">
        <w:rPr>
          <w:rFonts w:ascii="Tahoma" w:hAnsi="Tahoma" w:cs="Tahoma"/>
          <w:szCs w:val="22"/>
          <w:lang w:val="el-GR"/>
        </w:rPr>
        <w:t>9423</w:t>
      </w:r>
      <w:r w:rsidR="009B567C" w:rsidRPr="0034010A">
        <w:rPr>
          <w:rFonts w:ascii="Tahoma" w:hAnsi="Tahoma" w:cs="Tahoma"/>
          <w:szCs w:val="22"/>
          <w:lang w:val="el-GR"/>
        </w:rPr>
        <w:t>7</w:t>
      </w:r>
      <w:r w:rsidRPr="00603221">
        <w:rPr>
          <w:rFonts w:ascii="Tahoma" w:hAnsi="Tahoma" w:cs="Tahoma"/>
          <w:szCs w:val="22"/>
          <w:lang w:val="el-GR"/>
        </w:rPr>
        <w:t xml:space="preserve"> </w:t>
      </w:r>
    </w:p>
    <w:p w14:paraId="29A0B9AA" w14:textId="07708F98" w:rsidR="00B65D70" w:rsidRPr="0034010A" w:rsidRDefault="00B65D70" w:rsidP="00B65D70">
      <w:pPr>
        <w:rPr>
          <w:rFonts w:ascii="Tahoma" w:hAnsi="Tahoma" w:cs="Tahoma"/>
          <w:szCs w:val="22"/>
          <w:lang w:val="el-GR"/>
        </w:rPr>
      </w:pPr>
      <w:r w:rsidRPr="00603221">
        <w:rPr>
          <w:rFonts w:ascii="Tahoma" w:hAnsi="Tahoma" w:cs="Tahoma"/>
          <w:szCs w:val="22"/>
          <w:lang w:val="el-GR"/>
        </w:rPr>
        <w:t xml:space="preserve">Προκήρυξη </w:t>
      </w:r>
      <w:r w:rsidRPr="00603221">
        <w:rPr>
          <w:rFonts w:ascii="Tahoma" w:hAnsi="Tahoma" w:cs="Tahoma"/>
          <w:bCs/>
          <w:szCs w:val="22"/>
          <w:lang w:val="el-GR"/>
        </w:rPr>
        <w:t>(</w:t>
      </w:r>
      <w:r w:rsidRPr="00603221">
        <w:rPr>
          <w:rFonts w:ascii="Tahoma" w:hAnsi="Tahoma" w:cs="Tahoma"/>
          <w:szCs w:val="22"/>
          <w:lang w:val="el-GR"/>
        </w:rPr>
        <w:t xml:space="preserve">περίληψη της παρούσας Διακήρυξης) στάλθηκε για δημοσίευση και στον Ελληνικό Τύπο, σύμφωνα με το άρθρο 66 του Ν. 4412/2016 στις </w:t>
      </w:r>
      <w:r w:rsidR="0034010A" w:rsidRPr="00BA5F23">
        <w:rPr>
          <w:rFonts w:ascii="Tahoma" w:hAnsi="Tahoma" w:cs="Tahoma"/>
          <w:szCs w:val="22"/>
          <w:lang w:val="el-GR"/>
        </w:rPr>
        <w:t>1</w:t>
      </w:r>
      <w:r w:rsidR="007179FF">
        <w:rPr>
          <w:rFonts w:ascii="Tahoma" w:hAnsi="Tahoma" w:cs="Tahoma"/>
          <w:szCs w:val="22"/>
          <w:lang w:val="el-GR"/>
        </w:rPr>
        <w:t>3</w:t>
      </w:r>
      <w:r w:rsidR="0034010A" w:rsidRPr="00BA5F23">
        <w:rPr>
          <w:rFonts w:ascii="Tahoma" w:hAnsi="Tahoma" w:cs="Tahoma"/>
          <w:szCs w:val="22"/>
          <w:lang w:val="el-GR"/>
        </w:rPr>
        <w:t>/07/2020</w:t>
      </w:r>
      <w:r w:rsidR="0034010A" w:rsidRPr="0034010A">
        <w:rPr>
          <w:rFonts w:ascii="Tahoma" w:hAnsi="Tahoma" w:cs="Tahoma"/>
          <w:szCs w:val="22"/>
          <w:lang w:val="el-GR"/>
        </w:rPr>
        <w:t>.</w:t>
      </w:r>
    </w:p>
    <w:p w14:paraId="18C6EEDB" w14:textId="5AD29196" w:rsidR="0034010A" w:rsidRDefault="003355E7" w:rsidP="0034010A">
      <w:pPr>
        <w:rPr>
          <w:rFonts w:ascii="Tahoma" w:hAnsi="Tahoma" w:cs="Tahoma"/>
          <w:szCs w:val="22"/>
          <w:lang w:val="el-GR"/>
        </w:rPr>
      </w:pPr>
      <w:r w:rsidRPr="00603221">
        <w:rPr>
          <w:rFonts w:ascii="Tahoma" w:hAnsi="Tahoma" w:cs="Tahoma"/>
          <w:szCs w:val="22"/>
          <w:lang w:val="el-GR"/>
        </w:rPr>
        <w:t xml:space="preserve">Η προκήρυξη </w:t>
      </w:r>
      <w:r w:rsidRPr="00603221">
        <w:rPr>
          <w:rFonts w:ascii="Tahoma" w:hAnsi="Tahoma" w:cs="Tahoma"/>
          <w:bCs/>
          <w:szCs w:val="22"/>
          <w:lang w:val="el-GR"/>
        </w:rPr>
        <w:t>(</w:t>
      </w:r>
      <w:r w:rsidRPr="00603221">
        <w:rPr>
          <w:rFonts w:ascii="Tahoma" w:hAnsi="Tahoma" w:cs="Tahoma"/>
          <w:szCs w:val="22"/>
          <w:lang w:val="el-GR"/>
        </w:rPr>
        <w:t xml:space="preserve">περίληψη της παρούσας Διακήρυξης) </w:t>
      </w:r>
      <w:r w:rsidRPr="00603221">
        <w:rPr>
          <w:rFonts w:ascii="Tahoma" w:hAnsi="Tahoma" w:cs="Tahoma"/>
          <w:szCs w:val="22"/>
          <w:lang w:val="el-GR" w:eastAsia="el-GR"/>
        </w:rPr>
        <w:t xml:space="preserve">όπως προβλέπεται στην περίπτωση 16 της παραγράφου 4 του άρθρου 2 του Ν. 3861/2010, αναρτήθηκε στο διαδίκτυο, στον ιστότοπο </w:t>
      </w:r>
      <w:hyperlink r:id="rId19" w:history="1">
        <w:r w:rsidRPr="00603221">
          <w:rPr>
            <w:rStyle w:val="Hyperlink"/>
            <w:rFonts w:ascii="Tahoma" w:hAnsi="Tahoma" w:cs="Tahoma"/>
            <w:color w:val="000000"/>
            <w:szCs w:val="22"/>
            <w:lang w:val="el-GR" w:eastAsia="el-GR"/>
          </w:rPr>
          <w:t>http://et.diavgeia.gov.gr/</w:t>
        </w:r>
      </w:hyperlink>
      <w:r w:rsidRPr="00603221">
        <w:rPr>
          <w:rFonts w:ascii="Tahoma" w:hAnsi="Tahoma" w:cs="Tahoma"/>
          <w:szCs w:val="22"/>
          <w:lang w:val="el-GR" w:eastAsia="el-GR"/>
        </w:rPr>
        <w:t xml:space="preserve"> (ΠΡΟΓΡΑΜΜΑ ΔΙΑΥΓΕΙΑ)</w:t>
      </w:r>
      <w:r w:rsidR="00DF6A64" w:rsidRPr="00603221">
        <w:rPr>
          <w:rFonts w:ascii="Tahoma" w:hAnsi="Tahoma" w:cs="Tahoma"/>
          <w:szCs w:val="22"/>
          <w:lang w:val="el-GR" w:eastAsia="el-GR"/>
        </w:rPr>
        <w:t xml:space="preserve"> στις</w:t>
      </w:r>
      <w:r w:rsidRPr="00603221">
        <w:rPr>
          <w:rFonts w:ascii="Tahoma" w:hAnsi="Tahoma" w:cs="Tahoma"/>
          <w:szCs w:val="22"/>
          <w:lang w:val="el-GR" w:eastAsia="el-GR"/>
        </w:rPr>
        <w:t xml:space="preserve"> </w:t>
      </w:r>
      <w:r w:rsidR="0034010A" w:rsidRPr="00BA5F23">
        <w:rPr>
          <w:rFonts w:ascii="Tahoma" w:hAnsi="Tahoma" w:cs="Tahoma"/>
          <w:szCs w:val="22"/>
          <w:lang w:val="el-GR"/>
        </w:rPr>
        <w:t>1</w:t>
      </w:r>
      <w:r w:rsidR="007179FF">
        <w:rPr>
          <w:rFonts w:ascii="Tahoma" w:hAnsi="Tahoma" w:cs="Tahoma"/>
          <w:szCs w:val="22"/>
          <w:lang w:val="el-GR"/>
        </w:rPr>
        <w:t>3</w:t>
      </w:r>
      <w:r w:rsidR="0034010A" w:rsidRPr="00BA5F23">
        <w:rPr>
          <w:rFonts w:ascii="Tahoma" w:hAnsi="Tahoma" w:cs="Tahoma"/>
          <w:szCs w:val="22"/>
          <w:lang w:val="el-GR"/>
        </w:rPr>
        <w:t>/07/2020</w:t>
      </w:r>
      <w:r w:rsidR="0034010A" w:rsidRPr="0034010A">
        <w:rPr>
          <w:rFonts w:ascii="Tahoma" w:hAnsi="Tahoma" w:cs="Tahoma"/>
          <w:szCs w:val="22"/>
          <w:lang w:val="el-GR"/>
        </w:rPr>
        <w:t>.</w:t>
      </w:r>
    </w:p>
    <w:p w14:paraId="04EF00DD" w14:textId="2D59D6EB" w:rsidR="008338F0" w:rsidRPr="0034010A" w:rsidRDefault="003355E7" w:rsidP="0034010A">
      <w:pPr>
        <w:rPr>
          <w:rFonts w:ascii="Tahoma" w:hAnsi="Tahoma" w:cs="Tahoma"/>
          <w:i/>
          <w:iCs/>
          <w:color w:val="5B9BD5"/>
          <w:kern w:val="1"/>
          <w:szCs w:val="22"/>
          <w:lang w:val="el-GR"/>
        </w:rPr>
      </w:pPr>
      <w:r w:rsidRPr="0034010A">
        <w:rPr>
          <w:rFonts w:ascii="Tahoma" w:hAnsi="Tahoma" w:cs="Tahoma"/>
          <w:szCs w:val="22"/>
          <w:lang w:val="el-GR"/>
        </w:rPr>
        <w:t xml:space="preserve">Η Διακήρυξη </w:t>
      </w:r>
      <w:r w:rsidR="00C6622B" w:rsidRPr="0034010A">
        <w:rPr>
          <w:rFonts w:ascii="Tahoma" w:hAnsi="Tahoma" w:cs="Tahoma"/>
          <w:szCs w:val="22"/>
          <w:lang w:val="el-GR"/>
        </w:rPr>
        <w:t>θα αναρτηθεί</w:t>
      </w:r>
      <w:r w:rsidR="00C6622B" w:rsidRPr="0034010A">
        <w:rPr>
          <w:rFonts w:cs="Tahoma"/>
          <w:szCs w:val="22"/>
          <w:lang w:val="el-GR"/>
        </w:rPr>
        <w:t xml:space="preserve"> </w:t>
      </w:r>
      <w:r w:rsidRPr="0034010A">
        <w:rPr>
          <w:rFonts w:ascii="Tahoma" w:hAnsi="Tahoma" w:cs="Tahoma"/>
          <w:szCs w:val="22"/>
          <w:lang w:val="el-GR"/>
        </w:rPr>
        <w:t>στο διαδίκτυο, στην ιστοσελίδα της αναθέτουσας αρχής, στη διεύθυνση (</w:t>
      </w:r>
      <w:r w:rsidRPr="00603221">
        <w:rPr>
          <w:rFonts w:ascii="Tahoma" w:hAnsi="Tahoma" w:cs="Tahoma"/>
          <w:szCs w:val="22"/>
        </w:rPr>
        <w:t>URL</w:t>
      </w:r>
      <w:r w:rsidRPr="0034010A">
        <w:rPr>
          <w:rFonts w:ascii="Tahoma" w:hAnsi="Tahoma" w:cs="Tahoma"/>
          <w:szCs w:val="22"/>
          <w:lang w:val="el-GR"/>
        </w:rPr>
        <w:t>) :</w:t>
      </w:r>
      <w:r w:rsidR="00E1337D" w:rsidRPr="0034010A">
        <w:rPr>
          <w:rFonts w:ascii="Tahoma" w:hAnsi="Tahoma" w:cs="Tahoma"/>
          <w:szCs w:val="22"/>
          <w:lang w:val="el-GR"/>
        </w:rPr>
        <w:t xml:space="preserve"> </w:t>
      </w:r>
      <w:r w:rsidRPr="0034010A">
        <w:rPr>
          <w:rFonts w:ascii="Tahoma" w:hAnsi="Tahoma" w:cs="Tahoma"/>
          <w:szCs w:val="22"/>
          <w:lang w:val="el-GR"/>
        </w:rPr>
        <w:t xml:space="preserve"> </w:t>
      </w:r>
      <w:hyperlink r:id="rId20" w:history="1">
        <w:r w:rsidR="00DF6A64" w:rsidRPr="00603221">
          <w:rPr>
            <w:rStyle w:val="Hyperlink"/>
            <w:rFonts w:ascii="Tahoma" w:hAnsi="Tahoma" w:cs="Tahoma"/>
            <w:szCs w:val="22"/>
          </w:rPr>
          <w:t>http</w:t>
        </w:r>
        <w:r w:rsidR="00DF6A64" w:rsidRPr="0034010A">
          <w:rPr>
            <w:rStyle w:val="Hyperlink"/>
            <w:rFonts w:ascii="Tahoma" w:hAnsi="Tahoma" w:cs="Tahoma"/>
            <w:szCs w:val="22"/>
            <w:lang w:val="el-GR"/>
          </w:rPr>
          <w:t>://</w:t>
        </w:r>
        <w:r w:rsidR="00DF6A64" w:rsidRPr="00603221">
          <w:rPr>
            <w:rStyle w:val="Hyperlink"/>
            <w:rFonts w:ascii="Tahoma" w:hAnsi="Tahoma" w:cs="Tahoma"/>
            <w:szCs w:val="22"/>
          </w:rPr>
          <w:t>www</w:t>
        </w:r>
        <w:r w:rsidR="00DF6A64" w:rsidRPr="0034010A">
          <w:rPr>
            <w:rStyle w:val="Hyperlink"/>
            <w:rFonts w:ascii="Tahoma" w:hAnsi="Tahoma" w:cs="Tahoma"/>
            <w:szCs w:val="22"/>
            <w:lang w:val="el-GR"/>
          </w:rPr>
          <w:t>.</w:t>
        </w:r>
        <w:r w:rsidR="00DF6A64" w:rsidRPr="00603221">
          <w:rPr>
            <w:rStyle w:val="Hyperlink"/>
            <w:rFonts w:ascii="Tahoma" w:hAnsi="Tahoma" w:cs="Tahoma"/>
            <w:szCs w:val="22"/>
          </w:rPr>
          <w:t>ktpae</w:t>
        </w:r>
        <w:r w:rsidR="00DF6A64" w:rsidRPr="0034010A">
          <w:rPr>
            <w:rStyle w:val="Hyperlink"/>
            <w:rFonts w:ascii="Tahoma" w:hAnsi="Tahoma" w:cs="Tahoma"/>
            <w:szCs w:val="22"/>
            <w:lang w:val="el-GR"/>
          </w:rPr>
          <w:t>.</w:t>
        </w:r>
        <w:r w:rsidR="00DF6A64" w:rsidRPr="00603221">
          <w:rPr>
            <w:rStyle w:val="Hyperlink"/>
            <w:rFonts w:ascii="Tahoma" w:hAnsi="Tahoma" w:cs="Tahoma"/>
            <w:szCs w:val="22"/>
          </w:rPr>
          <w:t>gr</w:t>
        </w:r>
      </w:hyperlink>
      <w:r w:rsidR="00E1337D" w:rsidRPr="0034010A">
        <w:rPr>
          <w:rFonts w:ascii="Tahoma" w:hAnsi="Tahoma" w:cs="Tahoma"/>
          <w:szCs w:val="22"/>
          <w:lang w:val="el-GR"/>
        </w:rPr>
        <w:t xml:space="preserve"> </w:t>
      </w:r>
      <w:r w:rsidRPr="0034010A">
        <w:rPr>
          <w:rFonts w:ascii="Tahoma" w:hAnsi="Tahoma" w:cs="Tahoma"/>
          <w:szCs w:val="22"/>
          <w:lang w:val="el-GR"/>
        </w:rPr>
        <w:t xml:space="preserve"> στη</w:t>
      </w:r>
      <w:r w:rsidR="00290B29" w:rsidRPr="0034010A">
        <w:rPr>
          <w:rFonts w:ascii="Tahoma" w:hAnsi="Tahoma" w:cs="Tahoma"/>
          <w:szCs w:val="22"/>
          <w:lang w:val="el-GR"/>
        </w:rPr>
        <w:t xml:space="preserve"> θέση Διαγωνισμοί</w:t>
      </w:r>
      <w:r w:rsidR="00E1337D" w:rsidRPr="0034010A">
        <w:rPr>
          <w:rFonts w:ascii="Tahoma" w:hAnsi="Tahoma" w:cs="Tahoma"/>
          <w:szCs w:val="22"/>
          <w:lang w:val="el-GR"/>
        </w:rPr>
        <w:t xml:space="preserve"> </w:t>
      </w:r>
      <w:r w:rsidRPr="0034010A">
        <w:rPr>
          <w:rFonts w:ascii="Tahoma" w:hAnsi="Tahoma" w:cs="Tahoma"/>
          <w:szCs w:val="22"/>
          <w:lang w:val="el-GR"/>
        </w:rPr>
        <w:t xml:space="preserve">στις </w:t>
      </w:r>
      <w:r w:rsidR="0034010A" w:rsidRPr="00BA5F23">
        <w:rPr>
          <w:rFonts w:ascii="Tahoma" w:hAnsi="Tahoma" w:cs="Tahoma"/>
          <w:szCs w:val="22"/>
          <w:lang w:val="el-GR"/>
        </w:rPr>
        <w:t>1</w:t>
      </w:r>
      <w:r w:rsidR="007179FF">
        <w:rPr>
          <w:rFonts w:ascii="Tahoma" w:hAnsi="Tahoma" w:cs="Tahoma"/>
          <w:szCs w:val="22"/>
          <w:lang w:val="el-GR"/>
        </w:rPr>
        <w:t>3</w:t>
      </w:r>
      <w:r w:rsidR="0034010A" w:rsidRPr="00BA5F23">
        <w:rPr>
          <w:rFonts w:ascii="Tahoma" w:hAnsi="Tahoma" w:cs="Tahoma"/>
          <w:szCs w:val="22"/>
          <w:lang w:val="el-GR"/>
        </w:rPr>
        <w:t>/07/2020</w:t>
      </w:r>
      <w:r w:rsidR="0034010A" w:rsidRPr="0034010A">
        <w:rPr>
          <w:rFonts w:ascii="Tahoma" w:hAnsi="Tahoma" w:cs="Tahoma"/>
          <w:szCs w:val="22"/>
          <w:lang w:val="el-GR"/>
        </w:rPr>
        <w:t>.</w:t>
      </w:r>
    </w:p>
    <w:p w14:paraId="6000DBA6" w14:textId="77777777" w:rsidR="00441D66" w:rsidRPr="00603221" w:rsidRDefault="00441D66" w:rsidP="00B8545D">
      <w:pPr>
        <w:pStyle w:val="normalwithoutspacing"/>
        <w:snapToGrid w:val="0"/>
        <w:rPr>
          <w:rFonts w:ascii="Tahoma" w:hAnsi="Tahoma" w:cs="Tahoma"/>
          <w:i/>
          <w:iCs/>
          <w:color w:val="5B9BD5"/>
          <w:kern w:val="1"/>
          <w:szCs w:val="22"/>
        </w:rPr>
      </w:pPr>
    </w:p>
    <w:p w14:paraId="1BF76671" w14:textId="77777777" w:rsidR="00441D66" w:rsidRPr="00603221" w:rsidRDefault="00441D66" w:rsidP="00B8545D">
      <w:pPr>
        <w:pStyle w:val="normalwithoutspacing"/>
        <w:snapToGrid w:val="0"/>
        <w:rPr>
          <w:rFonts w:ascii="Tahoma" w:hAnsi="Tahoma" w:cs="Tahoma"/>
          <w:i/>
          <w:iCs/>
          <w:color w:val="5B9BD5"/>
          <w:kern w:val="1"/>
          <w:szCs w:val="22"/>
        </w:rPr>
      </w:pPr>
    </w:p>
    <w:p w14:paraId="7D21CF8B" w14:textId="77777777" w:rsidR="008338F0" w:rsidRPr="00603221" w:rsidRDefault="003355E7">
      <w:pPr>
        <w:rPr>
          <w:rFonts w:ascii="Tahoma" w:eastAsia="ArialMT" w:hAnsi="Tahoma" w:cs="Tahoma"/>
          <w:szCs w:val="22"/>
          <w:lang w:val="el-GR" w:eastAsia="ar-SA"/>
        </w:rPr>
      </w:pPr>
      <w:r w:rsidRPr="00603221">
        <w:rPr>
          <w:rFonts w:ascii="Tahoma" w:hAnsi="Tahoma" w:cs="Tahoma"/>
          <w:b/>
          <w:szCs w:val="22"/>
          <w:lang w:val="el-GR" w:eastAsia="el-GR"/>
        </w:rPr>
        <w:t>Γ.</w:t>
      </w:r>
      <w:r w:rsidRPr="00603221">
        <w:rPr>
          <w:rFonts w:ascii="Tahoma" w:hAnsi="Tahoma" w:cs="Tahoma"/>
          <w:b/>
          <w:szCs w:val="22"/>
          <w:lang w:val="el-GR" w:eastAsia="el-GR"/>
        </w:rPr>
        <w:tab/>
        <w:t>Έξοδα δημοσιεύσεων</w:t>
      </w:r>
    </w:p>
    <w:p w14:paraId="1524072D" w14:textId="6A5A4AA8" w:rsidR="008338F0" w:rsidRPr="00603221" w:rsidRDefault="003355E7">
      <w:pPr>
        <w:rPr>
          <w:rFonts w:ascii="Tahoma" w:hAnsi="Tahoma" w:cs="Tahoma"/>
          <w:i/>
          <w:iCs/>
          <w:color w:val="5B9BD5"/>
          <w:kern w:val="1"/>
          <w:szCs w:val="22"/>
          <w:lang w:val="el-GR"/>
        </w:rPr>
      </w:pPr>
      <w:r w:rsidRPr="00603221">
        <w:rPr>
          <w:rFonts w:ascii="Tahoma" w:eastAsia="ArialMT" w:hAnsi="Tahoma" w:cs="Tahoma"/>
          <w:szCs w:val="22"/>
          <w:lang w:val="el-GR" w:eastAsia="ar-SA"/>
        </w:rPr>
        <w:t xml:space="preserve">Η δαπάνη των δημοσιεύσεων </w:t>
      </w:r>
      <w:r w:rsidRPr="00603221">
        <w:rPr>
          <w:rFonts w:ascii="Tahoma" w:hAnsi="Tahoma" w:cs="Tahoma"/>
          <w:szCs w:val="22"/>
          <w:lang w:val="el-GR" w:eastAsia="ar-SA"/>
        </w:rPr>
        <w:t xml:space="preserve">στον Ελληνικό </w:t>
      </w:r>
      <w:r w:rsidR="00B1259E" w:rsidRPr="00603221">
        <w:rPr>
          <w:rFonts w:ascii="Tahoma" w:hAnsi="Tahoma" w:cs="Tahoma"/>
          <w:szCs w:val="22"/>
          <w:lang w:val="el-GR" w:eastAsia="ar-SA"/>
        </w:rPr>
        <w:t>Το</w:t>
      </w:r>
      <w:r w:rsidR="003D0035" w:rsidRPr="00603221">
        <w:rPr>
          <w:rFonts w:ascii="Tahoma" w:hAnsi="Tahoma" w:cs="Tahoma"/>
          <w:szCs w:val="22"/>
          <w:lang w:val="el-GR" w:eastAsia="ar-SA"/>
        </w:rPr>
        <w:t>π</w:t>
      </w:r>
      <w:r w:rsidR="00B1259E" w:rsidRPr="00603221">
        <w:rPr>
          <w:rFonts w:ascii="Tahoma" w:hAnsi="Tahoma" w:cs="Tahoma"/>
          <w:szCs w:val="22"/>
          <w:lang w:val="el-GR" w:eastAsia="ar-SA"/>
        </w:rPr>
        <w:t xml:space="preserve">ικό και Νομαρχιακό </w:t>
      </w:r>
      <w:r w:rsidRPr="00603221">
        <w:rPr>
          <w:rFonts w:ascii="Tahoma" w:hAnsi="Tahoma" w:cs="Tahoma"/>
          <w:szCs w:val="22"/>
          <w:lang w:val="el-GR" w:eastAsia="ar-SA"/>
        </w:rPr>
        <w:t xml:space="preserve">Τύπο </w:t>
      </w:r>
      <w:r w:rsidRPr="00603221">
        <w:rPr>
          <w:rFonts w:ascii="Tahoma" w:eastAsia="ArialMT" w:hAnsi="Tahoma" w:cs="Tahoma"/>
          <w:szCs w:val="22"/>
          <w:lang w:val="el-GR" w:eastAsia="ar-SA"/>
        </w:rPr>
        <w:t>βαρύνει</w:t>
      </w:r>
      <w:r w:rsidR="00290B29" w:rsidRPr="00603221">
        <w:rPr>
          <w:rFonts w:ascii="Tahoma" w:eastAsia="ArialMT" w:hAnsi="Tahoma" w:cs="Tahoma"/>
          <w:szCs w:val="22"/>
          <w:lang w:val="el-GR" w:eastAsia="ar-SA"/>
        </w:rPr>
        <w:t xml:space="preserve"> το</w:t>
      </w:r>
      <w:r w:rsidR="0032013F">
        <w:rPr>
          <w:rFonts w:ascii="Tahoma" w:eastAsia="ArialMT" w:hAnsi="Tahoma" w:cs="Tahoma"/>
          <w:szCs w:val="22"/>
          <w:lang w:val="el-GR" w:eastAsia="ar-SA"/>
        </w:rPr>
        <w:t>ν</w:t>
      </w:r>
      <w:r w:rsidR="00290B29" w:rsidRPr="00603221">
        <w:rPr>
          <w:rFonts w:ascii="Tahoma" w:eastAsia="ArialMT" w:hAnsi="Tahoma" w:cs="Tahoma"/>
          <w:szCs w:val="22"/>
          <w:lang w:val="el-GR" w:eastAsia="ar-SA"/>
        </w:rPr>
        <w:t xml:space="preserve"> ανάδοχο σύμφωνα με τα αναφερόμενα στο άρθρο 4 παρ.3 του Ν. 3548/2017</w:t>
      </w:r>
      <w:r w:rsidR="00B1259E" w:rsidRPr="00603221">
        <w:rPr>
          <w:rFonts w:ascii="Tahoma" w:eastAsia="ArialMT" w:hAnsi="Tahoma" w:cs="Tahoma"/>
          <w:szCs w:val="22"/>
          <w:lang w:val="el-GR" w:eastAsia="ar-SA"/>
        </w:rPr>
        <w:t>.</w:t>
      </w:r>
    </w:p>
    <w:p w14:paraId="2234109B" w14:textId="77777777" w:rsidR="00B1259E" w:rsidRPr="00603221" w:rsidRDefault="00B1259E">
      <w:pPr>
        <w:rPr>
          <w:rFonts w:ascii="Tahoma" w:hAnsi="Tahoma" w:cs="Tahoma"/>
          <w:iCs/>
          <w:color w:val="5B9BD5"/>
          <w:kern w:val="1"/>
          <w:szCs w:val="22"/>
          <w:lang w:val="el-GR"/>
        </w:rPr>
      </w:pPr>
    </w:p>
    <w:p w14:paraId="426DDA2F" w14:textId="77777777" w:rsidR="008338F0" w:rsidRPr="00603221" w:rsidRDefault="003355E7" w:rsidP="002A7494">
      <w:pPr>
        <w:pStyle w:val="Heading2"/>
        <w:numPr>
          <w:ilvl w:val="1"/>
          <w:numId w:val="13"/>
        </w:numPr>
        <w:rPr>
          <w:rFonts w:ascii="Tahoma" w:hAnsi="Tahoma" w:cs="Tahoma"/>
          <w:sz w:val="22"/>
          <w:lang w:val="el-GR"/>
        </w:rPr>
      </w:pPr>
      <w:r w:rsidRPr="00603221">
        <w:rPr>
          <w:rFonts w:ascii="Tahoma" w:hAnsi="Tahoma" w:cs="Tahoma"/>
          <w:sz w:val="22"/>
          <w:lang w:val="el-GR"/>
        </w:rPr>
        <w:tab/>
      </w:r>
      <w:bookmarkStart w:id="17" w:name="_Toc45098297"/>
      <w:r w:rsidRPr="00603221">
        <w:rPr>
          <w:rFonts w:ascii="Tahoma" w:hAnsi="Tahoma" w:cs="Tahoma"/>
          <w:sz w:val="22"/>
          <w:lang w:val="el-GR"/>
        </w:rPr>
        <w:t>Αρχές εφαρμοζόμενες στη διαδικασία σύναψης</w:t>
      </w:r>
      <w:bookmarkEnd w:id="17"/>
      <w:r w:rsidRPr="00603221">
        <w:rPr>
          <w:rFonts w:ascii="Tahoma" w:hAnsi="Tahoma" w:cs="Tahoma"/>
          <w:sz w:val="22"/>
          <w:lang w:val="el-GR"/>
        </w:rPr>
        <w:t xml:space="preserve"> </w:t>
      </w:r>
    </w:p>
    <w:p w14:paraId="0B5808AE" w14:textId="77777777" w:rsidR="008338F0" w:rsidRPr="00603221" w:rsidRDefault="003355E7" w:rsidP="00B8545D">
      <w:pPr>
        <w:spacing w:before="240"/>
        <w:rPr>
          <w:rFonts w:ascii="Tahoma" w:hAnsi="Tahoma" w:cs="Tahoma"/>
          <w:szCs w:val="22"/>
          <w:lang w:val="el-GR"/>
        </w:rPr>
      </w:pPr>
      <w:r w:rsidRPr="00603221">
        <w:rPr>
          <w:rFonts w:ascii="Tahoma" w:hAnsi="Tahoma" w:cs="Tahoma"/>
          <w:szCs w:val="22"/>
          <w:lang w:val="el-GR"/>
        </w:rPr>
        <w:t>Οι οικονομικοί φορείς δεσμεύονται ότι:</w:t>
      </w:r>
    </w:p>
    <w:p w14:paraId="4B51B940" w14:textId="77777777" w:rsidR="008338F0" w:rsidRPr="00603221" w:rsidRDefault="003355E7">
      <w:pPr>
        <w:rPr>
          <w:rFonts w:ascii="Tahoma" w:hAnsi="Tahoma" w:cs="Tahoma"/>
          <w:szCs w:val="22"/>
          <w:lang w:val="el-GR"/>
        </w:rPr>
      </w:pPr>
      <w:r w:rsidRPr="00603221">
        <w:rPr>
          <w:rFonts w:ascii="Tahoma" w:hAnsi="Tahoma" w:cs="Tahoma"/>
          <w:szCs w:val="22"/>
          <w:lang w:val="el-GR"/>
        </w:rPr>
        <w:t>α) τηρούν και θα εξακολουθήσουν να τηρούν κατά την εκτέλεση της σύμβασης, εφόσον επιλεγούν,</w:t>
      </w:r>
      <w:r w:rsidR="00E1337D" w:rsidRPr="00603221">
        <w:rPr>
          <w:rFonts w:ascii="Tahoma" w:hAnsi="Tahoma" w:cs="Tahoma"/>
          <w:szCs w:val="22"/>
          <w:lang w:val="el-GR"/>
        </w:rPr>
        <w:t xml:space="preserve"> </w:t>
      </w:r>
      <w:r w:rsidRPr="00603221">
        <w:rPr>
          <w:rFonts w:ascii="Tahoma" w:hAnsi="Tahoma"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93CB561" w14:textId="77777777" w:rsidR="008338F0" w:rsidRPr="00603221" w:rsidRDefault="003355E7">
      <w:pPr>
        <w:rPr>
          <w:rFonts w:ascii="Tahoma" w:hAnsi="Tahoma" w:cs="Tahoma"/>
          <w:szCs w:val="22"/>
          <w:lang w:val="el-GR"/>
        </w:rPr>
      </w:pPr>
      <w:r w:rsidRPr="00603221">
        <w:rPr>
          <w:rFonts w:ascii="Tahoma" w:hAnsi="Tahoma" w:cs="Tahoma"/>
          <w:szCs w:val="22"/>
          <w:lang w:val="el-GR"/>
        </w:rPr>
        <w:lastRenderedPageBreak/>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4906F7A5" w14:textId="77777777" w:rsidR="008338F0" w:rsidRPr="00603221" w:rsidRDefault="003355E7">
      <w:pPr>
        <w:rPr>
          <w:rFonts w:ascii="Tahoma" w:hAnsi="Tahoma" w:cs="Tahoma"/>
          <w:szCs w:val="22"/>
          <w:lang w:val="el-GR"/>
        </w:rPr>
      </w:pPr>
      <w:r w:rsidRPr="00603221">
        <w:rPr>
          <w:rFonts w:ascii="Tahoma" w:hAnsi="Tahoma"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2B5751A1" w14:textId="77777777" w:rsidR="00092ADB" w:rsidRPr="00603221" w:rsidRDefault="00092ADB" w:rsidP="006726E4">
      <w:pPr>
        <w:pStyle w:val="Heading1"/>
        <w:rPr>
          <w:rFonts w:ascii="Tahoma" w:hAnsi="Tahoma" w:cs="Tahoma"/>
          <w:sz w:val="22"/>
          <w:szCs w:val="22"/>
        </w:rPr>
      </w:pPr>
      <w:r w:rsidRPr="00603221">
        <w:rPr>
          <w:rFonts w:ascii="Tahoma" w:hAnsi="Tahoma" w:cs="Tahoma"/>
          <w:sz w:val="22"/>
          <w:szCs w:val="22"/>
          <w:lang w:val="el-GR"/>
        </w:rPr>
        <w:lastRenderedPageBreak/>
        <w:tab/>
      </w:r>
      <w:bookmarkStart w:id="18" w:name="_Toc45098298"/>
      <w:r w:rsidRPr="00603221">
        <w:rPr>
          <w:rFonts w:ascii="Tahoma" w:hAnsi="Tahoma" w:cs="Tahoma"/>
          <w:sz w:val="22"/>
          <w:szCs w:val="22"/>
        </w:rPr>
        <w:t>ΓΕΝΙΚΟΙ ΚΑΙ ΕΙΔΙΚΟΙ ΟΡΟΙ ΣΥΜΜΕΤΟΧΗΣ</w:t>
      </w:r>
      <w:bookmarkEnd w:id="18"/>
    </w:p>
    <w:p w14:paraId="4FE35B6A" w14:textId="77777777" w:rsidR="00092ADB" w:rsidRPr="00603221" w:rsidRDefault="00092ADB" w:rsidP="002A7494">
      <w:pPr>
        <w:pStyle w:val="Heading2"/>
        <w:numPr>
          <w:ilvl w:val="1"/>
          <w:numId w:val="13"/>
        </w:numPr>
        <w:rPr>
          <w:rFonts w:ascii="Tahoma" w:hAnsi="Tahoma" w:cs="Tahoma"/>
          <w:sz w:val="22"/>
          <w:lang w:val="el-GR"/>
        </w:rPr>
      </w:pPr>
      <w:bookmarkStart w:id="19" w:name="__RefHeading___Toc491949729"/>
      <w:bookmarkStart w:id="20" w:name="__RefHeading___Toc491949730"/>
      <w:bookmarkStart w:id="21" w:name="_Hlk494445205"/>
      <w:bookmarkEnd w:id="19"/>
      <w:bookmarkEnd w:id="20"/>
      <w:r w:rsidRPr="00603221">
        <w:rPr>
          <w:rFonts w:ascii="Tahoma" w:hAnsi="Tahoma" w:cs="Tahoma"/>
          <w:sz w:val="22"/>
          <w:lang w:val="el-GR"/>
        </w:rPr>
        <w:tab/>
      </w:r>
      <w:bookmarkStart w:id="22" w:name="_Toc45098299"/>
      <w:r w:rsidRPr="00603221">
        <w:rPr>
          <w:rFonts w:ascii="Tahoma" w:hAnsi="Tahoma" w:cs="Tahoma"/>
          <w:sz w:val="22"/>
          <w:lang w:val="el-GR"/>
        </w:rPr>
        <w:t>Γενικές Πληροφορίες</w:t>
      </w:r>
      <w:bookmarkEnd w:id="22"/>
    </w:p>
    <w:p w14:paraId="6036C7C0" w14:textId="77777777" w:rsidR="008338F0" w:rsidRPr="00603221" w:rsidRDefault="003355E7" w:rsidP="002A7494">
      <w:pPr>
        <w:pStyle w:val="Heading4"/>
        <w:numPr>
          <w:ilvl w:val="2"/>
          <w:numId w:val="13"/>
        </w:numPr>
        <w:rPr>
          <w:rFonts w:ascii="Tahoma" w:hAnsi="Tahoma" w:cs="Tahoma"/>
          <w:szCs w:val="22"/>
          <w:lang w:val="el-GR"/>
        </w:rPr>
      </w:pPr>
      <w:bookmarkStart w:id="23" w:name="_Toc45098300"/>
      <w:bookmarkEnd w:id="21"/>
      <w:r w:rsidRPr="00603221">
        <w:rPr>
          <w:rFonts w:ascii="Tahoma" w:hAnsi="Tahoma" w:cs="Tahoma"/>
          <w:szCs w:val="22"/>
          <w:lang w:val="el-GR"/>
        </w:rPr>
        <w:t>Έγγραφα της σύμβασης</w:t>
      </w:r>
      <w:bookmarkEnd w:id="23"/>
    </w:p>
    <w:p w14:paraId="3099ED36" w14:textId="77777777" w:rsidR="008338F0" w:rsidRPr="00603221" w:rsidRDefault="003355E7">
      <w:pPr>
        <w:rPr>
          <w:rFonts w:ascii="Tahoma" w:hAnsi="Tahoma" w:cs="Tahoma"/>
          <w:szCs w:val="22"/>
          <w:lang w:val="el-GR"/>
        </w:rPr>
      </w:pPr>
      <w:r w:rsidRPr="00603221">
        <w:rPr>
          <w:rFonts w:ascii="Tahoma" w:hAnsi="Tahoma" w:cs="Tahoma"/>
          <w:szCs w:val="22"/>
          <w:lang w:val="el-GR"/>
        </w:rPr>
        <w:t>Τα έγγραφα της παρούσας διαδικασίας σύναψης είναι τα ακόλουθα:</w:t>
      </w:r>
    </w:p>
    <w:p w14:paraId="0F165A73" w14:textId="4A104FF4" w:rsidR="00AE1B52" w:rsidRPr="002B7BB0" w:rsidRDefault="00AE1B52" w:rsidP="00AE1B52">
      <w:pPr>
        <w:numPr>
          <w:ilvl w:val="0"/>
          <w:numId w:val="4"/>
        </w:numPr>
        <w:spacing w:after="40"/>
        <w:ind w:left="567" w:hanging="567"/>
        <w:rPr>
          <w:rFonts w:ascii="Tahoma" w:hAnsi="Tahoma" w:cs="Tahoma"/>
          <w:szCs w:val="22"/>
          <w:lang w:val="el-GR"/>
        </w:rPr>
      </w:pPr>
      <w:r w:rsidRPr="002B7BB0">
        <w:rPr>
          <w:rFonts w:ascii="Tahoma" w:hAnsi="Tahoma" w:cs="Tahoma"/>
          <w:szCs w:val="22"/>
          <w:lang w:val="el-GR"/>
        </w:rPr>
        <w:t>η από</w:t>
      </w:r>
      <w:r>
        <w:rPr>
          <w:rFonts w:ascii="Tahoma" w:hAnsi="Tahoma" w:cs="Tahoma"/>
          <w:szCs w:val="22"/>
          <w:lang w:val="el-GR"/>
        </w:rPr>
        <w:t xml:space="preserve"> </w:t>
      </w:r>
      <w:r w:rsidR="000A6B33" w:rsidRPr="000A6B33">
        <w:rPr>
          <w:rFonts w:ascii="Tahoma" w:hAnsi="Tahoma" w:cs="Tahoma"/>
          <w:szCs w:val="22"/>
          <w:lang w:val="el-GR"/>
        </w:rPr>
        <w:t>0</w:t>
      </w:r>
      <w:r w:rsidR="005C39B9">
        <w:rPr>
          <w:rFonts w:ascii="Tahoma" w:hAnsi="Tahoma" w:cs="Tahoma"/>
          <w:szCs w:val="22"/>
          <w:lang w:val="el-GR"/>
        </w:rPr>
        <w:t>8</w:t>
      </w:r>
      <w:r w:rsidRPr="000A6B33">
        <w:rPr>
          <w:rFonts w:ascii="Tahoma" w:hAnsi="Tahoma" w:cs="Tahoma"/>
          <w:szCs w:val="22"/>
          <w:lang w:val="el-GR"/>
        </w:rPr>
        <w:t>/</w:t>
      </w:r>
      <w:r w:rsidR="000A6B33" w:rsidRPr="000A6B33">
        <w:rPr>
          <w:rFonts w:ascii="Tahoma" w:hAnsi="Tahoma" w:cs="Tahoma"/>
          <w:szCs w:val="22"/>
          <w:lang w:val="el-GR"/>
        </w:rPr>
        <w:t>07</w:t>
      </w:r>
      <w:r w:rsidRPr="000A6B33">
        <w:rPr>
          <w:rFonts w:ascii="Tahoma" w:hAnsi="Tahoma" w:cs="Tahoma"/>
          <w:szCs w:val="22"/>
          <w:lang w:val="el-GR"/>
        </w:rPr>
        <w:t>/</w:t>
      </w:r>
      <w:r w:rsidR="000A6B33" w:rsidRPr="000A6B33">
        <w:rPr>
          <w:rFonts w:ascii="Tahoma" w:hAnsi="Tahoma" w:cs="Tahoma"/>
          <w:szCs w:val="22"/>
          <w:lang w:val="el-GR"/>
        </w:rPr>
        <w:t>2020</w:t>
      </w:r>
      <w:r w:rsidRPr="002B7BB0">
        <w:rPr>
          <w:rFonts w:ascii="Tahoma" w:hAnsi="Tahoma" w:cs="Tahoma"/>
          <w:szCs w:val="22"/>
          <w:lang w:val="el-GR"/>
        </w:rPr>
        <w:t xml:space="preserve"> Προκήρυξη της Σύμβασης, όπως αυτή έχει σταλεί για δημοσίευση στην Επίσημη Εφημερίδα της Ευρωπαϊκής Ένωσης </w:t>
      </w:r>
    </w:p>
    <w:p w14:paraId="6798AB37" w14:textId="77777777" w:rsidR="00AE1B52" w:rsidRPr="002B7BB0" w:rsidRDefault="00AE1B52" w:rsidP="00AE1B52">
      <w:pPr>
        <w:numPr>
          <w:ilvl w:val="0"/>
          <w:numId w:val="4"/>
        </w:numPr>
        <w:spacing w:after="40"/>
        <w:ind w:left="567" w:hanging="567"/>
        <w:rPr>
          <w:rFonts w:ascii="Tahoma" w:eastAsia="Calibri" w:hAnsi="Tahoma" w:cs="Tahoma"/>
          <w:szCs w:val="22"/>
          <w:lang w:val="el-GR"/>
        </w:rPr>
      </w:pPr>
      <w:r w:rsidRPr="002B7BB0">
        <w:rPr>
          <w:rFonts w:ascii="Tahoma" w:hAnsi="Tahoma" w:cs="Tahoma"/>
          <w:szCs w:val="22"/>
          <w:lang w:val="el-GR"/>
        </w:rPr>
        <w:t xml:space="preserve">η παρούσα Διακήρυξη με τα Παραρτήματα που αποτελούν αναπόσπαστο μέρος αυτής </w:t>
      </w:r>
    </w:p>
    <w:p w14:paraId="66ED5B15" w14:textId="052DE302" w:rsidR="00AE1B52" w:rsidRPr="002B7BB0" w:rsidRDefault="00AE1B52" w:rsidP="00AE1B52">
      <w:pPr>
        <w:numPr>
          <w:ilvl w:val="0"/>
          <w:numId w:val="4"/>
        </w:numPr>
        <w:spacing w:after="40"/>
        <w:ind w:left="567" w:hanging="567"/>
        <w:rPr>
          <w:rFonts w:ascii="Tahoma" w:hAnsi="Tahoma" w:cs="Tahoma"/>
          <w:szCs w:val="22"/>
          <w:lang w:val="el-GR"/>
        </w:rPr>
      </w:pPr>
      <w:r w:rsidRPr="002B7BB0">
        <w:rPr>
          <w:rFonts w:ascii="Tahoma" w:hAnsi="Tahoma" w:cs="Tahoma"/>
          <w:szCs w:val="22"/>
          <w:lang w:val="el-GR"/>
        </w:rPr>
        <w:t xml:space="preserve">το Ευρωπαϊκό Ενιαίο Έγγραφο Σύμβασης [ΕΕΕΣ] </w:t>
      </w:r>
    </w:p>
    <w:p w14:paraId="3ACC295E" w14:textId="77777777" w:rsidR="00AE1B52" w:rsidRPr="002B7BB0" w:rsidRDefault="00AE1B52" w:rsidP="00AE1B52">
      <w:pPr>
        <w:numPr>
          <w:ilvl w:val="0"/>
          <w:numId w:val="4"/>
        </w:numPr>
        <w:spacing w:after="40"/>
        <w:ind w:left="567" w:hanging="567"/>
        <w:rPr>
          <w:rFonts w:ascii="Tahoma" w:hAnsi="Tahoma" w:cs="Tahoma"/>
          <w:szCs w:val="22"/>
          <w:lang w:val="el-GR"/>
        </w:rPr>
      </w:pPr>
      <w:r w:rsidRPr="002B7BB0">
        <w:rPr>
          <w:rFonts w:ascii="Tahoma" w:hAnsi="Tahoma"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7FEA540" w14:textId="77777777" w:rsidR="00AE1B52" w:rsidRPr="00603221" w:rsidRDefault="00AE1B52" w:rsidP="002B7BB0">
      <w:pPr>
        <w:spacing w:after="40"/>
        <w:rPr>
          <w:rFonts w:ascii="Tahoma" w:hAnsi="Tahoma" w:cs="Tahoma"/>
          <w:szCs w:val="22"/>
          <w:lang w:val="el-GR"/>
        </w:rPr>
      </w:pPr>
    </w:p>
    <w:p w14:paraId="1399A91B" w14:textId="77777777" w:rsidR="008338F0" w:rsidRPr="00603221" w:rsidRDefault="003355E7" w:rsidP="002A7494">
      <w:pPr>
        <w:pStyle w:val="Heading4"/>
        <w:numPr>
          <w:ilvl w:val="2"/>
          <w:numId w:val="13"/>
        </w:numPr>
        <w:rPr>
          <w:rFonts w:ascii="Tahoma" w:hAnsi="Tahoma" w:cs="Tahoma"/>
          <w:szCs w:val="22"/>
          <w:lang w:val="el-GR"/>
        </w:rPr>
      </w:pPr>
      <w:bookmarkStart w:id="24" w:name="_Toc45098301"/>
      <w:r w:rsidRPr="00603221">
        <w:rPr>
          <w:rFonts w:ascii="Tahoma" w:hAnsi="Tahoma" w:cs="Tahoma"/>
          <w:szCs w:val="22"/>
          <w:lang w:val="el-GR"/>
        </w:rPr>
        <w:t xml:space="preserve">Επικοινωνία </w:t>
      </w:r>
      <w:r w:rsidR="003A5AAC" w:rsidRPr="00603221">
        <w:rPr>
          <w:rFonts w:ascii="Tahoma" w:hAnsi="Tahoma" w:cs="Tahoma"/>
          <w:szCs w:val="22"/>
          <w:lang w:val="el-GR"/>
        </w:rPr>
        <w:t>–</w:t>
      </w:r>
      <w:r w:rsidRPr="00603221">
        <w:rPr>
          <w:rFonts w:ascii="Tahoma" w:hAnsi="Tahoma" w:cs="Tahoma"/>
          <w:szCs w:val="22"/>
          <w:lang w:val="el-GR"/>
        </w:rPr>
        <w:t xml:space="preserve"> Πρόσβαση στα έγγραφα της Σύμβασης</w:t>
      </w:r>
      <w:bookmarkEnd w:id="24"/>
    </w:p>
    <w:p w14:paraId="08F92052" w14:textId="77777777" w:rsidR="008338F0" w:rsidRPr="00603221" w:rsidRDefault="003355E7">
      <w:pPr>
        <w:rPr>
          <w:rFonts w:ascii="Tahoma" w:hAnsi="Tahoma" w:cs="Tahoma"/>
          <w:i/>
          <w:color w:val="5B9BD5"/>
          <w:szCs w:val="22"/>
          <w:lang w:val="el-GR"/>
        </w:rPr>
      </w:pPr>
      <w:r w:rsidRPr="00603221">
        <w:rPr>
          <w:rFonts w:ascii="Tahoma" w:hAnsi="Tahoma" w:cs="Tahoma"/>
          <w:szCs w:val="22"/>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5859940C" w14:textId="77777777" w:rsidR="008338F0" w:rsidRPr="00603221" w:rsidRDefault="003355E7" w:rsidP="002A7494">
      <w:pPr>
        <w:pStyle w:val="Heading4"/>
        <w:numPr>
          <w:ilvl w:val="2"/>
          <w:numId w:val="13"/>
        </w:numPr>
        <w:rPr>
          <w:rFonts w:ascii="Tahoma" w:hAnsi="Tahoma" w:cs="Tahoma"/>
          <w:szCs w:val="22"/>
          <w:lang w:val="el-GR"/>
        </w:rPr>
      </w:pPr>
      <w:bookmarkStart w:id="25" w:name="_Toc45098302"/>
      <w:r w:rsidRPr="00603221">
        <w:rPr>
          <w:rFonts w:ascii="Tahoma" w:hAnsi="Tahoma" w:cs="Tahoma"/>
          <w:szCs w:val="22"/>
          <w:lang w:val="el-GR"/>
        </w:rPr>
        <w:t>Παροχή Διευκρινίσεων</w:t>
      </w:r>
      <w:bookmarkEnd w:id="25"/>
    </w:p>
    <w:p w14:paraId="0B335AB7" w14:textId="05E15354" w:rsidR="008338F0" w:rsidRPr="00237CD1" w:rsidRDefault="008A3546">
      <w:pPr>
        <w:rPr>
          <w:rFonts w:ascii="Tahoma" w:hAnsi="Tahoma" w:cs="Tahoma"/>
          <w:b/>
          <w:bCs/>
          <w:i/>
          <w:iCs/>
          <w:color w:val="5B9BD5"/>
          <w:szCs w:val="22"/>
          <w:lang w:val="el-GR"/>
        </w:rPr>
      </w:pPr>
      <w:r w:rsidRPr="00603221">
        <w:rPr>
          <w:rFonts w:ascii="Tahoma" w:hAnsi="Tahoma" w:cs="Tahoma"/>
          <w:szCs w:val="22"/>
          <w:lang w:val="el-GR"/>
        </w:rPr>
        <w:t>Τα σχετικά αιτήματα παροχής διευκρινίσεων υποβάλλονται ηλεκτρονικά,</w:t>
      </w:r>
      <w:r w:rsidR="0032013F">
        <w:rPr>
          <w:rFonts w:ascii="Tahoma" w:hAnsi="Tahoma" w:cs="Tahoma"/>
          <w:szCs w:val="22"/>
          <w:lang w:val="el-GR"/>
        </w:rPr>
        <w:t xml:space="preserve"> </w:t>
      </w:r>
      <w:r w:rsidR="00F37A74" w:rsidRPr="00603221">
        <w:rPr>
          <w:rFonts w:ascii="Tahoma" w:hAnsi="Tahoma" w:cs="Tahoma"/>
          <w:szCs w:val="22"/>
          <w:lang w:val="el-GR"/>
        </w:rPr>
        <w:t>έως</w:t>
      </w:r>
      <w:r w:rsidR="0032013F">
        <w:rPr>
          <w:rFonts w:ascii="Tahoma" w:hAnsi="Tahoma" w:cs="Tahoma"/>
          <w:szCs w:val="22"/>
          <w:lang w:val="el-GR"/>
        </w:rPr>
        <w:t xml:space="preserve"> την</w:t>
      </w:r>
      <w:r w:rsidR="00F37A74" w:rsidRPr="00603221">
        <w:rPr>
          <w:rFonts w:ascii="Tahoma" w:hAnsi="Tahoma" w:cs="Tahoma"/>
          <w:szCs w:val="22"/>
          <w:lang w:val="el-GR"/>
        </w:rPr>
        <w:t xml:space="preserve"> </w:t>
      </w:r>
      <w:r w:rsidR="000A6B33" w:rsidRPr="000A6B33">
        <w:rPr>
          <w:rFonts w:ascii="Tahoma" w:hAnsi="Tahoma" w:cs="Tahoma"/>
          <w:szCs w:val="22"/>
          <w:lang w:val="el-GR"/>
        </w:rPr>
        <w:t>21</w:t>
      </w:r>
      <w:r w:rsidR="00F37A74" w:rsidRPr="000A6B33">
        <w:rPr>
          <w:rFonts w:ascii="Tahoma" w:hAnsi="Tahoma" w:cs="Tahoma"/>
          <w:szCs w:val="22"/>
          <w:lang w:val="el-GR"/>
        </w:rPr>
        <w:t>/</w:t>
      </w:r>
      <w:r w:rsidR="000A6B33" w:rsidRPr="000A6B33">
        <w:rPr>
          <w:rFonts w:ascii="Tahoma" w:hAnsi="Tahoma" w:cs="Tahoma"/>
          <w:szCs w:val="22"/>
          <w:lang w:val="el-GR"/>
        </w:rPr>
        <w:t>08</w:t>
      </w:r>
      <w:r w:rsidR="00F37A74" w:rsidRPr="000A6B33">
        <w:rPr>
          <w:rFonts w:ascii="Tahoma" w:hAnsi="Tahoma" w:cs="Tahoma"/>
          <w:szCs w:val="22"/>
          <w:lang w:val="el-GR"/>
        </w:rPr>
        <w:t>/</w:t>
      </w:r>
      <w:r w:rsidR="000A6B33" w:rsidRPr="000A6B33">
        <w:rPr>
          <w:rFonts w:ascii="Tahoma" w:hAnsi="Tahoma" w:cs="Tahoma"/>
          <w:szCs w:val="22"/>
          <w:lang w:val="el-GR"/>
        </w:rPr>
        <w:t>2020</w:t>
      </w:r>
      <w:r w:rsidR="00E1337D" w:rsidRPr="000A6B33">
        <w:rPr>
          <w:rFonts w:ascii="Tahoma" w:hAnsi="Tahoma" w:cs="Tahoma"/>
          <w:szCs w:val="22"/>
          <w:lang w:val="el-GR"/>
        </w:rPr>
        <w:t xml:space="preserve"> </w:t>
      </w:r>
      <w:r w:rsidRPr="00603221">
        <w:rPr>
          <w:rFonts w:ascii="Tahoma" w:hAnsi="Tahoma" w:cs="Tahoma"/>
          <w:szCs w:val="22"/>
          <w:lang w:val="el-GR"/>
        </w:rPr>
        <w:t xml:space="preserve">και απαντώνται αντίστοιχα στο δικτυακό τόπο του διαγωνισμού μέσω της Διαδικτυακής πύλης </w:t>
      </w:r>
      <w:hyperlink r:id="rId21" w:history="1">
        <w:r w:rsidRPr="00603221">
          <w:rPr>
            <w:rStyle w:val="Hyperlink"/>
            <w:rFonts w:ascii="Tahoma" w:hAnsi="Tahoma" w:cs="Tahoma"/>
            <w:szCs w:val="22"/>
            <w:lang w:val="el-GR"/>
          </w:rPr>
          <w:t>www.promitheus.gov.gr</w:t>
        </w:r>
      </w:hyperlink>
      <w:r w:rsidRPr="00603221">
        <w:rPr>
          <w:rFonts w:ascii="Tahoma" w:hAnsi="Tahoma" w:cs="Tahoma"/>
          <w:szCs w:val="22"/>
          <w:lang w:val="el-GR"/>
        </w:rPr>
        <w:t xml:space="preserve"> , του Ε.Σ.Η.ΔΗ.Σ. Αιτήματα παροχής</w:t>
      </w:r>
      <w:r w:rsidR="003355E7" w:rsidRPr="00603221">
        <w:rPr>
          <w:rFonts w:ascii="Tahoma" w:hAnsi="Tahoma" w:cs="Tahoma"/>
          <w:szCs w:val="22"/>
          <w:lang w:val="el-GR"/>
        </w:rPr>
        <w:t xml:space="preserve"> </w:t>
      </w:r>
      <w:r w:rsidRPr="00603221">
        <w:rPr>
          <w:rFonts w:ascii="Tahoma" w:hAnsi="Tahoma" w:cs="Tahoma"/>
          <w:szCs w:val="22"/>
          <w:lang w:val="el-GR"/>
        </w:rPr>
        <w:t>συμπληρωματικών πληροφοριών – διευκρινίσεων</w:t>
      </w:r>
      <w:r w:rsidR="00E1337D" w:rsidRPr="00603221">
        <w:rPr>
          <w:rFonts w:ascii="Tahoma" w:hAnsi="Tahoma" w:cs="Tahoma"/>
          <w:szCs w:val="22"/>
          <w:lang w:val="el-GR"/>
        </w:rPr>
        <w:t xml:space="preserve"> </w:t>
      </w:r>
      <w:r w:rsidRPr="00603221">
        <w:rPr>
          <w:rFonts w:ascii="Tahoma" w:hAnsi="Tahoma" w:cs="Tahoma"/>
          <w:szCs w:val="22"/>
          <w:lang w:val="el-GR"/>
        </w:rPr>
        <w:t xml:space="preserve">υποβάλλονται </w:t>
      </w:r>
      <w:r w:rsidR="00037B97">
        <w:rPr>
          <w:rFonts w:ascii="Tahoma" w:hAnsi="Tahoma" w:cs="Tahoma"/>
          <w:szCs w:val="22"/>
          <w:lang w:val="el-GR"/>
        </w:rPr>
        <w:t>α</w:t>
      </w:r>
      <w:r w:rsidRPr="00603221">
        <w:rPr>
          <w:rFonts w:ascii="Tahoma" w:hAnsi="Tahoma" w:cs="Tahoma"/>
          <w:szCs w:val="22"/>
          <w:lang w:val="el-GR"/>
        </w:rPr>
        <w:t>πό εγγεγραμμένους</w:t>
      </w:r>
      <w:r w:rsidR="00E1337D" w:rsidRPr="00603221">
        <w:rPr>
          <w:rFonts w:ascii="Tahoma" w:hAnsi="Tahoma" w:cs="Tahoma"/>
          <w:szCs w:val="22"/>
          <w:lang w:val="el-GR"/>
        </w:rPr>
        <w:t xml:space="preserve"> </w:t>
      </w:r>
      <w:r w:rsidRPr="00603221">
        <w:rPr>
          <w:rFonts w:ascii="Tahoma" w:hAnsi="Tahoma" w:cs="Tahoma"/>
          <w:szCs w:val="22"/>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237CD1">
        <w:rPr>
          <w:rFonts w:ascii="Tahoma" w:hAnsi="Tahoma" w:cs="Tahoma"/>
          <w:szCs w:val="22"/>
          <w:lang w:val="el-GR"/>
        </w:rPr>
        <w:t xml:space="preserve">ό </w:t>
      </w:r>
      <w:r w:rsidRPr="00603221">
        <w:rPr>
          <w:rFonts w:ascii="Tahoma" w:hAnsi="Tahoma" w:cs="Tahoma"/>
          <w:szCs w:val="22"/>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4C2BE523" w14:textId="77777777" w:rsidR="008A3546" w:rsidRPr="00603221" w:rsidRDefault="008A3546" w:rsidP="008A3546">
      <w:pPr>
        <w:rPr>
          <w:rFonts w:ascii="Tahoma" w:hAnsi="Tahoma" w:cs="Tahoma"/>
          <w:szCs w:val="22"/>
          <w:lang w:val="el-GR"/>
        </w:rPr>
      </w:pPr>
      <w:r w:rsidRPr="00603221">
        <w:rPr>
          <w:rFonts w:ascii="Tahoma" w:hAnsi="Tahoma"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B025491" w14:textId="34EF23E9" w:rsidR="008A3546" w:rsidRPr="00603221" w:rsidRDefault="008A3546" w:rsidP="008A3546">
      <w:pPr>
        <w:rPr>
          <w:rFonts w:ascii="Tahoma" w:hAnsi="Tahoma" w:cs="Tahoma"/>
          <w:szCs w:val="22"/>
          <w:lang w:val="el-GR"/>
        </w:rPr>
      </w:pPr>
      <w:r w:rsidRPr="00603221">
        <w:rPr>
          <w:rFonts w:ascii="Tahoma" w:hAnsi="Tahoma"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rFonts w:ascii="Tahoma" w:hAnsi="Tahoma" w:cs="Tahoma"/>
          <w:b/>
          <w:szCs w:val="22"/>
          <w:lang w:val="el-GR"/>
        </w:rPr>
        <w:t>έξι (6) ημέρες</w:t>
      </w:r>
      <w:r w:rsidRPr="00603221">
        <w:rPr>
          <w:rFonts w:ascii="Tahoma" w:hAnsi="Tahoma" w:cs="Tahoma"/>
          <w:szCs w:val="22"/>
          <w:lang w:val="el-GR"/>
        </w:rPr>
        <w:t xml:space="preserve"> πριν από την προθεσμία που ορίζεται για την παραλαβή των προσφορών</w:t>
      </w:r>
      <w:r w:rsidR="00237CD1">
        <w:rPr>
          <w:rFonts w:ascii="Tahoma" w:hAnsi="Tahoma" w:cs="Tahoma"/>
          <w:szCs w:val="22"/>
          <w:lang w:val="el-GR"/>
        </w:rPr>
        <w:t>,</w:t>
      </w:r>
    </w:p>
    <w:p w14:paraId="33732B3F" w14:textId="5541739D" w:rsidR="008A3546" w:rsidRPr="00603221" w:rsidRDefault="008A3546" w:rsidP="008A3546">
      <w:pPr>
        <w:rPr>
          <w:rFonts w:ascii="Tahoma" w:hAnsi="Tahoma" w:cs="Tahoma"/>
          <w:szCs w:val="22"/>
          <w:lang w:val="el-GR"/>
        </w:rPr>
      </w:pPr>
      <w:r w:rsidRPr="00603221">
        <w:rPr>
          <w:rFonts w:ascii="Tahoma" w:hAnsi="Tahoma" w:cs="Tahoma"/>
          <w:szCs w:val="22"/>
          <w:lang w:val="el-GR"/>
        </w:rPr>
        <w:t>β) όταν τα έγγραφα της σύμβασης υφίστανται σημαντικές αλλαγές</w:t>
      </w:r>
      <w:r w:rsidR="00237CD1">
        <w:rPr>
          <w:rFonts w:ascii="Tahoma" w:hAnsi="Tahoma" w:cs="Tahoma"/>
          <w:szCs w:val="22"/>
          <w:lang w:val="el-GR"/>
        </w:rPr>
        <w:t>.</w:t>
      </w:r>
    </w:p>
    <w:p w14:paraId="644EF14B" w14:textId="77777777" w:rsidR="008A3546" w:rsidRPr="00603221" w:rsidRDefault="008A3546" w:rsidP="008A3546">
      <w:pPr>
        <w:rPr>
          <w:rFonts w:ascii="Tahoma" w:hAnsi="Tahoma" w:cs="Tahoma"/>
          <w:szCs w:val="22"/>
          <w:lang w:val="el-GR"/>
        </w:rPr>
      </w:pPr>
      <w:r w:rsidRPr="00603221">
        <w:rPr>
          <w:rFonts w:ascii="Tahoma" w:hAnsi="Tahoma" w:cs="Tahoma"/>
          <w:szCs w:val="22"/>
          <w:lang w:val="el-GR"/>
        </w:rPr>
        <w:t>Η διάρκεια της παράτασης θα είναι ανάλογη με τη σπουδαιότητα των πληροφοριών ή των αλλαγών.</w:t>
      </w:r>
    </w:p>
    <w:p w14:paraId="438BA92E" w14:textId="31024603" w:rsidR="008A3546" w:rsidRPr="00603221" w:rsidRDefault="008A3546" w:rsidP="008A3546">
      <w:pPr>
        <w:rPr>
          <w:rFonts w:ascii="Tahoma" w:hAnsi="Tahoma" w:cs="Tahoma"/>
          <w:b/>
          <w:bCs/>
          <w:i/>
          <w:iCs/>
          <w:color w:val="5B9BD5"/>
          <w:szCs w:val="22"/>
          <w:lang w:val="el-GR"/>
        </w:rPr>
      </w:pPr>
      <w:r w:rsidRPr="00603221">
        <w:rPr>
          <w:rFonts w:ascii="Tahoma" w:hAnsi="Tahoma" w:cs="Tahoma"/>
          <w:szCs w:val="22"/>
          <w:lang w:val="el-GR"/>
        </w:rPr>
        <w:t xml:space="preserve">Όταν οι πρόσθετες πληροφορίες δεν έχουν ζητηθεί έγκαιρα ή δεν έχουν σημασία για την προετοιμασία κατάλληλων προσφορών, δεν απαιτείται παράταση των </w:t>
      </w:r>
      <w:r w:rsidRPr="00237CD1">
        <w:rPr>
          <w:rFonts w:ascii="Tahoma" w:hAnsi="Tahoma" w:cs="Tahoma"/>
          <w:szCs w:val="22"/>
          <w:lang w:val="el-GR"/>
        </w:rPr>
        <w:t>προθεσμιών</w:t>
      </w:r>
      <w:r w:rsidR="00237CD1" w:rsidRPr="00237CD1">
        <w:rPr>
          <w:rFonts w:ascii="Tahoma" w:hAnsi="Tahoma" w:cs="Tahoma"/>
          <w:szCs w:val="22"/>
          <w:lang w:val="el-GR"/>
        </w:rPr>
        <w:t>.</w:t>
      </w:r>
    </w:p>
    <w:p w14:paraId="7D315BFA" w14:textId="77777777" w:rsidR="008338F0" w:rsidRPr="00603221" w:rsidRDefault="003355E7" w:rsidP="002A7494">
      <w:pPr>
        <w:pStyle w:val="Heading4"/>
        <w:numPr>
          <w:ilvl w:val="2"/>
          <w:numId w:val="13"/>
        </w:numPr>
        <w:rPr>
          <w:rFonts w:ascii="Tahoma" w:hAnsi="Tahoma" w:cs="Tahoma"/>
          <w:szCs w:val="22"/>
          <w:lang w:val="el-GR"/>
        </w:rPr>
      </w:pPr>
      <w:bookmarkStart w:id="26" w:name="_Toc45098303"/>
      <w:r w:rsidRPr="00603221">
        <w:rPr>
          <w:rFonts w:ascii="Tahoma" w:hAnsi="Tahoma" w:cs="Tahoma"/>
          <w:szCs w:val="22"/>
          <w:lang w:val="el-GR"/>
        </w:rPr>
        <w:t>Γλώσσα</w:t>
      </w:r>
      <w:bookmarkEnd w:id="26"/>
    </w:p>
    <w:p w14:paraId="69A29083" w14:textId="6BCC5417" w:rsidR="00C931A2" w:rsidRPr="00603221" w:rsidRDefault="003355E7" w:rsidP="00C931A2">
      <w:pPr>
        <w:rPr>
          <w:rFonts w:ascii="Tahoma" w:hAnsi="Tahoma" w:cs="Tahoma"/>
          <w:szCs w:val="22"/>
          <w:lang w:val="el-GR"/>
        </w:rPr>
      </w:pPr>
      <w:r w:rsidRPr="00603221">
        <w:rPr>
          <w:rFonts w:ascii="Tahoma" w:hAnsi="Tahoma" w:cs="Tahoma"/>
          <w:szCs w:val="22"/>
          <w:lang w:val="el-GR"/>
        </w:rPr>
        <w:t>Τα έγγραφα της σύμβασης έχουν συνταχθεί στην ελληνική γλώσσα</w:t>
      </w:r>
      <w:r w:rsidR="00601749" w:rsidRPr="00603221">
        <w:rPr>
          <w:rFonts w:ascii="Tahoma" w:hAnsi="Tahoma" w:cs="Tahoma"/>
          <w:szCs w:val="22"/>
          <w:lang w:val="el-GR"/>
        </w:rPr>
        <w:t xml:space="preserve">. </w:t>
      </w:r>
      <w:r w:rsidR="00C931A2" w:rsidRPr="00603221">
        <w:rPr>
          <w:rFonts w:ascii="Tahoma" w:hAnsi="Tahoma" w:cs="Tahoma"/>
          <w:szCs w:val="22"/>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1C8ED3D3" w14:textId="60A83D36" w:rsidR="008338F0" w:rsidRPr="00603221" w:rsidRDefault="003355E7">
      <w:pPr>
        <w:rPr>
          <w:rFonts w:ascii="Tahoma" w:hAnsi="Tahoma" w:cs="Tahoma"/>
          <w:szCs w:val="22"/>
          <w:lang w:val="el-GR"/>
        </w:rPr>
      </w:pPr>
      <w:r w:rsidRPr="00603221">
        <w:rPr>
          <w:rFonts w:ascii="Tahoma" w:hAnsi="Tahoma" w:cs="Tahoma"/>
          <w:szCs w:val="22"/>
          <w:lang w:val="el-GR"/>
        </w:rPr>
        <w:t xml:space="preserve">Τυχόν </w:t>
      </w:r>
      <w:r w:rsidR="001F40A2" w:rsidRPr="00497512">
        <w:rPr>
          <w:rFonts w:ascii="Tahoma" w:hAnsi="Tahoma" w:cs="Tahoma"/>
          <w:szCs w:val="22"/>
          <w:lang w:val="el-GR"/>
        </w:rPr>
        <w:t>ενστάσεις ή</w:t>
      </w:r>
      <w:r w:rsidR="001F40A2">
        <w:rPr>
          <w:rFonts w:cs="Tahoma"/>
          <w:szCs w:val="22"/>
          <w:lang w:val="el-GR"/>
        </w:rPr>
        <w:t xml:space="preserve"> </w:t>
      </w:r>
      <w:r w:rsidRPr="00603221">
        <w:rPr>
          <w:rFonts w:ascii="Tahoma" w:hAnsi="Tahoma" w:cs="Tahoma"/>
          <w:szCs w:val="22"/>
          <w:lang w:val="el-GR"/>
        </w:rPr>
        <w:t>προδικαστικές προσφυγές υποβάλλονται στην ελληνική γλώσσα.</w:t>
      </w:r>
      <w:r w:rsidR="00B97398">
        <w:rPr>
          <w:rFonts w:ascii="Tahoma" w:hAnsi="Tahoma" w:cs="Tahoma"/>
          <w:szCs w:val="22"/>
          <w:lang w:val="el-GR"/>
        </w:rPr>
        <w:t xml:space="preserve"> </w:t>
      </w:r>
    </w:p>
    <w:p w14:paraId="2E60FE26" w14:textId="3732D372" w:rsidR="008338F0" w:rsidRPr="00603221" w:rsidRDefault="003355E7">
      <w:pPr>
        <w:rPr>
          <w:rFonts w:ascii="Tahoma" w:hAnsi="Tahoma" w:cs="Tahoma"/>
          <w:color w:val="000000"/>
          <w:szCs w:val="22"/>
          <w:lang w:val="el-GR"/>
        </w:rPr>
      </w:pPr>
      <w:r w:rsidRPr="00603221">
        <w:rPr>
          <w:rFonts w:ascii="Tahoma" w:hAnsi="Tahoma" w:cs="Tahoma"/>
          <w:color w:val="000000"/>
          <w:szCs w:val="22"/>
          <w:lang w:val="el-GR"/>
        </w:rPr>
        <w:t xml:space="preserve">Οι </w:t>
      </w:r>
      <w:r w:rsidRPr="000E4AB6">
        <w:rPr>
          <w:rFonts w:ascii="Tahoma" w:hAnsi="Tahoma" w:cs="Tahoma"/>
          <w:bCs/>
          <w:color w:val="000000"/>
          <w:szCs w:val="22"/>
          <w:lang w:val="el-GR"/>
        </w:rPr>
        <w:t>προσφορές</w:t>
      </w:r>
      <w:r w:rsidRPr="00603221">
        <w:rPr>
          <w:rFonts w:ascii="Tahoma" w:hAnsi="Tahoma" w:cs="Tahoma"/>
          <w:color w:val="000000"/>
          <w:szCs w:val="22"/>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w:t>
      </w:r>
      <w:r w:rsidR="00601749" w:rsidRPr="00603221">
        <w:rPr>
          <w:rFonts w:ascii="Tahoma" w:hAnsi="Tahoma" w:cs="Tahoma"/>
          <w:color w:val="000000"/>
          <w:szCs w:val="22"/>
          <w:lang w:val="el-GR"/>
        </w:rPr>
        <w:t>.</w:t>
      </w:r>
      <w:r w:rsidR="00C931A2" w:rsidRPr="00603221">
        <w:rPr>
          <w:rFonts w:ascii="Tahoma" w:hAnsi="Tahoma" w:cs="Tahoma"/>
          <w:color w:val="000000"/>
          <w:szCs w:val="22"/>
          <w:lang w:val="el-GR"/>
        </w:rPr>
        <w:t xml:space="preserve"> Στα αλλοδαπά δημόσια έγγραφα </w:t>
      </w:r>
      <w:r w:rsidR="00C931A2" w:rsidRPr="00603221">
        <w:rPr>
          <w:rFonts w:ascii="Tahoma" w:hAnsi="Tahoma" w:cs="Tahoma"/>
          <w:color w:val="000000"/>
          <w:szCs w:val="22"/>
          <w:lang w:val="el-GR"/>
        </w:rPr>
        <w:lastRenderedPageBreak/>
        <w:t>και δικαιολογητικά εφαρμόζεται η Συνθήκη της Χάγης της 5ης.10.1961, που κυρώθηκε με το ν. 1497/1984 (Α΄188).</w:t>
      </w:r>
      <w:r w:rsidR="005A2B9D">
        <w:rPr>
          <w:rFonts w:ascii="Tahoma" w:hAnsi="Tahoma" w:cs="Tahoma"/>
          <w:color w:val="000000"/>
          <w:szCs w:val="22"/>
          <w:lang w:val="el-GR"/>
        </w:rPr>
        <w:t xml:space="preserve"> </w:t>
      </w:r>
      <w:r w:rsidR="00C931A2" w:rsidRPr="00603221">
        <w:rPr>
          <w:rFonts w:ascii="Tahoma" w:hAnsi="Tahoma" w:cs="Tahoma"/>
          <w:color w:val="000000"/>
          <w:szCs w:val="22"/>
          <w:lang w:val="el-GR"/>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14:paraId="5A02CFFE" w14:textId="77777777" w:rsidR="008338F0" w:rsidRPr="00603221" w:rsidRDefault="003355E7">
      <w:pPr>
        <w:rPr>
          <w:rFonts w:ascii="Tahoma" w:hAnsi="Tahoma" w:cs="Tahoma"/>
          <w:color w:val="000000"/>
          <w:szCs w:val="22"/>
          <w:lang w:val="el-GR"/>
        </w:rPr>
      </w:pPr>
      <w:r w:rsidRPr="00603221">
        <w:rPr>
          <w:rFonts w:ascii="Tahoma" w:hAnsi="Tahoma" w:cs="Tahoma"/>
          <w:color w:val="000000"/>
          <w:szCs w:val="22"/>
          <w:lang w:val="el-GR"/>
        </w:rPr>
        <w:t xml:space="preserve">Τα </w:t>
      </w:r>
      <w:r w:rsidRPr="000E4AB6">
        <w:rPr>
          <w:rFonts w:ascii="Tahoma" w:hAnsi="Tahoma" w:cs="Tahoma"/>
          <w:bCs/>
          <w:color w:val="000000"/>
          <w:szCs w:val="22"/>
          <w:lang w:val="el-GR"/>
        </w:rPr>
        <w:t>αποδεικτικά έγγραφα</w:t>
      </w:r>
      <w:r w:rsidRPr="00603221">
        <w:rPr>
          <w:rFonts w:ascii="Tahoma" w:hAnsi="Tahoma" w:cs="Tahoma"/>
          <w:color w:val="000000"/>
          <w:szCs w:val="22"/>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14:paraId="7EDCF9D0" w14:textId="61AEB62B" w:rsidR="005327A9" w:rsidRPr="00603221" w:rsidRDefault="00EB57EE" w:rsidP="005327A9">
      <w:pPr>
        <w:rPr>
          <w:rFonts w:ascii="Tahoma" w:hAnsi="Tahoma" w:cs="Tahoma"/>
          <w:color w:val="000000"/>
          <w:szCs w:val="22"/>
          <w:lang w:val="el-GR"/>
        </w:rPr>
      </w:pPr>
      <w:r w:rsidRPr="00603221">
        <w:rPr>
          <w:rFonts w:ascii="Tahoma" w:hAnsi="Tahoma" w:cs="Tahoma"/>
          <w:color w:val="000000"/>
          <w:szCs w:val="22"/>
          <w:lang w:val="el-GR"/>
        </w:rPr>
        <w:t>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0A74575E" w14:textId="77777777" w:rsidR="008338F0" w:rsidRPr="00603221" w:rsidRDefault="003355E7">
      <w:pPr>
        <w:rPr>
          <w:rFonts w:ascii="Tahoma" w:hAnsi="Tahoma" w:cs="Tahoma"/>
          <w:color w:val="000000"/>
          <w:szCs w:val="22"/>
          <w:lang w:val="el-GR"/>
        </w:rPr>
      </w:pPr>
      <w:r w:rsidRPr="00603221">
        <w:rPr>
          <w:rFonts w:ascii="Tahoma" w:hAnsi="Tahoma" w:cs="Tahoma"/>
          <w:color w:val="000000"/>
          <w:szCs w:val="22"/>
          <w:lang w:val="el-GR"/>
        </w:rPr>
        <w:t xml:space="preserve">Ενημερωτικά και τεχνικά φυλλάδια και άλλα έντυπα -εταιρικά ή μη- με ειδικό τεχνικό </w:t>
      </w:r>
      <w:r w:rsidRPr="000E4AB6">
        <w:rPr>
          <w:rFonts w:ascii="Tahoma" w:hAnsi="Tahoma" w:cs="Tahoma"/>
          <w:color w:val="000000"/>
          <w:szCs w:val="22"/>
          <w:lang w:val="el-GR"/>
        </w:rPr>
        <w:t>περιεχόμενο</w:t>
      </w:r>
      <w:r w:rsidRPr="00B97398">
        <w:rPr>
          <w:rFonts w:ascii="Tahoma" w:hAnsi="Tahoma" w:cs="Tahoma"/>
          <w:color w:val="000000"/>
          <w:szCs w:val="22"/>
          <w:lang w:val="el-GR"/>
        </w:rPr>
        <w:t xml:space="preserve"> </w:t>
      </w:r>
      <w:r w:rsidRPr="00603221">
        <w:rPr>
          <w:rFonts w:ascii="Tahoma" w:hAnsi="Tahoma" w:cs="Tahoma"/>
          <w:color w:val="000000"/>
          <w:szCs w:val="22"/>
          <w:lang w:val="el-GR"/>
        </w:rPr>
        <w:t xml:space="preserve">μπορούν να υποβάλλονται </w:t>
      </w:r>
      <w:r w:rsidR="00601749" w:rsidRPr="00603221">
        <w:rPr>
          <w:rFonts w:ascii="Tahoma" w:hAnsi="Tahoma" w:cs="Tahoma"/>
          <w:color w:val="000000"/>
          <w:szCs w:val="22"/>
          <w:lang w:val="el-GR"/>
        </w:rPr>
        <w:t xml:space="preserve">στην </w:t>
      </w:r>
      <w:r w:rsidR="00A23DF2" w:rsidRPr="00603221">
        <w:rPr>
          <w:rFonts w:ascii="Tahoma" w:hAnsi="Tahoma" w:cs="Tahoma"/>
          <w:color w:val="000000"/>
          <w:szCs w:val="22"/>
          <w:lang w:val="el-GR"/>
        </w:rPr>
        <w:t>Α</w:t>
      </w:r>
      <w:r w:rsidR="00601749" w:rsidRPr="00603221">
        <w:rPr>
          <w:rFonts w:ascii="Tahoma" w:hAnsi="Tahoma" w:cs="Tahoma"/>
          <w:color w:val="000000"/>
          <w:szCs w:val="22"/>
          <w:lang w:val="el-GR"/>
        </w:rPr>
        <w:t>γγλική</w:t>
      </w:r>
      <w:r w:rsidR="00601749" w:rsidRPr="00603221" w:rsidDel="00601749">
        <w:rPr>
          <w:rFonts w:ascii="Tahoma" w:hAnsi="Tahoma" w:cs="Tahoma"/>
          <w:color w:val="000000"/>
          <w:szCs w:val="22"/>
          <w:lang w:val="el-GR"/>
        </w:rPr>
        <w:t xml:space="preserve"> </w:t>
      </w:r>
      <w:r w:rsidRPr="00603221">
        <w:rPr>
          <w:rFonts w:ascii="Tahoma" w:hAnsi="Tahoma" w:cs="Tahoma"/>
          <w:color w:val="000000"/>
          <w:szCs w:val="22"/>
          <w:lang w:val="el-GR"/>
        </w:rPr>
        <w:t>γλώσσα, χωρίς να συνοδεύονται από μετάφραση στην ελληνική.</w:t>
      </w:r>
    </w:p>
    <w:p w14:paraId="2C48574A" w14:textId="77777777" w:rsidR="008338F0" w:rsidRPr="00603221" w:rsidRDefault="003355E7">
      <w:pPr>
        <w:rPr>
          <w:rFonts w:ascii="Tahoma" w:hAnsi="Tahoma" w:cs="Tahoma"/>
          <w:szCs w:val="22"/>
          <w:lang w:val="el-GR"/>
        </w:rPr>
      </w:pPr>
      <w:r w:rsidRPr="00603221">
        <w:rPr>
          <w:rFonts w:ascii="Tahoma" w:hAnsi="Tahoma"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6E4976D0" w14:textId="77777777" w:rsidR="003A5AAC" w:rsidRPr="00603221" w:rsidRDefault="003A5AAC" w:rsidP="002A7494">
      <w:pPr>
        <w:pStyle w:val="Heading4"/>
        <w:numPr>
          <w:ilvl w:val="2"/>
          <w:numId w:val="13"/>
        </w:numPr>
        <w:rPr>
          <w:rFonts w:ascii="Tahoma" w:hAnsi="Tahoma" w:cs="Tahoma"/>
          <w:szCs w:val="22"/>
          <w:lang w:val="el-GR"/>
        </w:rPr>
      </w:pPr>
      <w:bookmarkStart w:id="27" w:name="_Ref496624630"/>
      <w:bookmarkStart w:id="28" w:name="_Ref496624815"/>
      <w:bookmarkStart w:id="29" w:name="_Ref496625091"/>
      <w:bookmarkStart w:id="30" w:name="_Toc45098304"/>
      <w:r w:rsidRPr="00603221">
        <w:rPr>
          <w:rFonts w:ascii="Tahoma" w:hAnsi="Tahoma" w:cs="Tahoma"/>
          <w:szCs w:val="22"/>
          <w:lang w:val="el-GR"/>
        </w:rPr>
        <w:t>Εγγυήσεις</w:t>
      </w:r>
      <w:bookmarkEnd w:id="27"/>
      <w:bookmarkEnd w:id="28"/>
      <w:bookmarkEnd w:id="29"/>
      <w:bookmarkEnd w:id="30"/>
    </w:p>
    <w:p w14:paraId="13600DF7" w14:textId="068CC01B" w:rsidR="008338F0" w:rsidRPr="00603221" w:rsidRDefault="006771AF" w:rsidP="00603221">
      <w:pPr>
        <w:rPr>
          <w:lang w:val="el-GR"/>
        </w:rPr>
      </w:pPr>
      <w:bookmarkStart w:id="31" w:name="_Hlk499302719"/>
      <w:r w:rsidRPr="00603221">
        <w:rPr>
          <w:rFonts w:ascii="Tahoma" w:hAnsi="Tahoma" w:cs="Tahoma"/>
          <w:color w:val="000000"/>
          <w:szCs w:val="22"/>
          <w:lang w:val="el-GR"/>
        </w:rPr>
        <w:t>Οι εγγυήσεις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742B7D" w:rsidRPr="00742B7D">
        <w:rPr>
          <w:rFonts w:ascii="Tahoma" w:hAnsi="Tahoma" w:cs="Tahoma"/>
          <w:color w:val="000000"/>
          <w:szCs w:val="22"/>
          <w:lang w:val="el-GR"/>
        </w:rPr>
        <w:t xml:space="preserve"> </w:t>
      </w:r>
      <w:r w:rsidR="003355E7" w:rsidRPr="000E4AB6">
        <w:rPr>
          <w:rFonts w:ascii="Tahoma" w:hAnsi="Tahoma"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67046EB5" w14:textId="77777777" w:rsidR="008338F0" w:rsidRPr="00603221" w:rsidRDefault="003355E7">
      <w:pPr>
        <w:rPr>
          <w:rFonts w:ascii="Tahoma" w:hAnsi="Tahoma" w:cs="Tahoma"/>
          <w:i/>
          <w:iCs/>
          <w:color w:val="5B9BD5"/>
          <w:szCs w:val="22"/>
          <w:lang w:val="el-GR"/>
        </w:rPr>
      </w:pPr>
      <w:r w:rsidRPr="00603221">
        <w:rPr>
          <w:rFonts w:ascii="Tahoma" w:hAnsi="Tahoma" w:cs="Tahoma"/>
          <w:color w:val="000000"/>
          <w:szCs w:val="22"/>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rFonts w:ascii="Tahoma" w:hAnsi="Tahoma" w:cs="Tahoma"/>
          <w:color w:val="000000"/>
          <w:szCs w:val="22"/>
          <w:lang w:val="el-GR"/>
        </w:rPr>
        <w:t xml:space="preserve"> </w:t>
      </w:r>
      <w:r w:rsidRPr="00603221">
        <w:rPr>
          <w:rFonts w:ascii="Tahoma" w:hAnsi="Tahoma" w:cs="Tahoma"/>
          <w:color w:val="000000"/>
          <w:szCs w:val="22"/>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rFonts w:ascii="Tahoma" w:hAnsi="Tahoma" w:cs="Tahoma"/>
          <w:color w:val="000000"/>
          <w:szCs w:val="22"/>
          <w:lang w:val="el-GR"/>
        </w:rPr>
        <w:t xml:space="preserve"> καταληκτική</w:t>
      </w:r>
      <w:r w:rsidR="00E1337D" w:rsidRPr="00603221">
        <w:rPr>
          <w:rFonts w:ascii="Tahoma" w:hAnsi="Tahoma" w:cs="Tahoma"/>
          <w:color w:val="000000"/>
          <w:szCs w:val="22"/>
          <w:lang w:val="el-GR"/>
        </w:rPr>
        <w:t xml:space="preserve"> </w:t>
      </w:r>
      <w:r w:rsidRPr="00603221">
        <w:rPr>
          <w:rFonts w:ascii="Tahoma" w:hAnsi="Tahoma"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3017F583" w14:textId="0CCC1B88" w:rsidR="00401C3F" w:rsidRDefault="00401C3F">
      <w:pPr>
        <w:rPr>
          <w:rFonts w:ascii="Tahoma" w:hAnsi="Tahoma" w:cs="Tahoma"/>
          <w:color w:val="000000"/>
          <w:szCs w:val="22"/>
          <w:lang w:val="el-GR"/>
        </w:rPr>
      </w:pPr>
      <w:r w:rsidRPr="00603221">
        <w:rPr>
          <w:rFonts w:ascii="Tahoma" w:hAnsi="Tahoma" w:cs="Tahoma"/>
          <w:color w:val="000000"/>
          <w:szCs w:val="22"/>
          <w:lang w:val="el-GR"/>
        </w:rPr>
        <w:t>Οι εγγυητικές επιστολές συντάσσονται σύμφωνα με τα υποδείγματα του Παραρτήματος της παρούσας.</w:t>
      </w:r>
    </w:p>
    <w:p w14:paraId="0D48D726" w14:textId="02F7437B" w:rsidR="00F97C41" w:rsidRPr="00F97C41" w:rsidRDefault="00F97C41">
      <w:pPr>
        <w:rPr>
          <w:rFonts w:ascii="Tahoma" w:hAnsi="Tahoma" w:cs="Tahoma"/>
          <w:color w:val="000000"/>
          <w:szCs w:val="22"/>
          <w:lang w:val="el-GR"/>
        </w:rPr>
      </w:pPr>
      <w:r w:rsidRPr="000E4AB6">
        <w:rPr>
          <w:rFonts w:ascii="Tahoma" w:hAnsi="Tahoma" w:cs="Tahoma"/>
          <w:color w:val="000000"/>
          <w:szCs w:val="22"/>
          <w:lang w:val="el-GR"/>
        </w:rPr>
        <w:t xml:space="preserve">Επισημαίνεται ότι εγγυήσεις που εκδίδονται από το ΤΣΜΕΔΕ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223281AD" w14:textId="77777777" w:rsidR="008338F0" w:rsidRPr="00603221" w:rsidRDefault="003355E7">
      <w:pPr>
        <w:rPr>
          <w:rFonts w:ascii="Tahoma" w:hAnsi="Tahoma" w:cs="Tahoma"/>
          <w:szCs w:val="22"/>
          <w:lang w:val="el-GR"/>
        </w:rPr>
      </w:pPr>
      <w:r w:rsidRPr="00603221">
        <w:rPr>
          <w:rFonts w:ascii="Tahoma" w:hAnsi="Tahoma"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bookmarkEnd w:id="31"/>
    <w:p w14:paraId="06A59095" w14:textId="77777777" w:rsidR="008338F0" w:rsidRPr="00603221" w:rsidRDefault="003355E7" w:rsidP="002A7494">
      <w:pPr>
        <w:pStyle w:val="Heading2"/>
        <w:numPr>
          <w:ilvl w:val="1"/>
          <w:numId w:val="13"/>
        </w:numPr>
        <w:rPr>
          <w:rFonts w:ascii="Tahoma" w:hAnsi="Tahoma" w:cs="Tahoma"/>
          <w:sz w:val="22"/>
          <w:lang w:val="el-GR"/>
        </w:rPr>
      </w:pPr>
      <w:r w:rsidRPr="00603221">
        <w:rPr>
          <w:rFonts w:ascii="Tahoma" w:hAnsi="Tahoma" w:cs="Tahoma"/>
          <w:sz w:val="22"/>
          <w:lang w:val="el-GR"/>
        </w:rPr>
        <w:lastRenderedPageBreak/>
        <w:tab/>
      </w:r>
      <w:bookmarkStart w:id="32" w:name="_Toc45098305"/>
      <w:r w:rsidRPr="00603221">
        <w:rPr>
          <w:rFonts w:ascii="Tahoma" w:hAnsi="Tahoma" w:cs="Tahoma"/>
          <w:sz w:val="22"/>
          <w:lang w:val="el-GR"/>
        </w:rPr>
        <w:t>Δικαίωμα Συμμετοχής - Κριτήρια Ποιοτικής Επιλογής</w:t>
      </w:r>
      <w:bookmarkEnd w:id="32"/>
    </w:p>
    <w:p w14:paraId="18A86997" w14:textId="77777777" w:rsidR="008338F0" w:rsidRPr="00603221" w:rsidRDefault="003355E7" w:rsidP="002A7494">
      <w:pPr>
        <w:pStyle w:val="Heading4"/>
        <w:numPr>
          <w:ilvl w:val="2"/>
          <w:numId w:val="13"/>
        </w:numPr>
        <w:rPr>
          <w:rFonts w:ascii="Tahoma" w:hAnsi="Tahoma" w:cs="Tahoma"/>
          <w:szCs w:val="22"/>
          <w:lang w:val="el-GR"/>
        </w:rPr>
      </w:pPr>
      <w:bookmarkStart w:id="33" w:name="_Ref496541397"/>
      <w:bookmarkStart w:id="34" w:name="_Toc45098306"/>
      <w:r w:rsidRPr="00603221">
        <w:rPr>
          <w:rFonts w:ascii="Tahoma" w:hAnsi="Tahoma" w:cs="Tahoma"/>
          <w:szCs w:val="22"/>
          <w:lang w:val="el-GR"/>
        </w:rPr>
        <w:t>Δικαιούμενοι συμμετοχής</w:t>
      </w:r>
      <w:bookmarkEnd w:id="33"/>
      <w:bookmarkEnd w:id="34"/>
      <w:r w:rsidRPr="00603221">
        <w:rPr>
          <w:rFonts w:ascii="Tahoma" w:hAnsi="Tahoma" w:cs="Tahoma"/>
          <w:szCs w:val="22"/>
          <w:lang w:val="el-GR"/>
        </w:rPr>
        <w:t xml:space="preserve"> </w:t>
      </w:r>
    </w:p>
    <w:p w14:paraId="0FE787F2" w14:textId="77777777" w:rsidR="008338F0" w:rsidRPr="00603221" w:rsidRDefault="003355E7" w:rsidP="00B8545D">
      <w:pPr>
        <w:spacing w:before="240"/>
        <w:rPr>
          <w:rFonts w:ascii="Tahoma" w:hAnsi="Tahoma" w:cs="Tahoma"/>
          <w:szCs w:val="22"/>
          <w:lang w:val="el-GR"/>
        </w:rPr>
      </w:pPr>
      <w:r w:rsidRPr="00603221">
        <w:rPr>
          <w:rFonts w:ascii="Tahoma" w:hAnsi="Tahoma" w:cs="Tahoma"/>
          <w:b/>
          <w:bCs/>
          <w:szCs w:val="22"/>
          <w:lang w:val="el-GR"/>
        </w:rPr>
        <w:t>1.</w:t>
      </w:r>
      <w:r w:rsidRPr="00603221">
        <w:rPr>
          <w:rFonts w:ascii="Tahoma" w:hAnsi="Tahoma"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0570A55" w14:textId="77777777" w:rsidR="008338F0" w:rsidRPr="00603221" w:rsidRDefault="003355E7">
      <w:pPr>
        <w:rPr>
          <w:rFonts w:ascii="Tahoma" w:hAnsi="Tahoma" w:cs="Tahoma"/>
          <w:szCs w:val="22"/>
          <w:lang w:val="el-GR"/>
        </w:rPr>
      </w:pPr>
      <w:r w:rsidRPr="00603221">
        <w:rPr>
          <w:rFonts w:ascii="Tahoma" w:hAnsi="Tahoma" w:cs="Tahoma"/>
          <w:szCs w:val="22"/>
          <w:lang w:val="el-GR"/>
        </w:rPr>
        <w:t>α) κράτος-μέλος της Ένωσης,</w:t>
      </w:r>
    </w:p>
    <w:p w14:paraId="66343A4A" w14:textId="77777777" w:rsidR="008338F0" w:rsidRPr="00603221" w:rsidRDefault="003355E7">
      <w:pPr>
        <w:rPr>
          <w:rFonts w:ascii="Tahoma" w:hAnsi="Tahoma" w:cs="Tahoma"/>
          <w:szCs w:val="22"/>
          <w:lang w:val="el-GR"/>
        </w:rPr>
      </w:pPr>
      <w:r w:rsidRPr="00603221">
        <w:rPr>
          <w:rFonts w:ascii="Tahoma" w:hAnsi="Tahoma" w:cs="Tahoma"/>
          <w:szCs w:val="22"/>
          <w:lang w:val="el-GR"/>
        </w:rPr>
        <w:t>β) κράτος-μέλος του Ευρωπαϊκού Οικονομικού Χώρου (Ε.Ο.Χ.),</w:t>
      </w:r>
    </w:p>
    <w:p w14:paraId="7CAD19CC"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603221">
        <w:rPr>
          <w:rFonts w:ascii="Tahoma" w:hAnsi="Tahoma" w:cs="Tahoma"/>
          <w:szCs w:val="22"/>
        </w:rPr>
        <w:t>I</w:t>
      </w:r>
      <w:r w:rsidRPr="00603221">
        <w:rPr>
          <w:rFonts w:ascii="Tahoma" w:hAnsi="Tahoma" w:cs="Tahoma"/>
          <w:szCs w:val="22"/>
          <w:lang w:val="el-GR"/>
        </w:rPr>
        <w:t xml:space="preserve"> της ως άνω Συμφωνίας, καθώς και </w:t>
      </w:r>
    </w:p>
    <w:p w14:paraId="17C39D0D" w14:textId="77777777" w:rsidR="008338F0" w:rsidRPr="00603221" w:rsidRDefault="003355E7">
      <w:pPr>
        <w:rPr>
          <w:rFonts w:ascii="Tahoma" w:hAnsi="Tahoma" w:cs="Tahoma"/>
          <w:b/>
          <w:bCs/>
          <w:szCs w:val="22"/>
          <w:lang w:val="el-GR"/>
        </w:rPr>
      </w:pPr>
      <w:r w:rsidRPr="00603221">
        <w:rPr>
          <w:rFonts w:ascii="Tahoma" w:hAnsi="Tahoma"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66CAB9A" w14:textId="77777777" w:rsidR="008338F0" w:rsidRPr="00603221" w:rsidRDefault="003355E7">
      <w:pPr>
        <w:rPr>
          <w:rFonts w:ascii="Tahoma" w:eastAsia="Calibri" w:hAnsi="Tahoma" w:cs="Tahoma"/>
          <w:i/>
          <w:iCs/>
          <w:color w:val="0070C0"/>
          <w:szCs w:val="22"/>
          <w:lang w:val="el-GR"/>
        </w:rPr>
      </w:pPr>
      <w:r w:rsidRPr="00603221">
        <w:rPr>
          <w:rFonts w:ascii="Tahoma" w:hAnsi="Tahoma" w:cs="Tahoma"/>
          <w:b/>
          <w:bCs/>
          <w:szCs w:val="22"/>
          <w:lang w:val="el-GR"/>
        </w:rPr>
        <w:t>2.</w:t>
      </w:r>
      <w:r w:rsidRPr="00603221">
        <w:rPr>
          <w:rFonts w:ascii="Tahoma" w:hAnsi="Tahoma" w:cs="Tahoma"/>
          <w:szCs w:val="22"/>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6D523A" w:rsidRPr="00603221">
        <w:rPr>
          <w:rFonts w:ascii="Tahoma" w:hAnsi="Tahoma" w:cs="Tahoma"/>
          <w:i/>
          <w:iCs/>
          <w:color w:val="5B9BD5"/>
          <w:szCs w:val="22"/>
          <w:lang w:val="el-GR"/>
        </w:rPr>
        <w:t>.</w:t>
      </w:r>
    </w:p>
    <w:p w14:paraId="52000F68" w14:textId="76B64416" w:rsidR="008338F0" w:rsidRPr="00603221" w:rsidRDefault="003355E7">
      <w:pPr>
        <w:rPr>
          <w:rFonts w:ascii="Tahoma" w:hAnsi="Tahoma" w:cs="Tahoma"/>
          <w:i/>
          <w:iCs/>
          <w:color w:val="5B9BD5"/>
          <w:szCs w:val="22"/>
          <w:lang w:val="el-GR"/>
        </w:rPr>
      </w:pPr>
      <w:r w:rsidRPr="00603221">
        <w:rPr>
          <w:rFonts w:ascii="Tahoma" w:hAnsi="Tahoma" w:cs="Tahoma"/>
          <w:b/>
          <w:bCs/>
          <w:szCs w:val="22"/>
          <w:lang w:val="el-GR"/>
        </w:rPr>
        <w:t>3.</w:t>
      </w:r>
      <w:r w:rsidRPr="00603221">
        <w:rPr>
          <w:rFonts w:ascii="Tahoma" w:hAnsi="Tahoma"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r w:rsidR="005A2521">
        <w:rPr>
          <w:rFonts w:ascii="Tahoma" w:hAnsi="Tahoma" w:cs="Tahoma"/>
          <w:szCs w:val="22"/>
          <w:lang w:val="el-GR"/>
        </w:rPr>
        <w:t>ολόκληρον.</w:t>
      </w:r>
      <w:r w:rsidR="00E1337D" w:rsidRPr="00603221">
        <w:rPr>
          <w:rStyle w:val="FootnoteReference2"/>
          <w:rFonts w:ascii="Tahoma" w:hAnsi="Tahoma" w:cs="Tahoma"/>
          <w:szCs w:val="22"/>
          <w:lang w:val="el-GR"/>
        </w:rPr>
        <w:t xml:space="preserve"> </w:t>
      </w:r>
    </w:p>
    <w:p w14:paraId="55210FB6" w14:textId="77777777" w:rsidR="008338F0" w:rsidRPr="00603221" w:rsidRDefault="003355E7" w:rsidP="002A7494">
      <w:pPr>
        <w:pStyle w:val="Heading4"/>
        <w:numPr>
          <w:ilvl w:val="2"/>
          <w:numId w:val="13"/>
        </w:numPr>
        <w:rPr>
          <w:rFonts w:ascii="Tahoma" w:hAnsi="Tahoma" w:cs="Tahoma"/>
          <w:szCs w:val="22"/>
          <w:lang w:val="el-GR"/>
        </w:rPr>
      </w:pPr>
      <w:bookmarkStart w:id="35" w:name="_Ref496542081"/>
      <w:bookmarkStart w:id="36" w:name="_Toc45098307"/>
      <w:r w:rsidRPr="00603221">
        <w:rPr>
          <w:rFonts w:ascii="Tahoma" w:hAnsi="Tahoma" w:cs="Tahoma"/>
          <w:szCs w:val="22"/>
          <w:lang w:val="el-GR"/>
        </w:rPr>
        <w:t>Εγγύηση συμμετοχής</w:t>
      </w:r>
      <w:bookmarkEnd w:id="35"/>
      <w:bookmarkEnd w:id="36"/>
    </w:p>
    <w:p w14:paraId="70648CCF" w14:textId="7B2A276E" w:rsidR="00C960CF" w:rsidRPr="00603221" w:rsidRDefault="003355E7" w:rsidP="00221291">
      <w:pPr>
        <w:pStyle w:val="ListParagraph"/>
        <w:tabs>
          <w:tab w:val="left" w:pos="0"/>
          <w:tab w:val="left" w:pos="1134"/>
        </w:tabs>
        <w:spacing w:before="240"/>
        <w:ind w:left="0"/>
        <w:rPr>
          <w:rFonts w:ascii="Tahoma" w:hAnsi="Tahoma" w:cs="Tahoma"/>
          <w:szCs w:val="22"/>
          <w:lang w:val="el-GR"/>
        </w:rPr>
      </w:pPr>
      <w:r w:rsidRPr="00603221">
        <w:rPr>
          <w:rStyle w:val="Heading4Char"/>
          <w:rFonts w:ascii="Tahoma" w:hAnsi="Tahoma" w:cs="Tahoma"/>
          <w:sz w:val="22"/>
          <w:szCs w:val="22"/>
          <w:lang w:val="el-GR"/>
        </w:rPr>
        <w:t>2.2.2.1.</w:t>
      </w:r>
      <w:r w:rsidRPr="00603221">
        <w:rPr>
          <w:rFonts w:ascii="Tahoma" w:hAnsi="Tahoma" w:cs="Tahoma"/>
          <w:b/>
          <w:bCs/>
          <w:szCs w:val="22"/>
          <w:lang w:val="el-GR"/>
        </w:rPr>
        <w:t xml:space="preserve"> </w:t>
      </w:r>
      <w:r w:rsidRPr="00603221">
        <w:rPr>
          <w:rFonts w:ascii="Tahoma" w:hAnsi="Tahoma"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rFonts w:ascii="Tahoma" w:hAnsi="Tahoma" w:cs="Tahoma"/>
          <w:szCs w:val="22"/>
          <w:lang w:val="el-GR"/>
        </w:rPr>
        <w:t xml:space="preserve"> </w:t>
      </w:r>
      <w:r w:rsidRPr="00603221">
        <w:rPr>
          <w:rFonts w:ascii="Tahoma" w:hAnsi="Tahoma" w:cs="Tahoma"/>
          <w:szCs w:val="22"/>
          <w:lang w:val="el-GR"/>
        </w:rPr>
        <w:t>εγγυητική επιστολή συμμετοχής,</w:t>
      </w:r>
      <w:r w:rsidR="00C960CF" w:rsidRPr="00603221">
        <w:rPr>
          <w:rFonts w:ascii="Tahoma" w:hAnsi="Tahoma" w:cs="Tahoma"/>
          <w:szCs w:val="22"/>
          <w:lang w:val="el-GR"/>
        </w:rPr>
        <w:t xml:space="preserve"> σύμφωνα με το </w:t>
      </w:r>
      <w:r w:rsidR="00CA543A" w:rsidRPr="00603221">
        <w:rPr>
          <w:rFonts w:ascii="Tahoma" w:hAnsi="Tahoma" w:cs="Tahoma"/>
          <w:szCs w:val="22"/>
          <w:lang w:val="el-GR"/>
        </w:rPr>
        <w:t xml:space="preserve">αντίστοιχο </w:t>
      </w:r>
      <w:r w:rsidR="00C960CF" w:rsidRPr="00603221">
        <w:rPr>
          <w:rFonts w:ascii="Tahoma" w:hAnsi="Tahoma" w:cs="Tahoma"/>
          <w:szCs w:val="22"/>
          <w:lang w:val="el-GR"/>
        </w:rPr>
        <w:t xml:space="preserve">υπόδειγμα </w:t>
      </w:r>
      <w:r w:rsidR="00CA543A" w:rsidRPr="00603221">
        <w:rPr>
          <w:rFonts w:ascii="Tahoma" w:hAnsi="Tahoma" w:cs="Tahoma"/>
          <w:szCs w:val="22"/>
          <w:lang w:val="el-GR"/>
        </w:rPr>
        <w:t>στο</w:t>
      </w:r>
      <w:r w:rsidR="00C960CF" w:rsidRPr="00603221">
        <w:rPr>
          <w:rFonts w:ascii="Tahoma" w:hAnsi="Tahoma" w:cs="Tahoma"/>
          <w:szCs w:val="22"/>
          <w:lang w:val="el-GR"/>
        </w:rPr>
        <w:t xml:space="preserve"> </w:t>
      </w:r>
      <w:r w:rsidR="00CA543A" w:rsidRPr="00603221">
        <w:rPr>
          <w:rFonts w:ascii="Tahoma" w:hAnsi="Tahoma" w:cs="Tahoma"/>
          <w:szCs w:val="22"/>
          <w:lang w:val="el-GR"/>
        </w:rPr>
        <w:t>«</w:t>
      </w:r>
      <w:r w:rsidR="00CA543A" w:rsidRPr="00603221">
        <w:rPr>
          <w:rFonts w:ascii="Tahoma" w:hAnsi="Tahoma" w:cs="Tahoma"/>
          <w:szCs w:val="22"/>
          <w:lang w:val="el-GR"/>
        </w:rPr>
        <w:fldChar w:fldCharType="begin"/>
      </w:r>
      <w:r w:rsidR="00CA543A" w:rsidRPr="00603221">
        <w:rPr>
          <w:rFonts w:ascii="Tahoma" w:hAnsi="Tahoma" w:cs="Tahoma"/>
          <w:szCs w:val="22"/>
          <w:lang w:val="el-GR"/>
        </w:rPr>
        <w:instrText xml:space="preserve"> REF _Ref496623895 \h </w:instrText>
      </w:r>
      <w:r w:rsidR="00DF02B0" w:rsidRPr="006719D5">
        <w:rPr>
          <w:rFonts w:ascii="Tahoma" w:hAnsi="Tahoma" w:cs="Tahoma"/>
          <w:szCs w:val="22"/>
          <w:lang w:val="el-GR"/>
        </w:rPr>
        <w:instrText xml:space="preserve"> \* MERGEFORMAT </w:instrText>
      </w:r>
      <w:r w:rsidR="00CA543A" w:rsidRPr="00603221">
        <w:rPr>
          <w:rFonts w:ascii="Tahoma" w:hAnsi="Tahoma" w:cs="Tahoma"/>
          <w:szCs w:val="22"/>
          <w:lang w:val="el-GR"/>
        </w:rPr>
      </w:r>
      <w:r w:rsidR="00CA543A" w:rsidRPr="00603221">
        <w:rPr>
          <w:rFonts w:ascii="Tahoma" w:hAnsi="Tahoma" w:cs="Tahoma"/>
          <w:szCs w:val="22"/>
          <w:lang w:val="el-GR"/>
        </w:rPr>
        <w:fldChar w:fldCharType="separate"/>
      </w:r>
      <w:r w:rsidR="009B24DA" w:rsidRPr="009B24DA">
        <w:rPr>
          <w:rFonts w:ascii="Tahoma" w:hAnsi="Tahoma" w:cs="Tahoma"/>
          <w:szCs w:val="22"/>
          <w:lang w:val="el-GR"/>
        </w:rPr>
        <w:t xml:space="preserve">ΠΑΡΑΡΤΗΜΑ </w:t>
      </w:r>
      <w:r w:rsidR="009B24DA" w:rsidRPr="009B24DA">
        <w:rPr>
          <w:rFonts w:ascii="Tahoma" w:hAnsi="Tahoma" w:cs="Tahoma"/>
          <w:szCs w:val="22"/>
        </w:rPr>
        <w:t>VI</w:t>
      </w:r>
      <w:r w:rsidR="009B24DA" w:rsidRPr="009B24DA">
        <w:rPr>
          <w:rFonts w:ascii="Tahoma" w:hAnsi="Tahoma" w:cs="Tahoma"/>
          <w:szCs w:val="22"/>
          <w:lang w:val="el-GR"/>
        </w:rPr>
        <w:t xml:space="preserve"> – Υποδείγματα Εγγυητικών </w:t>
      </w:r>
      <w:r w:rsidR="00CA543A" w:rsidRPr="00603221">
        <w:rPr>
          <w:rFonts w:ascii="Tahoma" w:hAnsi="Tahoma" w:cs="Tahoma"/>
          <w:szCs w:val="22"/>
          <w:lang w:val="el-GR"/>
        </w:rPr>
        <w:fldChar w:fldCharType="end"/>
      </w:r>
      <w:r w:rsidR="00CA543A" w:rsidRPr="00603221">
        <w:rPr>
          <w:rFonts w:ascii="Tahoma" w:hAnsi="Tahoma" w:cs="Tahoma"/>
          <w:szCs w:val="22"/>
          <w:lang w:val="el-GR"/>
        </w:rPr>
        <w:t>»</w:t>
      </w:r>
      <w:r w:rsidR="00E1337D" w:rsidRPr="00603221">
        <w:rPr>
          <w:rFonts w:ascii="Tahoma" w:hAnsi="Tahoma" w:cs="Tahoma"/>
          <w:szCs w:val="22"/>
          <w:lang w:val="el-GR"/>
        </w:rPr>
        <w:t xml:space="preserve"> </w:t>
      </w:r>
      <w:r w:rsidR="00C960CF" w:rsidRPr="00603221">
        <w:rPr>
          <w:rFonts w:ascii="Tahoma" w:hAnsi="Tahoma" w:cs="Tahoma"/>
          <w:szCs w:val="22"/>
          <w:lang w:val="el-GR"/>
        </w:rPr>
        <w:t>της παρούσας</w:t>
      </w:r>
      <w:r w:rsidRPr="00603221">
        <w:rPr>
          <w:rFonts w:ascii="Tahoma" w:hAnsi="Tahoma" w:cs="Tahoma"/>
          <w:szCs w:val="22"/>
          <w:lang w:val="el-GR"/>
        </w:rPr>
        <w:t>.</w:t>
      </w:r>
    </w:p>
    <w:p w14:paraId="47BC7C8C" w14:textId="10CDBB40" w:rsidR="00860411" w:rsidRPr="005A2B9D" w:rsidRDefault="00860411" w:rsidP="00860411">
      <w:pPr>
        <w:rPr>
          <w:rFonts w:ascii="Tahoma" w:hAnsi="Tahoma" w:cs="Tahoma"/>
          <w:szCs w:val="22"/>
          <w:lang w:val="el-GR"/>
        </w:rPr>
      </w:pPr>
      <w:r w:rsidRPr="006A2A33">
        <w:rPr>
          <w:rFonts w:ascii="Tahoma" w:hAnsi="Tahoma" w:cs="Tahoma"/>
          <w:szCs w:val="22"/>
          <w:lang w:val="el-GR"/>
        </w:rPr>
        <w:t xml:space="preserve">Το ποσό της εγγυητικής επιστολής θα πρέπει να καλύπτει σε ευρώ (€) </w:t>
      </w:r>
      <w:r w:rsidRPr="005A2B9D">
        <w:rPr>
          <w:rFonts w:ascii="Tahoma" w:hAnsi="Tahoma" w:cs="Tahoma"/>
          <w:szCs w:val="22"/>
          <w:lang w:val="el-GR"/>
        </w:rPr>
        <w:t xml:space="preserve">ποσοστό </w:t>
      </w:r>
      <w:r w:rsidR="005A2B9D" w:rsidRPr="005A2B9D">
        <w:rPr>
          <w:rFonts w:ascii="Tahoma" w:hAnsi="Tahoma" w:cs="Tahoma"/>
          <w:b/>
          <w:bCs/>
          <w:szCs w:val="22"/>
          <w:lang w:val="el-GR"/>
        </w:rPr>
        <w:t xml:space="preserve">ένα τοις εκατό </w:t>
      </w:r>
      <w:r w:rsidR="005A2B9D" w:rsidRPr="005A2B9D">
        <w:rPr>
          <w:rFonts w:ascii="Tahoma" w:hAnsi="Tahoma" w:cs="Tahoma"/>
          <w:szCs w:val="22"/>
          <w:lang w:val="el-GR"/>
        </w:rPr>
        <w:t>(</w:t>
      </w:r>
      <w:r w:rsidR="005A2B9D" w:rsidRPr="005A2B9D">
        <w:rPr>
          <w:rFonts w:ascii="Tahoma" w:hAnsi="Tahoma" w:cs="Tahoma"/>
          <w:b/>
          <w:bCs/>
          <w:szCs w:val="22"/>
          <w:lang w:val="el-GR"/>
        </w:rPr>
        <w:t>1</w:t>
      </w:r>
      <w:r w:rsidRPr="005A2B9D">
        <w:rPr>
          <w:rFonts w:ascii="Tahoma" w:hAnsi="Tahoma" w:cs="Tahoma"/>
          <w:b/>
          <w:bCs/>
          <w:szCs w:val="22"/>
          <w:lang w:val="el-GR"/>
        </w:rPr>
        <w:t>%</w:t>
      </w:r>
      <w:r w:rsidR="005A2B9D" w:rsidRPr="005A2B9D">
        <w:rPr>
          <w:rFonts w:ascii="Tahoma" w:hAnsi="Tahoma" w:cs="Tahoma"/>
          <w:b/>
          <w:bCs/>
          <w:szCs w:val="22"/>
          <w:lang w:val="el-GR"/>
        </w:rPr>
        <w:t>)</w:t>
      </w:r>
      <w:r w:rsidRPr="005A2B9D">
        <w:rPr>
          <w:rFonts w:ascii="Tahoma" w:hAnsi="Tahoma" w:cs="Tahoma"/>
          <w:szCs w:val="22"/>
          <w:lang w:val="el-GR"/>
        </w:rPr>
        <w:t xml:space="preserve"> του προϋπολογισμού του Έργου (μη συμπεριλαμβανομένου ΦΠΑ), ήτοι ποσό </w:t>
      </w:r>
      <w:r w:rsidR="005A2B9D">
        <w:rPr>
          <w:rFonts w:ascii="Tahoma" w:hAnsi="Tahoma" w:cs="Tahoma"/>
          <w:szCs w:val="22"/>
          <w:lang w:val="el-GR"/>
        </w:rPr>
        <w:t>δεκαέξι χιλιάδες εκατό είκοσι πέντε</w:t>
      </w:r>
      <w:r w:rsidRPr="005A2B9D">
        <w:rPr>
          <w:rFonts w:ascii="Tahoma" w:hAnsi="Tahoma" w:cs="Tahoma"/>
          <w:szCs w:val="22"/>
          <w:lang w:val="el-GR"/>
        </w:rPr>
        <w:t xml:space="preserve"> ευρώ (</w:t>
      </w:r>
      <w:r w:rsidR="005A2B9D" w:rsidRPr="005A2B9D">
        <w:rPr>
          <w:rFonts w:ascii="Tahoma" w:hAnsi="Tahoma" w:cs="Tahoma"/>
          <w:b/>
          <w:bCs/>
          <w:szCs w:val="22"/>
          <w:lang w:val="el-GR"/>
        </w:rPr>
        <w:t>16</w:t>
      </w:r>
      <w:r w:rsidRPr="005A2B9D">
        <w:rPr>
          <w:rFonts w:ascii="Tahoma" w:hAnsi="Tahoma" w:cs="Tahoma"/>
          <w:b/>
          <w:bCs/>
          <w:szCs w:val="22"/>
          <w:lang w:val="el-GR"/>
        </w:rPr>
        <w:t>.</w:t>
      </w:r>
      <w:r w:rsidR="005A2B9D" w:rsidRPr="005A2B9D">
        <w:rPr>
          <w:rFonts w:ascii="Tahoma" w:hAnsi="Tahoma" w:cs="Tahoma"/>
          <w:b/>
          <w:bCs/>
          <w:szCs w:val="22"/>
          <w:lang w:val="el-GR"/>
        </w:rPr>
        <w:t>1</w:t>
      </w:r>
      <w:r w:rsidR="002A7062" w:rsidRPr="005A2B9D">
        <w:rPr>
          <w:rFonts w:ascii="Tahoma" w:hAnsi="Tahoma" w:cs="Tahoma"/>
          <w:b/>
          <w:bCs/>
          <w:szCs w:val="22"/>
          <w:lang w:val="el-GR"/>
        </w:rPr>
        <w:t>25,00</w:t>
      </w:r>
      <w:r w:rsidR="005A2B9D" w:rsidRPr="005A2B9D">
        <w:rPr>
          <w:rFonts w:ascii="Tahoma" w:hAnsi="Tahoma" w:cs="Tahoma"/>
          <w:b/>
          <w:bCs/>
          <w:szCs w:val="22"/>
          <w:lang w:val="el-GR"/>
        </w:rPr>
        <w:t>€</w:t>
      </w:r>
      <w:r w:rsidRPr="005A2B9D">
        <w:rPr>
          <w:rFonts w:ascii="Tahoma" w:hAnsi="Tahoma" w:cs="Tahoma"/>
          <w:szCs w:val="22"/>
          <w:lang w:val="el-GR"/>
        </w:rPr>
        <w:t>).</w:t>
      </w:r>
    </w:p>
    <w:p w14:paraId="7087E533" w14:textId="77777777" w:rsidR="008338F0" w:rsidRPr="00603221" w:rsidRDefault="003355E7">
      <w:pPr>
        <w:rPr>
          <w:rFonts w:ascii="Tahoma" w:hAnsi="Tahoma" w:cs="Tahoma"/>
          <w:bCs/>
          <w:szCs w:val="22"/>
          <w:lang w:val="el-GR"/>
        </w:rPr>
      </w:pPr>
      <w:r w:rsidRPr="005A2B9D">
        <w:rPr>
          <w:rFonts w:ascii="Tahoma" w:hAnsi="Tahoma" w:cs="Tahoma"/>
          <w:szCs w:val="22"/>
          <w:lang w:val="el-GR"/>
        </w:rPr>
        <w:t xml:space="preserve">Στην </w:t>
      </w:r>
      <w:r w:rsidRPr="005A2B9D">
        <w:rPr>
          <w:rFonts w:ascii="Tahoma" w:hAnsi="Tahoma" w:cs="Tahoma"/>
          <w:bCs/>
          <w:szCs w:val="22"/>
          <w:lang w:val="el-GR"/>
        </w:rPr>
        <w:t>περίπτωση</w:t>
      </w:r>
      <w:r w:rsidRPr="005A2B9D">
        <w:rPr>
          <w:rFonts w:ascii="Tahoma" w:hAnsi="Tahoma" w:cs="Tahoma"/>
          <w:szCs w:val="22"/>
          <w:lang w:val="el-GR"/>
        </w:rPr>
        <w:t xml:space="preserve"> ένωσης οικονομικών φορέων, η εγγύηση συμμετοχής περιλαμβάνει και τον όρο ότι</w:t>
      </w:r>
      <w:r w:rsidRPr="00603221">
        <w:rPr>
          <w:rFonts w:ascii="Tahoma" w:hAnsi="Tahoma" w:cs="Tahoma"/>
          <w:szCs w:val="22"/>
          <w:lang w:val="el-GR"/>
        </w:rPr>
        <w:t xml:space="preserve"> η εγγύηση καλύπτει τις υποχρεώσεις όλων των οικονομικών φορέων που συμμετέχουν στην ένωση.</w:t>
      </w:r>
    </w:p>
    <w:p w14:paraId="2870D1C3" w14:textId="42623901" w:rsidR="008338F0" w:rsidRPr="00603221" w:rsidRDefault="003355E7">
      <w:pPr>
        <w:rPr>
          <w:rFonts w:ascii="Tahoma" w:hAnsi="Tahoma" w:cs="Tahoma"/>
          <w:b/>
          <w:bCs/>
          <w:szCs w:val="22"/>
          <w:lang w:val="el-GR"/>
        </w:rPr>
      </w:pPr>
      <w:r w:rsidRPr="00603221">
        <w:rPr>
          <w:rFonts w:ascii="Tahoma" w:hAnsi="Tahoma"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rFonts w:ascii="Tahoma" w:hAnsi="Tahoma" w:cs="Tahoma"/>
          <w:bCs/>
          <w:szCs w:val="22"/>
          <w:lang w:val="el-GR"/>
        </w:rPr>
        <w:t xml:space="preserve">της παρ. </w:t>
      </w:r>
      <w:r w:rsidR="00061ADD" w:rsidRPr="00603221">
        <w:rPr>
          <w:rFonts w:ascii="Tahoma" w:hAnsi="Tahoma" w:cs="Tahoma"/>
          <w:bCs/>
          <w:szCs w:val="22"/>
          <w:lang w:val="el-GR"/>
        </w:rPr>
        <w:fldChar w:fldCharType="begin"/>
      </w:r>
      <w:r w:rsidR="00061ADD" w:rsidRPr="00603221">
        <w:rPr>
          <w:rFonts w:ascii="Tahoma" w:hAnsi="Tahoma" w:cs="Tahoma"/>
          <w:bCs/>
          <w:szCs w:val="22"/>
          <w:lang w:val="el-GR"/>
        </w:rPr>
        <w:instrText xml:space="preserve"> REF _Ref496542431 \r \h </w:instrText>
      </w:r>
      <w:r w:rsidR="00DF02B0" w:rsidRPr="006719D5">
        <w:rPr>
          <w:rFonts w:ascii="Tahoma" w:hAnsi="Tahoma" w:cs="Tahoma"/>
          <w:bCs/>
          <w:szCs w:val="22"/>
          <w:lang w:val="el-GR"/>
        </w:rPr>
        <w:instrText xml:space="preserve"> \* MERGEFORMAT </w:instrText>
      </w:r>
      <w:r w:rsidR="00061ADD" w:rsidRPr="00603221">
        <w:rPr>
          <w:rFonts w:ascii="Tahoma" w:hAnsi="Tahoma" w:cs="Tahoma"/>
          <w:bCs/>
          <w:szCs w:val="22"/>
          <w:lang w:val="el-GR"/>
        </w:rPr>
      </w:r>
      <w:r w:rsidR="00061ADD" w:rsidRPr="00603221">
        <w:rPr>
          <w:rFonts w:ascii="Tahoma" w:hAnsi="Tahoma" w:cs="Tahoma"/>
          <w:bCs/>
          <w:szCs w:val="22"/>
          <w:lang w:val="el-GR"/>
        </w:rPr>
        <w:fldChar w:fldCharType="separate"/>
      </w:r>
      <w:r w:rsidR="009B24DA">
        <w:rPr>
          <w:rFonts w:ascii="Tahoma" w:hAnsi="Tahoma" w:cs="Tahoma"/>
          <w:bCs/>
          <w:szCs w:val="22"/>
          <w:cs/>
          <w:lang w:val="el-GR"/>
        </w:rPr>
        <w:t>‎</w:t>
      </w:r>
      <w:r w:rsidR="009B24DA">
        <w:rPr>
          <w:rFonts w:ascii="Tahoma" w:hAnsi="Tahoma" w:cs="Tahoma"/>
          <w:bCs/>
          <w:szCs w:val="22"/>
          <w:lang w:val="el-GR"/>
        </w:rPr>
        <w:t>2.4.5</w:t>
      </w:r>
      <w:r w:rsidR="00061ADD" w:rsidRPr="00603221">
        <w:rPr>
          <w:rFonts w:ascii="Tahoma" w:hAnsi="Tahoma" w:cs="Tahoma"/>
          <w:bCs/>
          <w:szCs w:val="22"/>
          <w:lang w:val="el-GR"/>
        </w:rPr>
        <w:fldChar w:fldCharType="end"/>
      </w:r>
      <w:r w:rsidRPr="00603221">
        <w:rPr>
          <w:rFonts w:ascii="Tahoma" w:hAnsi="Tahoma" w:cs="Tahoma"/>
          <w:bCs/>
          <w:szCs w:val="22"/>
          <w:lang w:val="el-GR"/>
        </w:rPr>
        <w:t xml:space="preserve"> </w:t>
      </w:r>
      <w:r w:rsidR="00C960CF" w:rsidRPr="00603221">
        <w:rPr>
          <w:rFonts w:ascii="Tahoma" w:hAnsi="Tahoma" w:cs="Tahoma"/>
          <w:bCs/>
          <w:szCs w:val="22"/>
          <w:lang w:val="el-GR"/>
        </w:rPr>
        <w:t xml:space="preserve">«Χρόνος Ισχύος των Προσφορών» </w:t>
      </w:r>
      <w:r w:rsidRPr="00603221">
        <w:rPr>
          <w:rFonts w:ascii="Tahoma" w:hAnsi="Tahoma" w:cs="Tahoma"/>
          <w:bCs/>
          <w:szCs w:val="22"/>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B2BDF9D" w14:textId="77777777" w:rsidR="008338F0" w:rsidRPr="00603221" w:rsidRDefault="003355E7" w:rsidP="00221291">
      <w:pPr>
        <w:pStyle w:val="ListParagraph"/>
        <w:tabs>
          <w:tab w:val="left" w:pos="0"/>
          <w:tab w:val="left" w:pos="1134"/>
        </w:tabs>
        <w:spacing w:before="240"/>
        <w:ind w:left="0"/>
        <w:rPr>
          <w:rFonts w:ascii="Tahoma" w:hAnsi="Tahoma" w:cs="Tahoma"/>
          <w:szCs w:val="22"/>
          <w:lang w:val="el-GR"/>
        </w:rPr>
      </w:pPr>
      <w:r w:rsidRPr="00603221">
        <w:rPr>
          <w:rStyle w:val="Heading4Char"/>
          <w:rFonts w:ascii="Tahoma" w:hAnsi="Tahoma" w:cs="Tahoma"/>
          <w:sz w:val="22"/>
          <w:szCs w:val="22"/>
          <w:lang w:val="el-GR"/>
        </w:rPr>
        <w:t>2.2.2.2.</w:t>
      </w:r>
      <w:r w:rsidRPr="00603221">
        <w:rPr>
          <w:rFonts w:ascii="Tahoma" w:hAnsi="Tahoma" w:cs="Tahoma"/>
          <w:b/>
          <w:szCs w:val="22"/>
          <w:lang w:val="el-GR"/>
        </w:rPr>
        <w:t xml:space="preserve"> </w:t>
      </w:r>
      <w:r w:rsidRPr="00603221">
        <w:rPr>
          <w:rFonts w:ascii="Tahoma" w:hAnsi="Tahoma" w:cs="Tahoma"/>
          <w:szCs w:val="22"/>
          <w:lang w:val="el-GR"/>
        </w:rPr>
        <w:t xml:space="preserve">Η εγγύηση συμμετοχής επιστρέφεται στον ανάδοχο με την προσκόμιση της εγγύησης καλής εκτέλεσης. </w:t>
      </w:r>
    </w:p>
    <w:p w14:paraId="2D2E3F3C" w14:textId="4E034A10" w:rsidR="008338F0" w:rsidRPr="00603221" w:rsidRDefault="003355E7">
      <w:pPr>
        <w:rPr>
          <w:rFonts w:ascii="Tahoma" w:hAnsi="Tahoma" w:cs="Tahoma"/>
          <w:szCs w:val="22"/>
          <w:lang w:val="el-GR"/>
        </w:rPr>
      </w:pPr>
      <w:r w:rsidRPr="00603221">
        <w:rPr>
          <w:rFonts w:ascii="Tahoma" w:hAnsi="Tahoma" w:cs="Tahoma"/>
          <w:szCs w:val="22"/>
          <w:lang w:val="el-GR"/>
        </w:rPr>
        <w:t>Η εγγύηση συμμετοχής επιστρέφεται στους λοιπούς προσφέροντες</w:t>
      </w:r>
      <w:r w:rsidR="00E87EA9" w:rsidRPr="00603221">
        <w:rPr>
          <w:rFonts w:ascii="Tahoma" w:hAnsi="Tahoma" w:cs="Tahoma"/>
          <w:szCs w:val="22"/>
          <w:lang w:val="el-GR"/>
        </w:rPr>
        <w:t xml:space="preserve"> σύμφωνα με τα ειδικότερα οριζόμενα </w:t>
      </w:r>
      <w:r w:rsidR="00E87EA9" w:rsidRPr="00603221">
        <w:rPr>
          <w:rFonts w:ascii="Tahoma" w:hAnsi="Tahoma" w:cs="Tahoma"/>
          <w:bCs/>
          <w:szCs w:val="22"/>
          <w:lang w:val="el-GR"/>
        </w:rPr>
        <w:t>στο άρθρο 72 του ν. 4412/2016</w:t>
      </w:r>
      <w:r w:rsidR="00E87EA9" w:rsidRPr="00603221">
        <w:rPr>
          <w:rFonts w:ascii="Tahoma" w:hAnsi="Tahoma" w:cs="Tahoma"/>
          <w:szCs w:val="22"/>
          <w:lang w:val="el-GR"/>
        </w:rPr>
        <w:t xml:space="preserve">., μετά </w:t>
      </w:r>
      <w:r w:rsidRPr="00603221">
        <w:rPr>
          <w:rFonts w:ascii="Tahoma" w:hAnsi="Tahoma" w:cs="Tahoma"/>
          <w:szCs w:val="22"/>
          <w:lang w:val="el-GR"/>
        </w:rPr>
        <w:t xml:space="preserve">: </w:t>
      </w:r>
    </w:p>
    <w:p w14:paraId="623CB949" w14:textId="418B51AB" w:rsidR="008338F0" w:rsidRPr="00603221" w:rsidRDefault="003355E7">
      <w:pPr>
        <w:rPr>
          <w:rFonts w:ascii="Tahoma" w:hAnsi="Tahoma" w:cs="Tahoma"/>
          <w:szCs w:val="22"/>
          <w:lang w:val="el-GR"/>
        </w:rPr>
      </w:pPr>
      <w:bookmarkStart w:id="37" w:name="_Hlk6500430"/>
      <w:r w:rsidRPr="00603221">
        <w:rPr>
          <w:rFonts w:ascii="Tahoma" w:hAnsi="Tahoma" w:cs="Tahoma"/>
          <w:szCs w:val="22"/>
          <w:lang w:val="el-GR"/>
        </w:rPr>
        <w:t xml:space="preserve">α) την άπρακτη πάροδο της προθεσμίας άσκησης </w:t>
      </w:r>
      <w:r w:rsidR="00A70112">
        <w:rPr>
          <w:rFonts w:ascii="Tahoma" w:hAnsi="Tahoma" w:cs="Tahoma"/>
          <w:szCs w:val="22"/>
          <w:lang w:val="el-GR"/>
        </w:rPr>
        <w:t>ενδικοφανούς προσφυγής</w:t>
      </w:r>
      <w:r w:rsidR="00A70112" w:rsidRPr="00603221">
        <w:rPr>
          <w:rFonts w:ascii="Tahoma" w:hAnsi="Tahoma" w:cs="Tahoma"/>
          <w:szCs w:val="22"/>
          <w:lang w:val="el-GR"/>
        </w:rPr>
        <w:t xml:space="preserve"> </w:t>
      </w:r>
      <w:r w:rsidRPr="00603221">
        <w:rPr>
          <w:rFonts w:ascii="Tahoma" w:hAnsi="Tahoma" w:cs="Tahoma"/>
          <w:szCs w:val="22"/>
          <w:lang w:val="el-GR"/>
        </w:rPr>
        <w:t xml:space="preserve">ή την έκδοση απόφασης επί ασκηθείσας προσφυγής κατά της απόφασης κατακύρωσης και </w:t>
      </w:r>
    </w:p>
    <w:p w14:paraId="4E9D1337" w14:textId="79F71EC3" w:rsidR="008338F0" w:rsidRDefault="003355E7">
      <w:pPr>
        <w:rPr>
          <w:rFonts w:ascii="Tahoma" w:hAnsi="Tahoma" w:cs="Tahoma"/>
          <w:szCs w:val="22"/>
          <w:lang w:val="el-GR"/>
        </w:rPr>
      </w:pPr>
      <w:r w:rsidRPr="00603221">
        <w:rPr>
          <w:rFonts w:ascii="Tahoma" w:hAnsi="Tahoma" w:cs="Tahoma"/>
          <w:szCs w:val="22"/>
          <w:lang w:val="el-GR"/>
        </w:rPr>
        <w:t xml:space="preserve">β) την άπρακτη πάροδο της προθεσμίας άσκησης </w:t>
      </w:r>
      <w:r w:rsidR="00A70112" w:rsidRPr="000E4AB6">
        <w:rPr>
          <w:rFonts w:ascii="Tahoma" w:hAnsi="Tahoma" w:cs="Tahoma"/>
          <w:szCs w:val="22"/>
          <w:lang w:val="el-GR"/>
        </w:rPr>
        <w:t>ενδίκων βοηθημάτων προσωρινής δικαστικής Προστασίας</w:t>
      </w:r>
      <w:r w:rsidR="00A70112" w:rsidRPr="00603221" w:rsidDel="00A70112">
        <w:rPr>
          <w:rFonts w:ascii="Tahoma" w:hAnsi="Tahoma" w:cs="Tahoma"/>
          <w:szCs w:val="22"/>
          <w:lang w:val="el-GR"/>
        </w:rPr>
        <w:t xml:space="preserve"> </w:t>
      </w:r>
      <w:r w:rsidRPr="00603221">
        <w:rPr>
          <w:rFonts w:ascii="Tahoma" w:hAnsi="Tahoma" w:cs="Tahoma"/>
          <w:szCs w:val="22"/>
          <w:lang w:val="el-GR"/>
        </w:rPr>
        <w:t>ή την έκδοση απόφασης επ’ αυτών, και</w:t>
      </w:r>
      <w:r w:rsidR="00E1337D" w:rsidRPr="00603221">
        <w:rPr>
          <w:rFonts w:ascii="Tahoma" w:hAnsi="Tahoma" w:cs="Tahoma"/>
          <w:szCs w:val="22"/>
          <w:lang w:val="el-GR"/>
        </w:rPr>
        <w:t xml:space="preserve"> </w:t>
      </w:r>
    </w:p>
    <w:p w14:paraId="40C8AB75" w14:textId="77777777" w:rsidR="00510D76" w:rsidRPr="000E4AB6" w:rsidRDefault="00510D76" w:rsidP="002654F7">
      <w:pPr>
        <w:rPr>
          <w:rFonts w:ascii="Tahoma" w:hAnsi="Tahoma" w:cs="Tahoma"/>
          <w:lang w:val="el-GR"/>
        </w:rPr>
      </w:pPr>
      <w:bookmarkStart w:id="38" w:name="_Hlk9419416"/>
      <w:bookmarkEnd w:id="37"/>
      <w:r w:rsidRPr="000E4AB6">
        <w:rPr>
          <w:rFonts w:ascii="Tahoma" w:hAnsi="Tahoma" w:cs="Tahoma"/>
          <w:lang w:val="el-GR"/>
        </w:rPr>
        <w:t xml:space="preserve">Για τα προηγούμενα στάδια της κατακύρωσης η εγγύηση συμμετοχής επιστρέφεται στους συμμετέχοντες στις κάτωθι περιπτώσεις: </w:t>
      </w:r>
    </w:p>
    <w:p w14:paraId="6D668383" w14:textId="77777777" w:rsidR="00510D76" w:rsidRPr="000E4AB6" w:rsidRDefault="00510D76" w:rsidP="002654F7">
      <w:pPr>
        <w:rPr>
          <w:rFonts w:ascii="Tahoma" w:hAnsi="Tahoma" w:cs="Tahoma"/>
          <w:lang w:val="el-GR"/>
        </w:rPr>
      </w:pPr>
      <w:r w:rsidRPr="000E4AB6">
        <w:rPr>
          <w:rFonts w:ascii="Tahoma" w:hAnsi="Tahoma" w:cs="Tahoma"/>
          <w:lang w:val="el-GR"/>
        </w:rPr>
        <w:lastRenderedPageBreak/>
        <w:t xml:space="preserve">α) λήξης του χρόνου ισχύος της προσφοράς και μη ανανέωσης αυτής και </w:t>
      </w:r>
    </w:p>
    <w:p w14:paraId="296A7812" w14:textId="0D28534B" w:rsidR="00E975FD" w:rsidRDefault="00510D76">
      <w:pPr>
        <w:rPr>
          <w:rFonts w:ascii="Tahoma" w:hAnsi="Tahoma" w:cs="Tahoma"/>
          <w:szCs w:val="22"/>
          <w:lang w:val="el-GR"/>
        </w:rPr>
      </w:pPr>
      <w:r w:rsidRPr="000E4AB6">
        <w:rPr>
          <w:rFonts w:ascii="Tahoma" w:hAnsi="Tahoma" w:cs="Tahoma"/>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bookmarkEnd w:id="38"/>
    </w:p>
    <w:p w14:paraId="6E9FC5AF" w14:textId="0C27B768" w:rsidR="00C960CF" w:rsidRPr="00603221" w:rsidRDefault="003355E7" w:rsidP="00721652">
      <w:pPr>
        <w:pStyle w:val="ListParagraph"/>
        <w:tabs>
          <w:tab w:val="left" w:pos="0"/>
          <w:tab w:val="left" w:pos="709"/>
          <w:tab w:val="left" w:pos="1134"/>
        </w:tabs>
        <w:spacing w:before="240"/>
        <w:ind w:left="0"/>
        <w:rPr>
          <w:rFonts w:ascii="Tahoma" w:hAnsi="Tahoma" w:cs="Tahoma"/>
          <w:szCs w:val="22"/>
          <w:lang w:val="el-GR"/>
        </w:rPr>
      </w:pPr>
      <w:r w:rsidRPr="00603221">
        <w:rPr>
          <w:rStyle w:val="Heading4Char"/>
          <w:rFonts w:ascii="Tahoma" w:hAnsi="Tahoma" w:cs="Tahoma"/>
          <w:sz w:val="22"/>
          <w:szCs w:val="22"/>
          <w:lang w:val="el-GR"/>
        </w:rPr>
        <w:t>2.2.2.3.</w:t>
      </w:r>
      <w:r w:rsidRPr="00603221">
        <w:rPr>
          <w:rFonts w:ascii="Tahoma" w:hAnsi="Tahoma" w:cs="Tahoma"/>
          <w:szCs w:val="22"/>
          <w:lang w:val="el-GR"/>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w:t>
      </w:r>
      <w:r w:rsidR="00673490" w:rsidRPr="00603221">
        <w:rPr>
          <w:rFonts w:ascii="Tahoma" w:hAnsi="Tahoma" w:cs="Tahoma"/>
          <w:szCs w:val="22"/>
          <w:lang w:val="el-GR"/>
        </w:rPr>
        <w:t xml:space="preserve">στις παρ. </w:t>
      </w:r>
      <w:r w:rsidR="006607CE" w:rsidRPr="00603221">
        <w:rPr>
          <w:rFonts w:ascii="Tahoma" w:hAnsi="Tahoma" w:cs="Tahoma"/>
          <w:szCs w:val="22"/>
          <w:lang w:val="el-GR"/>
        </w:rPr>
        <w:fldChar w:fldCharType="begin"/>
      </w:r>
      <w:r w:rsidR="006607CE" w:rsidRPr="00603221">
        <w:rPr>
          <w:rFonts w:ascii="Tahoma" w:hAnsi="Tahoma" w:cs="Tahoma"/>
          <w:szCs w:val="22"/>
          <w:lang w:val="el-GR"/>
        </w:rPr>
        <w:instrText xml:space="preserve"> REF _Ref496541742 \r \h </w:instrText>
      </w:r>
      <w:r w:rsidR="00DF02B0" w:rsidRPr="006719D5">
        <w:rPr>
          <w:rFonts w:ascii="Tahoma" w:hAnsi="Tahoma" w:cs="Tahoma"/>
          <w:szCs w:val="22"/>
          <w:lang w:val="el-GR"/>
        </w:rPr>
        <w:instrText xml:space="preserve"> \* MERGEFORMAT </w:instrText>
      </w:r>
      <w:r w:rsidR="006607CE" w:rsidRPr="00603221">
        <w:rPr>
          <w:rFonts w:ascii="Tahoma" w:hAnsi="Tahoma" w:cs="Tahoma"/>
          <w:szCs w:val="22"/>
          <w:lang w:val="el-GR"/>
        </w:rPr>
      </w:r>
      <w:r w:rsidR="006607CE"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2.2.3</w:t>
      </w:r>
      <w:r w:rsidR="006607CE" w:rsidRPr="00603221">
        <w:rPr>
          <w:rFonts w:ascii="Tahoma" w:hAnsi="Tahoma" w:cs="Tahoma"/>
          <w:szCs w:val="22"/>
          <w:lang w:val="el-GR"/>
        </w:rPr>
        <w:fldChar w:fldCharType="end"/>
      </w:r>
      <w:r w:rsidRPr="00603221">
        <w:rPr>
          <w:rFonts w:ascii="Tahoma" w:hAnsi="Tahoma" w:cs="Tahoma"/>
          <w:szCs w:val="22"/>
          <w:lang w:val="el-GR"/>
        </w:rPr>
        <w:t xml:space="preserve"> έως </w:t>
      </w:r>
      <w:r w:rsidR="006607CE" w:rsidRPr="00603221">
        <w:rPr>
          <w:rFonts w:ascii="Tahoma" w:hAnsi="Tahoma" w:cs="Tahoma"/>
          <w:szCs w:val="22"/>
          <w:lang w:val="el-GR"/>
        </w:rPr>
        <w:fldChar w:fldCharType="begin"/>
      </w:r>
      <w:r w:rsidR="006607CE" w:rsidRPr="00603221">
        <w:rPr>
          <w:rFonts w:ascii="Tahoma" w:hAnsi="Tahoma" w:cs="Tahoma"/>
          <w:szCs w:val="22"/>
          <w:lang w:val="el-GR"/>
        </w:rPr>
        <w:instrText xml:space="preserve"> REF _Ref496541700 \r \h </w:instrText>
      </w:r>
      <w:r w:rsidR="00DF02B0" w:rsidRPr="006719D5">
        <w:rPr>
          <w:rFonts w:ascii="Tahoma" w:hAnsi="Tahoma" w:cs="Tahoma"/>
          <w:szCs w:val="22"/>
          <w:lang w:val="el-GR"/>
        </w:rPr>
        <w:instrText xml:space="preserve"> \* MERGEFORMAT </w:instrText>
      </w:r>
      <w:r w:rsidR="006607CE" w:rsidRPr="00603221">
        <w:rPr>
          <w:rFonts w:ascii="Tahoma" w:hAnsi="Tahoma" w:cs="Tahoma"/>
          <w:szCs w:val="22"/>
          <w:lang w:val="el-GR"/>
        </w:rPr>
      </w:r>
      <w:r w:rsidR="006607CE"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2.2.8</w:t>
      </w:r>
      <w:r w:rsidR="006607CE" w:rsidRPr="00603221">
        <w:rPr>
          <w:rFonts w:ascii="Tahoma" w:hAnsi="Tahoma" w:cs="Tahoma"/>
          <w:szCs w:val="22"/>
          <w:lang w:val="el-GR"/>
        </w:rPr>
        <w:fldChar w:fldCharType="end"/>
      </w:r>
      <w:r w:rsidR="00E1337D" w:rsidRPr="00603221">
        <w:rPr>
          <w:rFonts w:ascii="Tahoma" w:hAnsi="Tahoma" w:cs="Tahoma"/>
          <w:szCs w:val="22"/>
          <w:lang w:val="el-GR"/>
        </w:rPr>
        <w:t xml:space="preserve"> </w:t>
      </w:r>
      <w:r w:rsidR="00673490" w:rsidRPr="00603221">
        <w:rPr>
          <w:rFonts w:ascii="Tahoma" w:hAnsi="Tahoma" w:cs="Tahoma"/>
          <w:szCs w:val="22"/>
          <w:lang w:val="el-GR"/>
        </w:rPr>
        <w:t>της παρούσας</w:t>
      </w:r>
      <w:r w:rsidRPr="00603221">
        <w:rPr>
          <w:rFonts w:ascii="Tahoma" w:hAnsi="Tahoma" w:cs="Tahoma"/>
          <w:szCs w:val="22"/>
          <w:lang w:val="el-GR"/>
        </w:rPr>
        <w:t>, δεν προσκομίσει εγκαίρως τα προβλεπόμενα από την παρούσα δικαιολογητικά ή δεν προσέλθει εγκαίρως για υπογραφή της σύμβασης.</w:t>
      </w:r>
    </w:p>
    <w:p w14:paraId="026FCB4E" w14:textId="77777777" w:rsidR="008338F0" w:rsidRPr="00603221" w:rsidRDefault="003355E7" w:rsidP="002A7494">
      <w:pPr>
        <w:pStyle w:val="Heading4"/>
        <w:numPr>
          <w:ilvl w:val="2"/>
          <w:numId w:val="13"/>
        </w:numPr>
        <w:rPr>
          <w:rFonts w:ascii="Tahoma" w:hAnsi="Tahoma" w:cs="Tahoma"/>
          <w:szCs w:val="22"/>
          <w:lang w:val="el-GR"/>
        </w:rPr>
      </w:pPr>
      <w:bookmarkStart w:id="39" w:name="_Ref496541356"/>
      <w:bookmarkStart w:id="40" w:name="_Ref496541742"/>
      <w:bookmarkStart w:id="41" w:name="_Ref496541775"/>
      <w:bookmarkStart w:id="42" w:name="_Ref496541863"/>
      <w:bookmarkStart w:id="43" w:name="_Toc45098308"/>
      <w:r w:rsidRPr="00603221">
        <w:rPr>
          <w:rFonts w:ascii="Tahoma" w:hAnsi="Tahoma" w:cs="Tahoma"/>
          <w:szCs w:val="22"/>
          <w:lang w:val="el-GR"/>
        </w:rPr>
        <w:t>Λόγοι αποκλεισμού</w:t>
      </w:r>
      <w:bookmarkEnd w:id="39"/>
      <w:bookmarkEnd w:id="40"/>
      <w:bookmarkEnd w:id="41"/>
      <w:bookmarkEnd w:id="42"/>
      <w:bookmarkEnd w:id="43"/>
      <w:r w:rsidRPr="00603221">
        <w:rPr>
          <w:rFonts w:ascii="Tahoma" w:hAnsi="Tahoma" w:cs="Tahoma"/>
          <w:szCs w:val="22"/>
          <w:lang w:val="el-GR"/>
        </w:rPr>
        <w:t xml:space="preserve"> </w:t>
      </w:r>
    </w:p>
    <w:p w14:paraId="15D72536" w14:textId="77777777" w:rsidR="008338F0" w:rsidRPr="00603221" w:rsidRDefault="003355E7" w:rsidP="00B8545D">
      <w:pPr>
        <w:spacing w:before="240"/>
        <w:rPr>
          <w:rFonts w:ascii="Tahoma" w:hAnsi="Tahoma" w:cs="Tahoma"/>
          <w:szCs w:val="22"/>
          <w:lang w:val="el-GR"/>
        </w:rPr>
      </w:pPr>
      <w:r w:rsidRPr="00603221">
        <w:rPr>
          <w:rFonts w:ascii="Tahoma" w:hAnsi="Tahoma"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BB5318" w14:textId="77777777" w:rsidR="008338F0" w:rsidRPr="00603221" w:rsidRDefault="00E1337D" w:rsidP="00B723D2">
      <w:pPr>
        <w:pStyle w:val="ListParagraph"/>
        <w:numPr>
          <w:ilvl w:val="3"/>
          <w:numId w:val="15"/>
        </w:numPr>
        <w:tabs>
          <w:tab w:val="left" w:pos="0"/>
          <w:tab w:val="left" w:pos="709"/>
          <w:tab w:val="left" w:pos="1134"/>
        </w:tabs>
        <w:spacing w:before="240"/>
        <w:ind w:left="0" w:firstLine="0"/>
        <w:rPr>
          <w:rFonts w:ascii="Tahoma" w:hAnsi="Tahoma" w:cs="Tahoma"/>
          <w:szCs w:val="22"/>
          <w:lang w:val="el-GR"/>
        </w:rPr>
      </w:pPr>
      <w:bookmarkStart w:id="44" w:name="_Ref496540567"/>
      <w:r w:rsidRPr="00603221">
        <w:rPr>
          <w:rFonts w:ascii="Tahoma" w:hAnsi="Tahoma" w:cs="Tahoma"/>
          <w:szCs w:val="22"/>
          <w:lang w:val="el-GR"/>
        </w:rPr>
        <w:t xml:space="preserve"> </w:t>
      </w:r>
      <w:r w:rsidR="003355E7" w:rsidRPr="00603221">
        <w:rPr>
          <w:rFonts w:ascii="Tahoma" w:hAnsi="Tahoma" w:cs="Tahoma"/>
          <w:szCs w:val="22"/>
          <w:lang w:val="el-GR"/>
        </w:rPr>
        <w:t xml:space="preserve">Όταν υπάρχει σε βάρος του </w:t>
      </w:r>
      <w:r w:rsidR="00DE31C0" w:rsidRPr="00603221">
        <w:rPr>
          <w:rFonts w:ascii="Tahoma" w:hAnsi="Tahoma" w:cs="Tahoma"/>
          <w:szCs w:val="22"/>
          <w:lang w:val="el-GR"/>
        </w:rPr>
        <w:t xml:space="preserve">αμετάκλητη </w:t>
      </w:r>
      <w:r w:rsidR="003355E7" w:rsidRPr="00603221">
        <w:rPr>
          <w:rFonts w:ascii="Tahoma" w:hAnsi="Tahoma" w:cs="Tahoma"/>
          <w:szCs w:val="22"/>
          <w:lang w:val="el-GR"/>
        </w:rPr>
        <w:t>καταδικαστική απόφαση για έναν από τους ακόλουθους λόγους:</w:t>
      </w:r>
      <w:bookmarkEnd w:id="44"/>
      <w:r w:rsidR="003355E7" w:rsidRPr="00603221">
        <w:rPr>
          <w:rFonts w:ascii="Tahoma" w:hAnsi="Tahoma" w:cs="Tahoma"/>
          <w:szCs w:val="22"/>
          <w:lang w:val="el-GR"/>
        </w:rPr>
        <w:t xml:space="preserve"> </w:t>
      </w:r>
    </w:p>
    <w:p w14:paraId="226FC5B1"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rPr>
          <w:rFonts w:ascii="Tahoma" w:hAnsi="Tahoma" w:cs="Tahoma"/>
          <w:szCs w:val="22"/>
        </w:rPr>
        <w:t>L</w:t>
      </w:r>
      <w:r w:rsidRPr="00603221">
        <w:rPr>
          <w:rFonts w:ascii="Tahoma" w:hAnsi="Tahoma" w:cs="Tahoma"/>
          <w:szCs w:val="22"/>
          <w:lang w:val="el-GR"/>
        </w:rPr>
        <w:t xml:space="preserve"> 300 της 11.11.2008 σ.42), </w:t>
      </w:r>
    </w:p>
    <w:p w14:paraId="34FFE873"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rPr>
          <w:rFonts w:ascii="Tahoma" w:hAnsi="Tahoma" w:cs="Tahoma"/>
          <w:szCs w:val="22"/>
        </w:rPr>
        <w:t>C</w:t>
      </w:r>
      <w:r w:rsidRPr="00603221">
        <w:rPr>
          <w:rFonts w:ascii="Tahoma" w:hAnsi="Tahoma"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rPr>
          <w:rFonts w:ascii="Tahoma" w:hAnsi="Tahoma" w:cs="Tahoma"/>
          <w:szCs w:val="22"/>
        </w:rPr>
        <w:t>L</w:t>
      </w:r>
      <w:r w:rsidRPr="00603221">
        <w:rPr>
          <w:rFonts w:ascii="Tahoma" w:hAnsi="Tahoma" w:cs="Tahoma"/>
          <w:szCs w:val="22"/>
          <w:lang w:val="el-GR"/>
        </w:rPr>
        <w:t xml:space="preserve"> 192 της 31.7.2003, σ. 54), καθώς και όπως ορίζεται στην κείμενη νομοθεσία ή στο εθνικό δίκαιο του οικονομικού φορέα, </w:t>
      </w:r>
    </w:p>
    <w:p w14:paraId="588552C0"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rsidRPr="00603221">
        <w:rPr>
          <w:rFonts w:ascii="Tahoma" w:hAnsi="Tahoma" w:cs="Tahoma"/>
          <w:szCs w:val="22"/>
        </w:rPr>
        <w:t>C</w:t>
      </w:r>
      <w:r w:rsidRPr="00603221">
        <w:rPr>
          <w:rFonts w:ascii="Tahoma" w:hAnsi="Tahoma" w:cs="Tahoma"/>
          <w:szCs w:val="22"/>
          <w:lang w:val="el-GR"/>
        </w:rPr>
        <w:t xml:space="preserve"> 316 της 27.11.1995, σ. 48), η οποία κυρώθηκε με το ν. 2803/2000 (Α΄ 48), </w:t>
      </w:r>
    </w:p>
    <w:p w14:paraId="0DC47AD3"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603221">
        <w:rPr>
          <w:rFonts w:ascii="Tahoma" w:hAnsi="Tahoma" w:cs="Tahoma"/>
          <w:szCs w:val="22"/>
        </w:rPr>
        <w:t>L</w:t>
      </w:r>
      <w:r w:rsidRPr="00603221">
        <w:rPr>
          <w:rFonts w:ascii="Tahoma" w:hAnsi="Tahoma" w:cs="Tahoma"/>
          <w:szCs w:val="22"/>
          <w:lang w:val="el-GR"/>
        </w:rPr>
        <w:t xml:space="preserve"> 164 της 22.6.2002, σ. 3) ή ηθική αυτουργία ή συνέργεια ή απόπειρα διάπραξης εγκλήματος, όπως ορίζονται στο άρθρο 4 αυτής, </w:t>
      </w:r>
    </w:p>
    <w:p w14:paraId="45A8B9C8"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603221">
        <w:rPr>
          <w:rFonts w:ascii="Tahoma" w:hAnsi="Tahoma" w:cs="Tahoma"/>
          <w:szCs w:val="22"/>
        </w:rPr>
        <w:t>L</w:t>
      </w:r>
      <w:r w:rsidRPr="00603221">
        <w:rPr>
          <w:rFonts w:ascii="Tahoma" w:hAnsi="Tahoma" w:cs="Tahoma"/>
          <w:szCs w:val="22"/>
          <w:lang w:val="el-GR"/>
        </w:rPr>
        <w:t xml:space="preserve"> 309 της 25.11.2005, σ. 15), η οποία ενσωματώθηκε στην εθνική νομοθεσία με το ν. 3691/2008 (Α΄ 166),</w:t>
      </w:r>
    </w:p>
    <w:p w14:paraId="74EC1248"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603221">
        <w:rPr>
          <w:rFonts w:ascii="Tahoma" w:hAnsi="Tahoma" w:cs="Tahoma"/>
          <w:szCs w:val="22"/>
        </w:rPr>
        <w:t>L</w:t>
      </w:r>
      <w:r w:rsidRPr="00603221">
        <w:rPr>
          <w:rFonts w:ascii="Tahoma" w:hAnsi="Tahoma" w:cs="Tahoma"/>
          <w:szCs w:val="22"/>
          <w:lang w:val="el-GR"/>
        </w:rPr>
        <w:t xml:space="preserve"> 101 της 15.4.2011, σ. 1), η οποία ενσωματώθηκε στην εθνική νομοθεσία με το ν. 4198/2013 (Α΄ 215).</w:t>
      </w:r>
    </w:p>
    <w:p w14:paraId="1F865230"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Ο οικονομικός φορέας αποκλείεται, επίσης, όταν το πρόσωπο εις βάρος του οποίου εκδόθηκε </w:t>
      </w:r>
      <w:r w:rsidR="00E87EA9" w:rsidRPr="00603221">
        <w:rPr>
          <w:rFonts w:ascii="Tahoma" w:hAnsi="Tahoma" w:cs="Tahoma"/>
          <w:szCs w:val="22"/>
          <w:lang w:val="el-GR"/>
        </w:rPr>
        <w:t xml:space="preserve">τελεσίδικη </w:t>
      </w:r>
      <w:r w:rsidR="00400357" w:rsidRPr="00603221">
        <w:rPr>
          <w:rFonts w:ascii="Tahoma" w:hAnsi="Tahoma" w:cs="Tahoma"/>
          <w:szCs w:val="22"/>
          <w:lang w:val="el-GR"/>
        </w:rPr>
        <w:t xml:space="preserve">αμετάκλητη </w:t>
      </w:r>
      <w:r w:rsidRPr="00603221">
        <w:rPr>
          <w:rFonts w:ascii="Tahoma" w:hAnsi="Tahoma"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7F0BC2FE" w14:textId="2AC885B0" w:rsidR="008338F0" w:rsidRPr="00603221" w:rsidRDefault="003355E7">
      <w:pPr>
        <w:rPr>
          <w:rFonts w:ascii="Tahoma" w:hAnsi="Tahoma" w:cs="Tahoma"/>
          <w:szCs w:val="22"/>
          <w:lang w:val="el-GR"/>
        </w:rPr>
      </w:pPr>
      <w:r w:rsidRPr="00603221">
        <w:rPr>
          <w:rFonts w:ascii="Tahoma" w:hAnsi="Tahoma" w:cs="Tahoma"/>
          <w:szCs w:val="22"/>
          <w:lang w:val="el-GR"/>
        </w:rPr>
        <w:lastRenderedPageBreak/>
        <w:t>Στις περιπτώσεις εταιρειών περιορισμένης ευθύνης (Ε.Π.Ε.) και προσωπικών εταιρειών (Ο.Ε. και Ε.Ε.)</w:t>
      </w:r>
      <w:r w:rsidR="00D514D4">
        <w:rPr>
          <w:rFonts w:ascii="Tahoma" w:hAnsi="Tahoma" w:cs="Tahoma"/>
          <w:szCs w:val="22"/>
          <w:lang w:val="el-GR"/>
        </w:rPr>
        <w:t xml:space="preserve"> </w:t>
      </w:r>
      <w:r w:rsidRPr="00603221">
        <w:rPr>
          <w:rFonts w:ascii="Tahoma" w:hAnsi="Tahoma" w:cs="Tahoma"/>
          <w:szCs w:val="22"/>
          <w:lang w:val="el-GR"/>
        </w:rPr>
        <w:t>και IKE ιδιωτικών κεφαλαιουχικών εταιρειών, η υποχρέωση του προηγούμενου εδαφίου</w:t>
      </w:r>
      <w:r w:rsidR="00E1337D" w:rsidRPr="00603221">
        <w:rPr>
          <w:rFonts w:ascii="Tahoma" w:hAnsi="Tahoma" w:cs="Tahoma"/>
          <w:szCs w:val="22"/>
          <w:lang w:val="el-GR"/>
        </w:rPr>
        <w:t xml:space="preserve"> </w:t>
      </w:r>
      <w:r w:rsidRPr="00603221">
        <w:rPr>
          <w:rFonts w:ascii="Tahoma" w:hAnsi="Tahoma" w:cs="Tahoma"/>
          <w:szCs w:val="22"/>
          <w:lang w:val="el-GR"/>
        </w:rPr>
        <w:t>αφορά κατ’ ελάχιστον στους διαχειριστές.</w:t>
      </w:r>
    </w:p>
    <w:p w14:paraId="01447606" w14:textId="77777777" w:rsidR="008338F0" w:rsidRPr="00603221" w:rsidRDefault="003355E7">
      <w:pPr>
        <w:suppressAutoHyphens w:val="0"/>
        <w:spacing w:after="160" w:line="252" w:lineRule="auto"/>
        <w:rPr>
          <w:rFonts w:ascii="Tahoma" w:hAnsi="Tahoma" w:cs="Tahoma"/>
          <w:szCs w:val="22"/>
          <w:lang w:val="el-GR"/>
        </w:rPr>
      </w:pPr>
      <w:r w:rsidRPr="00603221">
        <w:rPr>
          <w:rFonts w:ascii="Tahoma" w:hAnsi="Tahoma" w:cs="Tahoma"/>
          <w:szCs w:val="22"/>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3A707F73" w14:textId="164A8A2F" w:rsidR="00C57BFF" w:rsidRPr="00603221" w:rsidRDefault="00C57BFF" w:rsidP="00C57BFF">
      <w:pPr>
        <w:suppressAutoHyphens w:val="0"/>
        <w:spacing w:after="160" w:line="252" w:lineRule="auto"/>
        <w:rPr>
          <w:rFonts w:ascii="Tahoma" w:hAnsi="Tahoma" w:cs="Tahoma"/>
          <w:szCs w:val="22"/>
          <w:lang w:val="el-GR"/>
        </w:rPr>
      </w:pPr>
      <w:r w:rsidRPr="00603221">
        <w:rPr>
          <w:rFonts w:ascii="Tahoma" w:hAnsi="Tahoma" w:cs="Tahoma"/>
          <w:szCs w:val="22"/>
          <w:lang w:val="el-GR"/>
        </w:rPr>
        <w:t xml:space="preserve">Στις περιπτώσεις των συνεταιρισμών, η υποχρέωση του προηγούμενου εδαφίου αφορά </w:t>
      </w:r>
      <w:r w:rsidR="00E87EA9" w:rsidRPr="00603221">
        <w:rPr>
          <w:rFonts w:ascii="Tahoma" w:hAnsi="Tahoma" w:cs="Tahoma"/>
          <w:szCs w:val="22"/>
          <w:lang w:val="el-GR"/>
        </w:rPr>
        <w:t>σ</w:t>
      </w:r>
      <w:r w:rsidRPr="00603221">
        <w:rPr>
          <w:rFonts w:ascii="Tahoma" w:hAnsi="Tahoma" w:cs="Tahoma"/>
          <w:szCs w:val="22"/>
          <w:lang w:val="el-GR"/>
        </w:rPr>
        <w:t>τα μέλη του Διοικητικού Συμβο</w:t>
      </w:r>
      <w:r w:rsidR="00390733">
        <w:rPr>
          <w:rFonts w:ascii="Tahoma" w:hAnsi="Tahoma" w:cs="Tahoma"/>
          <w:szCs w:val="22"/>
          <w:lang w:val="el-GR"/>
        </w:rPr>
        <w:t>υ</w:t>
      </w:r>
      <w:r w:rsidRPr="00603221">
        <w:rPr>
          <w:rFonts w:ascii="Tahoma" w:hAnsi="Tahoma" w:cs="Tahoma"/>
          <w:szCs w:val="22"/>
          <w:lang w:val="el-GR"/>
        </w:rPr>
        <w:t xml:space="preserve">λίου </w:t>
      </w:r>
    </w:p>
    <w:p w14:paraId="08D62C42" w14:textId="77777777" w:rsidR="008338F0" w:rsidRPr="00603221" w:rsidRDefault="003355E7">
      <w:pPr>
        <w:suppressAutoHyphens w:val="0"/>
        <w:spacing w:after="160" w:line="252" w:lineRule="auto"/>
        <w:rPr>
          <w:rFonts w:ascii="Tahoma" w:hAnsi="Tahoma" w:cs="Tahoma"/>
          <w:szCs w:val="22"/>
          <w:lang w:val="el-GR"/>
        </w:rPr>
      </w:pPr>
      <w:r w:rsidRPr="00603221">
        <w:rPr>
          <w:rFonts w:ascii="Tahoma" w:hAnsi="Tahoma" w:cs="Tahoma"/>
          <w:szCs w:val="22"/>
          <w:lang w:val="el-GR"/>
        </w:rPr>
        <w:t>Σε όλες τις υπόλοιπες περιπτώσεις νομικών προσώπων, η υποχρέωση των προηγούμενων εδαφίων αφορά στους νόμιμους εκπροσώπους τους.</w:t>
      </w:r>
    </w:p>
    <w:p w14:paraId="1B6C97E0" w14:textId="421E8802" w:rsidR="00E87EA9" w:rsidRPr="00603221" w:rsidRDefault="00E87EA9" w:rsidP="00E87EA9">
      <w:pPr>
        <w:suppressAutoHyphens w:val="0"/>
        <w:spacing w:after="160" w:line="252" w:lineRule="auto"/>
        <w:rPr>
          <w:rFonts w:ascii="Tahoma" w:hAnsi="Tahoma" w:cs="Tahoma"/>
          <w:b/>
          <w:bCs/>
          <w:szCs w:val="22"/>
          <w:lang w:val="el-GR"/>
        </w:rPr>
      </w:pPr>
      <w:r w:rsidRPr="00603221">
        <w:rPr>
          <w:rFonts w:ascii="Tahoma" w:hAnsi="Tahoma" w:cs="Tahoma"/>
          <w:b/>
          <w:szCs w:val="22"/>
          <w:lang w:val="el-GR"/>
        </w:rPr>
        <w:t>Εάν στις ως άνω περιπτώσεις</w:t>
      </w:r>
      <w:r w:rsidR="001536EF" w:rsidRPr="001536EF">
        <w:rPr>
          <w:rFonts w:ascii="Tahoma" w:hAnsi="Tahoma" w:cs="Tahoma"/>
          <w:b/>
          <w:szCs w:val="22"/>
          <w:lang w:val="el-GR"/>
        </w:rPr>
        <w:t xml:space="preserve"> </w:t>
      </w:r>
      <w:r w:rsidRPr="00603221">
        <w:rPr>
          <w:rFonts w:ascii="Tahoma" w:hAnsi="Tahoma" w:cs="Tahoma"/>
          <w:b/>
          <w:szCs w:val="22"/>
          <w:lang w:val="el-GR"/>
        </w:rPr>
        <w:t>(α)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603221">
        <w:rPr>
          <w:rFonts w:ascii="Tahoma" w:hAnsi="Tahoma" w:cs="Tahoma"/>
          <w:szCs w:val="22"/>
          <w:lang w:val="el-GR"/>
        </w:rPr>
        <w:t xml:space="preserve">. </w:t>
      </w:r>
    </w:p>
    <w:p w14:paraId="300B332F" w14:textId="77777777" w:rsidR="005A0ACC" w:rsidRPr="00603221" w:rsidRDefault="000326F6" w:rsidP="00B723D2">
      <w:pPr>
        <w:pStyle w:val="ListParagraph"/>
        <w:numPr>
          <w:ilvl w:val="3"/>
          <w:numId w:val="15"/>
        </w:numPr>
        <w:tabs>
          <w:tab w:val="left" w:pos="0"/>
          <w:tab w:val="left" w:pos="709"/>
          <w:tab w:val="left" w:pos="1134"/>
        </w:tabs>
        <w:spacing w:before="240"/>
        <w:ind w:left="0" w:firstLine="0"/>
        <w:rPr>
          <w:rFonts w:ascii="Tahoma" w:hAnsi="Tahoma" w:cs="Tahoma"/>
          <w:szCs w:val="22"/>
          <w:lang w:val="el-GR"/>
        </w:rPr>
      </w:pPr>
      <w:bookmarkStart w:id="45" w:name="_Ref503518036"/>
      <w:r w:rsidRPr="00603221">
        <w:rPr>
          <w:rFonts w:ascii="Tahoma" w:hAnsi="Tahoma" w:cs="Tahoma"/>
          <w:szCs w:val="22"/>
          <w:lang w:val="el-GR"/>
        </w:rPr>
        <w:t>Σ</w:t>
      </w:r>
      <w:r w:rsidR="005A0ACC" w:rsidRPr="00603221">
        <w:rPr>
          <w:rFonts w:ascii="Tahoma" w:hAnsi="Tahoma" w:cs="Tahoma"/>
          <w:szCs w:val="22"/>
          <w:lang w:val="el-GR"/>
        </w:rPr>
        <w:t>τις ακόλουθες περιπτώσεις</w:t>
      </w:r>
      <w:bookmarkEnd w:id="45"/>
      <w:r w:rsidR="005A0ACC" w:rsidRPr="00603221">
        <w:rPr>
          <w:rFonts w:ascii="Tahoma" w:hAnsi="Tahoma" w:cs="Tahoma"/>
          <w:szCs w:val="22"/>
          <w:lang w:val="el-GR"/>
        </w:rPr>
        <w:t xml:space="preserve"> </w:t>
      </w:r>
    </w:p>
    <w:p w14:paraId="38B75E80" w14:textId="3474EF2F" w:rsidR="00100156" w:rsidRPr="00603221" w:rsidRDefault="005A0ACC" w:rsidP="00603221">
      <w:pPr>
        <w:pStyle w:val="ListParagraph"/>
        <w:tabs>
          <w:tab w:val="left" w:pos="0"/>
          <w:tab w:val="left" w:pos="709"/>
          <w:tab w:val="left" w:pos="1134"/>
        </w:tabs>
        <w:spacing w:before="240"/>
        <w:ind w:left="0"/>
        <w:rPr>
          <w:rFonts w:ascii="Tahoma" w:hAnsi="Tahoma" w:cs="Tahoma"/>
          <w:szCs w:val="22"/>
          <w:lang w:val="el-GR"/>
        </w:rPr>
      </w:pPr>
      <w:r w:rsidRPr="00603221">
        <w:rPr>
          <w:rFonts w:ascii="Tahoma" w:hAnsi="Tahoma" w:cs="Tahoma"/>
          <w:szCs w:val="22"/>
          <w:lang w:val="el-GR"/>
        </w:rPr>
        <w:t>α)</w:t>
      </w:r>
      <w:r w:rsidR="003355E7" w:rsidRPr="00603221">
        <w:rPr>
          <w:rFonts w:ascii="Tahoma" w:hAnsi="Tahoma" w:cs="Tahoma"/>
          <w:szCs w:val="22"/>
          <w:lang w:val="el-GR"/>
        </w:rPr>
        <w:t xml:space="preserve"> </w:t>
      </w:r>
      <w:bookmarkStart w:id="46" w:name="_Ref496540642"/>
      <w:r w:rsidR="003355E7" w:rsidRPr="00603221">
        <w:rPr>
          <w:rFonts w:ascii="Tahoma" w:hAnsi="Tahoma" w:cs="Tahoma"/>
          <w:szCs w:val="22"/>
          <w:lang w:val="el-GR"/>
        </w:rPr>
        <w:t xml:space="preserve">Όταν ο </w:t>
      </w:r>
      <w:r w:rsidR="00953E50">
        <w:rPr>
          <w:rFonts w:ascii="Tahoma" w:hAnsi="Tahoma" w:cs="Tahoma"/>
          <w:szCs w:val="22"/>
          <w:lang w:val="el-GR"/>
        </w:rPr>
        <w:t>οικονομικός φορέας</w:t>
      </w:r>
      <w:r w:rsidR="003355E7" w:rsidRPr="00603221">
        <w:rPr>
          <w:rFonts w:ascii="Tahoma" w:hAnsi="Tahoma" w:cs="Tahoma"/>
          <w:szCs w:val="22"/>
          <w:lang w:val="el-GR"/>
        </w:rPr>
        <w:t xml:space="preserve">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E1337D" w:rsidRPr="00603221">
        <w:rPr>
          <w:rFonts w:ascii="Tahoma" w:hAnsi="Tahoma" w:cs="Tahoma"/>
          <w:szCs w:val="22"/>
          <w:lang w:val="el-GR"/>
        </w:rPr>
        <w:t xml:space="preserve"> </w:t>
      </w:r>
      <w:r w:rsidR="003355E7" w:rsidRPr="00603221">
        <w:rPr>
          <w:rFonts w:ascii="Tahoma" w:hAnsi="Tahoma" w:cs="Tahoma"/>
          <w:szCs w:val="22"/>
          <w:lang w:val="el-GR"/>
        </w:rPr>
        <w:t>ή την εθνική νομοθεσία</w:t>
      </w:r>
      <w:r w:rsidR="00E1337D" w:rsidRPr="00603221">
        <w:rPr>
          <w:rFonts w:ascii="Tahoma" w:hAnsi="Tahoma" w:cs="Tahoma"/>
          <w:szCs w:val="22"/>
          <w:lang w:val="el-GR"/>
        </w:rPr>
        <w:t xml:space="preserve"> </w:t>
      </w:r>
      <w:r w:rsidR="003355E7" w:rsidRPr="00603221">
        <w:rPr>
          <w:rFonts w:ascii="Tahoma" w:hAnsi="Tahoma" w:cs="Tahoma"/>
          <w:szCs w:val="22"/>
          <w:lang w:val="el-GR"/>
        </w:rPr>
        <w:t>ή/και</w:t>
      </w:r>
    </w:p>
    <w:p w14:paraId="6DB138D4" w14:textId="7B386DA5" w:rsidR="008338F0" w:rsidRPr="00603221" w:rsidRDefault="00100156" w:rsidP="00603221">
      <w:pPr>
        <w:pStyle w:val="ListParagraph"/>
        <w:tabs>
          <w:tab w:val="left" w:pos="0"/>
          <w:tab w:val="left" w:pos="709"/>
          <w:tab w:val="left" w:pos="1134"/>
        </w:tabs>
        <w:spacing w:before="240"/>
        <w:ind w:left="0"/>
        <w:rPr>
          <w:rFonts w:ascii="Tahoma" w:hAnsi="Tahoma" w:cs="Tahoma"/>
          <w:i/>
          <w:szCs w:val="22"/>
          <w:lang w:val="el-GR"/>
        </w:rPr>
      </w:pPr>
      <w:r w:rsidRPr="00603221">
        <w:rPr>
          <w:rFonts w:ascii="Tahoma" w:hAnsi="Tahoma" w:cs="Tahoma"/>
          <w:szCs w:val="22"/>
          <w:lang w:val="el-GR"/>
        </w:rPr>
        <w:t>β)</w:t>
      </w:r>
      <w:r w:rsidR="003355E7" w:rsidRPr="00603221">
        <w:rPr>
          <w:rFonts w:ascii="Tahoma" w:hAnsi="Tahoma" w:cs="Tahoma"/>
          <w:szCs w:val="22"/>
          <w:lang w:val="el-GR"/>
        </w:rPr>
        <w:t xml:space="preserve"> όταν η αναθέτουσα αρχή μπορεί να αποδείξει με τα κατάλληλα μέσα ότι ο </w:t>
      </w:r>
      <w:r w:rsidR="00953E50">
        <w:rPr>
          <w:rFonts w:ascii="Tahoma" w:hAnsi="Tahoma" w:cs="Tahoma"/>
          <w:szCs w:val="22"/>
          <w:lang w:val="el-GR"/>
        </w:rPr>
        <w:t>οικονομικός φορέας</w:t>
      </w:r>
      <w:r w:rsidR="003355E7" w:rsidRPr="00603221">
        <w:rPr>
          <w:rFonts w:ascii="Tahoma" w:hAnsi="Tahoma" w:cs="Tahoma"/>
          <w:szCs w:val="22"/>
          <w:lang w:val="el-GR"/>
        </w:rPr>
        <w:t xml:space="preserve"> έχει αθετήσει τις υποχρεώσεις του όσον αφορά την καταβολή φόρων ή εισφορών κοινωνικής ασφάλισης</w:t>
      </w:r>
      <w:bookmarkEnd w:id="46"/>
      <w:r w:rsidR="003355E7" w:rsidRPr="00603221">
        <w:rPr>
          <w:rFonts w:ascii="Tahoma" w:hAnsi="Tahoma" w:cs="Tahoma"/>
          <w:i/>
          <w:szCs w:val="22"/>
          <w:lang w:val="el-GR"/>
        </w:rPr>
        <w:t>.</w:t>
      </w:r>
    </w:p>
    <w:p w14:paraId="42DDFF2C" w14:textId="72472896" w:rsidR="008338F0" w:rsidRPr="00603221" w:rsidRDefault="003355E7">
      <w:pPr>
        <w:rPr>
          <w:rFonts w:ascii="Tahoma" w:hAnsi="Tahoma" w:cs="Tahoma"/>
          <w:szCs w:val="22"/>
          <w:lang w:val="el-GR"/>
        </w:rPr>
      </w:pPr>
      <w:r w:rsidRPr="00603221">
        <w:rPr>
          <w:rFonts w:ascii="Tahoma" w:hAnsi="Tahoma" w:cs="Tahoma"/>
          <w:szCs w:val="22"/>
          <w:lang w:val="el-GR"/>
        </w:rPr>
        <w:t xml:space="preserve">Αν ο </w:t>
      </w:r>
      <w:r w:rsidR="00953E50">
        <w:rPr>
          <w:rFonts w:ascii="Tahoma" w:hAnsi="Tahoma" w:cs="Tahoma"/>
          <w:szCs w:val="22"/>
          <w:lang w:val="el-GR"/>
        </w:rPr>
        <w:t>οικονομικός φορέας</w:t>
      </w:r>
      <w:r w:rsidR="00953E50" w:rsidRPr="00603221">
        <w:rPr>
          <w:rFonts w:ascii="Tahoma" w:hAnsi="Tahoma" w:cs="Tahoma"/>
          <w:szCs w:val="22"/>
          <w:lang w:val="el-GR"/>
        </w:rPr>
        <w:t xml:space="preserve"> </w:t>
      </w:r>
      <w:r w:rsidRPr="00603221">
        <w:rPr>
          <w:rFonts w:ascii="Tahoma" w:hAnsi="Tahoma" w:cs="Tahoma"/>
          <w:szCs w:val="22"/>
          <w:lang w:val="el-GR"/>
        </w:rPr>
        <w:t>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9931306" w14:textId="55763972" w:rsidR="008338F0" w:rsidRPr="00603221" w:rsidRDefault="003355E7">
      <w:pPr>
        <w:rPr>
          <w:rFonts w:ascii="Tahoma" w:hAnsi="Tahoma" w:cs="Tahoma"/>
          <w:szCs w:val="22"/>
          <w:lang w:val="el-GR"/>
        </w:rPr>
      </w:pPr>
      <w:r w:rsidRPr="00603221">
        <w:rPr>
          <w:rFonts w:ascii="Tahoma" w:hAnsi="Tahoma" w:cs="Tahoma"/>
          <w:szCs w:val="22"/>
          <w:lang w:val="el-GR"/>
        </w:rPr>
        <w:t xml:space="preserve">Δεν αποκλείεται ο </w:t>
      </w:r>
      <w:r w:rsidR="00953E50">
        <w:rPr>
          <w:rFonts w:ascii="Tahoma" w:hAnsi="Tahoma" w:cs="Tahoma"/>
          <w:szCs w:val="22"/>
          <w:lang w:val="el-GR"/>
        </w:rPr>
        <w:t>οικονομικός φορέας</w:t>
      </w:r>
      <w:r w:rsidR="00953E50" w:rsidRPr="00603221">
        <w:rPr>
          <w:rFonts w:ascii="Tahoma" w:hAnsi="Tahoma" w:cs="Tahoma"/>
          <w:szCs w:val="22"/>
          <w:lang w:val="el-GR"/>
        </w:rPr>
        <w:t xml:space="preserve"> </w:t>
      </w:r>
      <w:r w:rsidRPr="00603221">
        <w:rPr>
          <w:rFonts w:ascii="Tahoma" w:hAnsi="Tahoma" w:cs="Tahoma"/>
          <w:szCs w:val="22"/>
          <w:lang w:val="el-GR"/>
        </w:rPr>
        <w:t xml:space="preserve">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14:paraId="7A4DB76D" w14:textId="77777777" w:rsidR="00100156" w:rsidRPr="00603221" w:rsidRDefault="00100156" w:rsidP="00100156">
      <w:pPr>
        <w:pStyle w:val="a6"/>
        <w:rPr>
          <w:rFonts w:ascii="Tahoma" w:hAnsi="Tahoma" w:cs="Tahoma"/>
          <w:szCs w:val="22"/>
          <w:lang w:val="el-GR"/>
        </w:rPr>
      </w:pPr>
      <w:r w:rsidRPr="00603221">
        <w:rPr>
          <w:rFonts w:ascii="Tahoma" w:hAnsi="Tahoma" w:cs="Tahoma"/>
          <w:szCs w:val="22"/>
          <w:lang w:val="el-GR"/>
        </w:rPr>
        <w:t>ή/και</w:t>
      </w:r>
    </w:p>
    <w:p w14:paraId="1282C02B" w14:textId="28547C0F" w:rsidR="00100156" w:rsidRPr="00603221" w:rsidRDefault="00100156" w:rsidP="00100156">
      <w:pPr>
        <w:pStyle w:val="a6"/>
        <w:rPr>
          <w:rFonts w:ascii="Tahoma" w:hAnsi="Tahoma" w:cs="Tahoma"/>
          <w:strike/>
          <w:szCs w:val="22"/>
          <w:lang w:val="el-GR"/>
        </w:rPr>
      </w:pPr>
      <w:r w:rsidRPr="00603221">
        <w:rPr>
          <w:rFonts w:ascii="Tahoma" w:hAnsi="Tahoma" w:cs="Tahoma"/>
          <w:szCs w:val="22"/>
          <w:lang w:val="el-GR"/>
        </w:rPr>
        <w:t>γ) η Αναθέτουσα Αρχή</w:t>
      </w:r>
      <w:r w:rsidR="00E1337D" w:rsidRPr="00603221">
        <w:rPr>
          <w:rFonts w:ascii="Tahoma" w:hAnsi="Tahoma" w:cs="Tahoma"/>
          <w:szCs w:val="22"/>
          <w:lang w:val="el-GR"/>
        </w:rPr>
        <w:t xml:space="preserve"> </w:t>
      </w:r>
      <w:r w:rsidRPr="00603221">
        <w:rPr>
          <w:rFonts w:ascii="Tahoma" w:hAnsi="Tahoma" w:cs="Tahoma"/>
          <w:szCs w:val="22"/>
          <w:lang w:val="el-GR"/>
        </w:rPr>
        <w:t xml:space="preserve">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14:paraId="3D12F6EE" w14:textId="26C87960" w:rsidR="00B04AF3" w:rsidRPr="00603221" w:rsidRDefault="003355E7" w:rsidP="00B723D2">
      <w:pPr>
        <w:pStyle w:val="ListParagraph"/>
        <w:numPr>
          <w:ilvl w:val="3"/>
          <w:numId w:val="15"/>
        </w:numPr>
        <w:tabs>
          <w:tab w:val="left" w:pos="0"/>
          <w:tab w:val="left" w:pos="709"/>
          <w:tab w:val="left" w:pos="1134"/>
        </w:tabs>
        <w:spacing w:before="240"/>
        <w:ind w:left="0" w:firstLine="0"/>
        <w:rPr>
          <w:rFonts w:ascii="Tahoma" w:hAnsi="Tahoma" w:cs="Tahoma"/>
          <w:i/>
          <w:color w:val="5B9BD5"/>
          <w:szCs w:val="22"/>
          <w:lang w:val="el-GR"/>
        </w:rPr>
      </w:pPr>
      <w:r w:rsidRPr="00603221">
        <w:rPr>
          <w:rFonts w:ascii="Tahoma" w:hAnsi="Tahoma" w:cs="Tahoma"/>
          <w:szCs w:val="22"/>
          <w:lang w:val="el-GR"/>
        </w:rPr>
        <w:t xml:space="preserve"> </w:t>
      </w:r>
      <w:bookmarkStart w:id="47" w:name="_Ref496540586"/>
      <w:r w:rsidRPr="00603221">
        <w:rPr>
          <w:rFonts w:ascii="Tahoma" w:hAnsi="Tahoma"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47"/>
      <w:r w:rsidRPr="00603221">
        <w:rPr>
          <w:rFonts w:ascii="Tahoma" w:hAnsi="Tahoma" w:cs="Tahoma"/>
          <w:szCs w:val="22"/>
          <w:lang w:val="el-GR"/>
        </w:rPr>
        <w:t xml:space="preserve"> </w:t>
      </w:r>
    </w:p>
    <w:p w14:paraId="1B97E2FA"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(α) εάν έχει αθετήσει τις υποχρεώσεις που προβλέπονται στην παρ. 2 του άρθρου 18 του ν. 4412/2016, </w:t>
      </w:r>
    </w:p>
    <w:p w14:paraId="2CEB547B" w14:textId="77777777" w:rsidR="008338F0" w:rsidRPr="00603221" w:rsidRDefault="003355E7">
      <w:pPr>
        <w:rPr>
          <w:rFonts w:ascii="Tahoma" w:hAnsi="Tahoma" w:cs="Tahoma"/>
          <w:szCs w:val="22"/>
          <w:lang w:val="el-GR"/>
        </w:rPr>
      </w:pPr>
      <w:r w:rsidRPr="00603221">
        <w:rPr>
          <w:rFonts w:ascii="Tahoma" w:hAnsi="Tahoma" w:cs="Tahoma"/>
          <w:szCs w:val="22"/>
          <w:lang w:val="el-GR"/>
        </w:rPr>
        <w:t>(β) εάν τελεί υπό πτώχευση</w:t>
      </w:r>
      <w:r w:rsidRPr="00603221">
        <w:rPr>
          <w:rFonts w:ascii="Tahoma" w:hAnsi="Tahoma" w:cs="Tahoma"/>
          <w:b/>
          <w:szCs w:val="22"/>
          <w:lang w:val="el-GR"/>
        </w:rPr>
        <w:t xml:space="preserve"> </w:t>
      </w:r>
      <w:r w:rsidRPr="00603221">
        <w:rPr>
          <w:rFonts w:ascii="Tahoma" w:hAnsi="Tahoma" w:cs="Tahoma"/>
          <w:szCs w:val="22"/>
          <w:lang w:val="el-GR"/>
        </w:rPr>
        <w:t xml:space="preserve">ή έχει υπαχθεί σε διαδικασία εξυγίανσης ή ειδικής </w:t>
      </w:r>
      <w:r w:rsidRPr="00603221">
        <w:rPr>
          <w:rFonts w:ascii="Tahoma" w:hAnsi="Tahoma" w:cs="Tahoma"/>
          <w:b/>
          <w:szCs w:val="22"/>
          <w:lang w:val="el-GR"/>
        </w:rPr>
        <w:t xml:space="preserve">εκκαθάρισης </w:t>
      </w:r>
      <w:r w:rsidRPr="00603221">
        <w:rPr>
          <w:rFonts w:ascii="Tahoma" w:hAnsi="Tahoma" w:cs="Tahoma"/>
          <w:szCs w:val="22"/>
          <w:lang w:val="el-GR"/>
        </w:rPr>
        <w:t>ή τελεί υπό αναγκαστική διαχείριση</w:t>
      </w:r>
      <w:r w:rsidRPr="00603221">
        <w:rPr>
          <w:rFonts w:ascii="Tahoma" w:hAnsi="Tahoma" w:cs="Tahoma"/>
          <w:b/>
          <w:szCs w:val="22"/>
          <w:lang w:val="el-GR"/>
        </w:rPr>
        <w:t xml:space="preserve"> </w:t>
      </w:r>
      <w:r w:rsidRPr="00603221">
        <w:rPr>
          <w:rFonts w:ascii="Tahoma" w:hAnsi="Tahoma"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w:t>
      </w:r>
      <w:r w:rsidRPr="00603221">
        <w:rPr>
          <w:rFonts w:ascii="Tahoma" w:hAnsi="Tahoma" w:cs="Tahoma"/>
          <w:szCs w:val="22"/>
          <w:lang w:val="el-GR"/>
        </w:rPr>
        <w:lastRenderedPageBreak/>
        <w:t xml:space="preserve">σε οποιαδήποτε ανάλογη κατάσταση προκύπτουσα από παρόμοια διαδικασία, προβλεπόμενη σε εθνικές διατάξεις νόμου. </w:t>
      </w:r>
    </w:p>
    <w:p w14:paraId="5B14CD58"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816A0EE"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7289CE2" w14:textId="1D6B38A6" w:rsidR="008338F0" w:rsidRPr="00603221" w:rsidRDefault="003355E7">
      <w:pPr>
        <w:rPr>
          <w:rFonts w:ascii="Tahoma" w:hAnsi="Tahoma" w:cs="Tahoma"/>
          <w:szCs w:val="22"/>
          <w:lang w:val="el-GR"/>
        </w:rPr>
      </w:pPr>
      <w:r w:rsidRPr="00603221">
        <w:rPr>
          <w:rFonts w:ascii="Tahoma" w:hAnsi="Tahoma"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rFonts w:ascii="Tahoma" w:hAnsi="Tahoma" w:cs="Tahoma"/>
          <w:szCs w:val="22"/>
          <w:lang w:val="el-GR"/>
        </w:rPr>
        <w:t xml:space="preserve"> </w:t>
      </w:r>
      <w:r w:rsidR="0033462B" w:rsidRPr="000E4AB6">
        <w:rPr>
          <w:rFonts w:ascii="Tahoma" w:hAnsi="Tahoma" w:cs="Tahoma"/>
          <w:szCs w:val="22"/>
          <w:lang w:val="el-GR"/>
        </w:rPr>
        <w:t>όπως ισχύει</w:t>
      </w:r>
      <w:r w:rsidRPr="00603221">
        <w:rPr>
          <w:rFonts w:ascii="Tahoma" w:hAnsi="Tahoma" w:cs="Tahoma"/>
          <w:szCs w:val="22"/>
          <w:lang w:val="el-GR"/>
        </w:rPr>
        <w:t xml:space="preserve">, δεν μπορεί να θεραπευθεί με άλλα, λιγότερο παρεμβατικά, μέσα, </w:t>
      </w:r>
    </w:p>
    <w:p w14:paraId="5C175C72"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07427329" w14:textId="4848AC3B" w:rsidR="008338F0" w:rsidRPr="00603221" w:rsidRDefault="003355E7">
      <w:pPr>
        <w:rPr>
          <w:rFonts w:ascii="Tahoma" w:hAnsi="Tahoma" w:cs="Tahoma"/>
          <w:szCs w:val="22"/>
          <w:lang w:val="el-GR"/>
        </w:rPr>
      </w:pPr>
      <w:r w:rsidRPr="00603221">
        <w:rPr>
          <w:rFonts w:ascii="Tahoma" w:hAnsi="Tahoma" w:cs="Tahoma"/>
          <w:szCs w:val="22"/>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603221">
        <w:rPr>
          <w:rFonts w:ascii="Tahoma" w:hAnsi="Tahoma" w:cs="Tahoma"/>
          <w:szCs w:val="22"/>
          <w:lang w:val="el-GR"/>
        </w:rPr>
        <w:t>ης παραγράφου</w:t>
      </w:r>
      <w:r w:rsidR="00C8339C">
        <w:rPr>
          <w:rFonts w:ascii="Tahoma" w:hAnsi="Tahoma" w:cs="Tahoma"/>
          <w:szCs w:val="22"/>
          <w:lang w:val="el-GR"/>
        </w:rPr>
        <w:t xml:space="preserve"> </w:t>
      </w:r>
      <w:r w:rsidR="00C8339C">
        <w:rPr>
          <w:rFonts w:ascii="Tahoma" w:hAnsi="Tahoma" w:cs="Tahoma"/>
          <w:szCs w:val="22"/>
          <w:lang w:val="el-GR"/>
        </w:rPr>
        <w:fldChar w:fldCharType="begin"/>
      </w:r>
      <w:r w:rsidR="00C8339C">
        <w:rPr>
          <w:rFonts w:ascii="Tahoma" w:hAnsi="Tahoma" w:cs="Tahoma"/>
          <w:szCs w:val="22"/>
          <w:lang w:val="el-GR"/>
        </w:rPr>
        <w:instrText xml:space="preserve"> REF _Ref40957856 \r \h </w:instrText>
      </w:r>
      <w:r w:rsidR="00C8339C">
        <w:rPr>
          <w:rFonts w:ascii="Tahoma" w:hAnsi="Tahoma" w:cs="Tahoma"/>
          <w:szCs w:val="22"/>
          <w:lang w:val="el-GR"/>
        </w:rPr>
      </w:r>
      <w:r w:rsidR="00C8339C">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2.2.9.2</w:t>
      </w:r>
      <w:r w:rsidR="00C8339C">
        <w:rPr>
          <w:rFonts w:ascii="Tahoma" w:hAnsi="Tahoma" w:cs="Tahoma"/>
          <w:szCs w:val="22"/>
          <w:lang w:val="el-GR"/>
        </w:rPr>
        <w:fldChar w:fldCharType="end"/>
      </w:r>
      <w:r w:rsidR="00E403E0">
        <w:rPr>
          <w:rFonts w:ascii="Tahoma" w:hAnsi="Tahoma" w:cs="Tahoma"/>
          <w:szCs w:val="22"/>
          <w:lang w:val="el-GR"/>
        </w:rPr>
        <w:t xml:space="preserve"> </w:t>
      </w:r>
      <w:r w:rsidR="00E403E0">
        <w:rPr>
          <w:rFonts w:ascii="Tahoma" w:hAnsi="Tahoma" w:cs="Tahoma"/>
          <w:szCs w:val="22"/>
          <w:lang w:val="el-GR"/>
        </w:rPr>
        <w:fldChar w:fldCharType="begin"/>
      </w:r>
      <w:r w:rsidR="00E403E0">
        <w:rPr>
          <w:rFonts w:ascii="Tahoma" w:hAnsi="Tahoma" w:cs="Tahoma"/>
          <w:szCs w:val="22"/>
          <w:lang w:val="el-GR"/>
        </w:rPr>
        <w:instrText xml:space="preserve"> REF _Ref40957856 \h </w:instrText>
      </w:r>
      <w:r w:rsidR="00E403E0">
        <w:rPr>
          <w:rFonts w:ascii="Tahoma" w:hAnsi="Tahoma" w:cs="Tahoma"/>
          <w:szCs w:val="22"/>
          <w:lang w:val="el-GR"/>
        </w:rPr>
      </w:r>
      <w:r w:rsidR="00E403E0">
        <w:rPr>
          <w:rFonts w:ascii="Tahoma" w:hAnsi="Tahoma" w:cs="Tahoma"/>
          <w:szCs w:val="22"/>
          <w:lang w:val="el-GR"/>
        </w:rPr>
        <w:fldChar w:fldCharType="separate"/>
      </w:r>
      <w:r w:rsidR="009B24DA" w:rsidRPr="00C0210C">
        <w:rPr>
          <w:rFonts w:ascii="Tahoma" w:hAnsi="Tahoma" w:cs="Tahoma"/>
          <w:szCs w:val="22"/>
          <w:lang w:val="el-GR"/>
        </w:rPr>
        <w:t>Αποδεικτικά μέσα</w:t>
      </w:r>
      <w:r w:rsidR="009B24DA">
        <w:rPr>
          <w:lang w:val="el-GR"/>
        </w:rPr>
        <w:t xml:space="preserve"> </w:t>
      </w:r>
      <w:r w:rsidR="009B24DA" w:rsidRPr="0077634D">
        <w:rPr>
          <w:lang w:val="el-GR"/>
        </w:rPr>
        <w:t xml:space="preserve">- </w:t>
      </w:r>
      <w:r w:rsidR="009B24DA" w:rsidRPr="00C0210C">
        <w:rPr>
          <w:rFonts w:ascii="Tahoma" w:hAnsi="Tahoma" w:cs="Tahoma"/>
          <w:szCs w:val="22"/>
          <w:lang w:val="el-GR"/>
        </w:rPr>
        <w:t>Δικαιολογητικά προσωρινού αναδόχου</w:t>
      </w:r>
      <w:r w:rsidR="00E403E0">
        <w:rPr>
          <w:rFonts w:ascii="Tahoma" w:hAnsi="Tahoma" w:cs="Tahoma"/>
          <w:szCs w:val="22"/>
          <w:lang w:val="el-GR"/>
        </w:rPr>
        <w:fldChar w:fldCharType="end"/>
      </w:r>
      <w:r w:rsidR="00A9669D" w:rsidRPr="00603221">
        <w:rPr>
          <w:rFonts w:ascii="Tahoma" w:hAnsi="Tahoma" w:cs="Tahoma"/>
          <w:szCs w:val="22"/>
          <w:lang w:val="el-GR"/>
        </w:rPr>
        <w:t xml:space="preserve"> </w:t>
      </w:r>
      <w:r w:rsidR="00B941FC" w:rsidRPr="00603221">
        <w:rPr>
          <w:rFonts w:ascii="Tahoma" w:hAnsi="Tahoma" w:cs="Tahoma"/>
          <w:szCs w:val="22"/>
          <w:lang w:val="el-GR"/>
        </w:rPr>
        <w:t xml:space="preserve">της παρούσας. </w:t>
      </w:r>
    </w:p>
    <w:p w14:paraId="1B489508"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A8A2308" w14:textId="39E73475" w:rsidR="008338F0" w:rsidRDefault="003355E7">
      <w:pPr>
        <w:rPr>
          <w:rFonts w:ascii="Tahoma" w:hAnsi="Tahoma" w:cs="Tahoma"/>
          <w:szCs w:val="22"/>
          <w:lang w:val="el-GR"/>
        </w:rPr>
      </w:pPr>
      <w:r w:rsidRPr="00603221">
        <w:rPr>
          <w:rFonts w:ascii="Tahoma" w:hAnsi="Tahoma" w:cs="Tahoma"/>
          <w:szCs w:val="22"/>
          <w:lang w:val="el-GR"/>
        </w:rPr>
        <w:t xml:space="preserve">(θ) </w:t>
      </w:r>
      <w:r w:rsidR="00953E50" w:rsidRPr="00953E50">
        <w:rPr>
          <w:rFonts w:ascii="Tahoma" w:hAnsi="Tahoma"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D47EF">
        <w:rPr>
          <w:rFonts w:ascii="Tahoma" w:hAnsi="Tahoma" w:cs="Tahoma"/>
          <w:szCs w:val="22"/>
          <w:lang w:val="el-GR"/>
        </w:rPr>
        <w:t xml:space="preserve">, </w:t>
      </w:r>
      <w:r w:rsidR="005D47EF" w:rsidRPr="000E4AB6">
        <w:rPr>
          <w:rFonts w:ascii="Tahoma" w:hAnsi="Tahoma" w:cs="Tahoma"/>
          <w:szCs w:val="22"/>
          <w:lang w:val="el-GR"/>
        </w:rPr>
        <w:t xml:space="preserve">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14:paraId="486CA988" w14:textId="77777777" w:rsidR="00A63CA6" w:rsidRDefault="00A63CA6" w:rsidP="00347430">
      <w:pPr>
        <w:suppressAutoHyphens w:val="0"/>
        <w:spacing w:after="160" w:line="252" w:lineRule="auto"/>
        <w:rPr>
          <w:rFonts w:ascii="Tahoma" w:hAnsi="Tahoma" w:cs="Tahoma"/>
          <w:b/>
          <w:color w:val="000000"/>
          <w:szCs w:val="22"/>
          <w:lang w:val="el-GR"/>
        </w:rPr>
      </w:pPr>
    </w:p>
    <w:p w14:paraId="1CB99CA4" w14:textId="3AB85EBA" w:rsidR="005A2B9D" w:rsidRDefault="00347430" w:rsidP="005A2B9D">
      <w:pPr>
        <w:suppressAutoHyphens w:val="0"/>
        <w:spacing w:after="160" w:line="252" w:lineRule="auto"/>
        <w:rPr>
          <w:rFonts w:ascii="Tahoma" w:hAnsi="Tahoma" w:cs="Tahoma"/>
          <w:szCs w:val="22"/>
          <w:lang w:val="el-GR"/>
        </w:rPr>
      </w:pPr>
      <w:r w:rsidRPr="00603221">
        <w:rPr>
          <w:rFonts w:ascii="Tahoma" w:hAnsi="Tahoma" w:cs="Tahoma"/>
          <w:b/>
          <w:color w:val="000000"/>
          <w:szCs w:val="22"/>
          <w:lang w:val="el-GR"/>
        </w:rPr>
        <w:t>Εάν στις ως άνω περιπτώσεις (α) έως (</w:t>
      </w:r>
      <w:r w:rsidR="00CC5F3F">
        <w:rPr>
          <w:rFonts w:ascii="Tahoma" w:hAnsi="Tahoma" w:cs="Tahoma"/>
          <w:b/>
          <w:color w:val="000000"/>
          <w:szCs w:val="22"/>
          <w:lang w:val="el-GR"/>
        </w:rPr>
        <w:t>η</w:t>
      </w:r>
      <w:r w:rsidRPr="00603221">
        <w:rPr>
          <w:rFonts w:ascii="Tahoma" w:hAnsi="Tahoma" w:cs="Tahoma"/>
          <w:b/>
          <w:color w:val="000000"/>
          <w:szCs w:val="22"/>
          <w:lang w:val="el-GR"/>
        </w:rPr>
        <w:t>)</w:t>
      </w:r>
      <w:r w:rsidR="00E1337D" w:rsidRPr="00603221">
        <w:rPr>
          <w:rFonts w:ascii="Tahoma" w:hAnsi="Tahoma" w:cs="Tahoma"/>
          <w:b/>
          <w:color w:val="000000"/>
          <w:szCs w:val="22"/>
          <w:lang w:val="el-GR"/>
        </w:rPr>
        <w:t xml:space="preserve"> </w:t>
      </w:r>
      <w:r w:rsidRPr="00603221">
        <w:rPr>
          <w:rFonts w:ascii="Tahoma" w:hAnsi="Tahoma" w:cs="Tahoma"/>
          <w:b/>
          <w:color w:val="000000"/>
          <w:szCs w:val="22"/>
          <w:lang w:val="el-GR"/>
        </w:rPr>
        <w:t>η περίοδος αποκλεισμού δεν έχει καθοριστεί με αμετάκλητη απόφαση, αυτή ανέρχεται σε τρία (3) έτη από την ημερομηνία του σχετικού γεγονότος</w:t>
      </w:r>
      <w:r w:rsidRPr="00603221">
        <w:rPr>
          <w:rFonts w:ascii="Tahoma" w:hAnsi="Tahoma" w:cs="Tahoma"/>
          <w:color w:val="000000"/>
          <w:szCs w:val="22"/>
          <w:lang w:val="el-GR"/>
        </w:rPr>
        <w:t xml:space="preserve">. </w:t>
      </w:r>
      <w:bookmarkStart w:id="48" w:name="_Ref496540802"/>
    </w:p>
    <w:p w14:paraId="0F698B57" w14:textId="3D7DC349" w:rsidR="007541C6" w:rsidRPr="00603221" w:rsidRDefault="003355E7" w:rsidP="00E90465">
      <w:pPr>
        <w:suppressAutoHyphens w:val="0"/>
        <w:spacing w:after="160" w:line="252" w:lineRule="auto"/>
        <w:rPr>
          <w:rFonts w:ascii="Tahoma" w:hAnsi="Tahoma" w:cs="Tahoma"/>
          <w:i/>
          <w:color w:val="5B9BD5"/>
          <w:szCs w:val="22"/>
          <w:lang w:val="el-GR"/>
        </w:rPr>
      </w:pPr>
      <w:r w:rsidRPr="00603221">
        <w:rPr>
          <w:rFonts w:ascii="Tahoma" w:hAnsi="Tahoma" w:cs="Tahoma"/>
          <w:szCs w:val="22"/>
          <w:lang w:val="el-GR"/>
        </w:rPr>
        <w:t>Αποκλείεται, επίσης, οικονομικός φορέας από τη συμμετοχή στη διαδικασία σύναψης της παρούσας</w:t>
      </w:r>
      <w:r w:rsidR="00E1337D" w:rsidRPr="00603221">
        <w:rPr>
          <w:rFonts w:ascii="Tahoma" w:hAnsi="Tahoma" w:cs="Tahoma"/>
          <w:szCs w:val="22"/>
          <w:lang w:val="el-GR"/>
        </w:rPr>
        <w:t xml:space="preserve"> </w:t>
      </w:r>
      <w:r w:rsidRPr="00603221">
        <w:rPr>
          <w:rFonts w:ascii="Tahoma" w:hAnsi="Tahoma" w:cs="Tahoma"/>
          <w:szCs w:val="22"/>
          <w:lang w:val="el-GR"/>
        </w:rPr>
        <w:t>σύμβασης εάν συντρέχουν οι προϋποθέσεις εφαρμογής της παρ. 4 του άρθρου 8 του ν. 3310/2005, όπως ισχύει (αμιγώς εθνικός λόγος αποκλεισμού)</w:t>
      </w:r>
      <w:r w:rsidR="00E1337D" w:rsidRPr="00603221">
        <w:rPr>
          <w:rFonts w:ascii="Tahoma" w:hAnsi="Tahoma" w:cs="Tahoma"/>
          <w:szCs w:val="22"/>
          <w:lang w:val="el-GR"/>
        </w:rPr>
        <w:t xml:space="preserve"> </w:t>
      </w:r>
      <w:bookmarkEnd w:id="48"/>
    </w:p>
    <w:p w14:paraId="5F1332DD" w14:textId="77777777" w:rsidR="008C3823" w:rsidRPr="00603221" w:rsidRDefault="008C3823" w:rsidP="00603221">
      <w:pPr>
        <w:pStyle w:val="ListParagraph"/>
        <w:tabs>
          <w:tab w:val="left" w:pos="0"/>
          <w:tab w:val="left" w:pos="709"/>
          <w:tab w:val="left" w:pos="1134"/>
        </w:tabs>
        <w:spacing w:before="240"/>
        <w:ind w:left="0"/>
        <w:rPr>
          <w:rFonts w:ascii="Tahoma" w:hAnsi="Tahoma" w:cs="Tahoma"/>
          <w:i/>
          <w:color w:val="5B9BD5"/>
          <w:szCs w:val="22"/>
          <w:lang w:val="el-GR"/>
        </w:rPr>
      </w:pPr>
    </w:p>
    <w:p w14:paraId="7E933334" w14:textId="40432126" w:rsidR="008338F0" w:rsidRPr="00603221" w:rsidRDefault="003355E7" w:rsidP="00B723D2">
      <w:pPr>
        <w:pStyle w:val="ListParagraph"/>
        <w:numPr>
          <w:ilvl w:val="3"/>
          <w:numId w:val="15"/>
        </w:numPr>
        <w:tabs>
          <w:tab w:val="left" w:pos="0"/>
          <w:tab w:val="left" w:pos="709"/>
          <w:tab w:val="left" w:pos="1134"/>
        </w:tabs>
        <w:spacing w:before="240"/>
        <w:ind w:left="0" w:firstLine="0"/>
        <w:rPr>
          <w:rFonts w:ascii="Tahoma" w:hAnsi="Tahoma" w:cs="Tahoma"/>
          <w:b/>
          <w:bCs/>
          <w:szCs w:val="22"/>
          <w:lang w:val="el-GR"/>
        </w:rPr>
      </w:pPr>
      <w:r w:rsidRPr="00603221">
        <w:rPr>
          <w:rFonts w:ascii="Tahoma" w:hAnsi="Tahoma" w:cs="Tahoma"/>
          <w:b/>
          <w:bCs/>
          <w:szCs w:val="22"/>
          <w:lang w:val="el-GR"/>
        </w:rPr>
        <w:t xml:space="preserve"> </w:t>
      </w:r>
      <w:r w:rsidRPr="00603221">
        <w:rPr>
          <w:rFonts w:ascii="Tahoma" w:hAnsi="Tahoma" w:cs="Tahoma"/>
          <w:szCs w:val="22"/>
          <w:lang w:val="el-GR"/>
        </w:rPr>
        <w:t xml:space="preserve">Ο </w:t>
      </w:r>
      <w:r w:rsidR="00953E50" w:rsidRPr="00953E50">
        <w:rPr>
          <w:rFonts w:ascii="Tahoma" w:hAnsi="Tahoma" w:cs="Tahoma"/>
          <w:szCs w:val="22"/>
          <w:lang w:val="el-GR"/>
        </w:rPr>
        <w:t>οικονομικός φορέας</w:t>
      </w:r>
      <w:r w:rsidR="00953E50">
        <w:rPr>
          <w:lang w:val="el-GR"/>
        </w:rPr>
        <w:t xml:space="preserve"> </w:t>
      </w:r>
      <w:r w:rsidRPr="00603221">
        <w:rPr>
          <w:rFonts w:ascii="Tahoma" w:hAnsi="Tahoma"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603221">
        <w:rPr>
          <w:rFonts w:ascii="Tahoma" w:hAnsi="Tahoma" w:cs="Tahoma"/>
          <w:szCs w:val="22"/>
          <w:lang w:val="el-GR"/>
        </w:rPr>
        <w:t xml:space="preserve"> μία από τις ως άνω περιπτώσεις.</w:t>
      </w:r>
    </w:p>
    <w:p w14:paraId="702059CF" w14:textId="77777777" w:rsidR="00C535AC" w:rsidRPr="00603221" w:rsidRDefault="00C535AC" w:rsidP="00C535AC">
      <w:pPr>
        <w:pStyle w:val="ListParagraph"/>
        <w:tabs>
          <w:tab w:val="left" w:pos="0"/>
        </w:tabs>
        <w:spacing w:before="240"/>
        <w:ind w:left="0"/>
        <w:rPr>
          <w:rFonts w:ascii="Tahoma" w:hAnsi="Tahoma" w:cs="Tahoma"/>
          <w:b/>
          <w:bCs/>
          <w:szCs w:val="22"/>
          <w:lang w:val="el-GR"/>
        </w:rPr>
      </w:pPr>
    </w:p>
    <w:p w14:paraId="24224739" w14:textId="1C46587F" w:rsidR="008338F0" w:rsidRPr="00603221" w:rsidRDefault="003355E7" w:rsidP="00B723D2">
      <w:pPr>
        <w:pStyle w:val="ListParagraph"/>
        <w:numPr>
          <w:ilvl w:val="3"/>
          <w:numId w:val="15"/>
        </w:numPr>
        <w:tabs>
          <w:tab w:val="left" w:pos="0"/>
          <w:tab w:val="left" w:pos="709"/>
          <w:tab w:val="left" w:pos="1134"/>
        </w:tabs>
        <w:spacing w:before="240"/>
        <w:ind w:left="0" w:firstLine="0"/>
        <w:rPr>
          <w:rFonts w:ascii="Tahoma" w:hAnsi="Tahoma" w:cs="Tahoma"/>
          <w:b/>
          <w:bCs/>
          <w:szCs w:val="22"/>
          <w:lang w:val="el-GR"/>
        </w:rPr>
      </w:pPr>
      <w:r w:rsidRPr="00603221">
        <w:rPr>
          <w:rFonts w:ascii="Tahoma" w:hAnsi="Tahoma" w:cs="Tahoma"/>
          <w:szCs w:val="22"/>
          <w:lang w:val="el-GR"/>
        </w:rPr>
        <w:t xml:space="preserve"> </w:t>
      </w:r>
      <w:r w:rsidR="00363799">
        <w:rPr>
          <w:rFonts w:ascii="Tahoma" w:hAnsi="Tahoma" w:cs="Tahoma"/>
          <w:szCs w:val="22"/>
          <w:lang w:val="el-GR"/>
        </w:rPr>
        <w:t>Ο</w:t>
      </w:r>
      <w:r w:rsidR="00363799" w:rsidRPr="00603221">
        <w:rPr>
          <w:rFonts w:ascii="Tahoma" w:hAnsi="Tahoma" w:cs="Tahoma"/>
          <w:szCs w:val="22"/>
          <w:lang w:val="el-GR"/>
        </w:rPr>
        <w:t xml:space="preserve"> </w:t>
      </w:r>
      <w:r w:rsidRPr="00603221">
        <w:rPr>
          <w:rFonts w:ascii="Tahoma" w:hAnsi="Tahoma" w:cs="Tahoma"/>
          <w:szCs w:val="22"/>
          <w:lang w:val="el-GR"/>
        </w:rPr>
        <w:t xml:space="preserve">οικονομικός φορέας που εμπίπτει σε μια από τις καταστάσεις που αναφέρονται στις παραγράφους </w:t>
      </w:r>
      <w:r w:rsidR="00153F0B" w:rsidRPr="00603221">
        <w:rPr>
          <w:rFonts w:ascii="Tahoma" w:hAnsi="Tahoma" w:cs="Tahoma"/>
          <w:szCs w:val="22"/>
          <w:lang w:val="el-GR"/>
        </w:rPr>
        <w:fldChar w:fldCharType="begin"/>
      </w:r>
      <w:r w:rsidR="00153F0B" w:rsidRPr="00603221">
        <w:rPr>
          <w:rFonts w:ascii="Tahoma" w:hAnsi="Tahoma" w:cs="Tahoma"/>
          <w:szCs w:val="22"/>
          <w:lang w:val="el-GR"/>
        </w:rPr>
        <w:instrText xml:space="preserve"> REF _Ref496540567 \r \h </w:instrText>
      </w:r>
      <w:r w:rsidR="00DF02B0" w:rsidRPr="006719D5">
        <w:rPr>
          <w:rFonts w:ascii="Tahoma" w:hAnsi="Tahoma" w:cs="Tahoma"/>
          <w:szCs w:val="22"/>
          <w:lang w:val="el-GR"/>
        </w:rPr>
        <w:instrText xml:space="preserve"> \* MERGEFORMAT </w:instrText>
      </w:r>
      <w:r w:rsidR="00153F0B" w:rsidRPr="00603221">
        <w:rPr>
          <w:rFonts w:ascii="Tahoma" w:hAnsi="Tahoma" w:cs="Tahoma"/>
          <w:szCs w:val="22"/>
          <w:lang w:val="el-GR"/>
        </w:rPr>
      </w:r>
      <w:r w:rsidR="00153F0B"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2.2.3.1</w:t>
      </w:r>
      <w:r w:rsidR="00153F0B" w:rsidRPr="00603221">
        <w:rPr>
          <w:rFonts w:ascii="Tahoma" w:hAnsi="Tahoma" w:cs="Tahoma"/>
          <w:szCs w:val="22"/>
          <w:lang w:val="el-GR"/>
        </w:rPr>
        <w:fldChar w:fldCharType="end"/>
      </w:r>
      <w:r w:rsidRPr="00603221">
        <w:rPr>
          <w:rFonts w:ascii="Tahoma" w:hAnsi="Tahoma" w:cs="Tahoma"/>
          <w:szCs w:val="22"/>
          <w:lang w:val="el-GR"/>
        </w:rPr>
        <w:t xml:space="preserve"> και </w:t>
      </w:r>
      <w:r w:rsidR="00347430" w:rsidRPr="00603221">
        <w:rPr>
          <w:rFonts w:ascii="Tahoma" w:hAnsi="Tahoma" w:cs="Tahoma"/>
          <w:szCs w:val="22"/>
          <w:lang w:val="el-GR"/>
        </w:rPr>
        <w:fldChar w:fldCharType="begin"/>
      </w:r>
      <w:r w:rsidR="00347430" w:rsidRPr="00603221">
        <w:rPr>
          <w:rFonts w:ascii="Tahoma" w:hAnsi="Tahoma" w:cs="Tahoma"/>
          <w:szCs w:val="22"/>
          <w:lang w:val="el-GR"/>
        </w:rPr>
        <w:instrText xml:space="preserve"> REF _Ref503518036 \r \h </w:instrText>
      </w:r>
      <w:r w:rsidR="00DF02B0" w:rsidRPr="006719D5">
        <w:rPr>
          <w:rFonts w:ascii="Tahoma" w:hAnsi="Tahoma" w:cs="Tahoma"/>
          <w:szCs w:val="22"/>
          <w:lang w:val="el-GR"/>
        </w:rPr>
        <w:instrText xml:space="preserve"> \* MERGEFORMAT </w:instrText>
      </w:r>
      <w:r w:rsidR="00347430" w:rsidRPr="00603221">
        <w:rPr>
          <w:rFonts w:ascii="Tahoma" w:hAnsi="Tahoma" w:cs="Tahoma"/>
          <w:szCs w:val="22"/>
          <w:lang w:val="el-GR"/>
        </w:rPr>
      </w:r>
      <w:r w:rsidR="00347430"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2.2.3.2</w:t>
      </w:r>
      <w:r w:rsidR="00347430" w:rsidRPr="00603221">
        <w:rPr>
          <w:rFonts w:ascii="Tahoma" w:hAnsi="Tahoma" w:cs="Tahoma"/>
          <w:szCs w:val="22"/>
          <w:lang w:val="el-GR"/>
        </w:rPr>
        <w:fldChar w:fldCharType="end"/>
      </w:r>
      <w:r w:rsidR="003260E1" w:rsidRPr="00603221">
        <w:rPr>
          <w:rFonts w:ascii="Tahoma" w:hAnsi="Tahoma" w:cs="Tahoma"/>
          <w:szCs w:val="22"/>
          <w:lang w:val="el-GR"/>
        </w:rPr>
        <w:t xml:space="preserve"> γ) και </w:t>
      </w:r>
      <w:r w:rsidR="008A4FEF">
        <w:rPr>
          <w:rFonts w:ascii="Tahoma" w:hAnsi="Tahoma" w:cs="Tahoma"/>
          <w:szCs w:val="22"/>
          <w:lang w:val="el-GR"/>
        </w:rPr>
        <w:t xml:space="preserve">2.2.3.3 </w:t>
      </w:r>
      <w:r w:rsidRPr="00603221">
        <w:rPr>
          <w:rFonts w:ascii="Tahoma" w:hAnsi="Tahoma"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603221">
        <w:rPr>
          <w:rFonts w:ascii="Tahoma" w:hAnsi="Tahoma" w:cs="Tahoma"/>
          <w:szCs w:val="22"/>
        </w:rPr>
        <w:t>o</w:t>
      </w:r>
      <w:r w:rsidRPr="00603221">
        <w:rPr>
          <w:rFonts w:ascii="Tahoma" w:hAnsi="Tahoma" w:cs="Tahoma"/>
          <w:szCs w:val="22"/>
          <w:lang w:val="el-GR"/>
        </w:rPr>
        <w:t xml:space="preserve">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w:t>
      </w:r>
      <w:r w:rsidRPr="00603221">
        <w:rPr>
          <w:rFonts w:ascii="Tahoma" w:hAnsi="Tahoma" w:cs="Tahoma"/>
          <w:szCs w:val="22"/>
          <w:lang w:val="el-GR"/>
        </w:rPr>
        <w:lastRenderedPageBreak/>
        <w:t>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2131445" w14:textId="77777777" w:rsidR="00C535AC" w:rsidRPr="00603221" w:rsidRDefault="00C535AC" w:rsidP="00C535AC">
      <w:pPr>
        <w:pStyle w:val="ListParagraph"/>
        <w:rPr>
          <w:rFonts w:ascii="Tahoma" w:hAnsi="Tahoma" w:cs="Tahoma"/>
          <w:b/>
          <w:bCs/>
          <w:szCs w:val="22"/>
          <w:lang w:val="el-GR"/>
        </w:rPr>
      </w:pPr>
    </w:p>
    <w:p w14:paraId="40FD8E9B" w14:textId="77777777" w:rsidR="008338F0" w:rsidRPr="00603221" w:rsidRDefault="003355E7" w:rsidP="00B723D2">
      <w:pPr>
        <w:pStyle w:val="ListParagraph"/>
        <w:numPr>
          <w:ilvl w:val="3"/>
          <w:numId w:val="15"/>
        </w:numPr>
        <w:tabs>
          <w:tab w:val="left" w:pos="0"/>
          <w:tab w:val="left" w:pos="709"/>
          <w:tab w:val="left" w:pos="1134"/>
        </w:tabs>
        <w:spacing w:before="240"/>
        <w:ind w:left="0" w:firstLine="0"/>
        <w:rPr>
          <w:rFonts w:ascii="Tahoma" w:hAnsi="Tahoma" w:cs="Tahoma"/>
          <w:b/>
          <w:bCs/>
          <w:color w:val="000000"/>
          <w:szCs w:val="22"/>
          <w:lang w:val="el-GR"/>
        </w:rPr>
      </w:pPr>
      <w:r w:rsidRPr="00603221">
        <w:rPr>
          <w:rFonts w:ascii="Tahoma" w:hAnsi="Tahoma"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5A54AD98" w14:textId="77777777" w:rsidR="00C535AC" w:rsidRPr="00603221" w:rsidRDefault="00C535AC" w:rsidP="00C535AC">
      <w:pPr>
        <w:pStyle w:val="ListParagraph"/>
        <w:rPr>
          <w:rFonts w:ascii="Tahoma" w:hAnsi="Tahoma" w:cs="Tahoma"/>
          <w:b/>
          <w:bCs/>
          <w:color w:val="000000"/>
          <w:szCs w:val="22"/>
          <w:lang w:val="el-GR"/>
        </w:rPr>
      </w:pPr>
    </w:p>
    <w:p w14:paraId="7D947F86" w14:textId="46AA9C28" w:rsidR="008338F0" w:rsidRPr="00603221" w:rsidRDefault="003355E7" w:rsidP="00B723D2">
      <w:pPr>
        <w:pStyle w:val="ListParagraph"/>
        <w:numPr>
          <w:ilvl w:val="3"/>
          <w:numId w:val="15"/>
        </w:numPr>
        <w:tabs>
          <w:tab w:val="left" w:pos="0"/>
          <w:tab w:val="left" w:pos="709"/>
          <w:tab w:val="left" w:pos="1134"/>
        </w:tabs>
        <w:spacing w:before="240"/>
        <w:ind w:left="0" w:firstLine="0"/>
        <w:rPr>
          <w:rFonts w:ascii="Tahoma" w:hAnsi="Tahoma" w:cs="Tahoma"/>
          <w:color w:val="000000"/>
          <w:szCs w:val="22"/>
          <w:lang w:val="el-GR"/>
        </w:rPr>
      </w:pPr>
      <w:bookmarkStart w:id="49" w:name="_Ref496540821"/>
      <w:r w:rsidRPr="00603221">
        <w:rPr>
          <w:rFonts w:ascii="Tahoma" w:hAnsi="Tahoma" w:cs="Tahoma"/>
          <w:color w:val="000000"/>
          <w:szCs w:val="22"/>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bookmarkEnd w:id="49"/>
    </w:p>
    <w:p w14:paraId="5BCAA7BE" w14:textId="77777777" w:rsidR="00D93C0C" w:rsidRPr="00603221" w:rsidRDefault="00D93C0C" w:rsidP="00603221">
      <w:pPr>
        <w:pStyle w:val="ListParagraph"/>
        <w:tabs>
          <w:tab w:val="left" w:pos="0"/>
          <w:tab w:val="left" w:pos="709"/>
          <w:tab w:val="left" w:pos="1134"/>
        </w:tabs>
        <w:spacing w:before="240"/>
        <w:ind w:left="0"/>
        <w:rPr>
          <w:rFonts w:ascii="Tahoma" w:hAnsi="Tahoma" w:cs="Tahoma"/>
          <w:color w:val="000000"/>
          <w:szCs w:val="22"/>
          <w:lang w:val="el-GR"/>
        </w:rPr>
      </w:pPr>
    </w:p>
    <w:p w14:paraId="08921492" w14:textId="1D7561DA" w:rsidR="008338F0" w:rsidRDefault="003355E7" w:rsidP="00B8545D">
      <w:pPr>
        <w:pStyle w:val="Heading3"/>
        <w:rPr>
          <w:rFonts w:ascii="Tahoma" w:hAnsi="Tahoma" w:cs="Tahoma"/>
          <w:szCs w:val="22"/>
          <w:lang w:val="el-GR"/>
        </w:rPr>
      </w:pPr>
      <w:bookmarkStart w:id="50" w:name="_Toc45098309"/>
      <w:r w:rsidRPr="00BA210B">
        <w:rPr>
          <w:rFonts w:ascii="Tahoma" w:hAnsi="Tahoma" w:cs="Tahoma"/>
          <w:szCs w:val="22"/>
          <w:lang w:val="el-GR"/>
        </w:rPr>
        <w:t xml:space="preserve">Κριτήρια </w:t>
      </w:r>
      <w:r w:rsidR="00F11417" w:rsidRPr="00BA210B">
        <w:rPr>
          <w:rFonts w:ascii="Tahoma" w:hAnsi="Tahoma" w:cs="Tahoma"/>
          <w:szCs w:val="22"/>
          <w:lang w:val="el-GR"/>
        </w:rPr>
        <w:t xml:space="preserve">Ποιοτικής </w:t>
      </w:r>
      <w:r w:rsidRPr="00BA210B">
        <w:rPr>
          <w:rFonts w:ascii="Tahoma" w:hAnsi="Tahoma" w:cs="Tahoma"/>
          <w:szCs w:val="22"/>
          <w:lang w:val="el-GR"/>
        </w:rPr>
        <w:t xml:space="preserve">Επιλογής </w:t>
      </w:r>
      <w:r w:rsidR="00F11417" w:rsidRPr="00BA210B">
        <w:rPr>
          <w:rFonts w:ascii="Tahoma" w:hAnsi="Tahoma" w:cs="Tahoma"/>
          <w:szCs w:val="22"/>
          <w:lang w:val="el-GR"/>
        </w:rPr>
        <w:t>&amp; αποδεικτά στοιχεία</w:t>
      </w:r>
      <w:bookmarkEnd w:id="50"/>
      <w:r w:rsidR="00F11417" w:rsidRPr="00BA210B">
        <w:rPr>
          <w:rFonts w:ascii="Tahoma" w:hAnsi="Tahoma" w:cs="Tahoma"/>
          <w:szCs w:val="22"/>
          <w:lang w:val="el-GR"/>
        </w:rPr>
        <w:t xml:space="preserve"> </w:t>
      </w:r>
    </w:p>
    <w:p w14:paraId="171B5D44" w14:textId="77777777" w:rsidR="008338F0" w:rsidRPr="00603221" w:rsidRDefault="003355E7" w:rsidP="002A7494">
      <w:pPr>
        <w:pStyle w:val="Heading4"/>
        <w:numPr>
          <w:ilvl w:val="2"/>
          <w:numId w:val="13"/>
        </w:numPr>
        <w:rPr>
          <w:rFonts w:ascii="Tahoma" w:hAnsi="Tahoma" w:cs="Tahoma"/>
          <w:szCs w:val="22"/>
          <w:lang w:val="el-GR"/>
        </w:rPr>
      </w:pPr>
      <w:bookmarkStart w:id="51" w:name="_Ref496541162"/>
      <w:bookmarkStart w:id="52" w:name="_Ref496541206"/>
      <w:bookmarkStart w:id="53" w:name="_Ref496541230"/>
      <w:bookmarkStart w:id="54" w:name="_Ref496541297"/>
      <w:bookmarkStart w:id="55" w:name="_Toc45098310"/>
      <w:r w:rsidRPr="00603221">
        <w:rPr>
          <w:rFonts w:ascii="Tahoma" w:hAnsi="Tahoma" w:cs="Tahoma"/>
          <w:szCs w:val="22"/>
          <w:lang w:val="el-GR"/>
        </w:rPr>
        <w:t>Καταλληλόλητα άσκησης επαγγελματικής δραστηριότητας</w:t>
      </w:r>
      <w:bookmarkEnd w:id="51"/>
      <w:bookmarkEnd w:id="52"/>
      <w:bookmarkEnd w:id="53"/>
      <w:bookmarkEnd w:id="54"/>
      <w:bookmarkEnd w:id="55"/>
      <w:r w:rsidRPr="00603221">
        <w:rPr>
          <w:rFonts w:ascii="Tahoma" w:hAnsi="Tahoma" w:cs="Tahoma"/>
          <w:szCs w:val="22"/>
          <w:lang w:val="el-GR"/>
        </w:rPr>
        <w:t xml:space="preserve"> </w:t>
      </w:r>
    </w:p>
    <w:p w14:paraId="0FD5C65C" w14:textId="4CB67F00" w:rsidR="002F2E92" w:rsidRPr="00BE6F4C" w:rsidRDefault="00F86B7A" w:rsidP="00277A99">
      <w:pPr>
        <w:pStyle w:val="ListParagraph"/>
        <w:ind w:left="0"/>
        <w:rPr>
          <w:rFonts w:ascii="Tahoma" w:hAnsi="Tahoma" w:cs="Tahoma"/>
          <w:i/>
          <w:iCs/>
          <w:color w:val="5B9BD5"/>
          <w:szCs w:val="22"/>
          <w:lang w:val="el-GR" w:eastAsia="en-US"/>
        </w:rPr>
      </w:pPr>
      <w:r w:rsidRPr="00603221">
        <w:rPr>
          <w:rFonts w:ascii="Tahoma" w:hAnsi="Tahoma" w:cs="Tahoma"/>
          <w:szCs w:val="22"/>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002718A0">
        <w:rPr>
          <w:rFonts w:ascii="Tahoma" w:hAnsi="Tahoma" w:cs="Tahoma"/>
          <w:szCs w:val="22"/>
          <w:lang w:val="el-GR"/>
        </w:rPr>
        <w:t>της παρούσας, ήτοι να δραστηριοποιούνται στο χώρο παροχής συμβουλευτικών υπηρεσιών.</w:t>
      </w:r>
    </w:p>
    <w:p w14:paraId="3506EDBE" w14:textId="77777777" w:rsidR="007E243D" w:rsidRDefault="007E243D" w:rsidP="00BE6F4C">
      <w:pPr>
        <w:pStyle w:val="ListParagraph"/>
        <w:rPr>
          <w:rFonts w:ascii="Tahoma" w:hAnsi="Tahoma" w:cs="Tahoma"/>
          <w:szCs w:val="22"/>
          <w:lang w:val="el-GR"/>
        </w:rPr>
      </w:pPr>
    </w:p>
    <w:p w14:paraId="5C3D98E7" w14:textId="77777777" w:rsidR="007E243D" w:rsidRPr="000E4AB6" w:rsidRDefault="007E243D" w:rsidP="00277A99">
      <w:pPr>
        <w:pStyle w:val="ListParagraph"/>
        <w:ind w:left="0"/>
        <w:rPr>
          <w:rFonts w:ascii="Tahoma" w:hAnsi="Tahoma" w:cs="Tahoma"/>
          <w:szCs w:val="22"/>
          <w:lang w:val="el-GR"/>
        </w:rPr>
      </w:pPr>
      <w:r w:rsidRPr="000E4AB6">
        <w:rPr>
          <w:rFonts w:ascii="Tahoma" w:hAnsi="Tahoma"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2981801A" w14:textId="77777777" w:rsidR="007E243D" w:rsidRDefault="007E243D" w:rsidP="00BE6F4C">
      <w:pPr>
        <w:pStyle w:val="ListParagraph"/>
        <w:rPr>
          <w:rFonts w:ascii="Tahoma" w:hAnsi="Tahoma" w:cs="Tahoma"/>
          <w:szCs w:val="22"/>
          <w:lang w:val="el-GR"/>
        </w:rPr>
      </w:pPr>
    </w:p>
    <w:p w14:paraId="2207DEA5" w14:textId="65DB4F63" w:rsidR="00BE6F4C" w:rsidRDefault="00BE6F4C" w:rsidP="00277A99">
      <w:pPr>
        <w:pStyle w:val="ListParagraph"/>
        <w:ind w:left="0"/>
        <w:rPr>
          <w:rFonts w:ascii="Tahoma" w:hAnsi="Tahoma" w:cs="Tahoma"/>
          <w:szCs w:val="22"/>
          <w:lang w:val="el-GR"/>
        </w:rPr>
      </w:pPr>
      <w:r w:rsidRPr="00BE6F4C">
        <w:rPr>
          <w:rFonts w:ascii="Tahoma" w:hAnsi="Tahoma"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4FD69803" w14:textId="77777777" w:rsidR="00BE6F4C" w:rsidRPr="00BE6F4C" w:rsidRDefault="00BE6F4C" w:rsidP="00BE6F4C">
      <w:pPr>
        <w:pStyle w:val="ListParagraph"/>
        <w:rPr>
          <w:rFonts w:ascii="Tahoma" w:hAnsi="Tahoma" w:cs="Tahoma"/>
          <w:szCs w:val="22"/>
          <w:lang w:val="el-GR"/>
        </w:rPr>
      </w:pPr>
    </w:p>
    <w:p w14:paraId="471728AE" w14:textId="358ECE11" w:rsidR="00BE6F4C" w:rsidRPr="00BE6F4C" w:rsidRDefault="00BE6F4C" w:rsidP="00277A99">
      <w:pPr>
        <w:pStyle w:val="ListParagraph"/>
        <w:ind w:left="0"/>
        <w:rPr>
          <w:rFonts w:ascii="Tahoma" w:hAnsi="Tahoma" w:cs="Tahoma"/>
          <w:szCs w:val="22"/>
          <w:lang w:val="el-GR"/>
        </w:rPr>
      </w:pPr>
      <w:r w:rsidRPr="00BE6F4C">
        <w:rPr>
          <w:rFonts w:ascii="Tahoma" w:hAnsi="Tahoma"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2718A0">
        <w:rPr>
          <w:rFonts w:ascii="Tahoma" w:hAnsi="Tahoma" w:cs="Tahoma"/>
          <w:szCs w:val="22"/>
          <w:lang w:val="el-GR"/>
        </w:rPr>
        <w:t>.</w:t>
      </w:r>
    </w:p>
    <w:p w14:paraId="4DB8D1A1" w14:textId="77777777" w:rsidR="008338F0" w:rsidRPr="00603221" w:rsidRDefault="003355E7" w:rsidP="002A7494">
      <w:pPr>
        <w:pStyle w:val="Heading4"/>
        <w:numPr>
          <w:ilvl w:val="2"/>
          <w:numId w:val="13"/>
        </w:numPr>
        <w:rPr>
          <w:rFonts w:ascii="Tahoma" w:hAnsi="Tahoma" w:cs="Tahoma"/>
          <w:szCs w:val="22"/>
          <w:lang w:val="el-GR"/>
        </w:rPr>
      </w:pPr>
      <w:bookmarkStart w:id="56" w:name="_Ref496541309"/>
      <w:bookmarkStart w:id="57" w:name="_Ref496541508"/>
      <w:bookmarkStart w:id="58" w:name="_Toc45098311"/>
      <w:r w:rsidRPr="00603221">
        <w:rPr>
          <w:rFonts w:ascii="Tahoma" w:hAnsi="Tahoma" w:cs="Tahoma"/>
          <w:szCs w:val="22"/>
          <w:lang w:val="el-GR"/>
        </w:rPr>
        <w:t>Οικονομική και χρηματοοικονομική επάρκεια</w:t>
      </w:r>
      <w:bookmarkEnd w:id="56"/>
      <w:bookmarkEnd w:id="57"/>
      <w:bookmarkEnd w:id="58"/>
    </w:p>
    <w:p w14:paraId="547C6BC3" w14:textId="69C5DEE1" w:rsidR="00963210" w:rsidRPr="00B4671D" w:rsidRDefault="00F86B7A" w:rsidP="002B7BB0">
      <w:pPr>
        <w:pStyle w:val="ListParagraph"/>
        <w:tabs>
          <w:tab w:val="left" w:pos="993"/>
        </w:tabs>
        <w:ind w:left="0"/>
        <w:rPr>
          <w:rFonts w:ascii="Tahoma" w:hAnsi="Tahoma" w:cs="Tahoma"/>
          <w:b/>
          <w:bCs/>
          <w:i/>
          <w:iCs/>
          <w:color w:val="5B9BD5"/>
          <w:szCs w:val="22"/>
          <w:lang w:val="el-GR" w:eastAsia="en-US"/>
        </w:rPr>
      </w:pPr>
      <w:bookmarkStart w:id="59" w:name="_Hlk41560406"/>
      <w:r w:rsidRPr="00B4671D">
        <w:rPr>
          <w:rFonts w:ascii="Tahoma" w:hAnsi="Tahoma" w:cs="Tahoma"/>
          <w:bCs/>
          <w:szCs w:val="22"/>
          <w:lang w:val="el-GR"/>
        </w:rPr>
        <w:t xml:space="preserve">Οι οικονομικοί φορείς που συμμετέχουν στη διαδικασία σύναψης της παρούσας απαιτείται να έχουν </w:t>
      </w:r>
      <w:r w:rsidR="00E17EA6" w:rsidRPr="002B7BB0">
        <w:rPr>
          <w:rFonts w:ascii="Tahoma" w:hAnsi="Tahoma" w:cs="Tahoma"/>
          <w:b/>
          <w:szCs w:val="22"/>
          <w:lang w:val="el-GR"/>
        </w:rPr>
        <w:t>μέσο γενικό ετήσιο κύκλο εργασιών</w:t>
      </w:r>
      <w:r w:rsidR="00E17EA6" w:rsidRPr="00B4671D">
        <w:rPr>
          <w:rFonts w:ascii="Tahoma" w:hAnsi="Tahoma" w:cs="Tahoma"/>
          <w:bCs/>
          <w:szCs w:val="22"/>
          <w:lang w:val="el-GR"/>
        </w:rPr>
        <w:t xml:space="preserve">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B4671D">
        <w:rPr>
          <w:rFonts w:ascii="Tahoma" w:hAnsi="Tahoma" w:cs="Tahoma"/>
          <w:bCs/>
          <w:szCs w:val="22"/>
          <w:lang w:val="el-GR"/>
        </w:rPr>
        <w:t xml:space="preserve"> (</w:t>
      </w:r>
      <w:r w:rsidRPr="00F64DAA">
        <w:rPr>
          <w:rFonts w:ascii="Tahoma" w:hAnsi="Tahoma" w:cs="Tahoma"/>
          <w:bCs/>
          <w:szCs w:val="22"/>
          <w:lang w:val="el-GR"/>
        </w:rPr>
        <w:t>201</w:t>
      </w:r>
      <w:r w:rsidR="00BA2F74" w:rsidRPr="00F64DAA">
        <w:rPr>
          <w:rFonts w:ascii="Tahoma" w:hAnsi="Tahoma" w:cs="Tahoma"/>
          <w:bCs/>
          <w:szCs w:val="22"/>
          <w:lang w:val="el-GR"/>
        </w:rPr>
        <w:t>7</w:t>
      </w:r>
      <w:r w:rsidRPr="00F64DAA">
        <w:rPr>
          <w:rFonts w:ascii="Tahoma" w:hAnsi="Tahoma" w:cs="Tahoma"/>
          <w:bCs/>
          <w:szCs w:val="22"/>
          <w:lang w:val="el-GR"/>
        </w:rPr>
        <w:t>-201</w:t>
      </w:r>
      <w:r w:rsidR="00BA2F74" w:rsidRPr="00F64DAA">
        <w:rPr>
          <w:rFonts w:ascii="Tahoma" w:hAnsi="Tahoma" w:cs="Tahoma"/>
          <w:bCs/>
          <w:szCs w:val="22"/>
          <w:lang w:val="el-GR"/>
        </w:rPr>
        <w:t>8</w:t>
      </w:r>
      <w:r w:rsidRPr="00F64DAA">
        <w:rPr>
          <w:rFonts w:ascii="Tahoma" w:hAnsi="Tahoma" w:cs="Tahoma"/>
          <w:bCs/>
          <w:szCs w:val="22"/>
          <w:lang w:val="el-GR"/>
        </w:rPr>
        <w:t>-201</w:t>
      </w:r>
      <w:r w:rsidR="00BA2F74" w:rsidRPr="00F64DAA">
        <w:rPr>
          <w:rFonts w:ascii="Tahoma" w:hAnsi="Tahoma" w:cs="Tahoma"/>
          <w:bCs/>
          <w:szCs w:val="22"/>
          <w:lang w:val="el-GR"/>
        </w:rPr>
        <w:t>9</w:t>
      </w:r>
      <w:r w:rsidRPr="00620C3E">
        <w:rPr>
          <w:rFonts w:ascii="Tahoma" w:hAnsi="Tahoma" w:cs="Tahoma"/>
          <w:bCs/>
          <w:szCs w:val="22"/>
          <w:lang w:val="el-GR"/>
        </w:rPr>
        <w:t>)</w:t>
      </w:r>
      <w:r w:rsidR="00BA2F74" w:rsidRPr="00620C3E">
        <w:rPr>
          <w:rFonts w:ascii="Tahoma" w:hAnsi="Tahoma" w:cs="Tahoma"/>
          <w:bCs/>
          <w:szCs w:val="22"/>
          <w:lang w:val="el-GR"/>
        </w:rPr>
        <w:t>,</w:t>
      </w:r>
      <w:r w:rsidRPr="00AD30B7">
        <w:rPr>
          <w:rFonts w:ascii="Tahoma" w:hAnsi="Tahoma" w:cs="Tahoma"/>
          <w:bCs/>
          <w:szCs w:val="22"/>
          <w:lang w:val="el-GR"/>
        </w:rPr>
        <w:t xml:space="preserve"> </w:t>
      </w:r>
      <w:r w:rsidRPr="002B7BB0">
        <w:rPr>
          <w:rFonts w:ascii="Tahoma" w:hAnsi="Tahoma" w:cs="Tahoma"/>
          <w:bCs/>
          <w:szCs w:val="22"/>
          <w:lang w:val="el-GR"/>
        </w:rPr>
        <w:t>συνολικά</w:t>
      </w:r>
      <w:r w:rsidR="00714575" w:rsidRPr="002B7BB0">
        <w:rPr>
          <w:rFonts w:ascii="Tahoma" w:hAnsi="Tahoma" w:cs="Tahoma"/>
          <w:bCs/>
          <w:szCs w:val="22"/>
          <w:lang w:val="el-GR"/>
        </w:rPr>
        <w:t xml:space="preserve"> ίσο ή</w:t>
      </w:r>
      <w:r w:rsidRPr="002B7BB0">
        <w:rPr>
          <w:rFonts w:ascii="Tahoma" w:hAnsi="Tahoma" w:cs="Tahoma"/>
          <w:bCs/>
          <w:szCs w:val="22"/>
          <w:lang w:val="el-GR"/>
        </w:rPr>
        <w:t xml:space="preserve"> μεγαλύτερο από </w:t>
      </w:r>
      <w:r w:rsidRPr="002B7BB0">
        <w:rPr>
          <w:rFonts w:ascii="Tahoma" w:hAnsi="Tahoma" w:cs="Tahoma"/>
          <w:b/>
          <w:szCs w:val="22"/>
          <w:lang w:val="el-GR"/>
        </w:rPr>
        <w:t xml:space="preserve">το </w:t>
      </w:r>
      <w:r w:rsidR="00BA2F74" w:rsidRPr="002B7BB0">
        <w:rPr>
          <w:rFonts w:ascii="Tahoma" w:hAnsi="Tahoma" w:cs="Tahoma"/>
          <w:b/>
          <w:szCs w:val="22"/>
          <w:lang w:val="el-GR"/>
        </w:rPr>
        <w:t>200</w:t>
      </w:r>
      <w:r w:rsidRPr="002B7BB0">
        <w:rPr>
          <w:rFonts w:ascii="Tahoma" w:hAnsi="Tahoma" w:cs="Tahoma"/>
          <w:b/>
          <w:szCs w:val="22"/>
          <w:lang w:val="el-GR"/>
        </w:rPr>
        <w:t>%</w:t>
      </w:r>
      <w:r w:rsidRPr="002B7BB0">
        <w:rPr>
          <w:rFonts w:ascii="Tahoma" w:hAnsi="Tahoma" w:cs="Tahoma"/>
          <w:bCs/>
          <w:szCs w:val="22"/>
          <w:lang w:val="el-GR"/>
        </w:rPr>
        <w:t xml:space="preserve"> του προϋπολογισμού του υπό ανάθεση Έργου,</w:t>
      </w:r>
      <w:r w:rsidR="00BA2F74" w:rsidRPr="002B7BB0">
        <w:rPr>
          <w:rFonts w:ascii="Tahoma" w:hAnsi="Tahoma" w:cs="Tahoma"/>
          <w:bCs/>
          <w:szCs w:val="22"/>
          <w:lang w:val="el-GR"/>
        </w:rPr>
        <w:t xml:space="preserve"> μη συμπεριλαμβανομένου του δικαιώματος προαίρεσης, χωρίς ΦΠΑ</w:t>
      </w:r>
      <w:r w:rsidRPr="00B4671D">
        <w:rPr>
          <w:rFonts w:ascii="Tahoma" w:hAnsi="Tahoma" w:cs="Tahoma"/>
          <w:b/>
          <w:bCs/>
          <w:szCs w:val="22"/>
          <w:lang w:val="el-GR"/>
        </w:rPr>
        <w:t>.</w:t>
      </w:r>
      <w:r w:rsidR="00E83D26" w:rsidRPr="00B4671D">
        <w:rPr>
          <w:rFonts w:ascii="Tahoma" w:hAnsi="Tahoma" w:cs="Tahoma"/>
          <w:b/>
          <w:bCs/>
          <w:szCs w:val="22"/>
          <w:lang w:val="el-GR"/>
        </w:rPr>
        <w:t xml:space="preserve"> </w:t>
      </w:r>
    </w:p>
    <w:bookmarkEnd w:id="59"/>
    <w:p w14:paraId="7896BBA5" w14:textId="79CB67C0" w:rsidR="00963210" w:rsidRDefault="00963210" w:rsidP="00963210">
      <w:pPr>
        <w:rPr>
          <w:rFonts w:ascii="Tahoma" w:hAnsi="Tahoma" w:cs="Tahoma"/>
          <w:b/>
          <w:bCs/>
          <w:i/>
          <w:iCs/>
          <w:color w:val="5B9BD5"/>
          <w:szCs w:val="22"/>
          <w:lang w:val="el-GR" w:eastAsia="en-US"/>
        </w:rPr>
      </w:pPr>
    </w:p>
    <w:p w14:paraId="5AD6E127" w14:textId="77777777" w:rsidR="008338F0" w:rsidRPr="00603221" w:rsidRDefault="003355E7" w:rsidP="002A7494">
      <w:pPr>
        <w:pStyle w:val="Heading4"/>
        <w:numPr>
          <w:ilvl w:val="2"/>
          <w:numId w:val="13"/>
        </w:numPr>
        <w:rPr>
          <w:rFonts w:ascii="Tahoma" w:hAnsi="Tahoma" w:cs="Tahoma"/>
          <w:szCs w:val="22"/>
          <w:lang w:val="el-GR"/>
        </w:rPr>
      </w:pPr>
      <w:bookmarkStart w:id="60" w:name="_Ref496541329"/>
      <w:bookmarkStart w:id="61" w:name="_Ref496541556"/>
      <w:bookmarkStart w:id="62" w:name="_Toc45098312"/>
      <w:r w:rsidRPr="00603221">
        <w:rPr>
          <w:rFonts w:ascii="Tahoma" w:hAnsi="Tahoma" w:cs="Tahoma"/>
          <w:szCs w:val="22"/>
          <w:lang w:val="el-GR"/>
        </w:rPr>
        <w:lastRenderedPageBreak/>
        <w:t>Τεχνική και επαγγελματική ικανότητα</w:t>
      </w:r>
      <w:bookmarkEnd w:id="60"/>
      <w:bookmarkEnd w:id="61"/>
      <w:bookmarkEnd w:id="62"/>
      <w:r w:rsidR="0071303E" w:rsidRPr="00603221">
        <w:rPr>
          <w:rFonts w:ascii="Tahoma" w:hAnsi="Tahoma" w:cs="Tahoma"/>
          <w:szCs w:val="22"/>
          <w:lang w:val="el-GR"/>
        </w:rPr>
        <w:t xml:space="preserve"> </w:t>
      </w:r>
    </w:p>
    <w:p w14:paraId="231A7AE0" w14:textId="1E76F32E" w:rsidR="000D1DDA" w:rsidRPr="000D1DDA" w:rsidRDefault="000D1DDA" w:rsidP="00EA16A1">
      <w:pPr>
        <w:pStyle w:val="Heading4"/>
        <w:numPr>
          <w:ilvl w:val="3"/>
          <w:numId w:val="13"/>
        </w:numPr>
        <w:ind w:left="1134" w:hanging="1134"/>
        <w:rPr>
          <w:rFonts w:ascii="Tahoma" w:hAnsi="Tahoma" w:cs="Tahoma"/>
          <w:b w:val="0"/>
          <w:bCs w:val="0"/>
          <w:szCs w:val="22"/>
          <w:lang w:val="el-GR" w:eastAsia="el-GR"/>
        </w:rPr>
      </w:pPr>
      <w:bookmarkStart w:id="63" w:name="_Ref40965350"/>
      <w:bookmarkStart w:id="64" w:name="_Toc45098313"/>
      <w:r w:rsidRPr="00EA16A1">
        <w:rPr>
          <w:rFonts w:ascii="Tahoma" w:hAnsi="Tahoma" w:cs="Tahoma"/>
          <w:lang w:val="el-GR"/>
        </w:rPr>
        <w:t>Τεχνική</w:t>
      </w:r>
      <w:r w:rsidRPr="000D1DDA">
        <w:rPr>
          <w:rFonts w:ascii="Tahoma" w:hAnsi="Tahoma" w:cs="Tahoma"/>
          <w:szCs w:val="22"/>
          <w:lang w:val="el-GR" w:eastAsia="el-GR"/>
        </w:rPr>
        <w:t xml:space="preserve"> Ικανότητα</w:t>
      </w:r>
      <w:bookmarkEnd w:id="64"/>
    </w:p>
    <w:p w14:paraId="0E0FDF65" w14:textId="77E5DD74" w:rsidR="00A44DF9" w:rsidRPr="000D1DDA" w:rsidRDefault="00F86B7A" w:rsidP="000D1DDA">
      <w:pPr>
        <w:rPr>
          <w:rFonts w:ascii="Tahoma" w:hAnsi="Tahoma" w:cs="Tahoma"/>
          <w:szCs w:val="22"/>
          <w:lang w:val="el-GR" w:eastAsia="el-GR"/>
        </w:rPr>
      </w:pPr>
      <w:r w:rsidRPr="000D1DDA">
        <w:rPr>
          <w:rFonts w:ascii="Tahoma" w:hAnsi="Tahoma" w:cs="Tahoma"/>
          <w:szCs w:val="22"/>
          <w:lang w:val="el-GR" w:eastAsia="el-GR"/>
        </w:rPr>
        <w:t xml:space="preserve">Οι οικονομικοί φορείς που συμμετέχουν στη διαδικασία σύναψης της παρούσας απαιτείται </w:t>
      </w:r>
      <w:bookmarkEnd w:id="63"/>
      <w:r w:rsidR="00A44DF9" w:rsidRPr="000D1DDA">
        <w:rPr>
          <w:rFonts w:ascii="Tahoma" w:hAnsi="Tahoma" w:cs="Tahoma"/>
          <w:szCs w:val="22"/>
          <w:lang w:val="el-GR" w:eastAsia="el-GR"/>
        </w:rPr>
        <w:t xml:space="preserve">κατά τα τελευταία </w:t>
      </w:r>
      <w:r w:rsidR="00F416E9" w:rsidRPr="00A1423D">
        <w:rPr>
          <w:rFonts w:ascii="Tahoma" w:hAnsi="Tahoma" w:cs="Tahoma"/>
          <w:b/>
          <w:bCs/>
          <w:szCs w:val="22"/>
          <w:lang w:val="el-GR" w:eastAsia="el-GR"/>
        </w:rPr>
        <w:t xml:space="preserve">τρία </w:t>
      </w:r>
      <w:r w:rsidR="00A44DF9" w:rsidRPr="00A1423D">
        <w:rPr>
          <w:rFonts w:ascii="Tahoma" w:hAnsi="Tahoma" w:cs="Tahoma"/>
          <w:b/>
          <w:bCs/>
          <w:szCs w:val="22"/>
          <w:lang w:val="el-GR" w:eastAsia="el-GR"/>
        </w:rPr>
        <w:t>(</w:t>
      </w:r>
      <w:r w:rsidR="00F416E9" w:rsidRPr="00A1423D">
        <w:rPr>
          <w:rFonts w:ascii="Tahoma" w:hAnsi="Tahoma" w:cs="Tahoma"/>
          <w:b/>
          <w:bCs/>
          <w:szCs w:val="22"/>
          <w:lang w:val="el-GR" w:eastAsia="el-GR"/>
        </w:rPr>
        <w:t>3</w:t>
      </w:r>
      <w:r w:rsidR="00A44DF9" w:rsidRPr="00A1423D">
        <w:rPr>
          <w:rFonts w:ascii="Tahoma" w:hAnsi="Tahoma" w:cs="Tahoma"/>
          <w:b/>
          <w:bCs/>
          <w:szCs w:val="22"/>
          <w:lang w:val="el-GR" w:eastAsia="el-GR"/>
        </w:rPr>
        <w:t>) έτη</w:t>
      </w:r>
      <w:r w:rsidR="00A44DF9" w:rsidRPr="000D1DDA">
        <w:rPr>
          <w:rFonts w:ascii="Tahoma" w:hAnsi="Tahoma" w:cs="Tahoma"/>
          <w:szCs w:val="22"/>
          <w:lang w:val="el-GR" w:eastAsia="el-GR"/>
        </w:rPr>
        <w:t xml:space="preserve"> να έχουν ολοκληρώσει ή να έχουν συμμετάσχει, ως μέλη ένωσης, στην ολοκλήρωση αντίστοιχων με το προκηρυσσόμενο έργων ανά αντικείμενο, στην Ελλάδα ή σε άλλη χώρα της Ε.Ε. για λογαριασμό Φορέων του Δημοσίου, τα οποία σωρευτικά να καλύπτουν τους κάτωθι τομείς, ως εξής:</w:t>
      </w:r>
    </w:p>
    <w:p w14:paraId="2809C715" w14:textId="77777777" w:rsidR="00AC061D" w:rsidRPr="00957B95" w:rsidRDefault="00AC061D" w:rsidP="00B723D2">
      <w:pPr>
        <w:pStyle w:val="Tabletext"/>
        <w:numPr>
          <w:ilvl w:val="0"/>
          <w:numId w:val="29"/>
        </w:numPr>
        <w:jc w:val="both"/>
        <w:rPr>
          <w:rFonts w:cs="Tahoma"/>
          <w:sz w:val="22"/>
          <w:szCs w:val="22"/>
          <w:lang w:eastAsia="el-GR"/>
        </w:rPr>
      </w:pPr>
      <w:r w:rsidRPr="00957B95">
        <w:rPr>
          <w:rFonts w:cs="Tahoma"/>
          <w:sz w:val="22"/>
          <w:szCs w:val="22"/>
          <w:lang w:eastAsia="el-GR"/>
        </w:rPr>
        <w:t>Δύο (2) τουλάχιστον έργα παροχής υπηρεσιών τεχνικού συμβούλου διαχείρισης συγχρηματοδοτούμενων έργων στον τομέα των ΤΠΕ,</w:t>
      </w:r>
    </w:p>
    <w:p w14:paraId="1A273D82" w14:textId="77777777" w:rsidR="00AC061D" w:rsidRPr="00957B95" w:rsidRDefault="00AC061D" w:rsidP="00B723D2">
      <w:pPr>
        <w:pStyle w:val="Tabletext"/>
        <w:numPr>
          <w:ilvl w:val="0"/>
          <w:numId w:val="29"/>
        </w:numPr>
        <w:jc w:val="both"/>
        <w:rPr>
          <w:rFonts w:cs="Tahoma"/>
          <w:sz w:val="22"/>
          <w:szCs w:val="22"/>
          <w:lang w:eastAsia="el-GR"/>
        </w:rPr>
      </w:pPr>
      <w:r w:rsidRPr="00957B95">
        <w:rPr>
          <w:rFonts w:cs="Tahoma"/>
          <w:sz w:val="22"/>
          <w:szCs w:val="22"/>
          <w:lang w:eastAsia="el-GR"/>
        </w:rPr>
        <w:t>Ένα (1) τουλάχιστον έργο με αντικείμενο την παροχή συμβουλευτικών υπηρεσιών για τη διαμόρφωση Στρατηγικής Πληροφορικής,</w:t>
      </w:r>
    </w:p>
    <w:p w14:paraId="6E6F65A3" w14:textId="77777777" w:rsidR="00AC061D" w:rsidRPr="00957B95" w:rsidRDefault="00AC061D" w:rsidP="00B723D2">
      <w:pPr>
        <w:pStyle w:val="Tabletext"/>
        <w:numPr>
          <w:ilvl w:val="0"/>
          <w:numId w:val="29"/>
        </w:numPr>
        <w:jc w:val="both"/>
        <w:rPr>
          <w:rFonts w:cs="Tahoma"/>
          <w:sz w:val="22"/>
          <w:szCs w:val="22"/>
          <w:lang w:eastAsia="el-GR"/>
        </w:rPr>
      </w:pPr>
      <w:r w:rsidRPr="00957B95">
        <w:rPr>
          <w:rFonts w:cs="Tahoma"/>
          <w:sz w:val="22"/>
          <w:szCs w:val="22"/>
          <w:lang w:eastAsia="el-GR"/>
        </w:rPr>
        <w:t>Ένα (1) τουλάχιστον έργο με αντικείμενο το λειτουργικό και οργανωτικό ανασχεδιασμό Δημοσίου Φορέα παροχής υπηρεσιών Πληροφορικής,</w:t>
      </w:r>
    </w:p>
    <w:p w14:paraId="429B0E02" w14:textId="77777777" w:rsidR="00AC061D" w:rsidRPr="00957B95" w:rsidRDefault="00AC061D" w:rsidP="00B723D2">
      <w:pPr>
        <w:pStyle w:val="Tabletext"/>
        <w:numPr>
          <w:ilvl w:val="0"/>
          <w:numId w:val="29"/>
        </w:numPr>
        <w:jc w:val="both"/>
        <w:rPr>
          <w:rFonts w:cs="Tahoma"/>
          <w:sz w:val="22"/>
          <w:szCs w:val="22"/>
          <w:lang w:eastAsia="el-GR"/>
        </w:rPr>
      </w:pPr>
      <w:r w:rsidRPr="00957B95">
        <w:rPr>
          <w:rFonts w:cs="Tahoma"/>
          <w:sz w:val="22"/>
          <w:szCs w:val="22"/>
          <w:lang w:eastAsia="el-GR"/>
        </w:rPr>
        <w:t>Δύο (2) τουλάχιστον έργα με αντικείμενο την ωρίμανση ή/και το λειτουργικό και τεχνολογικό σχεδιασμό έργου ΤΠΕ, ένα (1) τουλάχιστον εκ των οποίων να περιλαμβάνει την εκπόνηση τεύχους διακήρυξης με βάση το Ν.4412/2016 για την προμήθεια υπηρεσιών άνω των ορίων.</w:t>
      </w:r>
    </w:p>
    <w:p w14:paraId="51753CDD" w14:textId="77777777" w:rsidR="00AC061D" w:rsidRPr="00AC061D" w:rsidRDefault="00AC061D" w:rsidP="00AC061D">
      <w:pPr>
        <w:spacing w:before="60" w:after="60"/>
        <w:rPr>
          <w:rFonts w:ascii="Tahoma" w:hAnsi="Tahoma" w:cs="Tahoma"/>
          <w:szCs w:val="22"/>
          <w:lang w:val="el-GR"/>
        </w:rPr>
      </w:pPr>
      <w:r w:rsidRPr="00AC061D">
        <w:rPr>
          <w:rFonts w:ascii="Tahoma" w:hAnsi="Tahoma" w:cs="Tahoma"/>
          <w:szCs w:val="22"/>
          <w:lang w:val="el-GR"/>
        </w:rPr>
        <w:t>Επισημαίνεται ότι είναι αποδεκτό το ίδιο έργο να καλύπτει αθροιστικά παραπάνω από ένα (1) αντικείμενα (και δυνητικά όλα).</w:t>
      </w:r>
    </w:p>
    <w:p w14:paraId="19ACD7D5" w14:textId="77777777" w:rsidR="00AC061D" w:rsidRPr="00AC061D" w:rsidRDefault="00AC061D" w:rsidP="00AC061D">
      <w:pPr>
        <w:spacing w:before="60" w:after="60"/>
        <w:rPr>
          <w:rFonts w:ascii="Tahoma" w:hAnsi="Tahoma" w:cs="Tahoma"/>
          <w:szCs w:val="22"/>
          <w:lang w:val="el-GR"/>
        </w:rPr>
      </w:pPr>
      <w:r w:rsidRPr="00AC061D">
        <w:rPr>
          <w:rFonts w:ascii="Tahoma" w:hAnsi="Tahoma" w:cs="Tahoma"/>
          <w:szCs w:val="22"/>
          <w:lang w:val="el-GR"/>
        </w:rPr>
        <w:t>Τα ανωτέρω έργα πρέπει να έχουν αθροιστικά συμβατικό τίμημα χωρίς ΦΠΑ τουλάχιστον το 100% του προϋπολογισμού του Έργου (χωρίς ΦΠΑ), μη συμπεριλαμβανομένου του δικαιώματος προαίρεσης.</w:t>
      </w:r>
    </w:p>
    <w:p w14:paraId="16E0CF49" w14:textId="77777777" w:rsidR="00AC061D" w:rsidRPr="00AC061D" w:rsidRDefault="00AC061D" w:rsidP="00AC061D">
      <w:pPr>
        <w:spacing w:before="60" w:after="60"/>
        <w:rPr>
          <w:rFonts w:ascii="Tahoma" w:hAnsi="Tahoma" w:cs="Tahoma"/>
          <w:szCs w:val="22"/>
          <w:lang w:val="el-GR"/>
        </w:rPr>
      </w:pPr>
    </w:p>
    <w:p w14:paraId="497CF33E" w14:textId="77777777" w:rsidR="00AC061D" w:rsidRPr="00AC061D" w:rsidRDefault="00AC061D" w:rsidP="00AC061D">
      <w:pPr>
        <w:spacing w:before="60" w:after="60"/>
        <w:rPr>
          <w:rFonts w:ascii="Tahoma" w:hAnsi="Tahoma" w:cs="Tahoma"/>
          <w:szCs w:val="22"/>
          <w:lang w:val="el-GR"/>
        </w:rPr>
      </w:pPr>
      <w:r w:rsidRPr="00AC061D">
        <w:rPr>
          <w:rFonts w:ascii="Tahoma" w:hAnsi="Tahoma" w:cs="Tahoma"/>
          <w:b/>
          <w:szCs w:val="22"/>
          <w:u w:val="single"/>
          <w:lang w:val="el-GR"/>
        </w:rPr>
        <w:t>Σημείωση:</w:t>
      </w:r>
      <w:r w:rsidRPr="00AC061D">
        <w:rPr>
          <w:rFonts w:ascii="Tahoma" w:hAnsi="Tahoma" w:cs="Tahoma"/>
          <w:szCs w:val="22"/>
          <w:lang w:val="el-GR"/>
        </w:rPr>
        <w:t xml:space="preserve"> σε έργα, που ο υποψήφιος (ή ο δανείζων εμπειρία) ήταν μέλος ένωσης ή κοινοπραξίας, προσμετράται μόνον η συμβατική αξία, που αντιστοιχεί στο ποσοστό συμμετοχής του.</w:t>
      </w:r>
    </w:p>
    <w:p w14:paraId="598C758D" w14:textId="77777777" w:rsidR="00AC061D" w:rsidRPr="00957B95" w:rsidRDefault="00AC061D" w:rsidP="00AC061D">
      <w:pPr>
        <w:pStyle w:val="Tabletext"/>
        <w:jc w:val="both"/>
        <w:rPr>
          <w:rFonts w:cs="Tahoma"/>
          <w:sz w:val="22"/>
          <w:szCs w:val="22"/>
          <w:lang w:eastAsia="el-GR"/>
        </w:rPr>
      </w:pPr>
      <w:r w:rsidRPr="00957B95">
        <w:rPr>
          <w:rFonts w:cs="Tahoma"/>
          <w:b/>
          <w:sz w:val="22"/>
          <w:szCs w:val="22"/>
          <w:lang w:eastAsia="el-GR"/>
        </w:rPr>
        <w:t>Αντίστοιχο Έργο</w:t>
      </w:r>
      <w:r w:rsidRPr="00957B95">
        <w:rPr>
          <w:rFonts w:cs="Tahoma"/>
          <w:sz w:val="22"/>
          <w:szCs w:val="22"/>
          <w:lang w:eastAsia="el-GR"/>
        </w:rPr>
        <w:t xml:space="preserve"> ορίζεται ένα Έργο, που αφορά σε όμοιο ή ισοδύναμο από πλευράς απαιτήσεων υλοποίησης φυσικό αντικείμενο. </w:t>
      </w:r>
    </w:p>
    <w:p w14:paraId="7C868EDE" w14:textId="77777777" w:rsidR="00AC061D" w:rsidRPr="00AC061D" w:rsidRDefault="00AC061D" w:rsidP="00AC061D">
      <w:pPr>
        <w:spacing w:before="60" w:after="60"/>
        <w:rPr>
          <w:rFonts w:ascii="Tahoma" w:hAnsi="Tahoma" w:cs="Tahoma"/>
          <w:szCs w:val="22"/>
          <w:lang w:val="el-GR"/>
        </w:rPr>
      </w:pPr>
      <w:r w:rsidRPr="00AC061D">
        <w:rPr>
          <w:rFonts w:ascii="Tahoma" w:hAnsi="Tahoma" w:cs="Tahoma"/>
          <w:b/>
          <w:szCs w:val="22"/>
          <w:lang w:val="el-GR"/>
        </w:rPr>
        <w:t xml:space="preserve">Ολοκλήρωση ενός έργου με επιτυχία </w:t>
      </w:r>
      <w:r w:rsidRPr="00AC061D">
        <w:rPr>
          <w:rFonts w:ascii="Tahoma" w:hAnsi="Tahoma" w:cs="Tahoma"/>
          <w:szCs w:val="22"/>
          <w:lang w:val="el-GR"/>
        </w:rPr>
        <w:t xml:space="preserve"> νοείται ως, η εντός εγκεκριμένου χρονοδιαγράμματος, εντός του αρχικού προϋπολογισμού, εντός των προδιαγραφών ποιότητας, ολοκλήρωση του έργου.</w:t>
      </w:r>
    </w:p>
    <w:p w14:paraId="388BCBE2" w14:textId="29AC49F6" w:rsidR="00AC061D" w:rsidRDefault="00AC061D" w:rsidP="00AC061D">
      <w:pPr>
        <w:pStyle w:val="ListParagraph"/>
        <w:ind w:left="0"/>
        <w:rPr>
          <w:rFonts w:ascii="Tahoma" w:hAnsi="Tahoma" w:cs="Tahoma"/>
          <w:i/>
          <w:iCs/>
          <w:color w:val="5B9BD5"/>
          <w:szCs w:val="22"/>
          <w:lang w:val="el-GR" w:eastAsia="en-US"/>
        </w:rPr>
      </w:pPr>
    </w:p>
    <w:p w14:paraId="6770B05D" w14:textId="6008A802" w:rsidR="000D1DDA" w:rsidRPr="00EA16A1" w:rsidRDefault="000D1DDA" w:rsidP="00EA16A1">
      <w:pPr>
        <w:pStyle w:val="Heading4"/>
        <w:numPr>
          <w:ilvl w:val="3"/>
          <w:numId w:val="13"/>
        </w:numPr>
        <w:ind w:left="1134" w:hanging="1134"/>
        <w:rPr>
          <w:rFonts w:ascii="Tahoma" w:hAnsi="Tahoma" w:cs="Tahoma"/>
          <w:szCs w:val="22"/>
          <w:lang w:val="el-GR"/>
        </w:rPr>
      </w:pPr>
      <w:bookmarkStart w:id="65" w:name="_Toc42154247"/>
      <w:bookmarkStart w:id="66" w:name="_Ref41823650"/>
      <w:bookmarkStart w:id="67" w:name="_Ref41823777"/>
      <w:bookmarkStart w:id="68" w:name="_Ref41824803"/>
      <w:bookmarkStart w:id="69" w:name="_Toc45098314"/>
      <w:bookmarkEnd w:id="65"/>
      <w:r w:rsidRPr="00EA16A1">
        <w:rPr>
          <w:rFonts w:ascii="Tahoma" w:hAnsi="Tahoma" w:cs="Tahoma"/>
          <w:lang w:val="el-GR"/>
        </w:rPr>
        <w:t>Επαγγελματική</w:t>
      </w:r>
      <w:r w:rsidRPr="00EA16A1">
        <w:rPr>
          <w:rFonts w:ascii="Tahoma" w:hAnsi="Tahoma" w:cs="Tahoma"/>
          <w:szCs w:val="22"/>
          <w:lang w:val="el-GR"/>
        </w:rPr>
        <w:t xml:space="preserve"> ικανότητα </w:t>
      </w:r>
      <w:r w:rsidR="00314A78" w:rsidRPr="00EA16A1">
        <w:rPr>
          <w:rFonts w:ascii="Tahoma" w:hAnsi="Tahoma" w:cs="Tahoma"/>
          <w:szCs w:val="22"/>
          <w:lang w:val="el-GR"/>
        </w:rPr>
        <w:t>-</w:t>
      </w:r>
      <w:r w:rsidRPr="00EA16A1">
        <w:rPr>
          <w:rFonts w:ascii="Tahoma" w:hAnsi="Tahoma" w:cs="Tahoma"/>
          <w:szCs w:val="22"/>
          <w:lang w:val="el-GR"/>
        </w:rPr>
        <w:t xml:space="preserve"> Ομάδα Έργου</w:t>
      </w:r>
      <w:bookmarkEnd w:id="66"/>
      <w:bookmarkEnd w:id="67"/>
      <w:bookmarkEnd w:id="68"/>
      <w:bookmarkEnd w:id="69"/>
    </w:p>
    <w:p w14:paraId="3FE06903" w14:textId="77777777" w:rsidR="00FC7813" w:rsidRDefault="003E2E94" w:rsidP="00FC7813">
      <w:pPr>
        <w:rPr>
          <w:rFonts w:ascii="Tahoma" w:hAnsi="Tahoma" w:cs="Tahoma"/>
          <w:szCs w:val="22"/>
          <w:lang w:val="el-GR"/>
        </w:rPr>
      </w:pPr>
      <w:r w:rsidRPr="000D1DDA">
        <w:rPr>
          <w:rFonts w:ascii="Tahoma" w:hAnsi="Tahoma" w:cs="Tahoma"/>
          <w:bCs/>
          <w:szCs w:val="22"/>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w:t>
      </w:r>
      <w:r w:rsidR="00C200BD" w:rsidRPr="000D1DDA">
        <w:rPr>
          <w:rFonts w:ascii="Tahoma" w:hAnsi="Tahoma" w:cs="Tahoma"/>
          <w:bCs/>
          <w:szCs w:val="22"/>
          <w:lang w:val="el-GR"/>
        </w:rPr>
        <w:t>,</w:t>
      </w:r>
      <w:r w:rsidRPr="000D1DDA">
        <w:rPr>
          <w:rFonts w:ascii="Tahoma" w:hAnsi="Tahoma" w:cs="Tahoma"/>
          <w:bCs/>
          <w:szCs w:val="22"/>
          <w:lang w:val="el-GR"/>
        </w:rPr>
        <w:t xml:space="preserve"> η οποία να αποτελείται τουλάχιστον από:</w:t>
      </w:r>
    </w:p>
    <w:p w14:paraId="5C37CAB1" w14:textId="3C47D36A" w:rsidR="00AC061D" w:rsidRPr="00FC7813" w:rsidRDefault="005C594F" w:rsidP="00FC7813">
      <w:pPr>
        <w:pStyle w:val="ListParagraph"/>
        <w:numPr>
          <w:ilvl w:val="0"/>
          <w:numId w:val="66"/>
        </w:numPr>
        <w:rPr>
          <w:rFonts w:ascii="Tahoma" w:hAnsi="Tahoma" w:cs="Tahoma"/>
          <w:szCs w:val="22"/>
          <w:lang w:val="el-GR"/>
        </w:rPr>
      </w:pPr>
      <w:r>
        <w:rPr>
          <w:rFonts w:ascii="Tahoma" w:hAnsi="Tahoma" w:cs="Tahoma"/>
          <w:b/>
          <w:szCs w:val="22"/>
          <w:lang w:val="el-GR"/>
        </w:rPr>
        <w:t xml:space="preserve">έναν (1) </w:t>
      </w:r>
      <w:r w:rsidR="00AC061D" w:rsidRPr="00FC7813">
        <w:rPr>
          <w:rFonts w:ascii="Tahoma" w:hAnsi="Tahoma" w:cs="Tahoma"/>
          <w:b/>
          <w:szCs w:val="22"/>
          <w:lang w:val="el-GR"/>
        </w:rPr>
        <w:t>Υπεύθυνο Έργου και</w:t>
      </w:r>
      <w:r>
        <w:rPr>
          <w:rFonts w:ascii="Tahoma" w:hAnsi="Tahoma" w:cs="Tahoma"/>
          <w:b/>
          <w:szCs w:val="22"/>
          <w:lang w:val="el-GR"/>
        </w:rPr>
        <w:t xml:space="preserve"> έναν (1)</w:t>
      </w:r>
      <w:r w:rsidR="00AC061D" w:rsidRPr="00FC7813">
        <w:rPr>
          <w:rFonts w:ascii="Tahoma" w:hAnsi="Tahoma" w:cs="Tahoma"/>
          <w:b/>
          <w:szCs w:val="22"/>
          <w:lang w:val="el-GR"/>
        </w:rPr>
        <w:t xml:space="preserve"> Αναπληρωτή Υπεύθυν</w:t>
      </w:r>
      <w:r>
        <w:rPr>
          <w:rFonts w:ascii="Tahoma" w:hAnsi="Tahoma" w:cs="Tahoma"/>
          <w:b/>
          <w:szCs w:val="22"/>
          <w:lang w:val="el-GR"/>
        </w:rPr>
        <w:t>ο</w:t>
      </w:r>
      <w:r w:rsidR="00AC061D" w:rsidRPr="00FC7813">
        <w:rPr>
          <w:rFonts w:ascii="Tahoma" w:hAnsi="Tahoma" w:cs="Tahoma"/>
          <w:b/>
          <w:szCs w:val="22"/>
          <w:lang w:val="el-GR"/>
        </w:rPr>
        <w:t xml:space="preserve"> Έργου</w:t>
      </w:r>
      <w:r w:rsidR="00AC061D" w:rsidRPr="00FC7813">
        <w:rPr>
          <w:rFonts w:ascii="Tahoma" w:hAnsi="Tahoma" w:cs="Tahoma"/>
          <w:szCs w:val="22"/>
          <w:lang w:val="el-GR"/>
        </w:rPr>
        <w:t xml:space="preserve">. Ο Υπεύθυνος έργου θα έχει τη συνολική ευθύνη των εργασιών του Αναδόχου, </w:t>
      </w:r>
      <w:r w:rsidR="00AC061D" w:rsidRPr="00FC7813">
        <w:rPr>
          <w:rFonts w:ascii="Tahoma" w:hAnsi="Tahoma" w:cs="Tahoma"/>
          <w:b/>
          <w:szCs w:val="22"/>
          <w:u w:val="single"/>
          <w:lang w:val="el-GR"/>
        </w:rPr>
        <w:t>θα εγκατασταθεί στην έδρα της ΓΓΠΣΔΔ και θα είναι πλήρους και αποκλειστικής απασχόλησης για όλη τη διάρκεια του έργου</w:t>
      </w:r>
      <w:r w:rsidR="00AC061D" w:rsidRPr="00FC7813">
        <w:rPr>
          <w:rFonts w:ascii="Tahoma" w:hAnsi="Tahoma" w:cs="Tahoma"/>
          <w:szCs w:val="22"/>
          <w:lang w:val="el-GR"/>
        </w:rPr>
        <w:t xml:space="preserve">. Ο Αναπληρωτής Υπεύθυνος θα είναι μερικής απασχόλησης για όλη τη διάρκεια του έργου. </w:t>
      </w:r>
      <w:r w:rsidR="00AC061D" w:rsidRPr="00FC7813">
        <w:rPr>
          <w:rFonts w:ascii="Tahoma" w:hAnsi="Tahoma" w:cs="Tahoma"/>
          <w:szCs w:val="22"/>
        </w:rPr>
        <w:t xml:space="preserve">Τα </w:t>
      </w:r>
      <w:r w:rsidR="00AC061D" w:rsidRPr="00FC7813">
        <w:rPr>
          <w:rFonts w:ascii="Tahoma" w:hAnsi="Tahoma" w:cs="Tahoma"/>
          <w:szCs w:val="22"/>
          <w:lang w:val="el-GR"/>
        </w:rPr>
        <w:t>ελάχιστα</w:t>
      </w:r>
      <w:r w:rsidR="00AC061D" w:rsidRPr="00FC7813">
        <w:rPr>
          <w:rFonts w:ascii="Tahoma" w:hAnsi="Tahoma" w:cs="Tahoma"/>
          <w:szCs w:val="22"/>
        </w:rPr>
        <w:t xml:space="preserve"> </w:t>
      </w:r>
      <w:r w:rsidR="00AC061D" w:rsidRPr="00FC7813">
        <w:rPr>
          <w:rFonts w:ascii="Tahoma" w:hAnsi="Tahoma" w:cs="Tahoma"/>
          <w:szCs w:val="22"/>
          <w:lang w:val="el-GR"/>
        </w:rPr>
        <w:t>απαιτούμενα προσόντα</w:t>
      </w:r>
      <w:r w:rsidR="00AC061D" w:rsidRPr="00FC7813">
        <w:rPr>
          <w:rFonts w:ascii="Tahoma" w:hAnsi="Tahoma" w:cs="Tahoma"/>
          <w:szCs w:val="22"/>
        </w:rPr>
        <w:t xml:space="preserve"> </w:t>
      </w:r>
      <w:r w:rsidR="00AC061D" w:rsidRPr="00FC7813">
        <w:rPr>
          <w:rFonts w:ascii="Tahoma" w:hAnsi="Tahoma" w:cs="Tahoma"/>
          <w:szCs w:val="22"/>
          <w:lang w:val="el-GR"/>
        </w:rPr>
        <w:t>για</w:t>
      </w:r>
      <w:r w:rsidR="00AC061D" w:rsidRPr="00FC7813">
        <w:rPr>
          <w:rFonts w:ascii="Tahoma" w:hAnsi="Tahoma" w:cs="Tahoma"/>
          <w:szCs w:val="22"/>
        </w:rPr>
        <w:t xml:space="preserve"> </w:t>
      </w:r>
      <w:r w:rsidR="00AC061D" w:rsidRPr="00FC7813">
        <w:rPr>
          <w:rFonts w:ascii="Tahoma" w:hAnsi="Tahoma" w:cs="Tahoma"/>
          <w:szCs w:val="22"/>
          <w:lang w:val="el-GR"/>
        </w:rPr>
        <w:t>τη</w:t>
      </w:r>
      <w:r w:rsidR="00AC061D" w:rsidRPr="00FC7813">
        <w:rPr>
          <w:rFonts w:ascii="Tahoma" w:hAnsi="Tahoma" w:cs="Tahoma"/>
          <w:szCs w:val="22"/>
        </w:rPr>
        <w:t xml:space="preserve"> </w:t>
      </w:r>
      <w:r w:rsidR="00AC061D" w:rsidRPr="00FC7813">
        <w:rPr>
          <w:rFonts w:ascii="Tahoma" w:hAnsi="Tahoma" w:cs="Tahoma"/>
          <w:szCs w:val="22"/>
          <w:lang w:val="el-GR"/>
        </w:rPr>
        <w:t>θέση</w:t>
      </w:r>
      <w:r w:rsidR="00AC061D" w:rsidRPr="00FC7813">
        <w:rPr>
          <w:rFonts w:ascii="Tahoma" w:hAnsi="Tahoma" w:cs="Tahoma"/>
          <w:szCs w:val="22"/>
        </w:rPr>
        <w:t xml:space="preserve"> </w:t>
      </w:r>
      <w:r w:rsidR="00AC061D" w:rsidRPr="00FC7813">
        <w:rPr>
          <w:rFonts w:ascii="Tahoma" w:hAnsi="Tahoma" w:cs="Tahoma"/>
          <w:szCs w:val="22"/>
          <w:lang w:val="el-GR"/>
        </w:rPr>
        <w:t>αυτή είναι:</w:t>
      </w:r>
    </w:p>
    <w:p w14:paraId="6367CF07" w14:textId="77777777" w:rsidR="00AC061D" w:rsidRPr="00AC061D" w:rsidRDefault="00AC061D" w:rsidP="00B723D2">
      <w:pPr>
        <w:numPr>
          <w:ilvl w:val="0"/>
          <w:numId w:val="31"/>
        </w:numPr>
        <w:suppressAutoHyphens w:val="0"/>
        <w:rPr>
          <w:rFonts w:ascii="Tahoma" w:hAnsi="Tahoma" w:cs="Tahoma"/>
          <w:szCs w:val="22"/>
          <w:lang w:val="el-GR"/>
        </w:rPr>
      </w:pPr>
      <w:r w:rsidRPr="00AC061D">
        <w:rPr>
          <w:rFonts w:ascii="Tahoma" w:hAnsi="Tahoma" w:cs="Tahoma"/>
          <w:szCs w:val="22"/>
          <w:lang w:val="el-GR"/>
        </w:rPr>
        <w:t>Πτυχίο τριτοβάθμιας εκπαίδευσης της ημεδαπής ή ισότιμο αλλοδαπής νομίμως αναγνωρισμένο, κατεύθυνσης Διοίκησης επιχειρήσεων, Πληροφορικής, Οικονομικών, Θετικών ή Τεχνολογικών σπουδών.</w:t>
      </w:r>
    </w:p>
    <w:p w14:paraId="207E1A82" w14:textId="77777777" w:rsidR="00AC061D" w:rsidRPr="00AC061D" w:rsidRDefault="00AC061D" w:rsidP="00B723D2">
      <w:pPr>
        <w:numPr>
          <w:ilvl w:val="0"/>
          <w:numId w:val="31"/>
        </w:numPr>
        <w:suppressAutoHyphens w:val="0"/>
        <w:rPr>
          <w:rFonts w:ascii="Tahoma" w:hAnsi="Tahoma" w:cs="Tahoma"/>
          <w:szCs w:val="22"/>
          <w:lang w:val="el-GR"/>
        </w:rPr>
      </w:pPr>
      <w:r w:rsidRPr="00AC061D">
        <w:rPr>
          <w:rFonts w:ascii="Tahoma" w:hAnsi="Tahoma" w:cs="Tahoma"/>
          <w:szCs w:val="22"/>
          <w:lang w:val="el-GR"/>
        </w:rPr>
        <w:t xml:space="preserve">Τουλάχιστον δεκαετής (10) επαγγελματική εμπειρία παροχής συμβουλευτικών υπηρεσιών σε φορείς του δημόσιου ή του ευρύτερου δημόσιου τομέα σε θέματα σχεδιασμού έργων, διαχείρισης και παρακολούθησης συγχρηματοδοτούμενων πράξεων εκ των οποίων τα </w:t>
      </w:r>
      <w:r w:rsidRPr="00AC061D">
        <w:rPr>
          <w:rFonts w:ascii="Tahoma" w:hAnsi="Tahoma" w:cs="Tahoma"/>
          <w:szCs w:val="22"/>
          <w:lang w:val="el-GR"/>
        </w:rPr>
        <w:lastRenderedPageBreak/>
        <w:t>πέντε (5) έτη σε θέσεις υπεύθυνου έργου, έχοντας ολοκληρώσει τουλάχιστον ένα (1) έργο στη θέση αυτή.</w:t>
      </w:r>
    </w:p>
    <w:p w14:paraId="20CBB456" w14:textId="387A5A6A" w:rsidR="00AC061D" w:rsidRPr="00AC061D" w:rsidRDefault="00E3484D" w:rsidP="00FC7813">
      <w:pPr>
        <w:pStyle w:val="ListParagraph"/>
        <w:numPr>
          <w:ilvl w:val="0"/>
          <w:numId w:val="66"/>
        </w:numPr>
        <w:rPr>
          <w:rFonts w:ascii="Tahoma" w:hAnsi="Tahoma" w:cs="Tahoma"/>
          <w:szCs w:val="22"/>
          <w:lang w:val="el-GR"/>
        </w:rPr>
      </w:pPr>
      <w:r>
        <w:rPr>
          <w:rFonts w:ascii="Tahoma" w:hAnsi="Tahoma" w:cs="Tahoma"/>
          <w:b/>
          <w:szCs w:val="22"/>
          <w:lang w:val="el-GR"/>
        </w:rPr>
        <w:t>δ</w:t>
      </w:r>
      <w:r w:rsidR="00AC061D" w:rsidRPr="00AC061D">
        <w:rPr>
          <w:rFonts w:ascii="Tahoma" w:hAnsi="Tahoma" w:cs="Tahoma"/>
          <w:b/>
          <w:szCs w:val="22"/>
          <w:lang w:val="el-GR"/>
        </w:rPr>
        <w:t>ύο (2) Σ</w:t>
      </w:r>
      <w:r>
        <w:rPr>
          <w:rFonts w:ascii="Tahoma" w:hAnsi="Tahoma" w:cs="Tahoma"/>
          <w:b/>
          <w:szCs w:val="22"/>
          <w:lang w:val="el-GR"/>
        </w:rPr>
        <w:t>υμβούλους</w:t>
      </w:r>
      <w:r w:rsidR="00AC061D" w:rsidRPr="00AC061D">
        <w:rPr>
          <w:rFonts w:ascii="Tahoma" w:hAnsi="Tahoma" w:cs="Tahoma"/>
          <w:b/>
          <w:szCs w:val="22"/>
          <w:lang w:val="el-GR"/>
        </w:rPr>
        <w:t xml:space="preserve"> Τεχνικής Υποστήριξης (1 </w:t>
      </w:r>
      <w:r w:rsidR="00AC061D" w:rsidRPr="008B74A6">
        <w:rPr>
          <w:rFonts w:ascii="Tahoma" w:hAnsi="Tahoma" w:cs="Tahoma"/>
          <w:b/>
          <w:szCs w:val="22"/>
        </w:rPr>
        <w:t>senior</w:t>
      </w:r>
      <w:r w:rsidR="00AC061D" w:rsidRPr="00AC061D">
        <w:rPr>
          <w:rFonts w:ascii="Tahoma" w:hAnsi="Tahoma" w:cs="Tahoma"/>
          <w:b/>
          <w:szCs w:val="22"/>
          <w:lang w:val="el-GR"/>
        </w:rPr>
        <w:t xml:space="preserve"> και 1 </w:t>
      </w:r>
      <w:r w:rsidR="00AC061D" w:rsidRPr="008B74A6">
        <w:rPr>
          <w:rFonts w:ascii="Tahoma" w:hAnsi="Tahoma" w:cs="Tahoma"/>
          <w:b/>
          <w:szCs w:val="22"/>
        </w:rPr>
        <w:t>junior</w:t>
      </w:r>
      <w:r w:rsidR="00AC061D" w:rsidRPr="00AC061D">
        <w:rPr>
          <w:rFonts w:ascii="Tahoma" w:hAnsi="Tahoma" w:cs="Tahoma"/>
          <w:b/>
          <w:szCs w:val="22"/>
          <w:lang w:val="el-GR"/>
        </w:rPr>
        <w:t>)</w:t>
      </w:r>
      <w:r w:rsidR="00AC061D" w:rsidRPr="00AC061D">
        <w:rPr>
          <w:rFonts w:ascii="Tahoma" w:hAnsi="Tahoma" w:cs="Tahoma"/>
          <w:szCs w:val="22"/>
          <w:lang w:val="el-GR"/>
        </w:rPr>
        <w:t xml:space="preserve"> οι οποίοι θα </w:t>
      </w:r>
      <w:r w:rsidR="00AC061D" w:rsidRPr="00AC061D">
        <w:rPr>
          <w:rFonts w:ascii="Tahoma" w:hAnsi="Tahoma" w:cs="Tahoma"/>
          <w:b/>
          <w:szCs w:val="22"/>
          <w:u w:val="single"/>
          <w:lang w:val="el-GR"/>
        </w:rPr>
        <w:t>εγκατασταθούν στην έδρα της ΓΓΠΣΔΔ και θα είναι πλήρους και αποκλειστικής απασχόλησης για όλη τη διάρκεια του έργου</w:t>
      </w:r>
      <w:r w:rsidR="00AC061D" w:rsidRPr="00AC061D">
        <w:rPr>
          <w:rFonts w:ascii="Tahoma" w:hAnsi="Tahoma" w:cs="Tahoma"/>
          <w:szCs w:val="22"/>
          <w:lang w:val="el-GR"/>
        </w:rPr>
        <w:t xml:space="preserve">. </w:t>
      </w:r>
      <w:r w:rsidR="00AC061D">
        <w:rPr>
          <w:rFonts w:ascii="Tahoma" w:hAnsi="Tahoma" w:cs="Tahoma"/>
          <w:szCs w:val="22"/>
          <w:lang w:val="el-GR"/>
        </w:rPr>
        <w:t>Οι Σύμβουλοι Τεχνικής Υποστήριξης</w:t>
      </w:r>
      <w:r w:rsidR="00AC061D" w:rsidRPr="00AC061D">
        <w:rPr>
          <w:rFonts w:ascii="Tahoma" w:hAnsi="Tahoma" w:cs="Tahoma"/>
          <w:szCs w:val="22"/>
          <w:lang w:val="el-GR"/>
        </w:rPr>
        <w:t xml:space="preserve"> θα πρέπει να διαθέτουν:</w:t>
      </w:r>
    </w:p>
    <w:p w14:paraId="41D2092E" w14:textId="77777777" w:rsidR="00AC061D" w:rsidRPr="00AC061D" w:rsidRDefault="00AC061D" w:rsidP="00B723D2">
      <w:pPr>
        <w:numPr>
          <w:ilvl w:val="0"/>
          <w:numId w:val="31"/>
        </w:numPr>
        <w:suppressAutoHyphens w:val="0"/>
        <w:rPr>
          <w:rFonts w:ascii="Tahoma" w:hAnsi="Tahoma" w:cs="Tahoma"/>
          <w:szCs w:val="22"/>
          <w:lang w:val="el-GR"/>
        </w:rPr>
      </w:pPr>
      <w:r w:rsidRPr="00AC061D">
        <w:rPr>
          <w:rFonts w:ascii="Tahoma" w:hAnsi="Tahoma" w:cs="Tahoma"/>
          <w:szCs w:val="22"/>
          <w:lang w:val="el-GR"/>
        </w:rPr>
        <w:t>Πτυχίο τριτοβάθμιας εκπαίδευσης της ημεδαπής ή ισότιμο αλλοδαπής νομίμως αναγνωρισμένο κατεύθυνσης Διοίκησης Επιχειρήσεων, Πληροφορικής, Οικονομικών, Πολιτικών Επιστημών, Θετικών ή Τεχνολογικών σπουδών.</w:t>
      </w:r>
    </w:p>
    <w:p w14:paraId="31B6FD8F" w14:textId="77777777" w:rsidR="00AC061D" w:rsidRPr="00AC061D" w:rsidRDefault="00AC061D" w:rsidP="00B723D2">
      <w:pPr>
        <w:numPr>
          <w:ilvl w:val="0"/>
          <w:numId w:val="31"/>
        </w:numPr>
        <w:suppressAutoHyphens w:val="0"/>
        <w:rPr>
          <w:rFonts w:ascii="Tahoma" w:hAnsi="Tahoma" w:cs="Tahoma"/>
          <w:szCs w:val="22"/>
          <w:lang w:val="el-GR"/>
        </w:rPr>
      </w:pPr>
      <w:r w:rsidRPr="00AC061D">
        <w:rPr>
          <w:rFonts w:ascii="Tahoma" w:hAnsi="Tahoma" w:cs="Tahoma"/>
          <w:szCs w:val="22"/>
          <w:lang w:val="el-GR"/>
        </w:rPr>
        <w:t>Οκταετή (8ετή) τουλάχιστον επαγγελματική εμπειρία ο ένας (</w:t>
      </w:r>
      <w:r w:rsidRPr="008B74A6">
        <w:rPr>
          <w:rFonts w:ascii="Tahoma" w:hAnsi="Tahoma" w:cs="Tahoma"/>
          <w:szCs w:val="22"/>
          <w:lang w:val="en-US"/>
        </w:rPr>
        <w:t>senior</w:t>
      </w:r>
      <w:r w:rsidRPr="00AC061D">
        <w:rPr>
          <w:rFonts w:ascii="Tahoma" w:hAnsi="Tahoma" w:cs="Tahoma"/>
          <w:szCs w:val="22"/>
          <w:lang w:val="el-GR"/>
        </w:rPr>
        <w:t>) και τετραετή (4ετή) ο δεύτερος (</w:t>
      </w:r>
      <w:r w:rsidRPr="008B74A6">
        <w:rPr>
          <w:rFonts w:ascii="Tahoma" w:hAnsi="Tahoma" w:cs="Tahoma"/>
          <w:szCs w:val="22"/>
          <w:lang w:val="en-US"/>
        </w:rPr>
        <w:t>junior</w:t>
      </w:r>
      <w:r w:rsidRPr="00AC061D">
        <w:rPr>
          <w:rFonts w:ascii="Tahoma" w:hAnsi="Tahoma" w:cs="Tahoma"/>
          <w:szCs w:val="22"/>
          <w:lang w:val="el-GR"/>
        </w:rPr>
        <w:t>) στην παροχή συμβουλευτικών υπηρεσιών σε φορείς του δημόσιου και ευρύτερου δημόσιου τομέα στα ακόλουθα θεματικά αντικείμενα:</w:t>
      </w:r>
    </w:p>
    <w:p w14:paraId="542A143D" w14:textId="40DD3A16" w:rsidR="00AC061D" w:rsidRPr="008B74A6" w:rsidRDefault="000039D6" w:rsidP="00B723D2">
      <w:pPr>
        <w:numPr>
          <w:ilvl w:val="1"/>
          <w:numId w:val="31"/>
        </w:numPr>
        <w:suppressAutoHyphens w:val="0"/>
        <w:rPr>
          <w:rFonts w:ascii="Tahoma" w:hAnsi="Tahoma" w:cs="Tahoma"/>
          <w:szCs w:val="22"/>
        </w:rPr>
      </w:pPr>
      <w:r>
        <w:rPr>
          <w:rFonts w:ascii="Tahoma" w:hAnsi="Tahoma" w:cs="Tahoma"/>
          <w:szCs w:val="22"/>
          <w:lang w:val="el-GR"/>
        </w:rPr>
        <w:t>Διαχείριση</w:t>
      </w:r>
      <w:r w:rsidR="00AC061D" w:rsidRPr="008B74A6">
        <w:rPr>
          <w:rFonts w:ascii="Tahoma" w:hAnsi="Tahoma" w:cs="Tahoma"/>
          <w:szCs w:val="22"/>
        </w:rPr>
        <w:t xml:space="preserve"> </w:t>
      </w:r>
      <w:r>
        <w:rPr>
          <w:rFonts w:ascii="Tahoma" w:hAnsi="Tahoma" w:cs="Tahoma"/>
          <w:szCs w:val="22"/>
          <w:lang w:val="el-GR"/>
        </w:rPr>
        <w:t>συγχρηματοδοτούμενων</w:t>
      </w:r>
      <w:r w:rsidR="00AC061D" w:rsidRPr="008B74A6">
        <w:rPr>
          <w:rFonts w:ascii="Tahoma" w:hAnsi="Tahoma" w:cs="Tahoma"/>
          <w:szCs w:val="22"/>
        </w:rPr>
        <w:t xml:space="preserve"> </w:t>
      </w:r>
      <w:r>
        <w:rPr>
          <w:rFonts w:ascii="Tahoma" w:hAnsi="Tahoma" w:cs="Tahoma"/>
          <w:szCs w:val="22"/>
          <w:lang w:val="el-GR"/>
        </w:rPr>
        <w:t>έργων</w:t>
      </w:r>
      <w:r w:rsidR="008C5B02">
        <w:rPr>
          <w:rFonts w:ascii="Tahoma" w:hAnsi="Tahoma" w:cs="Tahoma"/>
          <w:szCs w:val="22"/>
          <w:lang w:val="el-GR"/>
        </w:rPr>
        <w:t xml:space="preserve"> </w:t>
      </w:r>
    </w:p>
    <w:p w14:paraId="6D575853" w14:textId="209E75AF" w:rsidR="00AC061D" w:rsidRPr="008B74A6" w:rsidRDefault="000039D6" w:rsidP="00B723D2">
      <w:pPr>
        <w:numPr>
          <w:ilvl w:val="1"/>
          <w:numId w:val="31"/>
        </w:numPr>
        <w:suppressAutoHyphens w:val="0"/>
        <w:rPr>
          <w:rFonts w:ascii="Tahoma" w:hAnsi="Tahoma" w:cs="Tahoma"/>
          <w:szCs w:val="22"/>
        </w:rPr>
      </w:pPr>
      <w:r>
        <w:rPr>
          <w:rFonts w:ascii="Tahoma" w:hAnsi="Tahoma" w:cs="Tahoma"/>
          <w:szCs w:val="22"/>
          <w:lang w:val="el-GR"/>
        </w:rPr>
        <w:t>Παρακολούθηση</w:t>
      </w:r>
      <w:r w:rsidR="00AC061D" w:rsidRPr="008B74A6">
        <w:rPr>
          <w:rFonts w:ascii="Tahoma" w:hAnsi="Tahoma" w:cs="Tahoma"/>
          <w:szCs w:val="22"/>
        </w:rPr>
        <w:t xml:space="preserve"> </w:t>
      </w:r>
      <w:r>
        <w:rPr>
          <w:rFonts w:ascii="Tahoma" w:hAnsi="Tahoma" w:cs="Tahoma"/>
          <w:szCs w:val="22"/>
          <w:lang w:val="el-GR"/>
        </w:rPr>
        <w:t>υλοποίησης</w:t>
      </w:r>
      <w:r w:rsidR="00AC061D" w:rsidRPr="008B74A6">
        <w:rPr>
          <w:rFonts w:ascii="Tahoma" w:hAnsi="Tahoma" w:cs="Tahoma"/>
          <w:szCs w:val="22"/>
        </w:rPr>
        <w:t xml:space="preserve"> </w:t>
      </w:r>
      <w:r>
        <w:rPr>
          <w:rFonts w:ascii="Tahoma" w:hAnsi="Tahoma" w:cs="Tahoma"/>
          <w:szCs w:val="22"/>
          <w:lang w:val="el-GR"/>
        </w:rPr>
        <w:t>έργων</w:t>
      </w:r>
    </w:p>
    <w:p w14:paraId="4AE46522" w14:textId="77777777" w:rsidR="00AC061D" w:rsidRPr="00AC061D" w:rsidRDefault="00AC061D" w:rsidP="00B723D2">
      <w:pPr>
        <w:numPr>
          <w:ilvl w:val="1"/>
          <w:numId w:val="31"/>
        </w:numPr>
        <w:suppressAutoHyphens w:val="0"/>
        <w:rPr>
          <w:rFonts w:ascii="Tahoma" w:hAnsi="Tahoma" w:cs="Tahoma"/>
          <w:szCs w:val="22"/>
          <w:lang w:val="el-GR"/>
        </w:rPr>
      </w:pPr>
      <w:r w:rsidRPr="00AC061D">
        <w:rPr>
          <w:rFonts w:ascii="Tahoma" w:hAnsi="Tahoma" w:cs="Tahoma"/>
          <w:szCs w:val="22"/>
          <w:lang w:val="el-GR"/>
        </w:rPr>
        <w:t>Νομικό πλαίσιο – κανονιστικές διαδικασίες συγχρηματοδοτούμενων πράξεων</w:t>
      </w:r>
    </w:p>
    <w:p w14:paraId="3708A24B" w14:textId="77777777" w:rsidR="00AC061D" w:rsidRPr="00AC061D" w:rsidRDefault="00AC061D" w:rsidP="00B723D2">
      <w:pPr>
        <w:numPr>
          <w:ilvl w:val="1"/>
          <w:numId w:val="31"/>
        </w:numPr>
        <w:suppressAutoHyphens w:val="0"/>
        <w:rPr>
          <w:rFonts w:ascii="Tahoma" w:hAnsi="Tahoma" w:cs="Tahoma"/>
          <w:szCs w:val="22"/>
          <w:lang w:val="el-GR"/>
        </w:rPr>
      </w:pPr>
      <w:r w:rsidRPr="00AC061D">
        <w:rPr>
          <w:rFonts w:ascii="Tahoma" w:hAnsi="Tahoma" w:cs="Tahoma"/>
          <w:szCs w:val="22"/>
          <w:lang w:val="el-GR"/>
        </w:rPr>
        <w:t>Νομικό και ρυθμιστικό πλαίσιο λειτουργίας Δημοσίου (π.χ. νόμος δημόσιων προμηθειών, δίκαιο συμβάσεων κ.λπ.)</w:t>
      </w:r>
    </w:p>
    <w:p w14:paraId="6146E206" w14:textId="02F6710F" w:rsidR="00AC061D" w:rsidRPr="00AC061D" w:rsidRDefault="000039D6" w:rsidP="00B723D2">
      <w:pPr>
        <w:numPr>
          <w:ilvl w:val="1"/>
          <w:numId w:val="31"/>
        </w:numPr>
        <w:suppressAutoHyphens w:val="0"/>
        <w:rPr>
          <w:rFonts w:ascii="Tahoma" w:hAnsi="Tahoma" w:cs="Tahoma"/>
          <w:szCs w:val="22"/>
          <w:lang w:val="el-GR"/>
        </w:rPr>
      </w:pPr>
      <w:r>
        <w:rPr>
          <w:rFonts w:ascii="Tahoma" w:hAnsi="Tahoma" w:cs="Tahoma"/>
          <w:szCs w:val="22"/>
          <w:lang w:val="el-GR"/>
        </w:rPr>
        <w:t>Ανάλυση</w:t>
      </w:r>
      <w:r w:rsidR="00AC061D" w:rsidRPr="00AC061D">
        <w:rPr>
          <w:rFonts w:ascii="Tahoma" w:hAnsi="Tahoma" w:cs="Tahoma"/>
          <w:szCs w:val="22"/>
          <w:lang w:val="el-GR"/>
        </w:rPr>
        <w:t xml:space="preserve"> και </w:t>
      </w:r>
      <w:r>
        <w:rPr>
          <w:rFonts w:ascii="Tahoma" w:hAnsi="Tahoma" w:cs="Tahoma"/>
          <w:szCs w:val="22"/>
          <w:lang w:val="el-GR"/>
        </w:rPr>
        <w:t>μοντελοποίηση</w:t>
      </w:r>
      <w:r w:rsidR="00AC061D" w:rsidRPr="00AC061D">
        <w:rPr>
          <w:rFonts w:ascii="Tahoma" w:hAnsi="Tahoma" w:cs="Tahoma"/>
          <w:szCs w:val="22"/>
          <w:lang w:val="el-GR"/>
        </w:rPr>
        <w:t xml:space="preserve"> επιχειρησιακών διαδικασιών, ανάλυση και απεικόνιση ροών εργασίας και κατάρτιση επιχειρησιακών μοντέλων.</w:t>
      </w:r>
    </w:p>
    <w:p w14:paraId="7759E4A8" w14:textId="77777777" w:rsidR="00AC061D" w:rsidRPr="00AC061D" w:rsidRDefault="00AC061D" w:rsidP="00AC061D">
      <w:pPr>
        <w:ind w:left="720"/>
        <w:rPr>
          <w:rFonts w:ascii="Tahoma" w:hAnsi="Tahoma" w:cs="Tahoma"/>
          <w:szCs w:val="22"/>
          <w:lang w:val="el-GR"/>
        </w:rPr>
      </w:pPr>
      <w:r w:rsidRPr="00AC061D">
        <w:rPr>
          <w:rFonts w:ascii="Tahoma" w:hAnsi="Tahoma" w:cs="Tahoma"/>
          <w:szCs w:val="22"/>
          <w:lang w:val="el-GR"/>
        </w:rPr>
        <w:t>Κάθε σύμβουλος θα πρέπει να διαθέτει εμπειρία σε όλα τα παραπάνω αντικείμενα, που να καλύπτει αθροιστικά τα ζητούμενα έτη ανά περίπτωση (</w:t>
      </w:r>
      <w:r w:rsidRPr="008B74A6">
        <w:rPr>
          <w:rFonts w:ascii="Tahoma" w:hAnsi="Tahoma" w:cs="Tahoma"/>
          <w:szCs w:val="22"/>
          <w:lang w:val="en-US"/>
        </w:rPr>
        <w:t>senior</w:t>
      </w:r>
      <w:r w:rsidRPr="00AC061D">
        <w:rPr>
          <w:rFonts w:ascii="Tahoma" w:hAnsi="Tahoma" w:cs="Tahoma"/>
          <w:szCs w:val="22"/>
          <w:lang w:val="el-GR"/>
        </w:rPr>
        <w:t xml:space="preserve"> 8 έτη, </w:t>
      </w:r>
      <w:r w:rsidRPr="008B74A6">
        <w:rPr>
          <w:rFonts w:ascii="Tahoma" w:hAnsi="Tahoma" w:cs="Tahoma"/>
          <w:szCs w:val="22"/>
          <w:lang w:val="en-US"/>
        </w:rPr>
        <w:t>junior</w:t>
      </w:r>
      <w:r w:rsidRPr="00AC061D">
        <w:rPr>
          <w:rFonts w:ascii="Tahoma" w:hAnsi="Tahoma" w:cs="Tahoma"/>
          <w:szCs w:val="22"/>
          <w:lang w:val="el-GR"/>
        </w:rPr>
        <w:t xml:space="preserve"> 4 έτη). Ωστόσο, ειδικά στη διαχείριση συγχρηματοδοτούμενων έργων τα δύο στελέχη, θα πρέπει να διαθέτουν τουλάχιστον τετραετή (4ετή) εμπειρία ο Έμπειρος (</w:t>
      </w:r>
      <w:r w:rsidRPr="008B74A6">
        <w:rPr>
          <w:rFonts w:ascii="Tahoma" w:hAnsi="Tahoma" w:cs="Tahoma"/>
          <w:szCs w:val="22"/>
          <w:lang w:val="en-US"/>
        </w:rPr>
        <w:t>senior</w:t>
      </w:r>
      <w:r w:rsidRPr="00AC061D">
        <w:rPr>
          <w:rFonts w:ascii="Tahoma" w:hAnsi="Tahoma" w:cs="Tahoma"/>
          <w:szCs w:val="22"/>
          <w:lang w:val="el-GR"/>
        </w:rPr>
        <w:t>) Σύμβουλος και διετή (2ετή) εμπειρία ο έτερος (</w:t>
      </w:r>
      <w:r w:rsidRPr="008B74A6">
        <w:rPr>
          <w:rFonts w:ascii="Tahoma" w:hAnsi="Tahoma" w:cs="Tahoma"/>
          <w:szCs w:val="22"/>
          <w:lang w:val="en-US"/>
        </w:rPr>
        <w:t>junior</w:t>
      </w:r>
      <w:r w:rsidRPr="00AC061D">
        <w:rPr>
          <w:rFonts w:ascii="Tahoma" w:hAnsi="Tahoma" w:cs="Tahoma"/>
          <w:szCs w:val="22"/>
          <w:lang w:val="el-GR"/>
        </w:rPr>
        <w:t>) Σύμβουλος.</w:t>
      </w:r>
    </w:p>
    <w:p w14:paraId="4EA5F120" w14:textId="6AAB5CE4" w:rsidR="00AC061D" w:rsidRPr="00AC061D" w:rsidRDefault="00E3484D" w:rsidP="00FC7813">
      <w:pPr>
        <w:pStyle w:val="ListParagraph"/>
        <w:numPr>
          <w:ilvl w:val="0"/>
          <w:numId w:val="66"/>
        </w:numPr>
        <w:rPr>
          <w:rFonts w:ascii="Tahoma" w:hAnsi="Tahoma" w:cs="Tahoma"/>
          <w:szCs w:val="22"/>
          <w:lang w:val="el-GR"/>
        </w:rPr>
      </w:pPr>
      <w:r>
        <w:rPr>
          <w:rFonts w:ascii="Tahoma" w:hAnsi="Tahoma" w:cs="Tahoma"/>
          <w:b/>
          <w:szCs w:val="22"/>
          <w:lang w:val="el-GR"/>
        </w:rPr>
        <w:t>δ</w:t>
      </w:r>
      <w:r w:rsidR="00AC061D" w:rsidRPr="00AC061D">
        <w:rPr>
          <w:rFonts w:ascii="Tahoma" w:hAnsi="Tahoma" w:cs="Tahoma"/>
          <w:b/>
          <w:szCs w:val="22"/>
          <w:lang w:val="el-GR"/>
        </w:rPr>
        <w:t xml:space="preserve">ύο (2) </w:t>
      </w:r>
      <w:r>
        <w:rPr>
          <w:rFonts w:ascii="Tahoma" w:hAnsi="Tahoma" w:cs="Tahoma"/>
          <w:b/>
          <w:szCs w:val="22"/>
          <w:lang w:val="el-GR"/>
        </w:rPr>
        <w:t>Συμβούλους</w:t>
      </w:r>
      <w:r w:rsidR="00AC061D" w:rsidRPr="00AC061D">
        <w:rPr>
          <w:rFonts w:ascii="Tahoma" w:hAnsi="Tahoma" w:cs="Tahoma"/>
          <w:b/>
          <w:szCs w:val="22"/>
          <w:lang w:val="el-GR"/>
        </w:rPr>
        <w:t xml:space="preserve"> με εμπειρία σε αναδιοργάνωση διαδικασιών, </w:t>
      </w:r>
      <w:r w:rsidR="00AC061D" w:rsidRPr="00AC061D">
        <w:rPr>
          <w:rFonts w:ascii="Tahoma" w:hAnsi="Tahoma" w:cs="Tahoma"/>
          <w:szCs w:val="22"/>
          <w:lang w:val="el-GR"/>
        </w:rPr>
        <w:t>που θα πρέπει να διαθέτουν:</w:t>
      </w:r>
    </w:p>
    <w:p w14:paraId="4F202846" w14:textId="77777777" w:rsidR="00AC061D" w:rsidRPr="00AC061D" w:rsidRDefault="00AC061D" w:rsidP="00B723D2">
      <w:pPr>
        <w:numPr>
          <w:ilvl w:val="0"/>
          <w:numId w:val="31"/>
        </w:numPr>
        <w:suppressAutoHyphens w:val="0"/>
        <w:rPr>
          <w:rFonts w:ascii="Tahoma" w:hAnsi="Tahoma" w:cs="Tahoma"/>
          <w:szCs w:val="22"/>
          <w:lang w:val="el-GR"/>
        </w:rPr>
      </w:pPr>
      <w:r w:rsidRPr="00AC061D">
        <w:rPr>
          <w:rFonts w:ascii="Tahoma" w:hAnsi="Tahoma" w:cs="Tahoma"/>
          <w:szCs w:val="22"/>
          <w:lang w:val="el-GR"/>
        </w:rPr>
        <w:t>Πτυχίο τριτοβάθμιας εκπαίδευσης της ημεδαπής ή ισότιμο αλλοδαπής νομίμως αναγνωρισμένο κατεύθυνσης Διοίκησης Επιχειρήσεων, Πληροφορικής, Οικονομικών, Πολιτικών Επιστημών, Θετικών ή Τεχνολογικών σπουδών.</w:t>
      </w:r>
    </w:p>
    <w:p w14:paraId="1FB5E27E" w14:textId="77777777" w:rsidR="00AC061D" w:rsidRPr="00AC061D" w:rsidRDefault="00AC061D" w:rsidP="00B723D2">
      <w:pPr>
        <w:numPr>
          <w:ilvl w:val="0"/>
          <w:numId w:val="31"/>
        </w:numPr>
        <w:suppressAutoHyphens w:val="0"/>
        <w:rPr>
          <w:rFonts w:ascii="Tahoma" w:hAnsi="Tahoma" w:cs="Tahoma"/>
          <w:szCs w:val="22"/>
          <w:lang w:val="el-GR"/>
        </w:rPr>
      </w:pPr>
      <w:r w:rsidRPr="00AC061D">
        <w:rPr>
          <w:rFonts w:ascii="Tahoma" w:hAnsi="Tahoma" w:cs="Tahoma"/>
          <w:szCs w:val="22"/>
          <w:lang w:val="el-GR"/>
        </w:rPr>
        <w:t>Πενταετή (5ετή) τουλάχιστον επαγγελματική εμπειρία στην παροχή συμβουλευτικών υπηρεσιών στα ακόλουθα θεματικά αντικείμενα:</w:t>
      </w:r>
    </w:p>
    <w:p w14:paraId="1FBEC62E" w14:textId="77777777" w:rsidR="00AC061D" w:rsidRPr="00AC061D" w:rsidRDefault="00AC061D" w:rsidP="00B723D2">
      <w:pPr>
        <w:numPr>
          <w:ilvl w:val="1"/>
          <w:numId w:val="31"/>
        </w:numPr>
        <w:suppressAutoHyphens w:val="0"/>
        <w:rPr>
          <w:rFonts w:ascii="Tahoma" w:hAnsi="Tahoma" w:cs="Tahoma"/>
          <w:szCs w:val="22"/>
          <w:lang w:val="el-GR"/>
        </w:rPr>
      </w:pPr>
      <w:r w:rsidRPr="00AC061D">
        <w:rPr>
          <w:rFonts w:ascii="Tahoma" w:hAnsi="Tahoma" w:cs="Tahoma"/>
          <w:szCs w:val="22"/>
          <w:lang w:val="el-GR"/>
        </w:rPr>
        <w:t>Οργάνωση και λειτουργία της δημόσιας διοίκησης</w:t>
      </w:r>
    </w:p>
    <w:p w14:paraId="74C59458" w14:textId="77777777" w:rsidR="00AC061D" w:rsidRPr="00AC061D" w:rsidRDefault="00AC061D" w:rsidP="00B723D2">
      <w:pPr>
        <w:numPr>
          <w:ilvl w:val="1"/>
          <w:numId w:val="31"/>
        </w:numPr>
        <w:suppressAutoHyphens w:val="0"/>
        <w:rPr>
          <w:rFonts w:ascii="Tahoma" w:hAnsi="Tahoma" w:cs="Tahoma"/>
          <w:szCs w:val="22"/>
          <w:lang w:val="el-GR"/>
        </w:rPr>
      </w:pPr>
      <w:r w:rsidRPr="00AC061D">
        <w:rPr>
          <w:rFonts w:ascii="Tahoma" w:hAnsi="Tahoma" w:cs="Tahoma"/>
          <w:szCs w:val="22"/>
          <w:lang w:val="el-GR"/>
        </w:rPr>
        <w:t>Μεθοδολογίες ανάλυσης και μοντελοποίησης επιχειρησιακών διαδικασιών, ανάλυση και απεικόνιση ροών εργασίας και κατάρτιση επιχειρησιακών μοντέλων.</w:t>
      </w:r>
    </w:p>
    <w:p w14:paraId="5AD8F8AA" w14:textId="77777777" w:rsidR="00AC061D" w:rsidRPr="00AC061D" w:rsidRDefault="00AC061D" w:rsidP="00B723D2">
      <w:pPr>
        <w:numPr>
          <w:ilvl w:val="0"/>
          <w:numId w:val="31"/>
        </w:numPr>
        <w:suppressAutoHyphens w:val="0"/>
        <w:rPr>
          <w:rFonts w:ascii="Tahoma" w:hAnsi="Tahoma" w:cs="Tahoma"/>
          <w:szCs w:val="22"/>
          <w:lang w:val="el-GR"/>
        </w:rPr>
      </w:pPr>
      <w:r w:rsidRPr="00AC061D">
        <w:rPr>
          <w:rFonts w:ascii="Tahoma" w:hAnsi="Tahoma" w:cs="Tahoma"/>
          <w:szCs w:val="22"/>
          <w:lang w:val="el-GR"/>
        </w:rPr>
        <w:t>Τουλάχιστον ένας (1) εξ αυτών θα πρέπει να έχει καταρτίσει τουλάχιστον δύο (2) επιχειρησιακά σχέδια φορέων της Κεντρικής Διοίκησης ή/και μελέτες ωρίμανσης έργων ΤΠΕ.</w:t>
      </w:r>
    </w:p>
    <w:p w14:paraId="50C885F9" w14:textId="77777777" w:rsidR="00AC061D" w:rsidRPr="00AC061D" w:rsidRDefault="00AC061D" w:rsidP="00AC061D">
      <w:pPr>
        <w:ind w:left="720"/>
        <w:rPr>
          <w:rFonts w:ascii="Tahoma" w:hAnsi="Tahoma" w:cs="Tahoma"/>
          <w:szCs w:val="22"/>
          <w:highlight w:val="yellow"/>
          <w:lang w:val="el-GR"/>
        </w:rPr>
      </w:pPr>
      <w:r w:rsidRPr="00AC061D">
        <w:rPr>
          <w:rFonts w:ascii="Tahoma" w:hAnsi="Tahoma" w:cs="Tahoma"/>
          <w:szCs w:val="22"/>
          <w:lang w:val="el-GR"/>
        </w:rPr>
        <w:t>Οι σύμβουλοι θα είναι μερικής απασχόλησης με τη συνολική προσφερόμενη ανθρωποπροσπάθειά τους να ανέρχεται σε τουλάχιστον σαράντα (40) ανθρωπομήνες.</w:t>
      </w:r>
    </w:p>
    <w:p w14:paraId="37C870BB" w14:textId="668B16E5" w:rsidR="00AC061D" w:rsidRPr="00AC061D" w:rsidRDefault="00ED6DA1" w:rsidP="00FC7813">
      <w:pPr>
        <w:pStyle w:val="ListParagraph"/>
        <w:numPr>
          <w:ilvl w:val="0"/>
          <w:numId w:val="66"/>
        </w:numPr>
        <w:rPr>
          <w:rFonts w:ascii="Tahoma" w:hAnsi="Tahoma" w:cs="Tahoma"/>
          <w:szCs w:val="22"/>
          <w:lang w:val="el-GR"/>
        </w:rPr>
      </w:pPr>
      <w:r>
        <w:rPr>
          <w:rFonts w:ascii="Tahoma" w:hAnsi="Tahoma" w:cs="Tahoma"/>
          <w:b/>
          <w:szCs w:val="22"/>
          <w:lang w:val="el-GR"/>
        </w:rPr>
        <w:t>ο</w:t>
      </w:r>
      <w:r w:rsidR="00AC061D" w:rsidRPr="00AC061D">
        <w:rPr>
          <w:rFonts w:ascii="Tahoma" w:hAnsi="Tahoma" w:cs="Tahoma"/>
          <w:b/>
          <w:szCs w:val="22"/>
          <w:lang w:val="el-GR"/>
        </w:rPr>
        <w:t>κτώ (8) Εμπειρογνώμονες</w:t>
      </w:r>
      <w:r w:rsidR="00AC061D" w:rsidRPr="00AC061D">
        <w:rPr>
          <w:rFonts w:ascii="Tahoma" w:hAnsi="Tahoma" w:cs="Tahoma"/>
          <w:szCs w:val="22"/>
          <w:lang w:val="el-GR"/>
        </w:rPr>
        <w:t xml:space="preserve"> οι οποίοι θα πρέπει να διαθέτουν:</w:t>
      </w:r>
    </w:p>
    <w:p w14:paraId="1F999685" w14:textId="3AD50004" w:rsidR="00AC061D" w:rsidRPr="00AC061D" w:rsidRDefault="00AC061D" w:rsidP="00B723D2">
      <w:pPr>
        <w:numPr>
          <w:ilvl w:val="0"/>
          <w:numId w:val="31"/>
        </w:numPr>
        <w:suppressAutoHyphens w:val="0"/>
        <w:rPr>
          <w:rFonts w:ascii="Tahoma" w:hAnsi="Tahoma" w:cs="Tahoma"/>
          <w:szCs w:val="22"/>
          <w:lang w:val="el-GR"/>
        </w:rPr>
      </w:pPr>
      <w:r w:rsidRPr="00AC061D">
        <w:rPr>
          <w:rFonts w:ascii="Tahoma" w:hAnsi="Tahoma" w:cs="Tahoma"/>
          <w:szCs w:val="22"/>
          <w:lang w:val="el-GR"/>
        </w:rPr>
        <w:t xml:space="preserve">πτυχίο τριτοβάθμιας εκπαίδευσης, καθώς και μεταπτυχιακό τίτλο σπουδών στον τομέα της </w:t>
      </w:r>
      <w:r w:rsidR="000039D6" w:rsidRPr="00AC061D">
        <w:rPr>
          <w:rFonts w:ascii="Tahoma" w:hAnsi="Tahoma" w:cs="Tahoma"/>
          <w:szCs w:val="22"/>
          <w:lang w:val="el-GR"/>
        </w:rPr>
        <w:t>ειδικότητας</w:t>
      </w:r>
      <w:r w:rsidRPr="00AC061D">
        <w:rPr>
          <w:rFonts w:ascii="Tahoma" w:hAnsi="Tahoma" w:cs="Tahoma"/>
          <w:szCs w:val="22"/>
          <w:lang w:val="el-GR"/>
        </w:rPr>
        <w:t xml:space="preserve"> του, της ημεδαπής ή ισότιμο αλλοδαπής νομίμως αναγνωρισμένο.</w:t>
      </w:r>
    </w:p>
    <w:p w14:paraId="623024F6" w14:textId="77777777" w:rsidR="00AC061D" w:rsidRPr="00AC061D" w:rsidRDefault="00AC061D" w:rsidP="00B723D2">
      <w:pPr>
        <w:numPr>
          <w:ilvl w:val="0"/>
          <w:numId w:val="31"/>
        </w:numPr>
        <w:suppressAutoHyphens w:val="0"/>
        <w:rPr>
          <w:rFonts w:ascii="Tahoma" w:hAnsi="Tahoma" w:cs="Tahoma"/>
          <w:szCs w:val="22"/>
          <w:lang w:val="el-GR"/>
        </w:rPr>
      </w:pPr>
      <w:r w:rsidRPr="00AC061D">
        <w:rPr>
          <w:rFonts w:ascii="Tahoma" w:hAnsi="Tahoma" w:cs="Tahoma"/>
          <w:szCs w:val="22"/>
          <w:lang w:val="el-GR"/>
        </w:rPr>
        <w:t xml:space="preserve">Οκταετή (8ετή) τουλάχιστον επαγγελματική εμπειρία στον τομέα της ειδίκευσής του. </w:t>
      </w:r>
    </w:p>
    <w:p w14:paraId="6C06D77E" w14:textId="77777777" w:rsidR="00AC061D" w:rsidRPr="00AC061D" w:rsidRDefault="00AC061D" w:rsidP="00AC061D">
      <w:pPr>
        <w:ind w:left="720"/>
        <w:rPr>
          <w:rFonts w:ascii="Tahoma" w:hAnsi="Tahoma" w:cs="Tahoma"/>
          <w:szCs w:val="22"/>
          <w:lang w:val="el-GR"/>
        </w:rPr>
      </w:pPr>
      <w:r w:rsidRPr="00AC061D">
        <w:rPr>
          <w:rFonts w:ascii="Tahoma" w:hAnsi="Tahoma" w:cs="Tahoma"/>
          <w:szCs w:val="22"/>
          <w:lang w:val="el-GR"/>
        </w:rPr>
        <w:t>Οι τομείς ειδίκευσής τους και τα ειδικά χαρακτηριστικά καθενός ορίζονται ως ακολούθως:</w:t>
      </w:r>
    </w:p>
    <w:p w14:paraId="5D85ECB7" w14:textId="77777777" w:rsidR="00AC061D" w:rsidRPr="00AC061D" w:rsidRDefault="00AC061D" w:rsidP="00B723D2">
      <w:pPr>
        <w:numPr>
          <w:ilvl w:val="0"/>
          <w:numId w:val="31"/>
        </w:numPr>
        <w:suppressAutoHyphens w:val="0"/>
        <w:rPr>
          <w:rFonts w:ascii="Tahoma" w:hAnsi="Tahoma" w:cs="Tahoma"/>
          <w:szCs w:val="22"/>
          <w:lang w:val="el-GR"/>
        </w:rPr>
      </w:pPr>
      <w:r w:rsidRPr="00AC061D">
        <w:rPr>
          <w:rFonts w:ascii="Tahoma" w:hAnsi="Tahoma" w:cs="Tahoma"/>
          <w:szCs w:val="22"/>
          <w:lang w:val="el-GR"/>
        </w:rPr>
        <w:lastRenderedPageBreak/>
        <w:t xml:space="preserve">Δύο (2) Εμπειρογνώμονες νομικής υποστήριξης με αθροιστική εμπειρία σε: </w:t>
      </w:r>
    </w:p>
    <w:p w14:paraId="75D710B4" w14:textId="77777777" w:rsidR="00AC061D" w:rsidRPr="00AC061D" w:rsidRDefault="00AC061D" w:rsidP="00B723D2">
      <w:pPr>
        <w:numPr>
          <w:ilvl w:val="1"/>
          <w:numId w:val="31"/>
        </w:numPr>
        <w:suppressAutoHyphens w:val="0"/>
        <w:rPr>
          <w:rFonts w:ascii="Tahoma" w:hAnsi="Tahoma" w:cs="Tahoma"/>
          <w:szCs w:val="22"/>
          <w:lang w:val="el-GR"/>
        </w:rPr>
      </w:pPr>
      <w:r w:rsidRPr="00AC061D">
        <w:rPr>
          <w:rFonts w:ascii="Tahoma" w:hAnsi="Tahoma" w:cs="Tahoma"/>
          <w:szCs w:val="22"/>
          <w:lang w:val="el-GR"/>
        </w:rPr>
        <w:t xml:space="preserve">διαδικασίες δημοσίων συμβάσεων προμηθειών και υπηρεσιών, </w:t>
      </w:r>
    </w:p>
    <w:p w14:paraId="56A8BCA1" w14:textId="77777777" w:rsidR="00AC061D" w:rsidRPr="00AC061D" w:rsidRDefault="00AC061D" w:rsidP="00B723D2">
      <w:pPr>
        <w:numPr>
          <w:ilvl w:val="1"/>
          <w:numId w:val="31"/>
        </w:numPr>
        <w:suppressAutoHyphens w:val="0"/>
        <w:rPr>
          <w:rFonts w:ascii="Tahoma" w:hAnsi="Tahoma" w:cs="Tahoma"/>
          <w:szCs w:val="22"/>
          <w:lang w:val="el-GR"/>
        </w:rPr>
      </w:pPr>
      <w:r w:rsidRPr="00AC061D">
        <w:rPr>
          <w:rFonts w:ascii="Tahoma" w:hAnsi="Tahoma" w:cs="Tahoma"/>
          <w:szCs w:val="22"/>
          <w:lang w:val="el-GR"/>
        </w:rPr>
        <w:t xml:space="preserve">νομοπαρασκευαστικές διαδικασίες (π.χ. σύνταξη και έλεγχος νομοθετημάτων, ΥΑ, ΚΥΑ, ΠΔ) </w:t>
      </w:r>
    </w:p>
    <w:p w14:paraId="2259546A" w14:textId="77777777" w:rsidR="00AC061D" w:rsidRPr="00AC061D" w:rsidRDefault="00AC061D" w:rsidP="00B723D2">
      <w:pPr>
        <w:numPr>
          <w:ilvl w:val="1"/>
          <w:numId w:val="31"/>
        </w:numPr>
        <w:suppressAutoHyphens w:val="0"/>
        <w:rPr>
          <w:rFonts w:ascii="Tahoma" w:hAnsi="Tahoma" w:cs="Tahoma"/>
          <w:szCs w:val="22"/>
          <w:lang w:val="el-GR"/>
        </w:rPr>
      </w:pPr>
      <w:r w:rsidRPr="00AC061D">
        <w:rPr>
          <w:rFonts w:ascii="Tahoma" w:hAnsi="Tahoma" w:cs="Tahoma"/>
          <w:szCs w:val="22"/>
          <w:lang w:val="el-GR"/>
        </w:rPr>
        <w:t xml:space="preserve">θέματα προστασίας δεδομένων προσωπικού χαρακτήρα. </w:t>
      </w:r>
    </w:p>
    <w:p w14:paraId="58083DE0" w14:textId="77777777" w:rsidR="00AC061D" w:rsidRPr="00AC061D" w:rsidRDefault="00AC061D" w:rsidP="00AC061D">
      <w:pPr>
        <w:ind w:left="1440"/>
        <w:rPr>
          <w:rFonts w:ascii="Tahoma" w:hAnsi="Tahoma" w:cs="Tahoma"/>
          <w:szCs w:val="22"/>
          <w:lang w:val="el-GR"/>
        </w:rPr>
      </w:pPr>
      <w:r w:rsidRPr="00AC061D">
        <w:rPr>
          <w:rFonts w:ascii="Tahoma" w:hAnsi="Tahoma" w:cs="Tahoma"/>
          <w:b/>
          <w:szCs w:val="22"/>
          <w:u w:val="single"/>
          <w:lang w:val="el-GR"/>
        </w:rPr>
        <w:t>Ο ένας εξ αυτών θα εγκατασταθεί στην έδρα της ΓΓΠΣΔΔ και θα είναι πλήρους και αποκλειστικής απασχόλησης για όλη τη διάρκεια του έργου.</w:t>
      </w:r>
    </w:p>
    <w:p w14:paraId="4F3A8C45" w14:textId="77777777" w:rsidR="00AC061D" w:rsidRPr="00AC061D" w:rsidRDefault="00AC061D" w:rsidP="00B723D2">
      <w:pPr>
        <w:numPr>
          <w:ilvl w:val="0"/>
          <w:numId w:val="31"/>
        </w:numPr>
        <w:suppressAutoHyphens w:val="0"/>
        <w:rPr>
          <w:rFonts w:ascii="Tahoma" w:hAnsi="Tahoma" w:cs="Tahoma"/>
          <w:szCs w:val="22"/>
          <w:lang w:val="el-GR"/>
        </w:rPr>
      </w:pPr>
      <w:r w:rsidRPr="00AC061D">
        <w:rPr>
          <w:rFonts w:ascii="Tahoma" w:hAnsi="Tahoma" w:cs="Tahoma"/>
          <w:szCs w:val="22"/>
          <w:lang w:val="el-GR"/>
        </w:rPr>
        <w:t xml:space="preserve">Ένας (1) Εμπειρογνώμονας επιχειρησιακής ανάλυσης, με αθροιστική εμπειρία σε θέματα ανάλυσης και μοντελοποίησης επιχειρησιακών διαδικασιών, ανάλυσης και απεικόνισης ροών εργασίας και ανάλυσης επιχειρησιακών απαιτήσεων, ο οποίος </w:t>
      </w:r>
      <w:r w:rsidRPr="00AC061D">
        <w:rPr>
          <w:rFonts w:ascii="Tahoma" w:hAnsi="Tahoma" w:cs="Tahoma"/>
          <w:b/>
          <w:szCs w:val="22"/>
          <w:u w:val="single"/>
          <w:lang w:val="el-GR"/>
        </w:rPr>
        <w:t>θα εγκατασταθεί στην έδρα της ΓΓΠΣΔΔ και θα είναι πλήρους και αποκλειστικής απασχόλησης για όλη τη διάρκεια του έργου</w:t>
      </w:r>
      <w:r w:rsidRPr="00AC061D">
        <w:rPr>
          <w:rFonts w:ascii="Tahoma" w:hAnsi="Tahoma" w:cs="Tahoma"/>
          <w:szCs w:val="22"/>
          <w:lang w:val="el-GR"/>
        </w:rPr>
        <w:t>.</w:t>
      </w:r>
    </w:p>
    <w:p w14:paraId="1424215D" w14:textId="77777777" w:rsidR="00AC061D" w:rsidRPr="00AC061D" w:rsidRDefault="00AC061D" w:rsidP="00B723D2">
      <w:pPr>
        <w:numPr>
          <w:ilvl w:val="0"/>
          <w:numId w:val="31"/>
        </w:numPr>
        <w:suppressAutoHyphens w:val="0"/>
        <w:rPr>
          <w:rFonts w:ascii="Tahoma" w:hAnsi="Tahoma" w:cs="Tahoma"/>
          <w:szCs w:val="22"/>
          <w:lang w:val="el-GR"/>
        </w:rPr>
      </w:pPr>
      <w:r w:rsidRPr="00AC061D">
        <w:rPr>
          <w:rFonts w:ascii="Tahoma" w:hAnsi="Tahoma" w:cs="Tahoma"/>
          <w:szCs w:val="22"/>
          <w:lang w:val="el-GR"/>
        </w:rPr>
        <w:t>Δύο (2) Εμπειρογνώμονες με αθροιστική εμπειρία σε θέματα ασφάλειας πληροφοριακών συστημάτων και δικτύων</w:t>
      </w:r>
    </w:p>
    <w:p w14:paraId="4920AEA6" w14:textId="77777777" w:rsidR="00AC061D" w:rsidRPr="00AC061D" w:rsidRDefault="00AC061D" w:rsidP="00B723D2">
      <w:pPr>
        <w:numPr>
          <w:ilvl w:val="0"/>
          <w:numId w:val="31"/>
        </w:numPr>
        <w:suppressAutoHyphens w:val="0"/>
        <w:rPr>
          <w:rFonts w:ascii="Tahoma" w:hAnsi="Tahoma" w:cs="Tahoma"/>
          <w:szCs w:val="22"/>
          <w:lang w:val="el-GR"/>
        </w:rPr>
      </w:pPr>
      <w:r w:rsidRPr="00AC061D">
        <w:rPr>
          <w:rFonts w:ascii="Tahoma" w:hAnsi="Tahoma" w:cs="Tahoma"/>
          <w:szCs w:val="22"/>
          <w:lang w:val="el-GR"/>
        </w:rPr>
        <w:t xml:space="preserve">Ένας (1) Εμπειρογνώμονας με αθροιστική εμπειρία σε τεχνολογίες </w:t>
      </w:r>
      <w:r w:rsidRPr="008B74A6">
        <w:rPr>
          <w:rFonts w:ascii="Tahoma" w:hAnsi="Tahoma" w:cs="Tahoma"/>
          <w:szCs w:val="22"/>
        </w:rPr>
        <w:t>SAP</w:t>
      </w:r>
      <w:r w:rsidRPr="00AC061D">
        <w:rPr>
          <w:rFonts w:ascii="Tahoma" w:hAnsi="Tahoma" w:cs="Tahoma"/>
          <w:szCs w:val="22"/>
          <w:lang w:val="el-GR"/>
        </w:rPr>
        <w:t xml:space="preserve"> (</w:t>
      </w:r>
      <w:r w:rsidRPr="008B74A6">
        <w:rPr>
          <w:rFonts w:ascii="Tahoma" w:hAnsi="Tahoma" w:cs="Tahoma"/>
          <w:szCs w:val="22"/>
          <w:lang w:val="en-US"/>
        </w:rPr>
        <w:t>SAP</w:t>
      </w:r>
      <w:r w:rsidRPr="00AC061D">
        <w:rPr>
          <w:rFonts w:ascii="Tahoma" w:hAnsi="Tahoma" w:cs="Tahoma"/>
          <w:szCs w:val="22"/>
          <w:lang w:val="el-GR"/>
        </w:rPr>
        <w:t xml:space="preserve"> </w:t>
      </w:r>
      <w:r w:rsidRPr="008B74A6">
        <w:rPr>
          <w:rFonts w:ascii="Tahoma" w:hAnsi="Tahoma" w:cs="Tahoma"/>
          <w:szCs w:val="22"/>
          <w:lang w:val="en-US"/>
        </w:rPr>
        <w:t>R</w:t>
      </w:r>
      <w:r w:rsidRPr="00AC061D">
        <w:rPr>
          <w:rFonts w:ascii="Tahoma" w:hAnsi="Tahoma" w:cs="Tahoma"/>
          <w:szCs w:val="22"/>
          <w:lang w:val="el-GR"/>
        </w:rPr>
        <w:t xml:space="preserve">/3 ή/και </w:t>
      </w:r>
      <w:r w:rsidRPr="008B74A6">
        <w:rPr>
          <w:rFonts w:ascii="Tahoma" w:hAnsi="Tahoma" w:cs="Tahoma"/>
          <w:szCs w:val="22"/>
          <w:lang w:val="en-US"/>
        </w:rPr>
        <w:t>SAP</w:t>
      </w:r>
      <w:r w:rsidRPr="00AC061D">
        <w:rPr>
          <w:rFonts w:ascii="Tahoma" w:hAnsi="Tahoma" w:cs="Tahoma"/>
          <w:szCs w:val="22"/>
          <w:lang w:val="el-GR"/>
        </w:rPr>
        <w:t xml:space="preserve"> </w:t>
      </w:r>
      <w:r w:rsidRPr="008B74A6">
        <w:rPr>
          <w:rFonts w:ascii="Tahoma" w:hAnsi="Tahoma" w:cs="Tahoma"/>
          <w:szCs w:val="22"/>
          <w:lang w:val="en-US"/>
        </w:rPr>
        <w:t>Hana</w:t>
      </w:r>
      <w:r w:rsidRPr="00AC061D">
        <w:rPr>
          <w:rFonts w:ascii="Tahoma" w:hAnsi="Tahoma" w:cs="Tahoma"/>
          <w:szCs w:val="22"/>
          <w:lang w:val="el-GR"/>
        </w:rPr>
        <w:t>)</w:t>
      </w:r>
    </w:p>
    <w:p w14:paraId="05D8E32F" w14:textId="77777777" w:rsidR="00AC061D" w:rsidRPr="00AC061D" w:rsidRDefault="00AC061D" w:rsidP="00B723D2">
      <w:pPr>
        <w:numPr>
          <w:ilvl w:val="0"/>
          <w:numId w:val="31"/>
        </w:numPr>
        <w:suppressAutoHyphens w:val="0"/>
        <w:rPr>
          <w:rFonts w:ascii="Tahoma" w:hAnsi="Tahoma" w:cs="Tahoma"/>
          <w:szCs w:val="22"/>
          <w:lang w:val="el-GR"/>
        </w:rPr>
      </w:pPr>
      <w:r w:rsidRPr="00AC061D">
        <w:rPr>
          <w:rFonts w:ascii="Tahoma" w:hAnsi="Tahoma" w:cs="Tahoma"/>
          <w:szCs w:val="22"/>
          <w:lang w:val="el-GR"/>
        </w:rPr>
        <w:t>Ένας (1) Εμπειρογνώμονας με αθροιστική εμπειρία σε τεχνολογίες τηλεπικοινωνιών και δικτύων</w:t>
      </w:r>
    </w:p>
    <w:p w14:paraId="6C90437C" w14:textId="77777777" w:rsidR="00AC061D" w:rsidRPr="00AC061D" w:rsidRDefault="00AC061D" w:rsidP="00B723D2">
      <w:pPr>
        <w:numPr>
          <w:ilvl w:val="0"/>
          <w:numId w:val="31"/>
        </w:numPr>
        <w:suppressAutoHyphens w:val="0"/>
        <w:rPr>
          <w:rFonts w:ascii="Tahoma" w:hAnsi="Tahoma" w:cs="Tahoma"/>
          <w:szCs w:val="22"/>
          <w:lang w:val="el-GR"/>
        </w:rPr>
      </w:pPr>
      <w:r w:rsidRPr="00AC061D">
        <w:rPr>
          <w:rFonts w:ascii="Tahoma" w:hAnsi="Tahoma" w:cs="Tahoma"/>
          <w:szCs w:val="22"/>
          <w:lang w:val="el-GR"/>
        </w:rPr>
        <w:t xml:space="preserve">Ένας (1) Εμπειρογνώμονας με αθροιστική εμπειρία σε Τεχνολογίες λογισμικού και μεθοδολογίες ανάπτυξης Πληροφοριακών Συστημάτων </w:t>
      </w:r>
    </w:p>
    <w:p w14:paraId="7579DBD6" w14:textId="77777777" w:rsidR="00AC061D" w:rsidRPr="00AC061D" w:rsidRDefault="00AC061D" w:rsidP="00B723D2">
      <w:pPr>
        <w:numPr>
          <w:ilvl w:val="0"/>
          <w:numId w:val="31"/>
        </w:numPr>
        <w:suppressAutoHyphens w:val="0"/>
        <w:rPr>
          <w:rFonts w:ascii="Tahoma" w:hAnsi="Tahoma" w:cs="Tahoma"/>
          <w:szCs w:val="22"/>
          <w:lang w:val="el-GR"/>
        </w:rPr>
      </w:pPr>
      <w:r w:rsidRPr="00AC061D">
        <w:rPr>
          <w:rFonts w:ascii="Tahoma" w:hAnsi="Tahoma" w:cs="Tahoma"/>
          <w:szCs w:val="22"/>
          <w:lang w:val="el-GR"/>
        </w:rPr>
        <w:t>Τουλάχιστον τρεις (3) εξ αυτών θα πρέπει να έχουν συμμετάσχει στην κατάρτιση  τουλάχιστον δύο (2) τευχών προδιαγραφών έργων ΤΠΕ ή/και μελετών ωρίμανσης έργων ΤΠΕ για φορείς της Κεντρικής Διοίκησης.</w:t>
      </w:r>
    </w:p>
    <w:p w14:paraId="5EF3A13E" w14:textId="77777777" w:rsidR="00AC061D" w:rsidRPr="00AC061D" w:rsidRDefault="00AC061D" w:rsidP="00AC061D">
      <w:pPr>
        <w:ind w:left="720"/>
        <w:rPr>
          <w:rFonts w:ascii="Tahoma" w:hAnsi="Tahoma" w:cs="Tahoma"/>
          <w:szCs w:val="22"/>
          <w:lang w:val="el-GR"/>
        </w:rPr>
      </w:pPr>
      <w:r w:rsidRPr="00AC061D">
        <w:rPr>
          <w:rFonts w:ascii="Tahoma" w:hAnsi="Tahoma" w:cs="Tahoma"/>
          <w:szCs w:val="22"/>
          <w:lang w:val="el-GR"/>
        </w:rPr>
        <w:t xml:space="preserve">Εκτός των δύο (2) αναφερομένων εμπειρογνωμόνων που θα εγκατασταθούν στην έδρα της ΓΓΠΣΔΔ και θα είναι πλήρους και αποκλειστικής απασχόλησης για όλη τη διάρκεια του έργου, οι υπόλοιποι έξι (6) από τους οκτώ (8) εμπειρογνώμονες θα είναι </w:t>
      </w:r>
      <w:r w:rsidRPr="00AC061D">
        <w:rPr>
          <w:rFonts w:ascii="Tahoma" w:hAnsi="Tahoma" w:cs="Tahoma"/>
          <w:szCs w:val="22"/>
          <w:u w:val="single"/>
          <w:lang w:val="el-GR"/>
        </w:rPr>
        <w:t>μερικής απασχόλησης</w:t>
      </w:r>
      <w:r w:rsidRPr="00AC061D">
        <w:rPr>
          <w:rFonts w:ascii="Tahoma" w:hAnsi="Tahoma" w:cs="Tahoma"/>
          <w:szCs w:val="22"/>
          <w:lang w:val="el-GR"/>
        </w:rPr>
        <w:t xml:space="preserve"> με τη συνολική προσφερόμενη ανθρωποπροσπάθειά τους να ανέρχεται σε τουλάχιστον εξήντα (60) ανθρωπομήνες.</w:t>
      </w:r>
    </w:p>
    <w:p w14:paraId="437DB525" w14:textId="6F3C33C0" w:rsidR="00AC061D" w:rsidRPr="00AC061D" w:rsidRDefault="004433FF" w:rsidP="007C5405">
      <w:pPr>
        <w:pStyle w:val="ListParagraph"/>
        <w:numPr>
          <w:ilvl w:val="0"/>
          <w:numId w:val="66"/>
        </w:numPr>
        <w:rPr>
          <w:rFonts w:ascii="Tahoma" w:hAnsi="Tahoma" w:cs="Tahoma"/>
          <w:szCs w:val="22"/>
          <w:lang w:val="el-GR"/>
        </w:rPr>
      </w:pPr>
      <w:r>
        <w:rPr>
          <w:rFonts w:ascii="Tahoma" w:hAnsi="Tahoma" w:cs="Tahoma"/>
          <w:b/>
          <w:szCs w:val="22"/>
          <w:lang w:val="el-GR"/>
        </w:rPr>
        <w:t>δ</w:t>
      </w:r>
      <w:r w:rsidR="00AC061D" w:rsidRPr="00AC061D">
        <w:rPr>
          <w:rFonts w:ascii="Tahoma" w:hAnsi="Tahoma" w:cs="Tahoma"/>
          <w:b/>
          <w:szCs w:val="22"/>
          <w:lang w:val="el-GR"/>
        </w:rPr>
        <w:t>ύο (2) στελέχη με γνώσεις χειρισμού Η/Υ,</w:t>
      </w:r>
      <w:r w:rsidR="00AC061D" w:rsidRPr="00AC061D">
        <w:rPr>
          <w:rFonts w:ascii="Tahoma" w:hAnsi="Tahoma" w:cs="Tahoma"/>
          <w:szCs w:val="22"/>
          <w:lang w:val="el-GR"/>
        </w:rPr>
        <w:t xml:space="preserve"> επιπέδου τουλάχιστον δευτεροβάθμιας εκπαίδευσης (ΔΕ), με τριετή (3ετη) εμπειρία σε διοικητική υποστήριξη σε θέματα διαχείρισης συγχρηματοδοτούμενων έργων, ένα εκ των οποίων </w:t>
      </w:r>
      <w:r w:rsidR="00AC061D" w:rsidRPr="00AC061D">
        <w:rPr>
          <w:rFonts w:ascii="Tahoma" w:hAnsi="Tahoma" w:cs="Tahoma"/>
          <w:b/>
          <w:szCs w:val="22"/>
          <w:u w:val="single"/>
          <w:lang w:val="el-GR"/>
        </w:rPr>
        <w:t>θα εγκατασταθεί στην έδρα της ΓΓΠΣΔΔ και θα είναι πλήρους και αποκλειστικής απασχόλησης για όλη τη διάρκεια του έργου</w:t>
      </w:r>
      <w:r w:rsidR="00AC061D" w:rsidRPr="00AC061D">
        <w:rPr>
          <w:rFonts w:ascii="Tahoma" w:hAnsi="Tahoma" w:cs="Tahoma"/>
          <w:szCs w:val="22"/>
          <w:lang w:val="el-GR"/>
        </w:rPr>
        <w:t>.</w:t>
      </w:r>
    </w:p>
    <w:p w14:paraId="10929F41" w14:textId="7D8B93D6" w:rsidR="00A44DF9" w:rsidRDefault="00A44DF9" w:rsidP="00AC061D">
      <w:pPr>
        <w:pStyle w:val="ListParagraph"/>
        <w:ind w:left="0"/>
        <w:rPr>
          <w:rFonts w:ascii="Tahoma" w:hAnsi="Tahoma" w:cs="Tahoma"/>
          <w:i/>
          <w:iCs/>
          <w:color w:val="5B9BD5"/>
          <w:szCs w:val="22"/>
          <w:lang w:val="el-GR" w:eastAsia="en-US"/>
        </w:rPr>
      </w:pPr>
    </w:p>
    <w:p w14:paraId="2FF6D136" w14:textId="3114D708" w:rsidR="00DA11C1" w:rsidRPr="00DA11C1" w:rsidRDefault="003355E7" w:rsidP="00DA11C1">
      <w:pPr>
        <w:pStyle w:val="Heading4"/>
        <w:numPr>
          <w:ilvl w:val="2"/>
          <w:numId w:val="13"/>
        </w:numPr>
        <w:rPr>
          <w:rFonts w:ascii="Tahoma" w:hAnsi="Tahoma" w:cs="Tahoma"/>
          <w:szCs w:val="22"/>
          <w:lang w:val="el-GR"/>
        </w:rPr>
      </w:pPr>
      <w:bookmarkStart w:id="70" w:name="_Toc42154249"/>
      <w:bookmarkStart w:id="71" w:name="_Toc42154250"/>
      <w:bookmarkStart w:id="72" w:name="_Ref496541343"/>
      <w:bookmarkStart w:id="73" w:name="_Ref496541651"/>
      <w:bookmarkStart w:id="74" w:name="_Toc45098315"/>
      <w:bookmarkEnd w:id="70"/>
      <w:bookmarkEnd w:id="71"/>
      <w:r w:rsidRPr="003609C9">
        <w:rPr>
          <w:rFonts w:ascii="Tahoma" w:hAnsi="Tahoma" w:cs="Tahoma"/>
          <w:szCs w:val="22"/>
          <w:lang w:val="el-GR"/>
        </w:rPr>
        <w:t>Πρότυπα διασφάλισης ποιότητας και πρότυπα περιβαλλοντικής διαχείρισης</w:t>
      </w:r>
      <w:bookmarkStart w:id="75" w:name="_Hlk41661196"/>
      <w:bookmarkEnd w:id="72"/>
      <w:bookmarkEnd w:id="73"/>
      <w:bookmarkEnd w:id="74"/>
    </w:p>
    <w:p w14:paraId="700B3699" w14:textId="57AA0CAA" w:rsidR="00DA11C1" w:rsidRPr="009F56A1" w:rsidRDefault="00DA11C1" w:rsidP="00DA11C1">
      <w:pPr>
        <w:rPr>
          <w:rFonts w:ascii="Tahoma" w:hAnsi="Tahoma" w:cs="Tahoma"/>
          <w:szCs w:val="22"/>
          <w:lang w:val="el-GR"/>
        </w:rPr>
      </w:pPr>
      <w:r w:rsidRPr="009F56A1">
        <w:rPr>
          <w:rFonts w:ascii="Tahoma" w:hAnsi="Tahoma" w:cs="Tahoma"/>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πιστοποιητικά από ανεξάρτητους οργανισμούς σχετικά με τα πρότυπα διασφάλισης της ποιότητας.</w:t>
      </w:r>
    </w:p>
    <w:p w14:paraId="1FCA967A" w14:textId="3494333D" w:rsidR="00C200BD" w:rsidRPr="00DA11C1" w:rsidRDefault="00DA11C1" w:rsidP="00DA11C1">
      <w:pPr>
        <w:rPr>
          <w:lang w:val="el-GR"/>
        </w:rPr>
      </w:pPr>
      <w:r w:rsidRPr="009F56A1">
        <w:rPr>
          <w:rFonts w:ascii="Tahoma" w:hAnsi="Tahoma" w:cs="Tahoma"/>
          <w:szCs w:val="22"/>
          <w:lang w:val="el-GR"/>
        </w:rPr>
        <w:t>Ο υποψήφιος Ανάδοχος οφείλει να αποδείξει την ανωτέρω ελάχιστη προϋπόθεση συμμετοχής, καταθέτοντας στα δικαιολογητικά κατακύρωσης πιστοποιητικά:</w:t>
      </w:r>
    </w:p>
    <w:bookmarkEnd w:id="75"/>
    <w:p w14:paraId="39FB89FB" w14:textId="77777777" w:rsidR="00C200BD" w:rsidRPr="00C200BD" w:rsidRDefault="00C200BD" w:rsidP="00B723D2">
      <w:pPr>
        <w:numPr>
          <w:ilvl w:val="0"/>
          <w:numId w:val="32"/>
        </w:numPr>
        <w:suppressAutoHyphens w:val="0"/>
        <w:spacing w:before="60"/>
        <w:rPr>
          <w:rFonts w:ascii="Tahoma" w:hAnsi="Tahoma" w:cs="Tahoma"/>
          <w:szCs w:val="22"/>
          <w:lang w:val="el-GR"/>
        </w:rPr>
      </w:pPr>
      <w:r w:rsidRPr="00C60BF6">
        <w:rPr>
          <w:rFonts w:ascii="Tahoma" w:hAnsi="Tahoma" w:cs="Tahoma"/>
          <w:szCs w:val="22"/>
        </w:rPr>
        <w:t>ISO</w:t>
      </w:r>
      <w:r w:rsidRPr="00C200BD">
        <w:rPr>
          <w:rFonts w:ascii="Tahoma" w:hAnsi="Tahoma" w:cs="Tahoma"/>
          <w:szCs w:val="22"/>
          <w:lang w:val="el-GR"/>
        </w:rPr>
        <w:t xml:space="preserve"> 9001:2015 ή ισοδύναμο, εν ισχύ, για τη Διαχείριση της Ποιότητας.</w:t>
      </w:r>
    </w:p>
    <w:p w14:paraId="01E93CDA" w14:textId="5B758FEB" w:rsidR="00C200BD" w:rsidRPr="00C200BD" w:rsidRDefault="00C200BD" w:rsidP="00B723D2">
      <w:pPr>
        <w:numPr>
          <w:ilvl w:val="0"/>
          <w:numId w:val="32"/>
        </w:numPr>
        <w:suppressAutoHyphens w:val="0"/>
        <w:spacing w:before="60"/>
        <w:rPr>
          <w:rFonts w:ascii="Tahoma" w:hAnsi="Tahoma" w:cs="Tahoma"/>
          <w:szCs w:val="22"/>
          <w:lang w:val="el-GR"/>
        </w:rPr>
      </w:pPr>
      <w:r w:rsidRPr="00C60BF6">
        <w:rPr>
          <w:rFonts w:ascii="Tahoma" w:hAnsi="Tahoma" w:cs="Tahoma"/>
          <w:szCs w:val="22"/>
          <w:lang w:val="en-US"/>
        </w:rPr>
        <w:t>ISO</w:t>
      </w:r>
      <w:r w:rsidRPr="00C200BD">
        <w:rPr>
          <w:rFonts w:ascii="Tahoma" w:hAnsi="Tahoma" w:cs="Tahoma"/>
          <w:szCs w:val="22"/>
          <w:lang w:val="el-GR"/>
        </w:rPr>
        <w:t xml:space="preserve"> 27001:2013 ή ισοδύναμο, εν ισχύ, για την Ασφάλεια των Πληροφοριών.</w:t>
      </w:r>
    </w:p>
    <w:p w14:paraId="6BD0226D" w14:textId="77777777" w:rsidR="00C200BD" w:rsidRPr="00C200BD" w:rsidRDefault="00C200BD" w:rsidP="00C200BD">
      <w:pPr>
        <w:spacing w:before="60"/>
        <w:rPr>
          <w:rFonts w:ascii="Tahoma" w:hAnsi="Tahoma" w:cs="Tahoma"/>
          <w:szCs w:val="22"/>
          <w:lang w:val="el-GR"/>
        </w:rPr>
      </w:pPr>
      <w:r w:rsidRPr="00C200BD">
        <w:rPr>
          <w:rFonts w:ascii="Tahoma" w:hAnsi="Tahoma" w:cs="Tahoma"/>
          <w:szCs w:val="22"/>
          <w:lang w:val="el-GR"/>
        </w:rPr>
        <w:t xml:space="preserve">Στην περίπτωση που τα προϊόντα / οι υπηρεσίες δεν πιστοποιούνται συμφώνως προς τα εναρμονισμένα ευρωπαϊκά πρότυπα, πρέπει να συνοδεύονται από πιστοποιητικά συμμόρφωσης, που </w:t>
      </w:r>
      <w:r w:rsidRPr="00C200BD">
        <w:rPr>
          <w:rFonts w:ascii="Tahoma" w:hAnsi="Tahoma" w:cs="Tahoma"/>
          <w:szCs w:val="22"/>
          <w:lang w:val="el-GR"/>
        </w:rPr>
        <w:lastRenderedPageBreak/>
        <w:t>έχουν εκδοθεί από φορέα πιστοποίησης προϊόντων/υπηρεσιών διαπιστευμένο προς τούτο είτε από το Εθνικό Σύστημα Διαπίστευσης Α.Ε. (Ε.Σ.Υ.Δ.) ή από φορέα διαπίστευσης μέλος της Ευρωπαϊκής Συνεργασίας για την Διαπίστευση (</w:t>
      </w:r>
      <w:r w:rsidRPr="00C60BF6">
        <w:rPr>
          <w:rFonts w:ascii="Tahoma" w:hAnsi="Tahoma" w:cs="Tahoma"/>
          <w:szCs w:val="22"/>
        </w:rPr>
        <w:t>European</w:t>
      </w:r>
      <w:r w:rsidRPr="00C200BD">
        <w:rPr>
          <w:rFonts w:ascii="Tahoma" w:hAnsi="Tahoma" w:cs="Tahoma"/>
          <w:szCs w:val="22"/>
          <w:lang w:val="el-GR"/>
        </w:rPr>
        <w:t xml:space="preserve"> </w:t>
      </w:r>
      <w:r w:rsidRPr="00C60BF6">
        <w:rPr>
          <w:rFonts w:ascii="Tahoma" w:hAnsi="Tahoma" w:cs="Tahoma"/>
          <w:szCs w:val="22"/>
        </w:rPr>
        <w:t>Cooperation</w:t>
      </w:r>
      <w:r w:rsidRPr="00C200BD">
        <w:rPr>
          <w:rFonts w:ascii="Tahoma" w:hAnsi="Tahoma" w:cs="Tahoma"/>
          <w:szCs w:val="22"/>
          <w:lang w:val="el-GR"/>
        </w:rPr>
        <w:t xml:space="preserve"> </w:t>
      </w:r>
      <w:r w:rsidRPr="00C60BF6">
        <w:rPr>
          <w:rFonts w:ascii="Tahoma" w:hAnsi="Tahoma" w:cs="Tahoma"/>
          <w:szCs w:val="22"/>
        </w:rPr>
        <w:t>For</w:t>
      </w:r>
      <w:r w:rsidRPr="00C200BD">
        <w:rPr>
          <w:rFonts w:ascii="Tahoma" w:hAnsi="Tahoma" w:cs="Tahoma"/>
          <w:szCs w:val="22"/>
          <w:lang w:val="el-GR"/>
        </w:rPr>
        <w:t xml:space="preserve"> </w:t>
      </w:r>
      <w:r w:rsidRPr="00C60BF6">
        <w:rPr>
          <w:rFonts w:ascii="Tahoma" w:hAnsi="Tahoma" w:cs="Tahoma"/>
          <w:szCs w:val="22"/>
        </w:rPr>
        <w:t>Accreditation</w:t>
      </w:r>
      <w:r w:rsidRPr="00C200BD">
        <w:rPr>
          <w:rFonts w:ascii="Tahoma" w:hAnsi="Tahoma" w:cs="Tahoma"/>
          <w:szCs w:val="22"/>
          <w:lang w:val="el-GR"/>
        </w:rPr>
        <w:t>-</w:t>
      </w:r>
      <w:r w:rsidRPr="00C60BF6">
        <w:rPr>
          <w:rFonts w:ascii="Tahoma" w:hAnsi="Tahoma" w:cs="Tahoma"/>
          <w:szCs w:val="22"/>
        </w:rPr>
        <w:t>E</w:t>
      </w:r>
      <w:r w:rsidRPr="00C200BD">
        <w:rPr>
          <w:rFonts w:ascii="Tahoma" w:hAnsi="Tahoma" w:cs="Tahoma"/>
          <w:szCs w:val="22"/>
          <w:lang w:val="el-GR"/>
        </w:rPr>
        <w:t>.</w:t>
      </w:r>
      <w:r w:rsidRPr="00C60BF6">
        <w:rPr>
          <w:rFonts w:ascii="Tahoma" w:hAnsi="Tahoma" w:cs="Tahoma"/>
          <w:szCs w:val="22"/>
        </w:rPr>
        <w:t>A</w:t>
      </w:r>
      <w:r w:rsidRPr="00C200BD">
        <w:rPr>
          <w:rFonts w:ascii="Tahoma" w:hAnsi="Tahoma" w:cs="Tahoma"/>
          <w:szCs w:val="22"/>
          <w:lang w:val="el-GR"/>
        </w:rPr>
        <w:t>.) και της αντίστοιχης Συμφωνίας Αμοιβαίας Αναγνώρισης (</w:t>
      </w:r>
      <w:r w:rsidRPr="00C60BF6">
        <w:rPr>
          <w:rFonts w:ascii="Tahoma" w:hAnsi="Tahoma" w:cs="Tahoma"/>
          <w:szCs w:val="22"/>
        </w:rPr>
        <w:t>M</w:t>
      </w:r>
      <w:r w:rsidRPr="00C200BD">
        <w:rPr>
          <w:rFonts w:ascii="Tahoma" w:hAnsi="Tahoma" w:cs="Tahoma"/>
          <w:szCs w:val="22"/>
          <w:lang w:val="el-GR"/>
        </w:rPr>
        <w:t>.</w:t>
      </w:r>
      <w:r w:rsidRPr="00C60BF6">
        <w:rPr>
          <w:rFonts w:ascii="Tahoma" w:hAnsi="Tahoma" w:cs="Tahoma"/>
          <w:szCs w:val="22"/>
        </w:rPr>
        <w:t>L</w:t>
      </w:r>
      <w:r w:rsidRPr="00C200BD">
        <w:rPr>
          <w:rFonts w:ascii="Tahoma" w:hAnsi="Tahoma" w:cs="Tahoma"/>
          <w:szCs w:val="22"/>
          <w:lang w:val="el-GR"/>
        </w:rPr>
        <w:t>.</w:t>
      </w:r>
      <w:r w:rsidRPr="00C60BF6">
        <w:rPr>
          <w:rFonts w:ascii="Tahoma" w:hAnsi="Tahoma" w:cs="Tahoma"/>
          <w:szCs w:val="22"/>
        </w:rPr>
        <w:t>A</w:t>
      </w:r>
      <w:r w:rsidRPr="00C200BD">
        <w:rPr>
          <w:rFonts w:ascii="Tahoma" w:hAnsi="Tahoma" w:cs="Tahoma"/>
          <w:szCs w:val="22"/>
          <w:lang w:val="el-GR"/>
        </w:rPr>
        <w:t>.) αυτής.</w:t>
      </w:r>
    </w:p>
    <w:p w14:paraId="2AC5A863" w14:textId="77777777" w:rsidR="00C200BD" w:rsidRPr="00C200BD" w:rsidRDefault="00C200BD" w:rsidP="00C200BD">
      <w:pPr>
        <w:rPr>
          <w:rFonts w:ascii="Tahoma" w:hAnsi="Tahoma" w:cs="Tahoma"/>
          <w:szCs w:val="22"/>
          <w:lang w:val="el-GR"/>
        </w:rPr>
      </w:pPr>
      <w:r w:rsidRPr="00C200BD">
        <w:rPr>
          <w:rFonts w:ascii="Tahoma" w:hAnsi="Tahoma" w:cs="Tahoma"/>
          <w:szCs w:val="22"/>
          <w:lang w:val="el-GR"/>
        </w:rPr>
        <w:t>Επίσης, γίνονται δεκτά άλλα αποδεικτικά στοιχεία για ισοδύναμα μέτρα διασφάλισης ποιότητας, εφόσον ο ενδιαφερόμενος οικονομικός φορέας δεν είχε την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 (παρ. 1 άρθρου 82 Ν. 4412/2016).</w:t>
      </w:r>
    </w:p>
    <w:p w14:paraId="390F00B5" w14:textId="10063B03" w:rsidR="00631088" w:rsidRDefault="00631088" w:rsidP="00696D8A">
      <w:pPr>
        <w:pStyle w:val="ListParagraph"/>
        <w:ind w:left="0"/>
        <w:rPr>
          <w:rFonts w:ascii="Tahoma" w:hAnsi="Tahoma" w:cs="Tahoma"/>
          <w:bCs/>
          <w:i/>
          <w:iCs/>
          <w:color w:val="5B9BD5"/>
          <w:szCs w:val="22"/>
          <w:lang w:val="el-GR"/>
        </w:rPr>
      </w:pPr>
      <w:bookmarkStart w:id="76" w:name="_Hlk41565332"/>
    </w:p>
    <w:p w14:paraId="6322DF6D" w14:textId="77777777" w:rsidR="008338F0" w:rsidRPr="00DD72A9" w:rsidRDefault="003355E7" w:rsidP="002A7494">
      <w:pPr>
        <w:pStyle w:val="Heading4"/>
        <w:numPr>
          <w:ilvl w:val="2"/>
          <w:numId w:val="13"/>
        </w:numPr>
        <w:rPr>
          <w:rFonts w:ascii="Tahoma" w:hAnsi="Tahoma" w:cs="Tahoma"/>
          <w:sz w:val="24"/>
          <w:szCs w:val="24"/>
          <w:lang w:val="el-GR"/>
        </w:rPr>
      </w:pPr>
      <w:bookmarkStart w:id="77" w:name="_Toc42154252"/>
      <w:bookmarkStart w:id="78" w:name="_Toc42154253"/>
      <w:bookmarkStart w:id="79" w:name="_Toc42154254"/>
      <w:bookmarkStart w:id="80" w:name="_Toc42154255"/>
      <w:bookmarkStart w:id="81" w:name="_Toc58220854"/>
      <w:bookmarkStart w:id="82" w:name="_Toc59595522"/>
      <w:bookmarkStart w:id="83" w:name="_Toc59595721"/>
      <w:bookmarkStart w:id="84" w:name="_Toc59595921"/>
      <w:bookmarkStart w:id="85" w:name="_Toc59596133"/>
      <w:bookmarkStart w:id="86" w:name="_Toc59596343"/>
      <w:bookmarkStart w:id="87" w:name="_Toc59596558"/>
      <w:bookmarkStart w:id="88" w:name="_Toc59596742"/>
      <w:bookmarkStart w:id="89" w:name="_Toc59624300"/>
      <w:bookmarkStart w:id="90" w:name="_Toc59625080"/>
      <w:bookmarkStart w:id="91" w:name="_Toc59625262"/>
      <w:bookmarkStart w:id="92" w:name="_Toc59877209"/>
      <w:bookmarkStart w:id="93" w:name="_Toc59938898"/>
      <w:bookmarkStart w:id="94" w:name="_Toc59947999"/>
      <w:bookmarkStart w:id="95" w:name="_Toc59948928"/>
      <w:bookmarkStart w:id="96" w:name="_Toc59952144"/>
      <w:bookmarkStart w:id="97" w:name="_Toc59962521"/>
      <w:bookmarkStart w:id="98" w:name="_Toc59963183"/>
      <w:bookmarkStart w:id="99" w:name="_Toc58220855"/>
      <w:bookmarkStart w:id="100" w:name="_Toc59595523"/>
      <w:bookmarkStart w:id="101" w:name="_Toc59595722"/>
      <w:bookmarkStart w:id="102" w:name="_Toc59595922"/>
      <w:bookmarkStart w:id="103" w:name="_Toc59596134"/>
      <w:bookmarkStart w:id="104" w:name="_Toc59596344"/>
      <w:bookmarkStart w:id="105" w:name="_Toc59596559"/>
      <w:bookmarkStart w:id="106" w:name="_Toc59596743"/>
      <w:bookmarkStart w:id="107" w:name="_Toc59624301"/>
      <w:bookmarkStart w:id="108" w:name="_Toc59625081"/>
      <w:bookmarkStart w:id="109" w:name="_Toc59625263"/>
      <w:bookmarkStart w:id="110" w:name="_Toc59877210"/>
      <w:bookmarkStart w:id="111" w:name="_Toc59938899"/>
      <w:bookmarkStart w:id="112" w:name="_Toc59948000"/>
      <w:bookmarkStart w:id="113" w:name="_Toc59948929"/>
      <w:bookmarkStart w:id="114" w:name="_Toc59952145"/>
      <w:bookmarkStart w:id="115" w:name="_Toc59962522"/>
      <w:bookmarkStart w:id="116" w:name="_Toc59963184"/>
      <w:bookmarkStart w:id="117" w:name="_Toc58220862"/>
      <w:bookmarkStart w:id="118" w:name="_Toc59595530"/>
      <w:bookmarkStart w:id="119" w:name="_Toc59595729"/>
      <w:bookmarkStart w:id="120" w:name="_Toc59595929"/>
      <w:bookmarkStart w:id="121" w:name="_Toc59596141"/>
      <w:bookmarkStart w:id="122" w:name="_Toc59596351"/>
      <w:bookmarkStart w:id="123" w:name="_Toc59596566"/>
      <w:bookmarkStart w:id="124" w:name="_Toc59596750"/>
      <w:bookmarkStart w:id="125" w:name="_Toc59624308"/>
      <w:bookmarkStart w:id="126" w:name="_Toc59625088"/>
      <w:bookmarkStart w:id="127" w:name="_Toc59625270"/>
      <w:bookmarkStart w:id="128" w:name="_Toc59877217"/>
      <w:bookmarkStart w:id="129" w:name="_Toc59938906"/>
      <w:bookmarkStart w:id="130" w:name="_Toc59948007"/>
      <w:bookmarkStart w:id="131" w:name="_Toc59948936"/>
      <w:bookmarkStart w:id="132" w:name="_Toc59952152"/>
      <w:bookmarkStart w:id="133" w:name="_Toc59962529"/>
      <w:bookmarkStart w:id="134" w:name="_Toc59963191"/>
      <w:bookmarkStart w:id="135" w:name="_Toc58220866"/>
      <w:bookmarkStart w:id="136" w:name="_Toc59595534"/>
      <w:bookmarkStart w:id="137" w:name="_Toc59595733"/>
      <w:bookmarkStart w:id="138" w:name="_Toc59595933"/>
      <w:bookmarkStart w:id="139" w:name="_Toc59596145"/>
      <w:bookmarkStart w:id="140" w:name="_Toc59596355"/>
      <w:bookmarkStart w:id="141" w:name="_Toc59596570"/>
      <w:bookmarkStart w:id="142" w:name="_Toc59596754"/>
      <w:bookmarkStart w:id="143" w:name="_Toc59624312"/>
      <w:bookmarkStart w:id="144" w:name="_Toc59625092"/>
      <w:bookmarkStart w:id="145" w:name="_Toc59625274"/>
      <w:bookmarkStart w:id="146" w:name="_Toc59877221"/>
      <w:bookmarkStart w:id="147" w:name="_Toc59938910"/>
      <w:bookmarkStart w:id="148" w:name="_Toc59948011"/>
      <w:bookmarkStart w:id="149" w:name="_Toc59948940"/>
      <w:bookmarkStart w:id="150" w:name="_Toc59952156"/>
      <w:bookmarkStart w:id="151" w:name="_Toc59962533"/>
      <w:bookmarkStart w:id="152" w:name="_Toc59963195"/>
      <w:bookmarkStart w:id="153" w:name="_Toc58220869"/>
      <w:bookmarkStart w:id="154" w:name="_Toc59595537"/>
      <w:bookmarkStart w:id="155" w:name="_Toc59595736"/>
      <w:bookmarkStart w:id="156" w:name="_Toc59595936"/>
      <w:bookmarkStart w:id="157" w:name="_Toc59596148"/>
      <w:bookmarkStart w:id="158" w:name="_Toc59596358"/>
      <w:bookmarkStart w:id="159" w:name="_Toc59596573"/>
      <w:bookmarkStart w:id="160" w:name="_Toc59596757"/>
      <w:bookmarkStart w:id="161" w:name="_Toc59624315"/>
      <w:bookmarkStart w:id="162" w:name="_Toc59625095"/>
      <w:bookmarkStart w:id="163" w:name="_Toc59625277"/>
      <w:bookmarkStart w:id="164" w:name="_Toc59877224"/>
      <w:bookmarkStart w:id="165" w:name="_Toc59938913"/>
      <w:bookmarkStart w:id="166" w:name="_Toc59948014"/>
      <w:bookmarkStart w:id="167" w:name="_Toc59948943"/>
      <w:bookmarkStart w:id="168" w:name="_Toc59952159"/>
      <w:bookmarkStart w:id="169" w:name="_Toc59962536"/>
      <w:bookmarkStart w:id="170" w:name="_Toc59963198"/>
      <w:bookmarkStart w:id="171" w:name="_Toc58220893"/>
      <w:bookmarkStart w:id="172" w:name="_Toc59595561"/>
      <w:bookmarkStart w:id="173" w:name="_Toc59595760"/>
      <w:bookmarkStart w:id="174" w:name="_Toc59595960"/>
      <w:bookmarkStart w:id="175" w:name="_Toc59596172"/>
      <w:bookmarkStart w:id="176" w:name="_Toc59596382"/>
      <w:bookmarkStart w:id="177" w:name="_Toc59596597"/>
      <w:bookmarkStart w:id="178" w:name="_Toc59596781"/>
      <w:bookmarkStart w:id="179" w:name="_Toc59624339"/>
      <w:bookmarkStart w:id="180" w:name="_Toc59625119"/>
      <w:bookmarkStart w:id="181" w:name="_Toc59625301"/>
      <w:bookmarkStart w:id="182" w:name="_Toc59877248"/>
      <w:bookmarkStart w:id="183" w:name="_Toc59938937"/>
      <w:bookmarkStart w:id="184" w:name="_Toc59948038"/>
      <w:bookmarkStart w:id="185" w:name="_Toc59948967"/>
      <w:bookmarkStart w:id="186" w:name="_Toc59952183"/>
      <w:bookmarkStart w:id="187" w:name="_Toc59962560"/>
      <w:bookmarkStart w:id="188" w:name="_Toc59963222"/>
      <w:bookmarkStart w:id="189" w:name="_Toc58220896"/>
      <w:bookmarkStart w:id="190" w:name="_Toc59595564"/>
      <w:bookmarkStart w:id="191" w:name="_Toc59595763"/>
      <w:bookmarkStart w:id="192" w:name="_Toc59595963"/>
      <w:bookmarkStart w:id="193" w:name="_Toc59596175"/>
      <w:bookmarkStart w:id="194" w:name="_Toc59596385"/>
      <w:bookmarkStart w:id="195" w:name="_Toc59596600"/>
      <w:bookmarkStart w:id="196" w:name="_Toc59596784"/>
      <w:bookmarkStart w:id="197" w:name="_Toc59624342"/>
      <w:bookmarkStart w:id="198" w:name="_Toc59625122"/>
      <w:bookmarkStart w:id="199" w:name="_Toc59625304"/>
      <w:bookmarkStart w:id="200" w:name="_Toc59877251"/>
      <w:bookmarkStart w:id="201" w:name="_Toc59938940"/>
      <w:bookmarkStart w:id="202" w:name="_Toc59948041"/>
      <w:bookmarkStart w:id="203" w:name="_Toc59948970"/>
      <w:bookmarkStart w:id="204" w:name="_Toc59952186"/>
      <w:bookmarkStart w:id="205" w:name="_Toc59962563"/>
      <w:bookmarkStart w:id="206" w:name="_Toc59963225"/>
      <w:bookmarkStart w:id="207" w:name="_Toc58220899"/>
      <w:bookmarkStart w:id="208" w:name="_Toc59595567"/>
      <w:bookmarkStart w:id="209" w:name="_Toc59595766"/>
      <w:bookmarkStart w:id="210" w:name="_Toc59595966"/>
      <w:bookmarkStart w:id="211" w:name="_Toc59596178"/>
      <w:bookmarkStart w:id="212" w:name="_Toc59596388"/>
      <w:bookmarkStart w:id="213" w:name="_Toc59596603"/>
      <w:bookmarkStart w:id="214" w:name="_Toc59596787"/>
      <w:bookmarkStart w:id="215" w:name="_Toc59624345"/>
      <w:bookmarkStart w:id="216" w:name="_Toc59625125"/>
      <w:bookmarkStart w:id="217" w:name="_Toc59625307"/>
      <w:bookmarkStart w:id="218" w:name="_Toc59877254"/>
      <w:bookmarkStart w:id="219" w:name="_Toc59938943"/>
      <w:bookmarkStart w:id="220" w:name="_Toc59948044"/>
      <w:bookmarkStart w:id="221" w:name="_Toc59948973"/>
      <w:bookmarkStart w:id="222" w:name="_Toc59952189"/>
      <w:bookmarkStart w:id="223" w:name="_Toc59962566"/>
      <w:bookmarkStart w:id="224" w:name="_Toc59963228"/>
      <w:bookmarkStart w:id="225" w:name="_Toc58220902"/>
      <w:bookmarkStart w:id="226" w:name="_Toc59595570"/>
      <w:bookmarkStart w:id="227" w:name="_Toc59595769"/>
      <w:bookmarkStart w:id="228" w:name="_Toc59595969"/>
      <w:bookmarkStart w:id="229" w:name="_Toc59596181"/>
      <w:bookmarkStart w:id="230" w:name="_Toc59596391"/>
      <w:bookmarkStart w:id="231" w:name="_Toc59596606"/>
      <w:bookmarkStart w:id="232" w:name="_Toc59596790"/>
      <w:bookmarkStart w:id="233" w:name="_Toc59624348"/>
      <w:bookmarkStart w:id="234" w:name="_Toc59625128"/>
      <w:bookmarkStart w:id="235" w:name="_Toc59625310"/>
      <w:bookmarkStart w:id="236" w:name="_Toc59877257"/>
      <w:bookmarkStart w:id="237" w:name="_Toc59938946"/>
      <w:bookmarkStart w:id="238" w:name="_Toc59948047"/>
      <w:bookmarkStart w:id="239" w:name="_Toc59948976"/>
      <w:bookmarkStart w:id="240" w:name="_Toc59952192"/>
      <w:bookmarkStart w:id="241" w:name="_Toc59962569"/>
      <w:bookmarkStart w:id="242" w:name="_Toc59963231"/>
      <w:bookmarkStart w:id="243" w:name="_Toc58220910"/>
      <w:bookmarkStart w:id="244" w:name="_Toc59595578"/>
      <w:bookmarkStart w:id="245" w:name="_Toc59595777"/>
      <w:bookmarkStart w:id="246" w:name="_Toc59595977"/>
      <w:bookmarkStart w:id="247" w:name="_Toc59596189"/>
      <w:bookmarkStart w:id="248" w:name="_Toc59596399"/>
      <w:bookmarkStart w:id="249" w:name="_Toc59596614"/>
      <w:bookmarkStart w:id="250" w:name="_Toc59596798"/>
      <w:bookmarkStart w:id="251" w:name="_Toc59624356"/>
      <w:bookmarkStart w:id="252" w:name="_Toc59625136"/>
      <w:bookmarkStart w:id="253" w:name="_Toc59625318"/>
      <w:bookmarkStart w:id="254" w:name="_Toc59877265"/>
      <w:bookmarkStart w:id="255" w:name="_Toc59938954"/>
      <w:bookmarkStart w:id="256" w:name="_Toc59948055"/>
      <w:bookmarkStart w:id="257" w:name="_Toc59948984"/>
      <w:bookmarkStart w:id="258" w:name="_Toc59952200"/>
      <w:bookmarkStart w:id="259" w:name="_Toc59962577"/>
      <w:bookmarkStart w:id="260" w:name="_Toc59963239"/>
      <w:bookmarkStart w:id="261" w:name="_Toc58220913"/>
      <w:bookmarkStart w:id="262" w:name="_Toc59595581"/>
      <w:bookmarkStart w:id="263" w:name="_Toc59595780"/>
      <w:bookmarkStart w:id="264" w:name="_Toc59595980"/>
      <w:bookmarkStart w:id="265" w:name="_Toc59596192"/>
      <w:bookmarkStart w:id="266" w:name="_Toc59596402"/>
      <w:bookmarkStart w:id="267" w:name="_Toc59596617"/>
      <w:bookmarkStart w:id="268" w:name="_Toc59596801"/>
      <w:bookmarkStart w:id="269" w:name="_Toc59624359"/>
      <w:bookmarkStart w:id="270" w:name="_Toc59625139"/>
      <w:bookmarkStart w:id="271" w:name="_Toc59625321"/>
      <w:bookmarkStart w:id="272" w:name="_Toc59877268"/>
      <w:bookmarkStart w:id="273" w:name="_Toc59938957"/>
      <w:bookmarkStart w:id="274" w:name="_Toc59948058"/>
      <w:bookmarkStart w:id="275" w:name="_Toc59948987"/>
      <w:bookmarkStart w:id="276" w:name="_Toc59952203"/>
      <w:bookmarkStart w:id="277" w:name="_Toc59962580"/>
      <w:bookmarkStart w:id="278" w:name="_Toc59963242"/>
      <w:bookmarkStart w:id="279" w:name="_Toc58220916"/>
      <w:bookmarkStart w:id="280" w:name="_Toc59595584"/>
      <w:bookmarkStart w:id="281" w:name="_Toc59595783"/>
      <w:bookmarkStart w:id="282" w:name="_Toc59595983"/>
      <w:bookmarkStart w:id="283" w:name="_Toc59596195"/>
      <w:bookmarkStart w:id="284" w:name="_Toc59596405"/>
      <w:bookmarkStart w:id="285" w:name="_Toc59596620"/>
      <w:bookmarkStart w:id="286" w:name="_Toc59596804"/>
      <w:bookmarkStart w:id="287" w:name="_Toc59624362"/>
      <w:bookmarkStart w:id="288" w:name="_Toc59625142"/>
      <w:bookmarkStart w:id="289" w:name="_Toc59625324"/>
      <w:bookmarkStart w:id="290" w:name="_Toc59877271"/>
      <w:bookmarkStart w:id="291" w:name="_Toc59938960"/>
      <w:bookmarkStart w:id="292" w:name="_Toc59948061"/>
      <w:bookmarkStart w:id="293" w:name="_Toc59948990"/>
      <w:bookmarkStart w:id="294" w:name="_Toc59952206"/>
      <w:bookmarkStart w:id="295" w:name="_Toc59962583"/>
      <w:bookmarkStart w:id="296" w:name="_Toc59963245"/>
      <w:bookmarkStart w:id="297" w:name="_Toc58220918"/>
      <w:bookmarkStart w:id="298" w:name="_Toc59595586"/>
      <w:bookmarkStart w:id="299" w:name="_Toc59595785"/>
      <w:bookmarkStart w:id="300" w:name="_Toc59595985"/>
      <w:bookmarkStart w:id="301" w:name="_Toc59596197"/>
      <w:bookmarkStart w:id="302" w:name="_Toc59596407"/>
      <w:bookmarkStart w:id="303" w:name="_Toc59596622"/>
      <w:bookmarkStart w:id="304" w:name="_Toc59596806"/>
      <w:bookmarkStart w:id="305" w:name="_Toc59624364"/>
      <w:bookmarkStart w:id="306" w:name="_Toc59625144"/>
      <w:bookmarkStart w:id="307" w:name="_Toc59625326"/>
      <w:bookmarkStart w:id="308" w:name="_Toc59877273"/>
      <w:bookmarkStart w:id="309" w:name="_Toc59938962"/>
      <w:bookmarkStart w:id="310" w:name="_Toc59948063"/>
      <w:bookmarkStart w:id="311" w:name="_Toc59948992"/>
      <w:bookmarkStart w:id="312" w:name="_Toc59952208"/>
      <w:bookmarkStart w:id="313" w:name="_Toc59962585"/>
      <w:bookmarkStart w:id="314" w:name="_Toc59963247"/>
      <w:bookmarkStart w:id="315" w:name="_Toc58220920"/>
      <w:bookmarkStart w:id="316" w:name="_Toc59595588"/>
      <w:bookmarkStart w:id="317" w:name="_Toc59595787"/>
      <w:bookmarkStart w:id="318" w:name="_Toc59595987"/>
      <w:bookmarkStart w:id="319" w:name="_Toc59596199"/>
      <w:bookmarkStart w:id="320" w:name="_Toc59596409"/>
      <w:bookmarkStart w:id="321" w:name="_Toc59596624"/>
      <w:bookmarkStart w:id="322" w:name="_Toc59596808"/>
      <w:bookmarkStart w:id="323" w:name="_Toc59624366"/>
      <w:bookmarkStart w:id="324" w:name="_Toc59625146"/>
      <w:bookmarkStart w:id="325" w:name="_Toc59625328"/>
      <w:bookmarkStart w:id="326" w:name="_Toc59877275"/>
      <w:bookmarkStart w:id="327" w:name="_Toc59938964"/>
      <w:bookmarkStart w:id="328" w:name="_Toc59948065"/>
      <w:bookmarkStart w:id="329" w:name="_Toc59948994"/>
      <w:bookmarkStart w:id="330" w:name="_Toc59952210"/>
      <w:bookmarkStart w:id="331" w:name="_Toc59962587"/>
      <w:bookmarkStart w:id="332" w:name="_Toc59963249"/>
      <w:bookmarkStart w:id="333" w:name="_Toc58220921"/>
      <w:bookmarkStart w:id="334" w:name="_Toc59595589"/>
      <w:bookmarkStart w:id="335" w:name="_Toc59595788"/>
      <w:bookmarkStart w:id="336" w:name="_Toc59595988"/>
      <w:bookmarkStart w:id="337" w:name="_Toc59596200"/>
      <w:bookmarkStart w:id="338" w:name="_Toc59596410"/>
      <w:bookmarkStart w:id="339" w:name="_Toc59596625"/>
      <w:bookmarkStart w:id="340" w:name="_Toc59596809"/>
      <w:bookmarkStart w:id="341" w:name="_Toc59624367"/>
      <w:bookmarkStart w:id="342" w:name="_Toc59625147"/>
      <w:bookmarkStart w:id="343" w:name="_Toc59625329"/>
      <w:bookmarkStart w:id="344" w:name="_Toc59877276"/>
      <w:bookmarkStart w:id="345" w:name="_Toc59938965"/>
      <w:bookmarkStart w:id="346" w:name="_Toc59948066"/>
      <w:bookmarkStart w:id="347" w:name="_Toc59948995"/>
      <w:bookmarkStart w:id="348" w:name="_Toc59952211"/>
      <w:bookmarkStart w:id="349" w:name="_Toc59962588"/>
      <w:bookmarkStart w:id="350" w:name="_Toc59963250"/>
      <w:bookmarkStart w:id="351" w:name="_Toc58220922"/>
      <w:bookmarkStart w:id="352" w:name="_Toc59595590"/>
      <w:bookmarkStart w:id="353" w:name="_Toc59595789"/>
      <w:bookmarkStart w:id="354" w:name="_Toc59595989"/>
      <w:bookmarkStart w:id="355" w:name="_Toc59596201"/>
      <w:bookmarkStart w:id="356" w:name="_Toc59596411"/>
      <w:bookmarkStart w:id="357" w:name="_Toc59596626"/>
      <w:bookmarkStart w:id="358" w:name="_Toc59596810"/>
      <w:bookmarkStart w:id="359" w:name="_Toc59624368"/>
      <w:bookmarkStart w:id="360" w:name="_Toc59625148"/>
      <w:bookmarkStart w:id="361" w:name="_Toc59625330"/>
      <w:bookmarkStart w:id="362" w:name="_Toc59877277"/>
      <w:bookmarkStart w:id="363" w:name="_Toc59938966"/>
      <w:bookmarkStart w:id="364" w:name="_Toc59948067"/>
      <w:bookmarkStart w:id="365" w:name="_Toc59948996"/>
      <w:bookmarkStart w:id="366" w:name="_Toc59952212"/>
      <w:bookmarkStart w:id="367" w:name="_Toc59962589"/>
      <w:bookmarkStart w:id="368" w:name="_Toc59963251"/>
      <w:bookmarkStart w:id="369" w:name="_Toc104088410"/>
      <w:bookmarkStart w:id="370" w:name="_Toc104088576"/>
      <w:bookmarkStart w:id="371" w:name="_Toc42154256"/>
      <w:bookmarkStart w:id="372" w:name="_Toc42154259"/>
      <w:bookmarkStart w:id="373" w:name="_Toc42154262"/>
      <w:bookmarkStart w:id="374" w:name="_Toc42154267"/>
      <w:bookmarkStart w:id="375" w:name="_Toc42154270"/>
      <w:bookmarkStart w:id="376" w:name="_Ref496541185"/>
      <w:bookmarkStart w:id="377" w:name="_Ref496541244"/>
      <w:bookmarkStart w:id="378" w:name="_Ref496541410"/>
      <w:bookmarkStart w:id="379" w:name="_Ref496541700"/>
      <w:bookmarkStart w:id="380" w:name="_Toc45098316"/>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sidRPr="00DD72A9">
        <w:rPr>
          <w:rFonts w:ascii="Tahoma" w:hAnsi="Tahoma" w:cs="Tahoma"/>
          <w:sz w:val="24"/>
          <w:szCs w:val="24"/>
          <w:lang w:val="el-GR"/>
        </w:rPr>
        <w:t>Στήριξη στην ικανότητα τρίτων</w:t>
      </w:r>
      <w:bookmarkEnd w:id="376"/>
      <w:bookmarkEnd w:id="377"/>
      <w:bookmarkEnd w:id="378"/>
      <w:bookmarkEnd w:id="379"/>
      <w:bookmarkEnd w:id="380"/>
      <w:r w:rsidRPr="00DD72A9">
        <w:rPr>
          <w:rFonts w:ascii="Tahoma" w:hAnsi="Tahoma" w:cs="Tahoma"/>
          <w:sz w:val="24"/>
          <w:szCs w:val="24"/>
          <w:lang w:val="el-GR"/>
        </w:rPr>
        <w:t xml:space="preserve"> </w:t>
      </w:r>
    </w:p>
    <w:p w14:paraId="4BE23B81" w14:textId="46EA42CD" w:rsidR="008338F0" w:rsidRPr="00603221" w:rsidRDefault="003355E7">
      <w:pPr>
        <w:rPr>
          <w:rFonts w:ascii="Tahoma" w:hAnsi="Tahoma" w:cs="Tahoma"/>
          <w:szCs w:val="22"/>
          <w:lang w:val="el-GR"/>
        </w:rPr>
      </w:pPr>
      <w:r w:rsidRPr="00603221">
        <w:rPr>
          <w:rFonts w:ascii="Tahoma" w:hAnsi="Tahoma"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_Ref496541508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2.2.5</w:t>
      </w:r>
      <w:r w:rsidR="00B622FA" w:rsidRPr="00603221">
        <w:rPr>
          <w:rFonts w:ascii="Tahoma" w:hAnsi="Tahoma" w:cs="Tahoma"/>
          <w:szCs w:val="22"/>
          <w:lang w:val="el-GR"/>
        </w:rPr>
        <w:fldChar w:fldCharType="end"/>
      </w:r>
      <w:r w:rsidRPr="00603221">
        <w:rPr>
          <w:rFonts w:ascii="Tahoma" w:hAnsi="Tahoma" w:cs="Tahoma"/>
          <w:szCs w:val="22"/>
          <w:lang w:val="el-GR"/>
        </w:rPr>
        <w:t>)</w:t>
      </w:r>
      <w:r w:rsidR="00AA077B" w:rsidRPr="00603221">
        <w:rPr>
          <w:rFonts w:ascii="Tahoma" w:hAnsi="Tahoma" w:cs="Tahoma"/>
          <w:i/>
          <w:color w:val="5B9BD5"/>
          <w:szCs w:val="22"/>
          <w:lang w:val="el-GR"/>
        </w:rPr>
        <w:t xml:space="preserve"> </w:t>
      </w:r>
      <w:r w:rsidRPr="00603221">
        <w:rPr>
          <w:rFonts w:ascii="Tahoma" w:hAnsi="Tahoma" w:cs="Tahoma"/>
          <w:szCs w:val="22"/>
          <w:lang w:val="el-GR"/>
        </w:rPr>
        <w:t xml:space="preserve">και τα σχετικά με την τεχνική και επαγγελματική ικανότητα (της παραγράφου </w:t>
      </w:r>
      <w:r w:rsidR="006607CE" w:rsidRPr="00603221">
        <w:rPr>
          <w:rFonts w:ascii="Tahoma" w:hAnsi="Tahoma" w:cs="Tahoma"/>
          <w:szCs w:val="22"/>
          <w:lang w:val="el-GR"/>
        </w:rPr>
        <w:fldChar w:fldCharType="begin"/>
      </w:r>
      <w:r w:rsidR="006607CE" w:rsidRPr="00603221">
        <w:rPr>
          <w:rFonts w:ascii="Tahoma" w:hAnsi="Tahoma" w:cs="Tahoma"/>
          <w:szCs w:val="22"/>
          <w:lang w:val="el-GR"/>
        </w:rPr>
        <w:instrText xml:space="preserve"> REF _Ref496541556 \r \h  \* MERGEFORMAT </w:instrText>
      </w:r>
      <w:r w:rsidR="006607CE" w:rsidRPr="00603221">
        <w:rPr>
          <w:rFonts w:ascii="Tahoma" w:hAnsi="Tahoma" w:cs="Tahoma"/>
          <w:szCs w:val="22"/>
          <w:lang w:val="el-GR"/>
        </w:rPr>
      </w:r>
      <w:r w:rsidR="006607CE"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2.2.6</w:t>
      </w:r>
      <w:r w:rsidR="006607CE" w:rsidRPr="00603221">
        <w:rPr>
          <w:rFonts w:ascii="Tahoma" w:hAnsi="Tahoma" w:cs="Tahoma"/>
          <w:szCs w:val="22"/>
          <w:lang w:val="el-GR"/>
        </w:rPr>
        <w:fldChar w:fldCharType="end"/>
      </w:r>
      <w:r w:rsidR="00D160EF">
        <w:rPr>
          <w:rFonts w:ascii="Tahoma" w:hAnsi="Tahoma" w:cs="Tahoma"/>
          <w:szCs w:val="22"/>
          <w:lang w:val="el-GR"/>
        </w:rPr>
        <w:t xml:space="preserve"> </w:t>
      </w:r>
      <w:r w:rsidR="00D160EF" w:rsidRPr="000E4AB6">
        <w:rPr>
          <w:rFonts w:ascii="Tahoma" w:hAnsi="Tahoma" w:cs="Tahoma"/>
          <w:szCs w:val="22"/>
          <w:lang w:val="el-GR"/>
        </w:rPr>
        <w:t xml:space="preserve">&amp; </w:t>
      </w:r>
      <w:r w:rsidR="00D160EF" w:rsidRPr="000E4AB6">
        <w:rPr>
          <w:rFonts w:ascii="Tahoma" w:hAnsi="Tahoma" w:cs="Tahoma"/>
          <w:szCs w:val="22"/>
          <w:lang w:val="el-GR"/>
        </w:rPr>
        <w:fldChar w:fldCharType="begin"/>
      </w:r>
      <w:r w:rsidR="00D160EF" w:rsidRPr="000E4AB6">
        <w:rPr>
          <w:rFonts w:ascii="Tahoma" w:hAnsi="Tahoma" w:cs="Tahoma"/>
          <w:szCs w:val="22"/>
          <w:lang w:val="el-GR"/>
        </w:rPr>
        <w:instrText xml:space="preserve"> REF _Ref496541343 \r \h  \* MERGEFORMAT </w:instrText>
      </w:r>
      <w:r w:rsidR="00D160EF" w:rsidRPr="000E4AB6">
        <w:rPr>
          <w:rFonts w:ascii="Tahoma" w:hAnsi="Tahoma" w:cs="Tahoma"/>
          <w:szCs w:val="22"/>
          <w:lang w:val="el-GR"/>
        </w:rPr>
      </w:r>
      <w:r w:rsidR="00D160EF" w:rsidRPr="000E4AB6">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2.2.7</w:t>
      </w:r>
      <w:r w:rsidR="00D160EF" w:rsidRPr="000E4AB6">
        <w:rPr>
          <w:rFonts w:ascii="Tahoma" w:hAnsi="Tahoma" w:cs="Tahoma"/>
          <w:szCs w:val="22"/>
          <w:lang w:val="el-GR"/>
        </w:rPr>
        <w:fldChar w:fldCharType="end"/>
      </w:r>
      <w:r w:rsidR="00730982">
        <w:rPr>
          <w:rFonts w:ascii="Tahoma" w:hAnsi="Tahoma" w:cs="Tahoma"/>
          <w:szCs w:val="22"/>
          <w:lang w:val="el-GR"/>
        </w:rPr>
        <w:t xml:space="preserve"> </w:t>
      </w:r>
      <w:r w:rsidRPr="00603221">
        <w:rPr>
          <w:rFonts w:ascii="Tahoma" w:hAnsi="Tahoma" w:cs="Tahoma"/>
          <w:szCs w:val="22"/>
          <w:lang w:val="el-GR"/>
        </w:rPr>
        <w:t>), να στηρίζονται στις ικανότητες άλλων φορέων, ασχέτως της νομικής φύσης των δεσμών τους με αυτούς</w:t>
      </w:r>
      <w:r w:rsidR="00250B80" w:rsidRPr="00603221">
        <w:rPr>
          <w:rFonts w:ascii="Tahoma" w:hAnsi="Tahoma" w:cs="Tahoma"/>
          <w:szCs w:val="22"/>
          <w:lang w:val="el-GR"/>
        </w:rPr>
        <w:t>.</w:t>
      </w:r>
      <w:r w:rsidRPr="00603221">
        <w:rPr>
          <w:rFonts w:ascii="Tahoma" w:hAnsi="Tahoma"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411194B6" w14:textId="77777777" w:rsidR="008338F0" w:rsidRPr="00603221" w:rsidRDefault="003355E7">
      <w:pPr>
        <w:rPr>
          <w:rFonts w:ascii="Tahoma" w:hAnsi="Tahoma" w:cs="Tahoma"/>
          <w:szCs w:val="22"/>
          <w:lang w:val="el-GR"/>
        </w:rPr>
      </w:pPr>
      <w:r w:rsidRPr="00603221">
        <w:rPr>
          <w:rFonts w:ascii="Tahoma" w:hAnsi="Tahoma" w:cs="Tahoma"/>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5A82E395" w14:textId="77777777" w:rsidR="008338F0" w:rsidRPr="00603221" w:rsidRDefault="003355E7">
      <w:pPr>
        <w:rPr>
          <w:rFonts w:ascii="Tahoma" w:hAnsi="Tahoma" w:cs="Tahoma"/>
          <w:szCs w:val="22"/>
          <w:lang w:val="el-GR"/>
        </w:rPr>
      </w:pPr>
      <w:r w:rsidRPr="00603221">
        <w:rPr>
          <w:rFonts w:ascii="Tahoma" w:hAnsi="Tahoma"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rFonts w:ascii="Tahoma" w:hAnsi="Tahoma" w:cs="Tahoma"/>
          <w:szCs w:val="22"/>
          <w:lang w:val="el-GR"/>
        </w:rPr>
        <w:t xml:space="preserve"> </w:t>
      </w:r>
      <w:r w:rsidRPr="00603221">
        <w:rPr>
          <w:rFonts w:ascii="Tahoma" w:hAnsi="Tahoma"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4523390C" w14:textId="77777777" w:rsidR="00695491" w:rsidRDefault="00695491" w:rsidP="00695491">
      <w:pPr>
        <w:rPr>
          <w:rFonts w:ascii="Tahoma" w:hAnsi="Tahoma" w:cs="Tahoma"/>
          <w:szCs w:val="22"/>
          <w:lang w:val="el-GR"/>
        </w:rPr>
      </w:pPr>
      <w:bookmarkStart w:id="381" w:name="_Hlk35854368"/>
      <w:r w:rsidRPr="00603221">
        <w:rPr>
          <w:rFonts w:ascii="Tahoma" w:hAnsi="Tahoma"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73506A2E" w14:textId="77777777" w:rsidR="00695491" w:rsidRPr="00876B05" w:rsidRDefault="00695491" w:rsidP="00695491">
      <w:pPr>
        <w:rPr>
          <w:rFonts w:ascii="Tahoma" w:hAnsi="Tahoma" w:cs="Tahoma"/>
          <w:szCs w:val="22"/>
          <w:lang w:val="el-GR"/>
        </w:rPr>
      </w:pPr>
      <w:r w:rsidRPr="00876B05">
        <w:rPr>
          <w:rFonts w:ascii="Tahoma" w:hAnsi="Tahoma" w:cs="Tahoma"/>
          <w:szCs w:val="22"/>
          <w:lang w:val="el-GR"/>
        </w:rPr>
        <w:t>Επισημαίνεται ότι σε περίπτωση που ο υποψήφιος Ανάδοχος αποτελεί Ένωση / Κοινοπραξία:</w:t>
      </w:r>
    </w:p>
    <w:p w14:paraId="6F066B55" w14:textId="77777777" w:rsidR="00695491" w:rsidRPr="00876B05" w:rsidRDefault="00695491" w:rsidP="00B723D2">
      <w:pPr>
        <w:numPr>
          <w:ilvl w:val="0"/>
          <w:numId w:val="26"/>
        </w:numPr>
        <w:suppressAutoHyphens w:val="0"/>
        <w:rPr>
          <w:rFonts w:ascii="Tahoma" w:hAnsi="Tahoma" w:cs="Tahoma"/>
          <w:szCs w:val="22"/>
          <w:lang w:val="el-GR"/>
        </w:rPr>
      </w:pPr>
      <w:r w:rsidRPr="00876B05">
        <w:rPr>
          <w:rFonts w:ascii="Tahoma" w:hAnsi="Tahoma" w:cs="Tahoma"/>
          <w:szCs w:val="22"/>
          <w:lang w:val="el-GR"/>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64508933" w14:textId="2F58F229" w:rsidR="00695491" w:rsidRDefault="00695491" w:rsidP="00695491">
      <w:pPr>
        <w:rPr>
          <w:rFonts w:ascii="Tahoma" w:hAnsi="Tahoma" w:cs="Tahoma"/>
          <w:szCs w:val="22"/>
          <w:lang w:val="el-GR"/>
        </w:rPr>
      </w:pPr>
      <w:r w:rsidRPr="00876B05">
        <w:rPr>
          <w:rFonts w:ascii="Tahoma" w:hAnsi="Tahoma" w:cs="Tahoma"/>
          <w:szCs w:val="22"/>
          <w:lang w:val="el-GR"/>
        </w:rPr>
        <w:t>επιτρέπεται η μερική κάλυψη των προϋποθέσεων από τα Μέλη της, αρκεί όμως συνολικά</w:t>
      </w:r>
      <w:r>
        <w:rPr>
          <w:rFonts w:ascii="Tahoma" w:hAnsi="Tahoma" w:cs="Tahoma"/>
          <w:szCs w:val="22"/>
          <w:lang w:val="el-GR"/>
        </w:rPr>
        <w:t>-αθροιστικά</w:t>
      </w:r>
      <w:r w:rsidRPr="00876B05">
        <w:rPr>
          <w:rFonts w:ascii="Tahoma" w:hAnsi="Tahoma" w:cs="Tahoma"/>
          <w:szCs w:val="22"/>
          <w:lang w:val="el-GR"/>
        </w:rPr>
        <w:t xml:space="preserve"> να καλύπτονται όλες.</w:t>
      </w:r>
    </w:p>
    <w:p w14:paraId="024ED495" w14:textId="77777777" w:rsidR="00631088" w:rsidRPr="00876B05" w:rsidRDefault="00631088" w:rsidP="00695491">
      <w:pPr>
        <w:rPr>
          <w:rFonts w:ascii="Tahoma" w:hAnsi="Tahoma" w:cs="Tahoma"/>
          <w:szCs w:val="22"/>
          <w:lang w:val="el-GR"/>
        </w:rPr>
      </w:pPr>
    </w:p>
    <w:p w14:paraId="2B448660" w14:textId="77777777" w:rsidR="008338F0" w:rsidRPr="00603221" w:rsidRDefault="003355E7" w:rsidP="002A7494">
      <w:pPr>
        <w:pStyle w:val="Heading4"/>
        <w:numPr>
          <w:ilvl w:val="2"/>
          <w:numId w:val="13"/>
        </w:numPr>
        <w:rPr>
          <w:rFonts w:ascii="Tahoma" w:hAnsi="Tahoma" w:cs="Tahoma"/>
          <w:szCs w:val="22"/>
          <w:lang w:val="el-GR"/>
        </w:rPr>
      </w:pPr>
      <w:bookmarkStart w:id="382" w:name="_Toc45098317"/>
      <w:bookmarkEnd w:id="381"/>
      <w:r w:rsidRPr="00603221">
        <w:rPr>
          <w:rFonts w:ascii="Tahoma" w:hAnsi="Tahoma" w:cs="Tahoma"/>
          <w:szCs w:val="22"/>
          <w:lang w:val="el-GR"/>
        </w:rPr>
        <w:t>Κανόνες απόδειξης ποιοτικής επιλογής</w:t>
      </w:r>
      <w:bookmarkEnd w:id="382"/>
    </w:p>
    <w:p w14:paraId="7EE3C7DE" w14:textId="77777777" w:rsidR="008338F0" w:rsidRPr="00603221" w:rsidRDefault="003355E7" w:rsidP="002A7494">
      <w:pPr>
        <w:pStyle w:val="Heading4"/>
        <w:numPr>
          <w:ilvl w:val="3"/>
          <w:numId w:val="13"/>
        </w:numPr>
        <w:rPr>
          <w:rFonts w:ascii="Tahoma" w:hAnsi="Tahoma" w:cs="Tahoma"/>
          <w:i/>
          <w:color w:val="5B9BD5"/>
          <w:szCs w:val="22"/>
          <w:lang w:val="el-GR"/>
        </w:rPr>
      </w:pPr>
      <w:bookmarkStart w:id="383" w:name="_Toc45098318"/>
      <w:r w:rsidRPr="00603221">
        <w:rPr>
          <w:rFonts w:ascii="Tahoma" w:hAnsi="Tahoma" w:cs="Tahoma"/>
          <w:szCs w:val="22"/>
          <w:lang w:val="el-GR"/>
        </w:rPr>
        <w:t>Προκαταρκτική απόδειξη κατά την υποβολή προσφορών</w:t>
      </w:r>
      <w:bookmarkEnd w:id="383"/>
      <w:r w:rsidRPr="00603221">
        <w:rPr>
          <w:rFonts w:ascii="Tahoma" w:hAnsi="Tahoma" w:cs="Tahoma"/>
          <w:szCs w:val="22"/>
          <w:lang w:val="el-GR"/>
        </w:rPr>
        <w:t xml:space="preserve"> </w:t>
      </w:r>
    </w:p>
    <w:p w14:paraId="0753506B" w14:textId="503A11B1" w:rsidR="00B739BB" w:rsidRPr="00B739BB" w:rsidRDefault="003355E7" w:rsidP="00B739BB">
      <w:pPr>
        <w:rPr>
          <w:rFonts w:ascii="Tahoma" w:hAnsi="Tahoma" w:cs="Tahoma"/>
          <w:szCs w:val="22"/>
          <w:lang w:val="el-GR"/>
        </w:rPr>
      </w:pPr>
      <w:r w:rsidRPr="00603221">
        <w:rPr>
          <w:rFonts w:ascii="Tahoma" w:hAnsi="Tahoma"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_Ref496541356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2.2.3</w:t>
      </w:r>
      <w:r w:rsidR="00B622FA" w:rsidRPr="00603221">
        <w:rPr>
          <w:rFonts w:ascii="Tahoma" w:hAnsi="Tahoma" w:cs="Tahoma"/>
          <w:szCs w:val="22"/>
          <w:lang w:val="el-GR"/>
        </w:rPr>
        <w:fldChar w:fldCharType="end"/>
      </w:r>
      <w:r w:rsidRPr="00603221">
        <w:rPr>
          <w:rFonts w:ascii="Tahoma" w:hAnsi="Tahoma" w:cs="Tahoma"/>
          <w:szCs w:val="22"/>
          <w:lang w:val="el-GR"/>
        </w:rPr>
        <w:t xml:space="preserve"> </w:t>
      </w:r>
      <w:r w:rsidR="00FD25A2" w:rsidRPr="00603221">
        <w:rPr>
          <w:rFonts w:ascii="Tahoma" w:hAnsi="Tahoma" w:cs="Tahoma"/>
          <w:szCs w:val="22"/>
          <w:lang w:val="el-GR"/>
        </w:rPr>
        <w:t>«</w:t>
      </w:r>
      <w:r w:rsidR="00FC2B8A" w:rsidRPr="00603221">
        <w:rPr>
          <w:rFonts w:ascii="Tahoma" w:hAnsi="Tahoma" w:cs="Tahoma"/>
          <w:szCs w:val="22"/>
          <w:lang w:val="el-GR"/>
        </w:rPr>
        <w:t>Λόγοι Αποκλεισμού</w:t>
      </w:r>
      <w:r w:rsidR="00FD25A2" w:rsidRPr="00603221">
        <w:rPr>
          <w:rFonts w:ascii="Tahoma" w:hAnsi="Tahoma" w:cs="Tahoma"/>
          <w:szCs w:val="22"/>
          <w:lang w:val="el-GR"/>
        </w:rPr>
        <w:t>»</w:t>
      </w:r>
      <w:r w:rsidR="00FC2B8A" w:rsidRPr="00603221">
        <w:rPr>
          <w:rFonts w:ascii="Tahoma" w:hAnsi="Tahoma" w:cs="Tahoma"/>
          <w:szCs w:val="22"/>
          <w:lang w:val="el-GR"/>
        </w:rPr>
        <w:t xml:space="preserve"> </w:t>
      </w:r>
      <w:r w:rsidRPr="00603221">
        <w:rPr>
          <w:rFonts w:ascii="Tahoma" w:hAnsi="Tahoma" w:cs="Tahoma"/>
          <w:szCs w:val="22"/>
          <w:lang w:val="el-GR"/>
        </w:rPr>
        <w:t xml:space="preserve">και β) πληρούν τα </w:t>
      </w:r>
      <w:r w:rsidR="00FD25A2" w:rsidRPr="00603221">
        <w:rPr>
          <w:rFonts w:ascii="Tahoma" w:hAnsi="Tahoma" w:cs="Tahoma"/>
          <w:szCs w:val="22"/>
          <w:lang w:val="el-GR"/>
        </w:rPr>
        <w:t>«Κ</w:t>
      </w:r>
      <w:r w:rsidRPr="00603221">
        <w:rPr>
          <w:rFonts w:ascii="Tahoma" w:hAnsi="Tahoma" w:cs="Tahoma"/>
          <w:szCs w:val="22"/>
          <w:lang w:val="el-GR"/>
        </w:rPr>
        <w:t xml:space="preserve">ριτήρια </w:t>
      </w:r>
      <w:r w:rsidR="00FD25A2" w:rsidRPr="00603221">
        <w:rPr>
          <w:rFonts w:ascii="Tahoma" w:hAnsi="Tahoma" w:cs="Tahoma"/>
          <w:szCs w:val="22"/>
          <w:lang w:val="el-GR"/>
        </w:rPr>
        <w:t>Ποι</w:t>
      </w:r>
      <w:r w:rsidR="0071303E" w:rsidRPr="00603221">
        <w:rPr>
          <w:rFonts w:ascii="Tahoma" w:hAnsi="Tahoma" w:cs="Tahoma"/>
          <w:szCs w:val="22"/>
          <w:lang w:val="el-GR"/>
        </w:rPr>
        <w:t>ο</w:t>
      </w:r>
      <w:r w:rsidR="00FD25A2" w:rsidRPr="00603221">
        <w:rPr>
          <w:rFonts w:ascii="Tahoma" w:hAnsi="Tahoma" w:cs="Tahoma"/>
          <w:szCs w:val="22"/>
          <w:lang w:val="el-GR"/>
        </w:rPr>
        <w:t>τικής Ε</w:t>
      </w:r>
      <w:r w:rsidRPr="00603221">
        <w:rPr>
          <w:rFonts w:ascii="Tahoma" w:hAnsi="Tahoma" w:cs="Tahoma"/>
          <w:szCs w:val="22"/>
          <w:lang w:val="el-GR"/>
        </w:rPr>
        <w:t>πιλογής</w:t>
      </w:r>
      <w:r w:rsidR="00FD25A2" w:rsidRPr="00603221">
        <w:rPr>
          <w:rFonts w:ascii="Tahoma" w:hAnsi="Tahoma" w:cs="Tahoma"/>
          <w:szCs w:val="22"/>
          <w:lang w:val="el-GR"/>
        </w:rPr>
        <w:t>»</w:t>
      </w:r>
      <w:r w:rsidRPr="00603221">
        <w:rPr>
          <w:rFonts w:ascii="Tahoma" w:hAnsi="Tahoma" w:cs="Tahoma"/>
          <w:szCs w:val="22"/>
          <w:lang w:val="el-GR"/>
        </w:rPr>
        <w:t xml:space="preserve"> των παραγράφων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_Ref496541297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2.2.4</w:t>
      </w:r>
      <w:r w:rsidR="00B622FA" w:rsidRPr="00603221">
        <w:rPr>
          <w:rFonts w:ascii="Tahoma" w:hAnsi="Tahoma" w:cs="Tahoma"/>
          <w:szCs w:val="22"/>
          <w:lang w:val="el-GR"/>
        </w:rPr>
        <w:fldChar w:fldCharType="end"/>
      </w:r>
      <w:r w:rsidRPr="00603221">
        <w:rPr>
          <w:rFonts w:ascii="Tahoma" w:hAnsi="Tahoma" w:cs="Tahoma"/>
          <w:szCs w:val="22"/>
          <w:lang w:val="el-GR"/>
        </w:rPr>
        <w:t xml:space="preserve"> της παρούσης,</w:t>
      </w:r>
      <w:r w:rsidRPr="00603221">
        <w:rPr>
          <w:rFonts w:ascii="Tahoma" w:eastAsia="SimSun" w:hAnsi="Tahoma" w:cs="Tahoma"/>
          <w:szCs w:val="22"/>
          <w:lang w:val="el-GR"/>
        </w:rPr>
        <w:t xml:space="preserve"> </w:t>
      </w:r>
      <w:r w:rsidRPr="00603221">
        <w:rPr>
          <w:rFonts w:ascii="Tahoma" w:hAnsi="Tahoma"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317EC4">
        <w:rPr>
          <w:rFonts w:ascii="Tahoma" w:hAnsi="Tahoma" w:cs="Tahoma"/>
          <w:szCs w:val="22"/>
          <w:lang w:val="el-GR"/>
        </w:rPr>
        <w:fldChar w:fldCharType="begin"/>
      </w:r>
      <w:r w:rsidR="00AE32CA" w:rsidRPr="00317EC4">
        <w:rPr>
          <w:rFonts w:ascii="Tahoma" w:hAnsi="Tahoma" w:cs="Tahoma"/>
          <w:szCs w:val="22"/>
          <w:lang w:val="el-GR"/>
        </w:rPr>
        <w:instrText xml:space="preserve"> REF _Ref510086970 \h </w:instrText>
      </w:r>
      <w:r w:rsidR="00DF02B0" w:rsidRPr="00317EC4">
        <w:rPr>
          <w:rFonts w:ascii="Tahoma" w:hAnsi="Tahoma" w:cs="Tahoma"/>
          <w:szCs w:val="22"/>
          <w:lang w:val="el-GR"/>
        </w:rPr>
        <w:instrText xml:space="preserve"> \* MERGEFORMAT </w:instrText>
      </w:r>
      <w:r w:rsidR="00AE32CA" w:rsidRPr="00317EC4">
        <w:rPr>
          <w:rFonts w:ascii="Tahoma" w:hAnsi="Tahoma" w:cs="Tahoma"/>
          <w:szCs w:val="22"/>
          <w:lang w:val="el-GR"/>
        </w:rPr>
      </w:r>
      <w:r w:rsidR="00AE32CA" w:rsidRPr="00317EC4">
        <w:rPr>
          <w:rFonts w:ascii="Tahoma" w:hAnsi="Tahoma" w:cs="Tahoma"/>
          <w:szCs w:val="22"/>
          <w:lang w:val="el-GR"/>
        </w:rPr>
        <w:fldChar w:fldCharType="separate"/>
      </w:r>
      <w:r w:rsidR="009B24DA" w:rsidRPr="00603221">
        <w:rPr>
          <w:rFonts w:ascii="Tahoma" w:hAnsi="Tahoma" w:cs="Tahoma"/>
          <w:szCs w:val="22"/>
          <w:lang w:val="el-GR"/>
        </w:rPr>
        <w:t>ΕΥΡΩΠΑΙΚΟ ΕΝΙΑΙΟ ΕΓΓΡΑΦΟ ΣΥΜΒΑΣΗΣ (ΕΕΕΣ)</w:t>
      </w:r>
      <w:r w:rsidR="00AE32CA" w:rsidRPr="00317EC4">
        <w:rPr>
          <w:rFonts w:ascii="Tahoma" w:hAnsi="Tahoma" w:cs="Tahoma"/>
          <w:szCs w:val="22"/>
          <w:lang w:val="el-GR"/>
        </w:rPr>
        <w:fldChar w:fldCharType="end"/>
      </w:r>
      <w:r w:rsidR="00240A71" w:rsidRPr="00317EC4">
        <w:rPr>
          <w:rFonts w:ascii="Tahoma" w:hAnsi="Tahoma" w:cs="Tahoma"/>
          <w:szCs w:val="22"/>
          <w:lang w:val="el-GR"/>
        </w:rPr>
        <w:t xml:space="preserve"> </w:t>
      </w:r>
      <w:r w:rsidR="00AE32CA" w:rsidRPr="00317EC4">
        <w:rPr>
          <w:rFonts w:ascii="Tahoma" w:hAnsi="Tahoma" w:cs="Tahoma"/>
          <w:szCs w:val="22"/>
          <w:lang w:val="el-GR"/>
        </w:rPr>
        <w:fldChar w:fldCharType="begin"/>
      </w:r>
      <w:r w:rsidR="00AE32CA" w:rsidRPr="00317EC4">
        <w:rPr>
          <w:rFonts w:ascii="Tahoma" w:hAnsi="Tahoma" w:cs="Tahoma"/>
          <w:szCs w:val="22"/>
          <w:lang w:val="el-GR"/>
        </w:rPr>
        <w:instrText xml:space="preserve"> REF _Ref496624736 \h </w:instrText>
      </w:r>
      <w:r w:rsidR="00DF02B0" w:rsidRPr="00317EC4">
        <w:rPr>
          <w:rFonts w:ascii="Tahoma" w:hAnsi="Tahoma" w:cs="Tahoma"/>
          <w:szCs w:val="22"/>
          <w:lang w:val="el-GR"/>
        </w:rPr>
        <w:instrText xml:space="preserve"> \* MERGEFORMAT </w:instrText>
      </w:r>
      <w:r w:rsidR="00AE32CA" w:rsidRPr="00317EC4">
        <w:rPr>
          <w:rFonts w:ascii="Tahoma" w:hAnsi="Tahoma" w:cs="Tahoma"/>
          <w:szCs w:val="22"/>
          <w:lang w:val="el-GR"/>
        </w:rPr>
      </w:r>
      <w:r w:rsidR="00AE32CA" w:rsidRPr="00317EC4">
        <w:rPr>
          <w:rFonts w:ascii="Tahoma" w:hAnsi="Tahoma" w:cs="Tahoma"/>
          <w:szCs w:val="22"/>
          <w:lang w:val="el-GR"/>
        </w:rPr>
        <w:fldChar w:fldCharType="separate"/>
      </w:r>
      <w:r w:rsidR="009B24DA" w:rsidRPr="009B24DA">
        <w:rPr>
          <w:rFonts w:ascii="Tahoma" w:hAnsi="Tahoma" w:cs="Tahoma"/>
          <w:color w:val="000099"/>
          <w:szCs w:val="22"/>
          <w:lang w:val="el-GR"/>
        </w:rPr>
        <w:t xml:space="preserve">ΠΑΡΑΡΤΗΜΑ ΙI – ΕΥΡΩΠΑΙΚΟ ΕΝΙΑΙΟ ΕΓΓΡΑΦΟ ΣΥΜΒΑΣΗΣ (ΕΕΕΣ) </w:t>
      </w:r>
      <w:r w:rsidR="00AE32CA" w:rsidRPr="00317EC4">
        <w:rPr>
          <w:rFonts w:ascii="Tahoma" w:hAnsi="Tahoma" w:cs="Tahoma"/>
          <w:szCs w:val="22"/>
          <w:lang w:val="el-GR"/>
        </w:rPr>
        <w:fldChar w:fldCharType="end"/>
      </w:r>
      <w:r w:rsidRPr="00603221">
        <w:rPr>
          <w:rFonts w:ascii="Tahoma" w:hAnsi="Tahoma" w:cs="Tahoma"/>
          <w:szCs w:val="22"/>
          <w:lang w:val="el-GR"/>
        </w:rPr>
        <w:t xml:space="preserve">το οποίο αποτελεί ενημερωμένη υπεύθυνη δήλωση, με τις συνέπειες του ν. 1599/1986. </w:t>
      </w:r>
      <w:r w:rsidR="00B739BB" w:rsidRPr="00B739BB">
        <w:rPr>
          <w:rFonts w:ascii="Tahoma" w:hAnsi="Tahoma" w:cs="Tahoma"/>
          <w:szCs w:val="22"/>
          <w:lang w:val="el-GR"/>
        </w:rPr>
        <w:t xml:space="preserve">Το ΕΕΕΣ καταρτίστηκε βάσει του τυποποιημένου εντύπου του Παραρτήματος 2 </w:t>
      </w:r>
      <w:r w:rsidR="00B739BB" w:rsidRPr="00B739BB">
        <w:rPr>
          <w:rFonts w:ascii="Tahoma" w:hAnsi="Tahoma" w:cs="Tahoma"/>
          <w:szCs w:val="22"/>
          <w:lang w:val="el-GR"/>
        </w:rPr>
        <w:lastRenderedPageBreak/>
        <w:t>του Κανονισμού (ΕΕ) 2016/7 και συμπληρώνεται από τους προσφέροντες οικονομικούς φορείς σύμφωνα με τις οδηγίες  του Παραρτήματος:</w:t>
      </w:r>
    </w:p>
    <w:p w14:paraId="613A1333" w14:textId="77777777" w:rsidR="00B739BB" w:rsidRPr="000E4AB6" w:rsidRDefault="00B739BB" w:rsidP="00B739BB">
      <w:pPr>
        <w:rPr>
          <w:rFonts w:ascii="Tahoma" w:hAnsi="Tahoma" w:cs="Tahoma"/>
          <w:i/>
          <w:color w:val="5B9BD5"/>
          <w:szCs w:val="22"/>
          <w:u w:val="single"/>
          <w:lang w:val="el-GR"/>
        </w:rPr>
      </w:pPr>
      <w:r w:rsidRPr="000E4AB6">
        <w:rPr>
          <w:rFonts w:ascii="Tahoma" w:hAnsi="Tahoma" w:cs="Tahoma"/>
          <w:szCs w:val="22"/>
          <w:u w:val="single"/>
          <w:lang w:val="el-GR"/>
        </w:rPr>
        <w:t>Επισημαίνεται ότι οι προσφέροντες για το μέρος IV Κριτήρια επιλογής του ΕΕΕΣ συμπληρώνουν μόνο την</w:t>
      </w:r>
      <w:r w:rsidRPr="000E4AB6">
        <w:rPr>
          <w:rFonts w:ascii="Tahoma" w:hAnsi="Tahoma" w:cs="Tahoma"/>
          <w:b/>
          <w:bCs/>
          <w:szCs w:val="22"/>
          <w:u w:val="single"/>
          <w:lang w:val="el-GR"/>
        </w:rPr>
        <w:t xml:space="preserve"> ενότητα α «Γενική ένδειξη για όλα τα κριτήρια επιλογής».</w:t>
      </w:r>
      <w:r w:rsidRPr="000E4AB6">
        <w:rPr>
          <w:rFonts w:ascii="Tahoma" w:hAnsi="Tahoma" w:cs="Tahoma"/>
          <w:i/>
          <w:color w:val="5B9BD5"/>
          <w:szCs w:val="22"/>
          <w:u w:val="single"/>
          <w:lang w:val="el-GR"/>
        </w:rPr>
        <w:t xml:space="preserve"> </w:t>
      </w:r>
    </w:p>
    <w:p w14:paraId="37A96D35" w14:textId="77777777" w:rsidR="00EE7F42" w:rsidRPr="000E4AB6" w:rsidRDefault="00EE7F42" w:rsidP="00EE7F42">
      <w:pPr>
        <w:rPr>
          <w:rFonts w:ascii="Tahoma" w:hAnsi="Tahoma" w:cs="Tahoma"/>
          <w:szCs w:val="22"/>
          <w:u w:val="single"/>
          <w:lang w:val="el-GR"/>
        </w:rPr>
      </w:pPr>
      <w:r w:rsidRPr="000E4AB6">
        <w:rPr>
          <w:rFonts w:ascii="Tahoma" w:hAnsi="Tahoma" w:cs="Tahoma"/>
          <w:szCs w:val="22"/>
          <w:u w:val="single"/>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Ευρωπαϊκό Ενιαίο Έγγραφο Σύμβασης (ΕΕΕΣ), το οποίο είναι δυνατό να φέρει μόνο την υπογραφή του κατά περίπτωση εκπροσώπου του οικονομικού φορέα</w:t>
      </w:r>
      <w:r w:rsidR="00E1337D" w:rsidRPr="000E4AB6">
        <w:rPr>
          <w:rFonts w:ascii="Tahoma" w:hAnsi="Tahoma" w:cs="Tahoma"/>
          <w:szCs w:val="22"/>
          <w:u w:val="single"/>
          <w:lang w:val="el-GR"/>
        </w:rPr>
        <w:t xml:space="preserve"> </w:t>
      </w:r>
      <w:r w:rsidRPr="000E4AB6">
        <w:rPr>
          <w:rFonts w:ascii="Tahoma" w:hAnsi="Tahoma" w:cs="Tahoma"/>
          <w:szCs w:val="22"/>
          <w:u w:val="single"/>
          <w:lang w:val="el-GR"/>
        </w:rPr>
        <w:t>ως</w:t>
      </w:r>
      <w:r w:rsidR="00E1337D" w:rsidRPr="000E4AB6">
        <w:rPr>
          <w:rFonts w:ascii="Tahoma" w:hAnsi="Tahoma" w:cs="Tahoma"/>
          <w:szCs w:val="22"/>
          <w:u w:val="single"/>
          <w:lang w:val="el-GR"/>
        </w:rPr>
        <w:t xml:space="preserve"> </w:t>
      </w:r>
      <w:r w:rsidRPr="000E4AB6">
        <w:rPr>
          <w:rFonts w:ascii="Tahoma" w:hAnsi="Tahoma" w:cs="Tahoma"/>
          <w:szCs w:val="22"/>
          <w:u w:val="single"/>
          <w:lang w:val="el-GR"/>
        </w:rPr>
        <w:t>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00E1337D" w:rsidRPr="000E4AB6">
        <w:rPr>
          <w:rFonts w:ascii="Tahoma" w:hAnsi="Tahoma" w:cs="Tahoma"/>
          <w:szCs w:val="22"/>
          <w:u w:val="single"/>
          <w:lang w:val="el-GR"/>
        </w:rPr>
        <w:t xml:space="preserve"> </w:t>
      </w:r>
    </w:p>
    <w:p w14:paraId="79CF5388" w14:textId="77777777" w:rsidR="00EE7F42" w:rsidRPr="000E4AB6" w:rsidRDefault="00EE7F42" w:rsidP="00EE7F42">
      <w:pPr>
        <w:rPr>
          <w:rFonts w:ascii="Tahoma" w:hAnsi="Tahoma" w:cs="Tahoma"/>
          <w:szCs w:val="22"/>
          <w:u w:val="single"/>
          <w:lang w:val="el-GR"/>
        </w:rPr>
      </w:pPr>
      <w:r w:rsidRPr="000E4AB6">
        <w:rPr>
          <w:rFonts w:ascii="Tahoma" w:hAnsi="Tahoma" w:cs="Tahoma"/>
          <w:szCs w:val="22"/>
          <w:u w:val="single"/>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21C47AF9" w14:textId="77777777" w:rsidR="00EE7F42" w:rsidRPr="000E4AB6" w:rsidRDefault="00EE7F42" w:rsidP="00EE7F42">
      <w:pPr>
        <w:rPr>
          <w:rFonts w:ascii="Tahoma" w:hAnsi="Tahoma" w:cs="Tahoma"/>
          <w:szCs w:val="22"/>
          <w:u w:val="single"/>
          <w:lang w:val="el-GR"/>
        </w:rPr>
      </w:pPr>
      <w:r w:rsidRPr="000E4AB6">
        <w:rPr>
          <w:rFonts w:ascii="Tahoma" w:hAnsi="Tahoma" w:cs="Tahoma"/>
          <w:szCs w:val="22"/>
          <w:u w:val="single"/>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7730901B" w14:textId="77777777" w:rsidR="00E6373E" w:rsidRPr="000E4AB6" w:rsidRDefault="00E6373E" w:rsidP="00E6373E">
      <w:pPr>
        <w:rPr>
          <w:rFonts w:ascii="Tahoma" w:hAnsi="Tahoma" w:cs="Tahoma"/>
          <w:szCs w:val="22"/>
          <w:u w:val="single"/>
          <w:lang w:val="el-GR"/>
        </w:rPr>
      </w:pPr>
      <w:r w:rsidRPr="000E4AB6">
        <w:rPr>
          <w:rFonts w:ascii="Tahoma" w:hAnsi="Tahoma" w:cs="Tahoma"/>
          <w:szCs w:val="22"/>
          <w:u w:val="single"/>
          <w:lang w:val="el-GR"/>
        </w:rPr>
        <w:t>Το ΕΕΕΣ μπορεί να υπογράφεται έως δέκα (10) ημέρες πριν την καταληκτική ημερομηνία υποβολής των προσφορών.</w:t>
      </w:r>
    </w:p>
    <w:p w14:paraId="04569322" w14:textId="77777777" w:rsidR="00EE7F42" w:rsidRPr="00603221" w:rsidRDefault="00EE7F42">
      <w:pPr>
        <w:rPr>
          <w:rFonts w:ascii="Tahoma" w:hAnsi="Tahoma" w:cs="Tahoma"/>
          <w:szCs w:val="22"/>
          <w:lang w:val="el-GR"/>
        </w:rPr>
      </w:pPr>
    </w:p>
    <w:p w14:paraId="2CA793A9" w14:textId="3FA28AAD" w:rsidR="00C0210C" w:rsidRDefault="00C0210C" w:rsidP="002A7494">
      <w:pPr>
        <w:pStyle w:val="Heading4"/>
        <w:numPr>
          <w:ilvl w:val="3"/>
          <w:numId w:val="13"/>
        </w:numPr>
        <w:rPr>
          <w:rFonts w:ascii="Calibri" w:hAnsi="Calibri" w:cs="Calibri"/>
          <w:lang w:val="el-GR"/>
        </w:rPr>
      </w:pPr>
      <w:bookmarkStart w:id="384" w:name="_Hlk35420523"/>
      <w:bookmarkStart w:id="385" w:name="_Ref40957856"/>
      <w:bookmarkStart w:id="386" w:name="_Toc45098319"/>
      <w:r w:rsidRPr="00C0210C">
        <w:rPr>
          <w:rFonts w:ascii="Tahoma" w:hAnsi="Tahoma" w:cs="Tahoma"/>
          <w:szCs w:val="22"/>
          <w:lang w:val="el-GR"/>
        </w:rPr>
        <w:t>Αποδεικτικά μέσα</w:t>
      </w:r>
      <w:r>
        <w:rPr>
          <w:rFonts w:ascii="Calibri" w:hAnsi="Calibri"/>
          <w:lang w:val="el-GR"/>
        </w:rPr>
        <w:t xml:space="preserve"> </w:t>
      </w:r>
      <w:bookmarkEnd w:id="384"/>
      <w:r w:rsidRPr="0077634D">
        <w:rPr>
          <w:rFonts w:ascii="Calibri" w:hAnsi="Calibri"/>
          <w:lang w:val="el-GR"/>
        </w:rPr>
        <w:t xml:space="preserve">- </w:t>
      </w:r>
      <w:r w:rsidRPr="00C0210C">
        <w:rPr>
          <w:rFonts w:ascii="Tahoma" w:hAnsi="Tahoma" w:cs="Tahoma"/>
          <w:szCs w:val="22"/>
          <w:lang w:val="el-GR"/>
        </w:rPr>
        <w:t>Δικαιολογητικά προσωρινού αναδόχου</w:t>
      </w:r>
      <w:bookmarkEnd w:id="385"/>
      <w:bookmarkEnd w:id="386"/>
    </w:p>
    <w:p w14:paraId="1444FF5A" w14:textId="0CD9C508" w:rsidR="008338F0" w:rsidRPr="00603221" w:rsidRDefault="003355E7">
      <w:pPr>
        <w:rPr>
          <w:rFonts w:ascii="Tahoma" w:hAnsi="Tahoma" w:cs="Tahoma"/>
          <w:bCs/>
          <w:szCs w:val="22"/>
          <w:lang w:val="el-GR"/>
        </w:rPr>
      </w:pPr>
      <w:r w:rsidRPr="00603221">
        <w:rPr>
          <w:rFonts w:ascii="Tahoma" w:hAnsi="Tahoma" w:cs="Tahoma"/>
          <w:b/>
          <w:bCs/>
          <w:szCs w:val="22"/>
          <w:lang w:val="el-GR"/>
        </w:rPr>
        <w:t>Α</w:t>
      </w:r>
      <w:r w:rsidRPr="00603221">
        <w:rPr>
          <w:rFonts w:ascii="Tahoma" w:hAnsi="Tahoma" w:cs="Tahoma"/>
          <w:bCs/>
          <w:szCs w:val="22"/>
          <w:lang w:val="el-GR"/>
        </w:rPr>
        <w:t xml:space="preserve">. Το δικαίωμα συμμετοχής των οικονομικών φορέων και οι όροι και προϋποθέσεις συμμετοχής τους, όπως ορίζονται </w:t>
      </w:r>
      <w:r w:rsidRPr="00603221">
        <w:rPr>
          <w:rFonts w:ascii="Tahoma" w:hAnsi="Tahoma" w:cs="Tahoma"/>
          <w:szCs w:val="22"/>
          <w:lang w:val="el-GR"/>
        </w:rPr>
        <w:t xml:space="preserve">στις παραγράφους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_Ref496541397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2.2.1</w:t>
      </w:r>
      <w:r w:rsidR="00B622FA" w:rsidRPr="00603221">
        <w:rPr>
          <w:rFonts w:ascii="Tahoma" w:hAnsi="Tahoma" w:cs="Tahoma"/>
          <w:szCs w:val="22"/>
          <w:lang w:val="el-GR"/>
        </w:rPr>
        <w:fldChar w:fldCharType="end"/>
      </w:r>
      <w:r w:rsidRPr="00603221">
        <w:rPr>
          <w:rFonts w:ascii="Tahoma" w:hAnsi="Tahoma" w:cs="Tahoma"/>
          <w:bCs/>
          <w:szCs w:val="22"/>
          <w:lang w:val="el-GR"/>
        </w:rPr>
        <w:t xml:space="preserve"> έως </w:t>
      </w:r>
      <w:r w:rsidR="00B622FA" w:rsidRPr="00603221">
        <w:rPr>
          <w:rFonts w:ascii="Tahoma" w:hAnsi="Tahoma" w:cs="Tahoma"/>
          <w:bCs/>
          <w:szCs w:val="22"/>
          <w:lang w:val="el-GR"/>
        </w:rPr>
        <w:fldChar w:fldCharType="begin"/>
      </w:r>
      <w:r w:rsidR="00B622FA" w:rsidRPr="00603221">
        <w:rPr>
          <w:rFonts w:ascii="Tahoma" w:hAnsi="Tahoma" w:cs="Tahoma"/>
          <w:bCs/>
          <w:szCs w:val="22"/>
          <w:lang w:val="el-GR"/>
        </w:rPr>
        <w:instrText xml:space="preserve"> REF _Ref496541410 \r \h </w:instrText>
      </w:r>
      <w:r w:rsidR="00DF02B0" w:rsidRPr="006719D5">
        <w:rPr>
          <w:rFonts w:ascii="Tahoma" w:hAnsi="Tahoma" w:cs="Tahoma"/>
          <w:bCs/>
          <w:szCs w:val="22"/>
          <w:lang w:val="el-GR"/>
        </w:rPr>
        <w:instrText xml:space="preserve"> \* MERGEFORMAT </w:instrText>
      </w:r>
      <w:r w:rsidR="00B622FA" w:rsidRPr="00603221">
        <w:rPr>
          <w:rFonts w:ascii="Tahoma" w:hAnsi="Tahoma" w:cs="Tahoma"/>
          <w:bCs/>
          <w:szCs w:val="22"/>
          <w:lang w:val="el-GR"/>
        </w:rPr>
      </w:r>
      <w:r w:rsidR="00B622FA" w:rsidRPr="00603221">
        <w:rPr>
          <w:rFonts w:ascii="Tahoma" w:hAnsi="Tahoma" w:cs="Tahoma"/>
          <w:bCs/>
          <w:szCs w:val="22"/>
          <w:lang w:val="el-GR"/>
        </w:rPr>
        <w:fldChar w:fldCharType="separate"/>
      </w:r>
      <w:r w:rsidR="009B24DA">
        <w:rPr>
          <w:rFonts w:ascii="Tahoma" w:hAnsi="Tahoma" w:cs="Tahoma"/>
          <w:bCs/>
          <w:szCs w:val="22"/>
          <w:cs/>
          <w:lang w:val="el-GR"/>
        </w:rPr>
        <w:t>‎</w:t>
      </w:r>
      <w:r w:rsidR="009B24DA">
        <w:rPr>
          <w:rFonts w:ascii="Tahoma" w:hAnsi="Tahoma" w:cs="Tahoma"/>
          <w:bCs/>
          <w:szCs w:val="22"/>
          <w:lang w:val="el-GR"/>
        </w:rPr>
        <w:t>2.2.8</w:t>
      </w:r>
      <w:r w:rsidR="00B622FA" w:rsidRPr="00603221">
        <w:rPr>
          <w:rFonts w:ascii="Tahoma" w:hAnsi="Tahoma" w:cs="Tahoma"/>
          <w:bCs/>
          <w:szCs w:val="22"/>
          <w:lang w:val="el-GR"/>
        </w:rPr>
        <w:fldChar w:fldCharType="end"/>
      </w:r>
      <w:r w:rsidRPr="00603221">
        <w:rPr>
          <w:rFonts w:ascii="Tahoma" w:hAnsi="Tahoma" w:cs="Tahoma"/>
          <w:bCs/>
          <w:szCs w:val="22"/>
          <w:lang w:val="el-GR"/>
        </w:rPr>
        <w:t>,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p>
    <w:p w14:paraId="3604E947" w14:textId="1B8B891A" w:rsidR="008338F0" w:rsidRPr="00603221" w:rsidRDefault="003355E7">
      <w:pPr>
        <w:rPr>
          <w:rFonts w:ascii="Tahoma" w:hAnsi="Tahoma" w:cs="Tahoma"/>
          <w:bCs/>
          <w:szCs w:val="22"/>
          <w:lang w:val="el-GR"/>
        </w:rPr>
      </w:pPr>
      <w:r w:rsidRPr="00603221">
        <w:rPr>
          <w:rFonts w:ascii="Tahoma" w:hAnsi="Tahoma" w:cs="Tahoma"/>
          <w:bCs/>
          <w:szCs w:val="22"/>
          <w:lang w:val="el-GR"/>
        </w:rPr>
        <w:t xml:space="preserve">Στην περίπτωση που προσφέρων οικονομικός φορέας ή ένωση αυτών στηρίζεται στις ικανότητες άλλων φορέων, σύμφωνα με </w:t>
      </w:r>
      <w:r w:rsidRPr="00603221">
        <w:rPr>
          <w:rFonts w:ascii="Tahoma" w:hAnsi="Tahoma" w:cs="Tahoma"/>
          <w:szCs w:val="22"/>
          <w:lang w:val="el-GR"/>
        </w:rPr>
        <w:t xml:space="preserve">την παράγραφο </w:t>
      </w:r>
      <w:r w:rsidR="00B622FA" w:rsidRPr="00603221">
        <w:rPr>
          <w:rFonts w:ascii="Tahoma" w:hAnsi="Tahoma" w:cs="Tahoma"/>
          <w:bCs/>
          <w:szCs w:val="22"/>
          <w:lang w:val="el-GR"/>
        </w:rPr>
        <w:fldChar w:fldCharType="begin"/>
      </w:r>
      <w:r w:rsidR="00B622FA" w:rsidRPr="00603221">
        <w:rPr>
          <w:rFonts w:ascii="Tahoma" w:hAnsi="Tahoma" w:cs="Tahoma"/>
          <w:bCs/>
          <w:szCs w:val="22"/>
          <w:lang w:val="el-GR"/>
        </w:rPr>
        <w:instrText xml:space="preserve"> REF _Ref496541410 \r \h </w:instrText>
      </w:r>
      <w:r w:rsidR="00DF02B0" w:rsidRPr="006719D5">
        <w:rPr>
          <w:rFonts w:ascii="Tahoma" w:hAnsi="Tahoma" w:cs="Tahoma"/>
          <w:bCs/>
          <w:szCs w:val="22"/>
          <w:lang w:val="el-GR"/>
        </w:rPr>
        <w:instrText xml:space="preserve"> \* MERGEFORMAT </w:instrText>
      </w:r>
      <w:r w:rsidR="00B622FA" w:rsidRPr="00603221">
        <w:rPr>
          <w:rFonts w:ascii="Tahoma" w:hAnsi="Tahoma" w:cs="Tahoma"/>
          <w:bCs/>
          <w:szCs w:val="22"/>
          <w:lang w:val="el-GR"/>
        </w:rPr>
      </w:r>
      <w:r w:rsidR="00B622FA" w:rsidRPr="00603221">
        <w:rPr>
          <w:rFonts w:ascii="Tahoma" w:hAnsi="Tahoma" w:cs="Tahoma"/>
          <w:bCs/>
          <w:szCs w:val="22"/>
          <w:lang w:val="el-GR"/>
        </w:rPr>
        <w:fldChar w:fldCharType="separate"/>
      </w:r>
      <w:r w:rsidR="009B24DA">
        <w:rPr>
          <w:rFonts w:ascii="Tahoma" w:hAnsi="Tahoma" w:cs="Tahoma"/>
          <w:bCs/>
          <w:szCs w:val="22"/>
          <w:cs/>
          <w:lang w:val="el-GR"/>
        </w:rPr>
        <w:t>‎</w:t>
      </w:r>
      <w:r w:rsidR="009B24DA">
        <w:rPr>
          <w:rFonts w:ascii="Tahoma" w:hAnsi="Tahoma" w:cs="Tahoma"/>
          <w:bCs/>
          <w:szCs w:val="22"/>
          <w:lang w:val="el-GR"/>
        </w:rPr>
        <w:t>2.2.8</w:t>
      </w:r>
      <w:r w:rsidR="00B622FA" w:rsidRPr="00603221">
        <w:rPr>
          <w:rFonts w:ascii="Tahoma" w:hAnsi="Tahoma" w:cs="Tahoma"/>
          <w:bCs/>
          <w:szCs w:val="22"/>
          <w:lang w:val="el-GR"/>
        </w:rPr>
        <w:fldChar w:fldCharType="end"/>
      </w:r>
      <w:r w:rsidRPr="00603221">
        <w:rPr>
          <w:rFonts w:ascii="Tahoma" w:hAnsi="Tahoma" w:cs="Tahoma"/>
          <w:bCs/>
          <w:szCs w:val="22"/>
          <w:lang w:val="el-GR"/>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603221">
        <w:rPr>
          <w:rFonts w:ascii="Tahoma" w:hAnsi="Tahoma" w:cs="Tahoma"/>
          <w:szCs w:val="22"/>
          <w:lang w:val="el-GR"/>
        </w:rPr>
        <w:t xml:space="preserve">της παραγράφου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_Ref496541356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2.2.3</w:t>
      </w:r>
      <w:r w:rsidR="00B622FA" w:rsidRPr="00603221">
        <w:rPr>
          <w:rFonts w:ascii="Tahoma" w:hAnsi="Tahoma" w:cs="Tahoma"/>
          <w:szCs w:val="22"/>
          <w:lang w:val="el-GR"/>
        </w:rPr>
        <w:fldChar w:fldCharType="end"/>
      </w:r>
      <w:r w:rsidR="00B622FA" w:rsidRPr="00603221">
        <w:rPr>
          <w:rFonts w:ascii="Tahoma" w:hAnsi="Tahoma" w:cs="Tahoma"/>
          <w:szCs w:val="22"/>
          <w:lang w:val="el-GR"/>
        </w:rPr>
        <w:t xml:space="preserve"> </w:t>
      </w:r>
      <w:r w:rsidRPr="00603221">
        <w:rPr>
          <w:rFonts w:ascii="Tahoma" w:hAnsi="Tahoma" w:cs="Tahoma"/>
          <w:bCs/>
          <w:szCs w:val="22"/>
          <w:lang w:val="el-GR"/>
        </w:rPr>
        <w:t xml:space="preserve">της παρούσας και ότι πληρούν τα σχετικά κριτήρια επιλογής κατά περίπτωση (παράγραφοι </w:t>
      </w:r>
      <w:r w:rsidR="00B622FA" w:rsidRPr="00603221">
        <w:rPr>
          <w:rFonts w:ascii="Tahoma" w:hAnsi="Tahoma" w:cs="Tahoma"/>
          <w:bCs/>
          <w:szCs w:val="22"/>
          <w:lang w:val="el-GR"/>
        </w:rPr>
        <w:fldChar w:fldCharType="begin"/>
      </w:r>
      <w:r w:rsidR="00B622FA" w:rsidRPr="00603221">
        <w:rPr>
          <w:rFonts w:ascii="Tahoma" w:hAnsi="Tahoma" w:cs="Tahoma"/>
          <w:bCs/>
          <w:szCs w:val="22"/>
          <w:lang w:val="el-GR"/>
        </w:rPr>
        <w:instrText xml:space="preserve"> REF _Ref496541162 \r \h </w:instrText>
      </w:r>
      <w:r w:rsidR="00DF02B0" w:rsidRPr="006719D5">
        <w:rPr>
          <w:rFonts w:ascii="Tahoma" w:hAnsi="Tahoma" w:cs="Tahoma"/>
          <w:bCs/>
          <w:szCs w:val="22"/>
          <w:lang w:val="el-GR"/>
        </w:rPr>
        <w:instrText xml:space="preserve"> \* MERGEFORMAT </w:instrText>
      </w:r>
      <w:r w:rsidR="00B622FA" w:rsidRPr="00603221">
        <w:rPr>
          <w:rFonts w:ascii="Tahoma" w:hAnsi="Tahoma" w:cs="Tahoma"/>
          <w:bCs/>
          <w:szCs w:val="22"/>
          <w:lang w:val="el-GR"/>
        </w:rPr>
      </w:r>
      <w:r w:rsidR="00B622FA" w:rsidRPr="00603221">
        <w:rPr>
          <w:rFonts w:ascii="Tahoma" w:hAnsi="Tahoma" w:cs="Tahoma"/>
          <w:bCs/>
          <w:szCs w:val="22"/>
          <w:lang w:val="el-GR"/>
        </w:rPr>
        <w:fldChar w:fldCharType="separate"/>
      </w:r>
      <w:r w:rsidR="009B24DA">
        <w:rPr>
          <w:rFonts w:ascii="Tahoma" w:hAnsi="Tahoma" w:cs="Tahoma"/>
          <w:bCs/>
          <w:szCs w:val="22"/>
          <w:cs/>
          <w:lang w:val="el-GR"/>
        </w:rPr>
        <w:t>‎</w:t>
      </w:r>
      <w:r w:rsidR="009B24DA">
        <w:rPr>
          <w:rFonts w:ascii="Tahoma" w:hAnsi="Tahoma" w:cs="Tahoma"/>
          <w:bCs/>
          <w:szCs w:val="22"/>
          <w:lang w:val="el-GR"/>
        </w:rPr>
        <w:t>2.2.4</w:t>
      </w:r>
      <w:r w:rsidR="00B622FA" w:rsidRPr="00603221">
        <w:rPr>
          <w:rFonts w:ascii="Tahoma" w:hAnsi="Tahoma" w:cs="Tahoma"/>
          <w:bCs/>
          <w:szCs w:val="22"/>
          <w:lang w:val="el-GR"/>
        </w:rPr>
        <w:fldChar w:fldCharType="end"/>
      </w:r>
      <w:r w:rsidRPr="00603221">
        <w:rPr>
          <w:rFonts w:ascii="Tahoma" w:hAnsi="Tahoma" w:cs="Tahoma"/>
          <w:bCs/>
          <w:szCs w:val="22"/>
          <w:lang w:val="el-GR"/>
        </w:rPr>
        <w:t>-</w:t>
      </w:r>
      <w:r w:rsidR="00B622FA" w:rsidRPr="00603221">
        <w:rPr>
          <w:rFonts w:ascii="Tahoma" w:hAnsi="Tahoma" w:cs="Tahoma"/>
          <w:bCs/>
          <w:szCs w:val="22"/>
          <w:lang w:val="el-GR"/>
        </w:rPr>
        <w:fldChar w:fldCharType="begin"/>
      </w:r>
      <w:r w:rsidR="00B622FA" w:rsidRPr="00603221">
        <w:rPr>
          <w:rFonts w:ascii="Tahoma" w:hAnsi="Tahoma" w:cs="Tahoma"/>
          <w:bCs/>
          <w:szCs w:val="22"/>
          <w:lang w:val="el-GR"/>
        </w:rPr>
        <w:instrText xml:space="preserve"> REF _Ref496541185 \r \h </w:instrText>
      </w:r>
      <w:r w:rsidR="00DF02B0" w:rsidRPr="006719D5">
        <w:rPr>
          <w:rFonts w:ascii="Tahoma" w:hAnsi="Tahoma" w:cs="Tahoma"/>
          <w:bCs/>
          <w:szCs w:val="22"/>
          <w:lang w:val="el-GR"/>
        </w:rPr>
        <w:instrText xml:space="preserve"> \* MERGEFORMAT </w:instrText>
      </w:r>
      <w:r w:rsidR="00B622FA" w:rsidRPr="00603221">
        <w:rPr>
          <w:rFonts w:ascii="Tahoma" w:hAnsi="Tahoma" w:cs="Tahoma"/>
          <w:bCs/>
          <w:szCs w:val="22"/>
          <w:lang w:val="el-GR"/>
        </w:rPr>
      </w:r>
      <w:r w:rsidR="00B622FA" w:rsidRPr="00603221">
        <w:rPr>
          <w:rFonts w:ascii="Tahoma" w:hAnsi="Tahoma" w:cs="Tahoma"/>
          <w:bCs/>
          <w:szCs w:val="22"/>
          <w:lang w:val="el-GR"/>
        </w:rPr>
        <w:fldChar w:fldCharType="separate"/>
      </w:r>
      <w:r w:rsidR="009B24DA">
        <w:rPr>
          <w:rFonts w:ascii="Tahoma" w:hAnsi="Tahoma" w:cs="Tahoma"/>
          <w:bCs/>
          <w:szCs w:val="22"/>
          <w:cs/>
          <w:lang w:val="el-GR"/>
        </w:rPr>
        <w:t>‎</w:t>
      </w:r>
      <w:r w:rsidR="009B24DA">
        <w:rPr>
          <w:rFonts w:ascii="Tahoma" w:hAnsi="Tahoma" w:cs="Tahoma"/>
          <w:bCs/>
          <w:szCs w:val="22"/>
          <w:lang w:val="el-GR"/>
        </w:rPr>
        <w:t>2.2.8</w:t>
      </w:r>
      <w:r w:rsidR="00B622FA" w:rsidRPr="00603221">
        <w:rPr>
          <w:rFonts w:ascii="Tahoma" w:hAnsi="Tahoma" w:cs="Tahoma"/>
          <w:bCs/>
          <w:szCs w:val="22"/>
          <w:lang w:val="el-GR"/>
        </w:rPr>
        <w:fldChar w:fldCharType="end"/>
      </w:r>
      <w:r w:rsidRPr="00603221">
        <w:rPr>
          <w:rFonts w:ascii="Tahoma" w:hAnsi="Tahoma" w:cs="Tahoma"/>
          <w:bCs/>
          <w:szCs w:val="22"/>
          <w:lang w:val="el-GR"/>
        </w:rPr>
        <w:t>).</w:t>
      </w:r>
    </w:p>
    <w:p w14:paraId="75760A81" w14:textId="592F6ACB" w:rsidR="00EE7F42" w:rsidRPr="00603221" w:rsidRDefault="00EE7F42" w:rsidP="00EE7F42">
      <w:pPr>
        <w:rPr>
          <w:rFonts w:ascii="Tahoma" w:hAnsi="Tahoma" w:cs="Tahoma"/>
          <w:szCs w:val="22"/>
          <w:lang w:val="el-GR"/>
        </w:rPr>
      </w:pPr>
      <w:r w:rsidRPr="00603221">
        <w:rPr>
          <w:rFonts w:ascii="Tahoma" w:hAnsi="Tahoma" w:cs="Tahoma"/>
          <w:bCs/>
          <w:szCs w:val="22"/>
          <w:lang w:val="el-GR"/>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w:t>
      </w:r>
      <w:r w:rsidRPr="00603221">
        <w:rPr>
          <w:rFonts w:ascii="Tahoma" w:hAnsi="Tahoma" w:cs="Tahoma"/>
          <w:bCs/>
          <w:szCs w:val="22"/>
          <w:lang w:val="el-GR"/>
        </w:rPr>
        <w:fldChar w:fldCharType="begin"/>
      </w:r>
      <w:r w:rsidRPr="00603221">
        <w:rPr>
          <w:rFonts w:ascii="Tahoma" w:hAnsi="Tahoma" w:cs="Tahoma"/>
          <w:bCs/>
          <w:szCs w:val="22"/>
          <w:lang w:val="el-GR"/>
        </w:rPr>
        <w:instrText xml:space="preserve"> REF _Ref496540567 \r \h </w:instrText>
      </w:r>
      <w:r w:rsidR="00DF02B0" w:rsidRPr="006719D5">
        <w:rPr>
          <w:rFonts w:ascii="Tahoma" w:hAnsi="Tahoma" w:cs="Tahoma"/>
          <w:bCs/>
          <w:szCs w:val="22"/>
          <w:lang w:val="el-GR"/>
        </w:rPr>
        <w:instrText xml:space="preserve"> \* MERGEFORMAT </w:instrText>
      </w:r>
      <w:r w:rsidRPr="00603221">
        <w:rPr>
          <w:rFonts w:ascii="Tahoma" w:hAnsi="Tahoma" w:cs="Tahoma"/>
          <w:bCs/>
          <w:szCs w:val="22"/>
          <w:lang w:val="el-GR"/>
        </w:rPr>
      </w:r>
      <w:r w:rsidRPr="00603221">
        <w:rPr>
          <w:rFonts w:ascii="Tahoma" w:hAnsi="Tahoma" w:cs="Tahoma"/>
          <w:bCs/>
          <w:szCs w:val="22"/>
          <w:lang w:val="el-GR"/>
        </w:rPr>
        <w:fldChar w:fldCharType="separate"/>
      </w:r>
      <w:r w:rsidR="009B24DA">
        <w:rPr>
          <w:rFonts w:ascii="Tahoma" w:hAnsi="Tahoma" w:cs="Tahoma"/>
          <w:bCs/>
          <w:szCs w:val="22"/>
          <w:cs/>
          <w:lang w:val="el-GR"/>
        </w:rPr>
        <w:t>‎</w:t>
      </w:r>
      <w:r w:rsidR="009B24DA">
        <w:rPr>
          <w:rFonts w:ascii="Tahoma" w:hAnsi="Tahoma" w:cs="Tahoma"/>
          <w:bCs/>
          <w:szCs w:val="22"/>
          <w:lang w:val="el-GR"/>
        </w:rPr>
        <w:t>2.2.3.1</w:t>
      </w:r>
      <w:r w:rsidRPr="00603221">
        <w:rPr>
          <w:rFonts w:ascii="Tahoma" w:hAnsi="Tahoma" w:cs="Tahoma"/>
          <w:bCs/>
          <w:szCs w:val="22"/>
          <w:lang w:val="el-GR"/>
        </w:rPr>
        <w:fldChar w:fldCharType="end"/>
      </w:r>
      <w:r w:rsidRPr="00603221">
        <w:rPr>
          <w:rFonts w:ascii="Tahoma" w:hAnsi="Tahoma" w:cs="Tahoma"/>
          <w:bCs/>
          <w:szCs w:val="22"/>
          <w:lang w:val="el-GR"/>
        </w:rPr>
        <w:t xml:space="preserve">, </w:t>
      </w:r>
      <w:r w:rsidRPr="00603221">
        <w:rPr>
          <w:rFonts w:ascii="Tahoma" w:hAnsi="Tahoma" w:cs="Tahoma"/>
          <w:bCs/>
          <w:szCs w:val="22"/>
          <w:lang w:val="el-GR"/>
        </w:rPr>
        <w:fldChar w:fldCharType="begin"/>
      </w:r>
      <w:r w:rsidRPr="00603221">
        <w:rPr>
          <w:rFonts w:ascii="Tahoma" w:hAnsi="Tahoma" w:cs="Tahoma"/>
          <w:bCs/>
          <w:szCs w:val="22"/>
          <w:lang w:val="el-GR"/>
        </w:rPr>
        <w:instrText xml:space="preserve"> REF _Ref503518036 \r \h </w:instrText>
      </w:r>
      <w:r w:rsidR="00DF02B0" w:rsidRPr="006719D5">
        <w:rPr>
          <w:rFonts w:ascii="Tahoma" w:hAnsi="Tahoma" w:cs="Tahoma"/>
          <w:bCs/>
          <w:szCs w:val="22"/>
          <w:lang w:val="el-GR"/>
        </w:rPr>
        <w:instrText xml:space="preserve"> \* MERGEFORMAT </w:instrText>
      </w:r>
      <w:r w:rsidRPr="00603221">
        <w:rPr>
          <w:rFonts w:ascii="Tahoma" w:hAnsi="Tahoma" w:cs="Tahoma"/>
          <w:bCs/>
          <w:szCs w:val="22"/>
          <w:lang w:val="el-GR"/>
        </w:rPr>
      </w:r>
      <w:r w:rsidRPr="00603221">
        <w:rPr>
          <w:rFonts w:ascii="Tahoma" w:hAnsi="Tahoma" w:cs="Tahoma"/>
          <w:bCs/>
          <w:szCs w:val="22"/>
          <w:lang w:val="el-GR"/>
        </w:rPr>
        <w:fldChar w:fldCharType="separate"/>
      </w:r>
      <w:r w:rsidR="009B24DA">
        <w:rPr>
          <w:rFonts w:ascii="Tahoma" w:hAnsi="Tahoma" w:cs="Tahoma"/>
          <w:bCs/>
          <w:szCs w:val="22"/>
          <w:cs/>
          <w:lang w:val="el-GR"/>
        </w:rPr>
        <w:t>‎</w:t>
      </w:r>
      <w:r w:rsidR="009B24DA">
        <w:rPr>
          <w:rFonts w:ascii="Tahoma" w:hAnsi="Tahoma" w:cs="Tahoma"/>
          <w:bCs/>
          <w:szCs w:val="22"/>
          <w:lang w:val="el-GR"/>
        </w:rPr>
        <w:t>2.2.3.2</w:t>
      </w:r>
      <w:r w:rsidRPr="00603221">
        <w:rPr>
          <w:rFonts w:ascii="Tahoma" w:hAnsi="Tahoma" w:cs="Tahoma"/>
          <w:bCs/>
          <w:szCs w:val="22"/>
          <w:lang w:val="el-GR"/>
        </w:rPr>
        <w:fldChar w:fldCharType="end"/>
      </w:r>
      <w:r w:rsidRPr="00603221">
        <w:rPr>
          <w:rFonts w:ascii="Tahoma" w:hAnsi="Tahoma" w:cs="Tahoma"/>
          <w:bCs/>
          <w:szCs w:val="22"/>
          <w:lang w:val="el-GR"/>
        </w:rPr>
        <w:t xml:space="preserve"> και </w:t>
      </w:r>
      <w:r w:rsidR="008A4FEF">
        <w:rPr>
          <w:rFonts w:ascii="Tahoma" w:hAnsi="Tahoma" w:cs="Tahoma"/>
          <w:bCs/>
          <w:szCs w:val="22"/>
          <w:lang w:val="el-GR"/>
        </w:rPr>
        <w:t>2.2.3.3</w:t>
      </w:r>
      <w:r w:rsidRPr="00603221">
        <w:rPr>
          <w:rFonts w:ascii="Tahoma" w:hAnsi="Tahoma" w:cs="Tahoma"/>
          <w:bCs/>
          <w:szCs w:val="22"/>
          <w:lang w:val="el-GR"/>
        </w:rPr>
        <w:t>.</w:t>
      </w:r>
    </w:p>
    <w:p w14:paraId="6A139779" w14:textId="4EA5DE5E" w:rsidR="008338F0" w:rsidRPr="007078AE" w:rsidRDefault="003355E7">
      <w:pPr>
        <w:rPr>
          <w:rFonts w:ascii="Tahoma" w:hAnsi="Tahoma" w:cs="Tahoma"/>
          <w:bCs/>
          <w:i/>
          <w:color w:val="5B9BD5"/>
          <w:szCs w:val="22"/>
          <w:lang w:val="el-GR"/>
        </w:rPr>
      </w:pPr>
      <w:r w:rsidRPr="00603221">
        <w:rPr>
          <w:rFonts w:ascii="Tahoma" w:hAnsi="Tahoma" w:cs="Tahoma"/>
          <w:bCs/>
          <w:szCs w:val="22"/>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000E04A1" w:rsidRPr="00603221">
        <w:rPr>
          <w:rFonts w:ascii="Tahoma" w:hAnsi="Tahoma" w:cs="Tahoma"/>
          <w:bCs/>
          <w:szCs w:val="22"/>
          <w:lang w:val="el-GR"/>
        </w:rPr>
        <w:t>.</w:t>
      </w:r>
      <w:r w:rsidRPr="00603221">
        <w:rPr>
          <w:rFonts w:ascii="Tahoma" w:hAnsi="Tahoma" w:cs="Tahoma"/>
          <w:bCs/>
          <w:szCs w:val="22"/>
          <w:lang w:val="el-GR"/>
        </w:rPr>
        <w:t xml:space="preserve"> </w:t>
      </w:r>
    </w:p>
    <w:p w14:paraId="0CA6DE24" w14:textId="77777777" w:rsidR="00B16B8B" w:rsidRDefault="003355E7" w:rsidP="00766AC6">
      <w:pPr>
        <w:rPr>
          <w:rFonts w:ascii="Tahoma" w:hAnsi="Tahoma" w:cs="Tahoma"/>
          <w:bCs/>
          <w:szCs w:val="22"/>
          <w:lang w:val="el-GR"/>
        </w:rPr>
      </w:pPr>
      <w:r w:rsidRPr="00603221">
        <w:rPr>
          <w:rFonts w:ascii="Tahoma" w:hAnsi="Tahoma"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r w:rsidR="0058394A" w:rsidRPr="00603221">
        <w:rPr>
          <w:rFonts w:ascii="Tahoma" w:hAnsi="Tahoma" w:cs="Tahoma"/>
          <w:bCs/>
          <w:szCs w:val="22"/>
          <w:lang w:val="el-GR"/>
        </w:rPr>
        <w:t xml:space="preserve"> </w:t>
      </w:r>
    </w:p>
    <w:p w14:paraId="78A4D51B" w14:textId="5D19587F" w:rsidR="00FA46BA" w:rsidRDefault="00FA46BA" w:rsidP="00FA46BA">
      <w:pPr>
        <w:rPr>
          <w:rFonts w:ascii="Tahoma" w:hAnsi="Tahoma" w:cs="Tahoma"/>
          <w:bCs/>
          <w:szCs w:val="22"/>
          <w:lang w:val="el-GR"/>
        </w:rPr>
      </w:pPr>
      <w:r w:rsidRPr="000E4AB6">
        <w:rPr>
          <w:rFonts w:ascii="Tahoma" w:hAnsi="Tahoma" w:cs="Tahoma"/>
          <w:bCs/>
          <w:szCs w:val="22"/>
          <w:lang w:val="el-GR"/>
        </w:rPr>
        <w:t xml:space="preserve">Τα έγγραφα της </w:t>
      </w:r>
      <w:r>
        <w:rPr>
          <w:rFonts w:ascii="Tahoma" w:hAnsi="Tahoma" w:cs="Tahoma"/>
          <w:bCs/>
          <w:szCs w:val="22"/>
          <w:lang w:val="el-GR"/>
        </w:rPr>
        <w:t>παρούσας</w:t>
      </w:r>
      <w:r w:rsidR="008A4FEF">
        <w:rPr>
          <w:rFonts w:ascii="Tahoma" w:hAnsi="Tahoma" w:cs="Tahoma"/>
          <w:bCs/>
          <w:szCs w:val="22"/>
          <w:lang w:val="el-GR"/>
        </w:rPr>
        <w:t xml:space="preserve"> 2.2.9.2</w:t>
      </w:r>
      <w:r w:rsidR="00B40363">
        <w:rPr>
          <w:rFonts w:ascii="Tahoma" w:hAnsi="Tahoma" w:cs="Tahoma"/>
          <w:bCs/>
          <w:szCs w:val="22"/>
          <w:lang w:val="el-GR"/>
        </w:rPr>
        <w:t xml:space="preserve"> </w:t>
      </w:r>
      <w:r>
        <w:rPr>
          <w:rFonts w:ascii="Tahoma" w:hAnsi="Tahoma" w:cs="Tahoma"/>
          <w:bCs/>
          <w:szCs w:val="22"/>
          <w:lang w:val="el-GR"/>
        </w:rPr>
        <w:t xml:space="preserve"> </w:t>
      </w:r>
      <w:r w:rsidRPr="000E4AB6">
        <w:rPr>
          <w:rFonts w:ascii="Tahoma" w:hAnsi="Tahoma" w:cs="Tahoma"/>
          <w:bCs/>
          <w:szCs w:val="22"/>
          <w:lang w:val="el-GR"/>
        </w:rPr>
        <w:t xml:space="preserve">υποβάλλονται, σύμφωνα με τις διατάξεις του ν. 4250/2014 (Α΄ 94). Τα ιδιωτικά έγγραφα γίνονται δεκτά και σε απλή φωτοτυπία εφόσον συνυποβάλλεται υπεύθυνη δήλωση με την οποία βεβαιώνεται η ακρίβειά τους. </w:t>
      </w:r>
    </w:p>
    <w:p w14:paraId="26559598" w14:textId="194E60A4" w:rsidR="002D63D3" w:rsidRPr="003B5439" w:rsidRDefault="002D63D3" w:rsidP="00FA46BA">
      <w:pPr>
        <w:rPr>
          <w:rFonts w:ascii="Tahoma" w:hAnsi="Tahoma" w:cs="Tahoma"/>
          <w:bCs/>
          <w:szCs w:val="22"/>
          <w:lang w:val="el-GR"/>
        </w:rPr>
      </w:pPr>
      <w:r w:rsidRPr="000E4AB6">
        <w:rPr>
          <w:rFonts w:ascii="Tahoma" w:hAnsi="Tahoma" w:cs="Tahoma"/>
          <w:bCs/>
          <w:szCs w:val="22"/>
          <w:lang w:val="el-GR"/>
        </w:rPr>
        <w:lastRenderedPageBreak/>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25E89F31" w14:textId="77777777" w:rsidR="0088463F" w:rsidRPr="00C324A8" w:rsidRDefault="0088463F" w:rsidP="0088463F">
      <w:pPr>
        <w:rPr>
          <w:rFonts w:ascii="Tahoma" w:hAnsi="Tahoma" w:cs="Tahoma"/>
          <w:b/>
          <w:bCs/>
          <w:lang w:val="el-GR"/>
        </w:rPr>
      </w:pPr>
      <w:r w:rsidRPr="00C324A8">
        <w:rPr>
          <w:rFonts w:ascii="Tahoma" w:hAnsi="Tahoma" w:cs="Tahoma"/>
          <w:b/>
          <w:bCs/>
          <w:lang w:val="el-GR"/>
        </w:rPr>
        <w:t>Επισημαίνεται ότι γίνονται αποδεκτές:</w:t>
      </w:r>
    </w:p>
    <w:p w14:paraId="682FE713" w14:textId="77777777" w:rsidR="0088463F" w:rsidRPr="0057164F" w:rsidRDefault="0088463F" w:rsidP="00B723D2">
      <w:pPr>
        <w:numPr>
          <w:ilvl w:val="0"/>
          <w:numId w:val="25"/>
        </w:numPr>
        <w:rPr>
          <w:rFonts w:ascii="Tahoma" w:hAnsi="Tahoma" w:cs="Tahoma"/>
          <w:b/>
          <w:bCs/>
          <w:lang w:val="el-GR"/>
        </w:rPr>
      </w:pPr>
      <w:r w:rsidRPr="0057164F">
        <w:rPr>
          <w:rFonts w:ascii="Tahoma" w:hAnsi="Tahoma"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10C0C0A9" w14:textId="6EA7553A" w:rsidR="0088463F" w:rsidRDefault="0088463F" w:rsidP="00B723D2">
      <w:pPr>
        <w:numPr>
          <w:ilvl w:val="0"/>
          <w:numId w:val="25"/>
        </w:numPr>
        <w:rPr>
          <w:rFonts w:ascii="Tahoma" w:hAnsi="Tahoma" w:cs="Tahoma"/>
          <w:b/>
          <w:bCs/>
          <w:lang w:val="el-GR"/>
        </w:rPr>
      </w:pPr>
      <w:r w:rsidRPr="0057164F">
        <w:rPr>
          <w:rFonts w:ascii="Tahoma" w:hAnsi="Tahoma"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740893D2" w14:textId="77777777" w:rsidR="0057164F" w:rsidRPr="0057164F" w:rsidRDefault="0057164F" w:rsidP="0057164F">
      <w:pPr>
        <w:rPr>
          <w:rFonts w:ascii="Tahoma" w:hAnsi="Tahoma" w:cs="Tahoma"/>
          <w:b/>
          <w:bCs/>
          <w:lang w:val="el-GR"/>
        </w:rPr>
      </w:pPr>
    </w:p>
    <w:p w14:paraId="7E0B1146" w14:textId="06D171EC" w:rsidR="008338F0" w:rsidRPr="00603221" w:rsidRDefault="003355E7">
      <w:pPr>
        <w:rPr>
          <w:rFonts w:ascii="Tahoma" w:hAnsi="Tahoma" w:cs="Tahoma"/>
          <w:b/>
          <w:bCs/>
          <w:szCs w:val="22"/>
          <w:lang w:val="el-GR"/>
        </w:rPr>
      </w:pPr>
      <w:r w:rsidRPr="00603221">
        <w:rPr>
          <w:rFonts w:ascii="Tahoma" w:hAnsi="Tahoma" w:cs="Tahoma"/>
          <w:b/>
          <w:bCs/>
          <w:szCs w:val="22"/>
          <w:lang w:val="el-GR"/>
        </w:rPr>
        <w:t>Β.</w:t>
      </w:r>
      <w:r w:rsidRPr="00603221">
        <w:rPr>
          <w:rFonts w:ascii="Tahoma" w:hAnsi="Tahoma" w:cs="Tahoma"/>
          <w:b/>
          <w:szCs w:val="22"/>
          <w:lang w:val="el-GR"/>
        </w:rPr>
        <w:t xml:space="preserve"> 1. Για την απόδειξη της μη συνδρομής των λόγων αποκλεισμού της παραγράφου </w:t>
      </w:r>
      <w:r w:rsidR="006607CE" w:rsidRPr="00603221">
        <w:rPr>
          <w:rFonts w:ascii="Tahoma" w:hAnsi="Tahoma" w:cs="Tahoma"/>
          <w:b/>
          <w:szCs w:val="22"/>
          <w:lang w:val="el-GR"/>
        </w:rPr>
        <w:fldChar w:fldCharType="begin"/>
      </w:r>
      <w:r w:rsidR="006607CE" w:rsidRPr="00603221">
        <w:rPr>
          <w:rFonts w:ascii="Tahoma" w:hAnsi="Tahoma" w:cs="Tahoma"/>
          <w:b/>
          <w:szCs w:val="22"/>
          <w:lang w:val="el-GR"/>
        </w:rPr>
        <w:instrText xml:space="preserve"> REF _Ref496541775 \r \h  \* MERGEFORMAT </w:instrText>
      </w:r>
      <w:r w:rsidR="006607CE" w:rsidRPr="00603221">
        <w:rPr>
          <w:rFonts w:ascii="Tahoma" w:hAnsi="Tahoma" w:cs="Tahoma"/>
          <w:b/>
          <w:szCs w:val="22"/>
          <w:lang w:val="el-GR"/>
        </w:rPr>
      </w:r>
      <w:r w:rsidR="006607CE" w:rsidRPr="00603221">
        <w:rPr>
          <w:rFonts w:ascii="Tahoma" w:hAnsi="Tahoma" w:cs="Tahoma"/>
          <w:b/>
          <w:szCs w:val="22"/>
          <w:lang w:val="el-GR"/>
        </w:rPr>
        <w:fldChar w:fldCharType="separate"/>
      </w:r>
      <w:r w:rsidR="009B24DA">
        <w:rPr>
          <w:rFonts w:ascii="Tahoma" w:hAnsi="Tahoma" w:cs="Tahoma"/>
          <w:b/>
          <w:szCs w:val="22"/>
          <w:cs/>
          <w:lang w:val="el-GR"/>
        </w:rPr>
        <w:t>‎</w:t>
      </w:r>
      <w:r w:rsidR="009B24DA">
        <w:rPr>
          <w:rFonts w:ascii="Tahoma" w:hAnsi="Tahoma" w:cs="Tahoma"/>
          <w:b/>
          <w:szCs w:val="22"/>
          <w:lang w:val="el-GR"/>
        </w:rPr>
        <w:t>2.2.3</w:t>
      </w:r>
      <w:r w:rsidR="006607CE" w:rsidRPr="00603221">
        <w:rPr>
          <w:rFonts w:ascii="Tahoma" w:hAnsi="Tahoma" w:cs="Tahoma"/>
          <w:b/>
          <w:szCs w:val="22"/>
          <w:lang w:val="el-GR"/>
        </w:rPr>
        <w:fldChar w:fldCharType="end"/>
      </w:r>
      <w:r w:rsidR="00E1337D" w:rsidRPr="00603221">
        <w:rPr>
          <w:rFonts w:ascii="Tahoma" w:hAnsi="Tahoma" w:cs="Tahoma"/>
          <w:b/>
          <w:szCs w:val="22"/>
          <w:lang w:val="el-GR"/>
        </w:rPr>
        <w:t xml:space="preserve"> </w:t>
      </w:r>
      <w:r w:rsidRPr="00603221">
        <w:rPr>
          <w:rFonts w:ascii="Tahoma" w:hAnsi="Tahoma" w:cs="Tahoma"/>
          <w:b/>
          <w:szCs w:val="22"/>
          <w:lang w:val="el-GR"/>
        </w:rPr>
        <w:t>οι προσφέροντες οικονομικοί φορείς προσκομίζουν αντίστοιχα τα παρακάτω δικαιολογητικά:</w:t>
      </w:r>
    </w:p>
    <w:p w14:paraId="09A2A697" w14:textId="683A8BED" w:rsidR="00B16B8B" w:rsidRPr="00603221" w:rsidRDefault="003355E7">
      <w:pPr>
        <w:rPr>
          <w:rFonts w:ascii="Tahoma" w:hAnsi="Tahoma" w:cs="Tahoma"/>
          <w:szCs w:val="22"/>
          <w:lang w:val="el-GR"/>
        </w:rPr>
      </w:pPr>
      <w:r w:rsidRPr="00603221">
        <w:rPr>
          <w:rFonts w:ascii="Tahoma" w:hAnsi="Tahoma" w:cs="Tahoma"/>
          <w:b/>
          <w:bCs/>
          <w:szCs w:val="22"/>
          <w:lang w:val="el-GR"/>
        </w:rPr>
        <w:t>α)</w:t>
      </w:r>
      <w:r w:rsidRPr="00603221">
        <w:rPr>
          <w:rFonts w:ascii="Tahoma" w:hAnsi="Tahoma" w:cs="Tahoma"/>
          <w:szCs w:val="22"/>
          <w:lang w:val="el-GR"/>
        </w:rPr>
        <w:t xml:space="preserve"> για την παράγραφο </w:t>
      </w:r>
      <w:r w:rsidR="00153F0B" w:rsidRPr="00603221">
        <w:rPr>
          <w:rFonts w:ascii="Tahoma" w:hAnsi="Tahoma" w:cs="Tahoma"/>
          <w:b/>
          <w:szCs w:val="22"/>
          <w:lang w:val="el-GR"/>
        </w:rPr>
        <w:fldChar w:fldCharType="begin"/>
      </w:r>
      <w:r w:rsidR="00153F0B" w:rsidRPr="00603221">
        <w:rPr>
          <w:rFonts w:ascii="Tahoma" w:hAnsi="Tahoma" w:cs="Tahoma"/>
          <w:b/>
          <w:szCs w:val="22"/>
          <w:lang w:val="el-GR"/>
        </w:rPr>
        <w:instrText xml:space="preserve"> REF _Ref496540567 \r \h  \* MERGEFORMAT </w:instrText>
      </w:r>
      <w:r w:rsidR="00153F0B" w:rsidRPr="00603221">
        <w:rPr>
          <w:rFonts w:ascii="Tahoma" w:hAnsi="Tahoma" w:cs="Tahoma"/>
          <w:b/>
          <w:szCs w:val="22"/>
          <w:lang w:val="el-GR"/>
        </w:rPr>
      </w:r>
      <w:r w:rsidR="00153F0B" w:rsidRPr="00603221">
        <w:rPr>
          <w:rFonts w:ascii="Tahoma" w:hAnsi="Tahoma" w:cs="Tahoma"/>
          <w:b/>
          <w:szCs w:val="22"/>
          <w:lang w:val="el-GR"/>
        </w:rPr>
        <w:fldChar w:fldCharType="separate"/>
      </w:r>
      <w:r w:rsidR="009B24DA">
        <w:rPr>
          <w:rFonts w:ascii="Tahoma" w:hAnsi="Tahoma" w:cs="Tahoma"/>
          <w:b/>
          <w:szCs w:val="22"/>
          <w:cs/>
          <w:lang w:val="el-GR"/>
        </w:rPr>
        <w:t>‎</w:t>
      </w:r>
      <w:r w:rsidR="009B24DA">
        <w:rPr>
          <w:rFonts w:ascii="Tahoma" w:hAnsi="Tahoma" w:cs="Tahoma"/>
          <w:b/>
          <w:szCs w:val="22"/>
          <w:lang w:val="el-GR"/>
        </w:rPr>
        <w:t>2.2.3.1</w:t>
      </w:r>
      <w:r w:rsidR="00153F0B" w:rsidRPr="00603221">
        <w:rPr>
          <w:rFonts w:ascii="Tahoma" w:hAnsi="Tahoma" w:cs="Tahoma"/>
          <w:b/>
          <w:szCs w:val="22"/>
          <w:lang w:val="el-GR"/>
        </w:rPr>
        <w:fldChar w:fldCharType="end"/>
      </w:r>
      <w:r w:rsidRPr="00603221">
        <w:rPr>
          <w:rFonts w:ascii="Tahoma" w:hAnsi="Tahoma" w:cs="Tahoma"/>
          <w:b/>
          <w:szCs w:val="22"/>
          <w:lang w:val="el-GR"/>
        </w:rPr>
        <w:t xml:space="preserve"> </w:t>
      </w:r>
      <w:r w:rsidR="00B16B8B" w:rsidRPr="00603221">
        <w:rPr>
          <w:rFonts w:ascii="Tahoma" w:hAnsi="Tahoma" w:cs="Tahoma"/>
          <w:szCs w:val="22"/>
          <w:lang w:val="el-GR"/>
        </w:rPr>
        <w:t>:</w:t>
      </w:r>
    </w:p>
    <w:p w14:paraId="3FDDA195" w14:textId="77777777" w:rsidR="008338F0" w:rsidRDefault="003355E7">
      <w:pPr>
        <w:rPr>
          <w:rFonts w:ascii="Tahoma" w:hAnsi="Tahoma" w:cs="Tahoma"/>
          <w:szCs w:val="22"/>
          <w:lang w:val="el-GR"/>
        </w:rPr>
      </w:pPr>
      <w:bookmarkStart w:id="387" w:name="_Hlk526166956"/>
      <w:r w:rsidRPr="00603221">
        <w:rPr>
          <w:rFonts w:ascii="Tahoma" w:hAnsi="Tahoma" w:cs="Tahoma"/>
          <w:szCs w:val="22"/>
          <w:lang w:val="el-GR"/>
        </w:rPr>
        <w:t>απόσπασμα του σχετικού μητρώου, όπως του ποινικού μητρώου</w:t>
      </w:r>
      <w:r w:rsidR="002F2E92" w:rsidRPr="00603221">
        <w:rPr>
          <w:rFonts w:ascii="Tahoma" w:hAnsi="Tahoma" w:cs="Tahoma"/>
          <w:szCs w:val="22"/>
          <w:lang w:val="el-GR"/>
        </w:rPr>
        <w:t xml:space="preserve"> τελευταίου τριμήνου</w:t>
      </w:r>
      <w:r w:rsidRPr="00603221">
        <w:rPr>
          <w:rFonts w:ascii="Tahoma" w:hAnsi="Tahoma" w:cs="Tahoma"/>
          <w:szCs w:val="22"/>
          <w:lang w:val="el-GR"/>
        </w:rPr>
        <w:t xml:space="preserve">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00295FEE">
        <w:rPr>
          <w:rFonts w:ascii="Tahoma" w:hAnsi="Tahoma" w:cs="Tahoma"/>
          <w:szCs w:val="22"/>
          <w:lang w:val="el-GR"/>
        </w:rPr>
        <w:t xml:space="preserve"> </w:t>
      </w:r>
      <w:r w:rsidRPr="00603221">
        <w:rPr>
          <w:rFonts w:ascii="Tahoma" w:hAnsi="Tahoma" w:cs="Tahoma"/>
          <w:szCs w:val="22"/>
          <w:lang w:val="el-GR"/>
        </w:rPr>
        <w:t>Η</w:t>
      </w:r>
      <w:r w:rsidR="00295FEE">
        <w:rPr>
          <w:rFonts w:ascii="Tahoma" w:hAnsi="Tahoma" w:cs="Tahoma"/>
          <w:szCs w:val="22"/>
          <w:lang w:val="el-GR"/>
        </w:rPr>
        <w:t xml:space="preserve"> </w:t>
      </w:r>
      <w:r w:rsidRPr="00603221">
        <w:rPr>
          <w:rFonts w:ascii="Tahoma" w:hAnsi="Tahoma" w:cs="Tahoma"/>
          <w:szCs w:val="22"/>
          <w:lang w:val="el-GR"/>
        </w:rPr>
        <w:t>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14:paraId="348CA9D8" w14:textId="77777777" w:rsidR="000303BF" w:rsidRPr="00603221" w:rsidRDefault="000303BF">
      <w:pPr>
        <w:rPr>
          <w:rFonts w:ascii="Tahoma" w:hAnsi="Tahoma" w:cs="Tahoma"/>
          <w:b/>
          <w:bCs/>
          <w:szCs w:val="22"/>
          <w:lang w:val="el-GR"/>
        </w:rPr>
      </w:pPr>
    </w:p>
    <w:bookmarkEnd w:id="387"/>
    <w:p w14:paraId="135C9FB5" w14:textId="6E4627ED" w:rsidR="00B16B8B" w:rsidRPr="00603221" w:rsidRDefault="003355E7">
      <w:pPr>
        <w:rPr>
          <w:rFonts w:ascii="Tahoma" w:hAnsi="Tahoma" w:cs="Tahoma"/>
          <w:szCs w:val="22"/>
          <w:lang w:val="el-GR"/>
        </w:rPr>
      </w:pPr>
      <w:r w:rsidRPr="00603221">
        <w:rPr>
          <w:rFonts w:ascii="Tahoma" w:hAnsi="Tahoma" w:cs="Tahoma"/>
          <w:b/>
          <w:bCs/>
          <w:szCs w:val="22"/>
          <w:lang w:val="el-GR"/>
        </w:rPr>
        <w:t>β)</w:t>
      </w:r>
      <w:r w:rsidRPr="00603221">
        <w:rPr>
          <w:rFonts w:ascii="Tahoma" w:hAnsi="Tahoma" w:cs="Tahoma"/>
          <w:szCs w:val="22"/>
          <w:lang w:val="el-GR"/>
        </w:rPr>
        <w:t xml:space="preserve"> </w:t>
      </w:r>
      <w:r w:rsidR="00B16B8B" w:rsidRPr="00603221">
        <w:rPr>
          <w:rFonts w:ascii="Tahoma" w:hAnsi="Tahoma" w:cs="Tahoma"/>
          <w:szCs w:val="22"/>
          <w:lang w:val="el-GR"/>
        </w:rPr>
        <w:t xml:space="preserve">για την </w:t>
      </w:r>
      <w:r w:rsidR="008617EB" w:rsidRPr="00603221">
        <w:rPr>
          <w:rFonts w:ascii="Tahoma" w:hAnsi="Tahoma" w:cs="Tahoma"/>
          <w:szCs w:val="22"/>
          <w:lang w:val="el-GR"/>
        </w:rPr>
        <w:t>παράγρ</w:t>
      </w:r>
      <w:r w:rsidR="00C442A6" w:rsidRPr="00603221">
        <w:rPr>
          <w:rFonts w:ascii="Tahoma" w:hAnsi="Tahoma" w:cs="Tahoma"/>
          <w:szCs w:val="22"/>
          <w:lang w:val="el-GR"/>
        </w:rPr>
        <w:t>α</w:t>
      </w:r>
      <w:r w:rsidR="008617EB" w:rsidRPr="00603221">
        <w:rPr>
          <w:rFonts w:ascii="Tahoma" w:hAnsi="Tahoma" w:cs="Tahoma"/>
          <w:szCs w:val="22"/>
          <w:lang w:val="el-GR"/>
        </w:rPr>
        <w:t xml:space="preserve">φο </w:t>
      </w:r>
      <w:r w:rsidR="003366E9" w:rsidRPr="00603221">
        <w:rPr>
          <w:rFonts w:ascii="Tahoma" w:hAnsi="Tahoma" w:cs="Tahoma"/>
          <w:b/>
          <w:szCs w:val="22"/>
          <w:lang w:val="el-GR"/>
        </w:rPr>
        <w:fldChar w:fldCharType="begin"/>
      </w:r>
      <w:r w:rsidR="003366E9" w:rsidRPr="00603221">
        <w:rPr>
          <w:rFonts w:ascii="Tahoma" w:hAnsi="Tahoma" w:cs="Tahoma"/>
          <w:b/>
          <w:szCs w:val="22"/>
          <w:lang w:val="el-GR"/>
        </w:rPr>
        <w:instrText xml:space="preserve"> REF _Ref503518036 \r \h </w:instrText>
      </w:r>
      <w:r w:rsidR="003366E9">
        <w:rPr>
          <w:rFonts w:ascii="Tahoma" w:hAnsi="Tahoma" w:cs="Tahoma"/>
          <w:b/>
          <w:szCs w:val="22"/>
          <w:lang w:val="el-GR"/>
        </w:rPr>
        <w:instrText xml:space="preserve"> \* MERGEFORMAT </w:instrText>
      </w:r>
      <w:r w:rsidR="003366E9" w:rsidRPr="00603221">
        <w:rPr>
          <w:rFonts w:ascii="Tahoma" w:hAnsi="Tahoma" w:cs="Tahoma"/>
          <w:b/>
          <w:szCs w:val="22"/>
          <w:lang w:val="el-GR"/>
        </w:rPr>
      </w:r>
      <w:r w:rsidR="003366E9" w:rsidRPr="00603221">
        <w:rPr>
          <w:rFonts w:ascii="Tahoma" w:hAnsi="Tahoma" w:cs="Tahoma"/>
          <w:b/>
          <w:szCs w:val="22"/>
          <w:lang w:val="el-GR"/>
        </w:rPr>
        <w:fldChar w:fldCharType="separate"/>
      </w:r>
      <w:r w:rsidR="009B24DA">
        <w:rPr>
          <w:rFonts w:ascii="Tahoma" w:hAnsi="Tahoma" w:cs="Tahoma"/>
          <w:b/>
          <w:szCs w:val="22"/>
          <w:cs/>
          <w:lang w:val="el-GR"/>
        </w:rPr>
        <w:t>‎</w:t>
      </w:r>
      <w:r w:rsidR="009B24DA">
        <w:rPr>
          <w:rFonts w:ascii="Tahoma" w:hAnsi="Tahoma" w:cs="Tahoma"/>
          <w:b/>
          <w:szCs w:val="22"/>
          <w:lang w:val="el-GR"/>
        </w:rPr>
        <w:t>2.2.3.2</w:t>
      </w:r>
      <w:r w:rsidR="003366E9" w:rsidRPr="00603221">
        <w:rPr>
          <w:rFonts w:ascii="Tahoma" w:hAnsi="Tahoma" w:cs="Tahoma"/>
          <w:b/>
          <w:szCs w:val="22"/>
          <w:lang w:val="el-GR"/>
        </w:rPr>
        <w:fldChar w:fldCharType="end"/>
      </w:r>
      <w:r w:rsidR="00E1337D" w:rsidRPr="00603221">
        <w:rPr>
          <w:rFonts w:ascii="Tahoma" w:hAnsi="Tahoma" w:cs="Tahoma"/>
          <w:b/>
          <w:szCs w:val="22"/>
          <w:lang w:val="el-GR"/>
        </w:rPr>
        <w:t xml:space="preserve"> </w:t>
      </w:r>
      <w:r w:rsidR="00B16B8B" w:rsidRPr="00603221">
        <w:rPr>
          <w:rFonts w:ascii="Tahoma" w:hAnsi="Tahoma" w:cs="Tahoma"/>
          <w:szCs w:val="22"/>
          <w:lang w:val="el-GR"/>
        </w:rPr>
        <w:t>:</w:t>
      </w:r>
      <w:r w:rsidR="006F430F">
        <w:rPr>
          <w:rFonts w:ascii="Tahoma" w:hAnsi="Tahoma" w:cs="Tahoma"/>
          <w:szCs w:val="22"/>
          <w:lang w:val="el-GR"/>
        </w:rPr>
        <w:t xml:space="preserve"> </w:t>
      </w:r>
    </w:p>
    <w:p w14:paraId="6367AD3B" w14:textId="77777777" w:rsidR="00FD28E4" w:rsidRPr="00603221" w:rsidRDefault="00FD28E4" w:rsidP="00FD28E4">
      <w:pPr>
        <w:rPr>
          <w:rFonts w:ascii="Tahoma" w:hAnsi="Tahoma" w:cs="Tahoma"/>
          <w:b/>
          <w:szCs w:val="22"/>
          <w:lang w:val="el-GR"/>
        </w:rPr>
      </w:pPr>
      <w:r w:rsidRPr="00603221">
        <w:rPr>
          <w:rFonts w:ascii="Tahoma" w:hAnsi="Tahoma" w:cs="Tahoma"/>
          <w:b/>
          <w:szCs w:val="22"/>
          <w:lang w:val="el-GR"/>
        </w:rPr>
        <w:t>περίπτωση α’ και β ‘:</w:t>
      </w:r>
    </w:p>
    <w:p w14:paraId="20323720" w14:textId="77777777" w:rsidR="00527ABB" w:rsidRPr="00527ABB" w:rsidRDefault="00527ABB" w:rsidP="002A7494">
      <w:pPr>
        <w:pStyle w:val="ListParagraph"/>
        <w:numPr>
          <w:ilvl w:val="0"/>
          <w:numId w:val="5"/>
        </w:numPr>
        <w:rPr>
          <w:rFonts w:ascii="Tahoma" w:hAnsi="Tahoma" w:cs="Tahoma"/>
          <w:szCs w:val="22"/>
          <w:lang w:val="el-GR"/>
        </w:rPr>
      </w:pPr>
      <w:r w:rsidRPr="00527ABB">
        <w:rPr>
          <w:rFonts w:ascii="Tahoma" w:hAnsi="Tahoma" w:cs="Tahoma"/>
          <w:szCs w:val="22"/>
          <w:lang w:val="el-GR"/>
        </w:rPr>
        <w:t>Πιστοποιητικό αρμόδιας αρχής, από το οποίο να προκύπτει ότι ο υποψήφιος Οικονομικός Φορέας είναι ενήμερος ως προς τις φορολογικές υποχρεώσεις του</w:t>
      </w:r>
    </w:p>
    <w:p w14:paraId="41798078" w14:textId="1C10124C" w:rsidR="00527ABB" w:rsidRPr="00527ABB" w:rsidRDefault="00527ABB" w:rsidP="002A7494">
      <w:pPr>
        <w:pStyle w:val="ListParagraph"/>
        <w:numPr>
          <w:ilvl w:val="0"/>
          <w:numId w:val="5"/>
        </w:numPr>
        <w:rPr>
          <w:rFonts w:ascii="Tahoma" w:hAnsi="Tahoma" w:cs="Tahoma"/>
          <w:szCs w:val="22"/>
          <w:lang w:val="el-GR"/>
        </w:rPr>
      </w:pPr>
      <w:r w:rsidRPr="00527ABB">
        <w:rPr>
          <w:rFonts w:ascii="Tahoma" w:hAnsi="Tahoma" w:cs="Tahoma"/>
          <w:szCs w:val="22"/>
          <w:lang w:val="el-GR"/>
        </w:rPr>
        <w:t>Πιστοποιητικό ή πιστοποιητικά αρμόδιας/ων αρχής/ών, από το/α οποίο/α να προκύπτει ότι ο υποψήφιος Οικονομικός Φορέας είναι ενήμερος ως προς τις εισφορές κοινωνικής ασφάλισης καθώς και  επιπλέον υπεύθυνη δήλωση του οικονομικού φορέα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στους οποίους οφείλει να καταβάλει εισφορές.</w:t>
      </w:r>
    </w:p>
    <w:p w14:paraId="6D425E1F" w14:textId="77777777" w:rsidR="00527ABB" w:rsidRPr="00527ABB" w:rsidRDefault="00527ABB" w:rsidP="002A7494">
      <w:pPr>
        <w:pStyle w:val="ListParagraph"/>
        <w:numPr>
          <w:ilvl w:val="0"/>
          <w:numId w:val="5"/>
        </w:numPr>
        <w:rPr>
          <w:rFonts w:ascii="Tahoma" w:hAnsi="Tahoma" w:cs="Tahoma"/>
          <w:szCs w:val="22"/>
          <w:lang w:val="el-GR"/>
        </w:rPr>
      </w:pPr>
      <w:r w:rsidRPr="00527ABB">
        <w:rPr>
          <w:rFonts w:ascii="Tahoma" w:hAnsi="Tahoma" w:cs="Tahoma"/>
          <w:szCs w:val="22"/>
          <w:lang w:val="el-GR"/>
        </w:rPr>
        <w:t>Πέραν των ως άνω πιστοποιητικών,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14:paraId="388BEFDE" w14:textId="1C29AF26" w:rsidR="00527ABB" w:rsidRDefault="00527ABB" w:rsidP="00527ABB">
      <w:pPr>
        <w:rPr>
          <w:rFonts w:ascii="Tahoma" w:hAnsi="Tahoma" w:cs="Tahoma"/>
          <w:szCs w:val="22"/>
          <w:lang w:val="el-GR"/>
        </w:rPr>
      </w:pPr>
      <w:r w:rsidRPr="00527ABB">
        <w:rPr>
          <w:rFonts w:ascii="Tahoma" w:hAnsi="Tahoma" w:cs="Tahoma"/>
          <w:szCs w:val="22"/>
          <w:lang w:val="el-GR"/>
        </w:rPr>
        <w:t>Με τα παραπάνω πιστοποιητικά ο προσωρινός ανάδοχος θα πρέπει να αποδεικνύει ότι ήταν και είναι ενήμερος ασφαλιστικά και φορολογικά τόσο κατά το χρόνο υποβολής της προσφοράς όσο και κατά το χρόνο υποβολής των δικαιολογητικών της παρούσας παραγράφου.  Στην περίπτωση που δεν αναφέρεται σε αυτά χρόνος ισχύος, απαιτείται να έχουν εκδοθεί έως τρεις (3) μήνες πριν από την υποβολή τους</w:t>
      </w:r>
    </w:p>
    <w:p w14:paraId="285A0302" w14:textId="2F9AA5CF" w:rsidR="00527ABB" w:rsidRPr="00603221" w:rsidRDefault="001E0711" w:rsidP="00EB0ADB">
      <w:pPr>
        <w:rPr>
          <w:rFonts w:ascii="Tahoma" w:hAnsi="Tahoma" w:cs="Tahoma"/>
          <w:szCs w:val="22"/>
          <w:lang w:val="el-GR"/>
        </w:rPr>
      </w:pPr>
      <w:r w:rsidRPr="000E4AB6">
        <w:rPr>
          <w:rFonts w:ascii="Tahoma" w:hAnsi="Tahoma" w:cs="Tahoma"/>
          <w:szCs w:val="22"/>
          <w:lang w:val="el-GR"/>
        </w:rPr>
        <w:t>Επί αλλοδαπών οικονομικών φορέων και εφόσον από τα προσκομιζόμενα πιστοποιητικά δεν προκύπτει συγκεκριμένη διάρκεια ισχύος τους, θα πρέπει να έχουν εκδοθεί το αργότερο 30 εργάσιμες ημέρες πριν την υποβολή τους.</w:t>
      </w:r>
    </w:p>
    <w:p w14:paraId="605199E7" w14:textId="77777777" w:rsidR="00FD28E4" w:rsidRPr="00603221" w:rsidRDefault="00FD28E4" w:rsidP="00FD28E4">
      <w:pPr>
        <w:rPr>
          <w:rFonts w:ascii="Tahoma" w:hAnsi="Tahoma" w:cs="Tahoma"/>
          <w:b/>
          <w:szCs w:val="22"/>
          <w:lang w:val="el-GR"/>
        </w:rPr>
      </w:pPr>
      <w:r w:rsidRPr="00603221">
        <w:rPr>
          <w:rFonts w:ascii="Tahoma" w:hAnsi="Tahoma" w:cs="Tahoma"/>
          <w:b/>
          <w:szCs w:val="22"/>
          <w:lang w:val="el-GR"/>
        </w:rPr>
        <w:t>περίπτωση γ ‘:</w:t>
      </w:r>
    </w:p>
    <w:p w14:paraId="358A136D" w14:textId="5AD7B284" w:rsidR="004D042A" w:rsidRPr="000E4AB6" w:rsidRDefault="00FD28E4" w:rsidP="002A7494">
      <w:pPr>
        <w:pStyle w:val="ListParagraph"/>
        <w:numPr>
          <w:ilvl w:val="0"/>
          <w:numId w:val="5"/>
        </w:numPr>
        <w:rPr>
          <w:rFonts w:ascii="Tahoma" w:hAnsi="Tahoma" w:cs="Tahoma"/>
          <w:szCs w:val="22"/>
          <w:lang w:val="el-GR"/>
        </w:rPr>
      </w:pPr>
      <w:r w:rsidRPr="00603221">
        <w:rPr>
          <w:rFonts w:ascii="Tahoma" w:hAnsi="Tahoma" w:cs="Tahoma"/>
          <w:szCs w:val="22"/>
          <w:lang w:val="el-GR"/>
        </w:rPr>
        <w:t xml:space="preserve">Πιστοποιητικό από τη Διεύθυνση Προγραμματισμού και Συντονισμού της Επιθεώρησης Εργασιακών Σχέσεων, </w:t>
      </w:r>
      <w:r w:rsidR="001E0711" w:rsidRPr="000E4AB6">
        <w:rPr>
          <w:rFonts w:ascii="Tahoma" w:hAnsi="Tahoma" w:cs="Tahoma"/>
          <w:szCs w:val="22"/>
          <w:lang w:val="el-GR"/>
        </w:rPr>
        <w:t>που να έχει εκδοθεί έως τρεις (3) μήνες πριν από την υποβολή του</w:t>
      </w:r>
      <w:r w:rsidR="001E0711" w:rsidRPr="00442BFB">
        <w:rPr>
          <w:lang w:val="el-GR"/>
        </w:rPr>
        <w:t xml:space="preserve">  </w:t>
      </w:r>
      <w:r w:rsidRPr="00603221">
        <w:rPr>
          <w:rFonts w:ascii="Tahoma" w:hAnsi="Tahoma" w:cs="Tahoma"/>
          <w:szCs w:val="22"/>
          <w:lang w:val="el-GR"/>
        </w:rPr>
        <w:t xml:space="preserve">από το οποίο να προκύπτουν οι πράξεις επιβολής προστίμου που έχουν εκδοθεί σε βάρος του </w:t>
      </w:r>
      <w:r w:rsidRPr="00603221">
        <w:rPr>
          <w:rFonts w:ascii="Tahoma" w:hAnsi="Tahoma" w:cs="Tahoma"/>
          <w:szCs w:val="22"/>
          <w:lang w:val="el-GR"/>
        </w:rPr>
        <w:lastRenderedPageBreak/>
        <w:t>οικονομικού φορέα σε χρονικό διάστημα δύο (2) ετών πριν από την ημερομηνία λήξης της προθεσμίας υποβολής προσφοράς. </w:t>
      </w:r>
      <w:r w:rsidR="004D042A" w:rsidRPr="000E4AB6">
        <w:rPr>
          <w:rFonts w:ascii="Tahoma" w:hAnsi="Tahoma" w:cs="Tahoma"/>
          <w:szCs w:val="22"/>
          <w:lang w:val="el-GR"/>
        </w:rPr>
        <w:t>Μέχρι να καταστεί εφικτή η έκδοση του εν λόγω πιστοποιητικού αυτό αντικαθίσταται από υπ</w:t>
      </w:r>
      <w:r w:rsidR="004D042A">
        <w:rPr>
          <w:rFonts w:ascii="Tahoma" w:hAnsi="Tahoma" w:cs="Tahoma"/>
          <w:szCs w:val="22"/>
          <w:lang w:val="el-GR"/>
        </w:rPr>
        <w:t>εύ</w:t>
      </w:r>
      <w:r w:rsidR="004D042A" w:rsidRPr="000E4AB6">
        <w:rPr>
          <w:rFonts w:ascii="Tahoma" w:hAnsi="Tahoma" w:cs="Tahoma"/>
          <w:szCs w:val="22"/>
          <w:lang w:val="el-GR"/>
        </w:rPr>
        <w:t>θυνη δήλωση του οικονομικού φορέα χωρίς να απαιτείται επίσημη δήλωση του ΣΕΠΕ σχετικά με την έκδοσ</w:t>
      </w:r>
      <w:r w:rsidR="006755FB">
        <w:rPr>
          <w:rFonts w:ascii="Tahoma" w:hAnsi="Tahoma" w:cs="Tahoma"/>
          <w:szCs w:val="22"/>
          <w:lang w:val="el-GR"/>
        </w:rPr>
        <w:t>η</w:t>
      </w:r>
      <w:r w:rsidR="004D042A" w:rsidRPr="000E4AB6">
        <w:rPr>
          <w:rFonts w:ascii="Tahoma" w:hAnsi="Tahoma" w:cs="Tahoma"/>
          <w:szCs w:val="22"/>
          <w:lang w:val="el-GR"/>
        </w:rPr>
        <w:t xml:space="preserve"> του</w:t>
      </w:r>
      <w:r w:rsidR="006755FB">
        <w:rPr>
          <w:rFonts w:ascii="Tahoma" w:hAnsi="Tahoma" w:cs="Tahoma"/>
          <w:szCs w:val="22"/>
          <w:lang w:val="el-GR"/>
        </w:rPr>
        <w:t xml:space="preserve"> πιστοποιητικού</w:t>
      </w:r>
      <w:r w:rsidR="004D042A" w:rsidRPr="000E4AB6">
        <w:rPr>
          <w:rFonts w:ascii="Tahoma" w:hAnsi="Tahoma" w:cs="Tahoma"/>
          <w:szCs w:val="22"/>
          <w:lang w:val="el-GR"/>
        </w:rPr>
        <w:t xml:space="preserve">. </w:t>
      </w:r>
    </w:p>
    <w:p w14:paraId="0D1814A4" w14:textId="77777777" w:rsidR="00FD28E4" w:rsidRPr="00603221" w:rsidRDefault="00FD28E4" w:rsidP="000E4AB6">
      <w:pPr>
        <w:pStyle w:val="ListParagraph"/>
        <w:ind w:left="360"/>
        <w:rPr>
          <w:rFonts w:ascii="Tahoma" w:hAnsi="Tahoma" w:cs="Tahoma"/>
          <w:szCs w:val="22"/>
          <w:lang w:val="el-GR"/>
        </w:rPr>
      </w:pPr>
    </w:p>
    <w:p w14:paraId="6FDC9B76" w14:textId="23DA60A4" w:rsidR="00C442A6" w:rsidRPr="00603221" w:rsidRDefault="00D3541D">
      <w:pPr>
        <w:rPr>
          <w:rFonts w:ascii="Tahoma" w:hAnsi="Tahoma" w:cs="Tahoma"/>
          <w:szCs w:val="22"/>
          <w:lang w:val="el-GR"/>
        </w:rPr>
      </w:pPr>
      <w:r w:rsidRPr="00603221">
        <w:rPr>
          <w:rFonts w:ascii="Tahoma" w:hAnsi="Tahoma" w:cs="Tahoma"/>
          <w:b/>
          <w:bCs/>
          <w:szCs w:val="22"/>
          <w:lang w:val="el-GR"/>
        </w:rPr>
        <w:t>γ</w:t>
      </w:r>
      <w:r w:rsidR="00B16B8B" w:rsidRPr="00603221">
        <w:rPr>
          <w:rFonts w:ascii="Tahoma" w:hAnsi="Tahoma" w:cs="Tahoma"/>
          <w:b/>
          <w:bCs/>
          <w:szCs w:val="22"/>
          <w:lang w:val="el-GR"/>
        </w:rPr>
        <w:t>)</w:t>
      </w:r>
      <w:r w:rsidR="00B16B8B" w:rsidRPr="00603221">
        <w:rPr>
          <w:rFonts w:ascii="Tahoma" w:hAnsi="Tahoma" w:cs="Tahoma"/>
          <w:szCs w:val="22"/>
          <w:lang w:val="el-GR"/>
        </w:rPr>
        <w:t xml:space="preserve"> για την </w:t>
      </w:r>
      <w:r w:rsidR="00C442A6" w:rsidRPr="00603221">
        <w:rPr>
          <w:rFonts w:ascii="Tahoma" w:hAnsi="Tahoma" w:cs="Tahoma"/>
          <w:szCs w:val="22"/>
          <w:lang w:val="el-GR"/>
        </w:rPr>
        <w:t xml:space="preserve">παράγραφο </w:t>
      </w:r>
      <w:r w:rsidR="00153F0B" w:rsidRPr="00603221">
        <w:rPr>
          <w:rFonts w:ascii="Tahoma" w:hAnsi="Tahoma" w:cs="Tahoma"/>
          <w:b/>
          <w:szCs w:val="22"/>
          <w:lang w:val="el-GR"/>
        </w:rPr>
        <w:fldChar w:fldCharType="begin"/>
      </w:r>
      <w:r w:rsidR="00153F0B" w:rsidRPr="00603221">
        <w:rPr>
          <w:rFonts w:ascii="Tahoma" w:hAnsi="Tahoma" w:cs="Tahoma"/>
          <w:b/>
          <w:szCs w:val="22"/>
          <w:lang w:val="el-GR"/>
        </w:rPr>
        <w:instrText xml:space="preserve"> REF _Ref496540586 \r \h  \* MERGEFORMAT </w:instrText>
      </w:r>
      <w:r w:rsidR="00153F0B" w:rsidRPr="00603221">
        <w:rPr>
          <w:rFonts w:ascii="Tahoma" w:hAnsi="Tahoma" w:cs="Tahoma"/>
          <w:b/>
          <w:szCs w:val="22"/>
          <w:lang w:val="el-GR"/>
        </w:rPr>
      </w:r>
      <w:r w:rsidR="00153F0B" w:rsidRPr="00603221">
        <w:rPr>
          <w:rFonts w:ascii="Tahoma" w:hAnsi="Tahoma" w:cs="Tahoma"/>
          <w:b/>
          <w:szCs w:val="22"/>
          <w:lang w:val="el-GR"/>
        </w:rPr>
        <w:fldChar w:fldCharType="separate"/>
      </w:r>
      <w:r w:rsidR="009B24DA">
        <w:rPr>
          <w:rFonts w:ascii="Tahoma" w:hAnsi="Tahoma" w:cs="Tahoma"/>
          <w:b/>
          <w:szCs w:val="22"/>
          <w:cs/>
          <w:lang w:val="el-GR"/>
        </w:rPr>
        <w:t>‎</w:t>
      </w:r>
      <w:r w:rsidR="009B24DA">
        <w:rPr>
          <w:rFonts w:ascii="Tahoma" w:hAnsi="Tahoma" w:cs="Tahoma"/>
          <w:b/>
          <w:szCs w:val="22"/>
          <w:lang w:val="el-GR"/>
        </w:rPr>
        <w:t>2.2.3.3</w:t>
      </w:r>
      <w:r w:rsidR="00153F0B" w:rsidRPr="00603221">
        <w:rPr>
          <w:rFonts w:ascii="Tahoma" w:hAnsi="Tahoma" w:cs="Tahoma"/>
          <w:b/>
          <w:szCs w:val="22"/>
          <w:lang w:val="el-GR"/>
        </w:rPr>
        <w:fldChar w:fldCharType="end"/>
      </w:r>
      <w:r w:rsidR="003355E7" w:rsidRPr="00603221">
        <w:rPr>
          <w:rFonts w:ascii="Tahoma" w:hAnsi="Tahoma" w:cs="Tahoma"/>
          <w:b/>
          <w:szCs w:val="22"/>
          <w:lang w:val="el-GR"/>
        </w:rPr>
        <w:t xml:space="preserve"> περίπτωση β</w:t>
      </w:r>
      <w:r w:rsidR="003355E7" w:rsidRPr="00603221">
        <w:rPr>
          <w:rFonts w:ascii="Tahoma" w:hAnsi="Tahoma" w:cs="Tahoma"/>
          <w:szCs w:val="22"/>
          <w:lang w:val="el-GR"/>
        </w:rPr>
        <w:t xml:space="preserve">΄ </w:t>
      </w:r>
      <w:r w:rsidR="00C442A6" w:rsidRPr="00603221">
        <w:rPr>
          <w:rFonts w:ascii="Tahoma" w:hAnsi="Tahoma" w:cs="Tahoma"/>
          <w:szCs w:val="22"/>
          <w:lang w:val="el-GR"/>
        </w:rPr>
        <w:t>:</w:t>
      </w:r>
    </w:p>
    <w:p w14:paraId="0D38F930" w14:textId="2EF54DCE" w:rsidR="00E4169B" w:rsidRDefault="003355E7">
      <w:pPr>
        <w:rPr>
          <w:lang w:val="el-GR"/>
        </w:rPr>
      </w:pPr>
      <w:r w:rsidRPr="00603221">
        <w:rPr>
          <w:rFonts w:ascii="Tahoma" w:hAnsi="Tahoma" w:cs="Tahoma"/>
          <w:szCs w:val="22"/>
          <w:lang w:val="el-GR"/>
        </w:rPr>
        <w:t>πιστοποιητικό</w:t>
      </w:r>
      <w:r w:rsidR="00EB0ADB" w:rsidRPr="00603221">
        <w:rPr>
          <w:rFonts w:ascii="Tahoma" w:hAnsi="Tahoma" w:cs="Tahoma"/>
          <w:szCs w:val="22"/>
          <w:lang w:val="el-GR"/>
        </w:rPr>
        <w:t>/ά</w:t>
      </w:r>
      <w:r w:rsidRPr="00603221">
        <w:rPr>
          <w:rFonts w:ascii="Tahoma" w:hAnsi="Tahoma" w:cs="Tahoma"/>
          <w:szCs w:val="22"/>
          <w:lang w:val="el-GR"/>
        </w:rPr>
        <w:t xml:space="preserve"> </w:t>
      </w:r>
    </w:p>
    <w:p w14:paraId="7D44ED6F" w14:textId="709E8A9F" w:rsidR="00FC2B8A" w:rsidRPr="00603221" w:rsidRDefault="003355E7">
      <w:pPr>
        <w:rPr>
          <w:rFonts w:ascii="Tahoma" w:hAnsi="Tahoma" w:cs="Tahoma"/>
          <w:szCs w:val="22"/>
          <w:lang w:val="el-GR"/>
        </w:rPr>
      </w:pPr>
      <w:r w:rsidRPr="00603221">
        <w:rPr>
          <w:rFonts w:ascii="Tahoma" w:hAnsi="Tahoma" w:cs="Tahoma"/>
          <w:szCs w:val="22"/>
          <w:lang w:val="el-GR"/>
        </w:rPr>
        <w:t>που εκδίδ</w:t>
      </w:r>
      <w:r w:rsidR="008F30DE" w:rsidRPr="00603221">
        <w:rPr>
          <w:rFonts w:ascii="Tahoma" w:hAnsi="Tahoma" w:cs="Tahoma"/>
          <w:szCs w:val="22"/>
          <w:lang w:val="el-GR"/>
        </w:rPr>
        <w:t>ον</w:t>
      </w:r>
      <w:r w:rsidRPr="00603221">
        <w:rPr>
          <w:rFonts w:ascii="Tahoma" w:hAnsi="Tahoma" w:cs="Tahoma"/>
          <w:szCs w:val="22"/>
          <w:lang w:val="el-GR"/>
        </w:rPr>
        <w:t>ται από την αρμόδια αρχή του οικείου κράτους</w:t>
      </w:r>
      <w:r w:rsidR="00EB0ADB" w:rsidRPr="00603221">
        <w:rPr>
          <w:rFonts w:ascii="Tahoma" w:hAnsi="Tahoma" w:cs="Tahoma"/>
          <w:szCs w:val="22"/>
          <w:lang w:val="el-GR"/>
        </w:rPr>
        <w:t xml:space="preserve">, από το οποίο/α να προκύπτει ότι ο υποψήφιος Οικονομικός Φορέας: </w:t>
      </w:r>
    </w:p>
    <w:p w14:paraId="5855A6FF" w14:textId="77777777" w:rsidR="00EB0ADB" w:rsidRPr="00603221" w:rsidRDefault="00EB0ADB" w:rsidP="00EB0ADB">
      <w:pPr>
        <w:ind w:left="122" w:right="39"/>
        <w:rPr>
          <w:rFonts w:ascii="Tahoma" w:hAnsi="Tahoma" w:cs="Tahoma"/>
          <w:szCs w:val="22"/>
          <w:lang w:val="el-GR"/>
        </w:rPr>
      </w:pPr>
      <w:r w:rsidRPr="00603221">
        <w:rPr>
          <w:rFonts w:ascii="Tahoma" w:hAnsi="Tahoma" w:cs="Tahoma"/>
          <w:szCs w:val="22"/>
          <w:lang w:val="el-GR"/>
        </w:rPr>
        <w:t xml:space="preserve">α) δεν τελεί υπό πτώχευση </w:t>
      </w:r>
    </w:p>
    <w:p w14:paraId="68F45F39" w14:textId="77777777" w:rsidR="00EB0ADB" w:rsidRPr="00603221" w:rsidRDefault="00EB0ADB" w:rsidP="00EB0ADB">
      <w:pPr>
        <w:ind w:left="122" w:right="39"/>
        <w:rPr>
          <w:rFonts w:ascii="Tahoma" w:hAnsi="Tahoma" w:cs="Tahoma"/>
          <w:szCs w:val="22"/>
          <w:lang w:val="el-GR"/>
        </w:rPr>
      </w:pPr>
      <w:r w:rsidRPr="00603221">
        <w:rPr>
          <w:rFonts w:ascii="Tahoma" w:hAnsi="Tahoma" w:cs="Tahoma"/>
          <w:szCs w:val="22"/>
          <w:lang w:val="el-GR"/>
        </w:rPr>
        <w:t>β) δεν έχει υπαχθεί σε διαδικασία εξυγίανσης</w:t>
      </w:r>
    </w:p>
    <w:p w14:paraId="01F5FEB4" w14:textId="77777777" w:rsidR="00EB0ADB" w:rsidRPr="00603221" w:rsidRDefault="00EB0ADB" w:rsidP="00EB0ADB">
      <w:pPr>
        <w:ind w:left="122" w:right="39"/>
        <w:rPr>
          <w:rFonts w:ascii="Tahoma" w:hAnsi="Tahoma" w:cs="Tahoma"/>
          <w:szCs w:val="22"/>
          <w:lang w:val="el-GR"/>
        </w:rPr>
      </w:pPr>
      <w:r w:rsidRPr="00603221">
        <w:rPr>
          <w:rFonts w:ascii="Tahoma" w:hAnsi="Tahoma" w:cs="Tahoma"/>
          <w:szCs w:val="22"/>
          <w:lang w:val="el-GR"/>
        </w:rPr>
        <w:t>γ) δεν έχει υπαχθεί σε διαδικασία ειδικής εκκαθάρισης</w:t>
      </w:r>
    </w:p>
    <w:p w14:paraId="5538EF92" w14:textId="77777777" w:rsidR="00EB0ADB" w:rsidRPr="00603221" w:rsidRDefault="00EB0ADB" w:rsidP="00EB0ADB">
      <w:pPr>
        <w:ind w:left="122" w:right="39"/>
        <w:rPr>
          <w:rFonts w:ascii="Tahoma" w:hAnsi="Tahoma" w:cs="Tahoma"/>
          <w:szCs w:val="22"/>
          <w:lang w:val="el-GR"/>
        </w:rPr>
      </w:pPr>
      <w:r w:rsidRPr="00603221">
        <w:rPr>
          <w:rFonts w:ascii="Tahoma" w:hAnsi="Tahoma" w:cs="Tahoma"/>
          <w:szCs w:val="22"/>
          <w:lang w:val="el-GR"/>
        </w:rPr>
        <w:t xml:space="preserve">δ) δεν τελεί υπό αναγκαστική διαχείριση από εκκαθαριστή ή από το δικαστήριο </w:t>
      </w:r>
    </w:p>
    <w:p w14:paraId="044B8604" w14:textId="77777777" w:rsidR="00EB0ADB" w:rsidRPr="00603221" w:rsidRDefault="00EB0ADB" w:rsidP="00EB0ADB">
      <w:pPr>
        <w:ind w:left="122" w:right="39"/>
        <w:rPr>
          <w:rFonts w:ascii="Tahoma" w:hAnsi="Tahoma" w:cs="Tahoma"/>
          <w:szCs w:val="22"/>
          <w:lang w:val="el-GR"/>
        </w:rPr>
      </w:pPr>
      <w:r w:rsidRPr="00603221">
        <w:rPr>
          <w:rFonts w:ascii="Tahoma" w:hAnsi="Tahoma" w:cs="Tahoma"/>
          <w:szCs w:val="22"/>
          <w:lang w:val="el-GR"/>
        </w:rPr>
        <w:t xml:space="preserve">ε) δεν έχει υπαχθεί σε διαδικασία πτωχευτικού συμβιβασμού </w:t>
      </w:r>
    </w:p>
    <w:p w14:paraId="606106FE" w14:textId="46710D8F" w:rsidR="00EB0ADB" w:rsidRDefault="00EB0ADB" w:rsidP="00EB0ADB">
      <w:pPr>
        <w:ind w:left="122" w:right="39"/>
        <w:rPr>
          <w:rFonts w:ascii="Tahoma" w:hAnsi="Tahoma" w:cs="Tahoma"/>
          <w:szCs w:val="22"/>
          <w:lang w:val="el-GR"/>
        </w:rPr>
      </w:pPr>
      <w:r w:rsidRPr="00603221">
        <w:rPr>
          <w:rFonts w:ascii="Tahoma" w:hAnsi="Tahoma" w:cs="Tahoma"/>
          <w:szCs w:val="22"/>
          <w:lang w:val="el-GR"/>
        </w:rPr>
        <w:t>στ)</w:t>
      </w:r>
      <w:r w:rsidR="008F30DE" w:rsidRPr="00603221">
        <w:rPr>
          <w:rFonts w:ascii="Tahoma" w:hAnsi="Tahoma" w:cs="Tahoma"/>
          <w:szCs w:val="22"/>
          <w:lang w:val="el-GR"/>
        </w:rPr>
        <w:t xml:space="preserve"> </w:t>
      </w:r>
      <w:r w:rsidRPr="00603221">
        <w:rPr>
          <w:rFonts w:ascii="Tahoma" w:hAnsi="Tahoma" w:cs="Tahoma"/>
          <w:szCs w:val="22"/>
          <w:lang w:val="el-GR"/>
        </w:rPr>
        <w:t xml:space="preserve">δεν έχει αναστείλει τις επιχειρηματικές του δραστηριότητες </w:t>
      </w:r>
    </w:p>
    <w:p w14:paraId="041247BE" w14:textId="77777777" w:rsidR="00641561" w:rsidRPr="000E4AB6" w:rsidRDefault="00641561" w:rsidP="00641561">
      <w:pPr>
        <w:rPr>
          <w:rFonts w:ascii="Tahoma" w:hAnsi="Tahoma" w:cs="Tahoma"/>
          <w:bCs/>
          <w:szCs w:val="22"/>
          <w:lang w:val="el-GR"/>
        </w:rPr>
      </w:pPr>
      <w:r w:rsidRPr="000E4AB6">
        <w:rPr>
          <w:rFonts w:ascii="Tahoma" w:hAnsi="Tahoma" w:cs="Tahoma"/>
          <w:bCs/>
          <w:szCs w:val="22"/>
          <w:lang w:val="el-GR"/>
        </w:rPr>
        <w:t>Τα πιστοποιητικά αυτά πρέπει να έχουν εκδοθεί το πολύ έως (3) μήνες πριν την υποβολή τους.</w:t>
      </w:r>
    </w:p>
    <w:p w14:paraId="67A2C6F0" w14:textId="77777777" w:rsidR="00282306" w:rsidRPr="00282306" w:rsidRDefault="00282306" w:rsidP="00282306">
      <w:pPr>
        <w:rPr>
          <w:rFonts w:ascii="Tahoma" w:hAnsi="Tahoma" w:cs="Tahoma"/>
          <w:bCs/>
          <w:szCs w:val="22"/>
          <w:lang w:val="el-GR"/>
        </w:rPr>
      </w:pPr>
      <w:r w:rsidRPr="00282306">
        <w:rPr>
          <w:rFonts w:ascii="Tahoma" w:hAnsi="Tahoma" w:cs="Tahoma"/>
          <w:bCs/>
          <w:szCs w:val="22"/>
          <w:lang w:val="el-GR"/>
        </w:rPr>
        <w:t xml:space="preserve">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14:paraId="6AB6C34C" w14:textId="77777777" w:rsidR="00282306" w:rsidRPr="00282306" w:rsidRDefault="00282306" w:rsidP="00282306">
      <w:pPr>
        <w:rPr>
          <w:rFonts w:ascii="Tahoma" w:hAnsi="Tahoma" w:cs="Tahoma"/>
          <w:bCs/>
          <w:szCs w:val="22"/>
          <w:lang w:val="el-GR"/>
        </w:rPr>
      </w:pPr>
      <w:r w:rsidRPr="00282306">
        <w:rPr>
          <w:rFonts w:ascii="Tahoma" w:hAnsi="Tahoma" w:cs="Tahoma"/>
          <w:bCs/>
          <w:szCs w:val="22"/>
          <w:lang w:val="el-GR"/>
        </w:rPr>
        <w:t xml:space="preserve">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 </w:t>
      </w:r>
    </w:p>
    <w:p w14:paraId="4C9213E9" w14:textId="507FDA0A" w:rsidR="00282306" w:rsidRPr="00603221" w:rsidRDefault="00282306" w:rsidP="00282306">
      <w:pPr>
        <w:rPr>
          <w:rFonts w:ascii="Tahoma" w:hAnsi="Tahoma" w:cs="Tahoma"/>
          <w:szCs w:val="22"/>
          <w:lang w:val="el-GR"/>
        </w:rPr>
      </w:pPr>
      <w:r w:rsidRPr="00282306">
        <w:rPr>
          <w:rFonts w:ascii="Tahoma" w:hAnsi="Tahoma" w:cs="Tahoma"/>
          <w:bCs/>
          <w:szCs w:val="22"/>
          <w:lang w:val="el-GR"/>
        </w:rPr>
        <w:t>Αν το κράτος-μέλος ή εν λόγω χώρα δεν εκδίδει τέτοιου είδους έγγραφα ή πιστοποιητικά ή όπου τα έγγραφα ή τα πιστοποιητικά αυτά δεν καλύπτουν όλες τις περιπτώσεις που αναφέρονται στις παραγράφους 2.2.3.1 και 2.2.3.2 και στην περίπτωση β΄ της παραγράφου 2.2.3.3,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14:paraId="537F1F47" w14:textId="07BEC0C7" w:rsidR="008338F0" w:rsidRPr="00603221" w:rsidRDefault="003355E7">
      <w:pPr>
        <w:rPr>
          <w:rFonts w:ascii="Tahoma" w:hAnsi="Tahoma" w:cs="Tahoma"/>
          <w:szCs w:val="22"/>
          <w:lang w:val="el-GR"/>
        </w:rPr>
      </w:pPr>
      <w:r w:rsidRPr="00603221">
        <w:rPr>
          <w:rFonts w:ascii="Tahoma" w:hAnsi="Tahoma" w:cs="Tahoma"/>
          <w:szCs w:val="22"/>
          <w:lang w:val="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153F0B" w:rsidRPr="00603221">
        <w:rPr>
          <w:rFonts w:ascii="Tahoma" w:hAnsi="Tahoma" w:cs="Tahoma"/>
          <w:szCs w:val="22"/>
          <w:lang w:val="el-GR"/>
        </w:rPr>
        <w:fldChar w:fldCharType="begin"/>
      </w:r>
      <w:r w:rsidR="00153F0B" w:rsidRPr="00603221">
        <w:rPr>
          <w:rFonts w:ascii="Tahoma" w:hAnsi="Tahoma" w:cs="Tahoma"/>
          <w:szCs w:val="22"/>
          <w:lang w:val="el-GR"/>
        </w:rPr>
        <w:instrText xml:space="preserve"> REF _Ref496540567 \r \h </w:instrText>
      </w:r>
      <w:r w:rsidR="00DF02B0" w:rsidRPr="006719D5">
        <w:rPr>
          <w:rFonts w:ascii="Tahoma" w:hAnsi="Tahoma" w:cs="Tahoma"/>
          <w:szCs w:val="22"/>
          <w:lang w:val="el-GR"/>
        </w:rPr>
        <w:instrText xml:space="preserve"> \* MERGEFORMAT </w:instrText>
      </w:r>
      <w:r w:rsidR="00153F0B" w:rsidRPr="00603221">
        <w:rPr>
          <w:rFonts w:ascii="Tahoma" w:hAnsi="Tahoma" w:cs="Tahoma"/>
          <w:szCs w:val="22"/>
          <w:lang w:val="el-GR"/>
        </w:rPr>
      </w:r>
      <w:r w:rsidR="00153F0B"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2.2.3.1</w:t>
      </w:r>
      <w:r w:rsidR="00153F0B" w:rsidRPr="00603221">
        <w:rPr>
          <w:rFonts w:ascii="Tahoma" w:hAnsi="Tahoma" w:cs="Tahoma"/>
          <w:szCs w:val="22"/>
          <w:lang w:val="el-GR"/>
        </w:rPr>
        <w:fldChar w:fldCharType="end"/>
      </w:r>
      <w:r w:rsidRPr="00603221">
        <w:rPr>
          <w:rFonts w:ascii="Tahoma" w:hAnsi="Tahoma" w:cs="Tahoma"/>
          <w:szCs w:val="22"/>
          <w:lang w:val="el-GR"/>
        </w:rPr>
        <w:t xml:space="preserve"> και </w:t>
      </w:r>
      <w:r w:rsidR="00A90399">
        <w:rPr>
          <w:rFonts w:ascii="Tahoma" w:hAnsi="Tahoma" w:cs="Tahoma"/>
          <w:szCs w:val="22"/>
          <w:lang w:val="el-GR"/>
        </w:rPr>
        <w:t>2.2.3.2</w:t>
      </w:r>
      <w:r w:rsidRPr="00603221">
        <w:rPr>
          <w:rFonts w:ascii="Tahoma" w:hAnsi="Tahoma" w:cs="Tahoma"/>
          <w:szCs w:val="22"/>
          <w:lang w:val="el-GR"/>
        </w:rPr>
        <w:t xml:space="preserve"> και στην περίπτωση β΄ της παραγράφου </w:t>
      </w:r>
      <w:r w:rsidR="00153F0B" w:rsidRPr="00603221">
        <w:rPr>
          <w:rFonts w:ascii="Tahoma" w:hAnsi="Tahoma" w:cs="Tahoma"/>
          <w:szCs w:val="22"/>
          <w:lang w:val="el-GR"/>
        </w:rPr>
        <w:fldChar w:fldCharType="begin"/>
      </w:r>
      <w:r w:rsidR="00153F0B" w:rsidRPr="00603221">
        <w:rPr>
          <w:rFonts w:ascii="Tahoma" w:hAnsi="Tahoma" w:cs="Tahoma"/>
          <w:szCs w:val="22"/>
          <w:lang w:val="el-GR"/>
        </w:rPr>
        <w:instrText xml:space="preserve"> REF _Ref496540586 \r \h </w:instrText>
      </w:r>
      <w:r w:rsidR="00DF02B0" w:rsidRPr="006719D5">
        <w:rPr>
          <w:rFonts w:ascii="Tahoma" w:hAnsi="Tahoma" w:cs="Tahoma"/>
          <w:szCs w:val="22"/>
          <w:lang w:val="el-GR"/>
        </w:rPr>
        <w:instrText xml:space="preserve"> \* MERGEFORMAT </w:instrText>
      </w:r>
      <w:r w:rsidR="00153F0B" w:rsidRPr="00603221">
        <w:rPr>
          <w:rFonts w:ascii="Tahoma" w:hAnsi="Tahoma" w:cs="Tahoma"/>
          <w:szCs w:val="22"/>
          <w:lang w:val="el-GR"/>
        </w:rPr>
      </w:r>
      <w:r w:rsidR="00153F0B"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2.2.3.3</w:t>
      </w:r>
      <w:r w:rsidR="00153F0B" w:rsidRPr="00603221">
        <w:rPr>
          <w:rFonts w:ascii="Tahoma" w:hAnsi="Tahoma" w:cs="Tahoma"/>
          <w:szCs w:val="22"/>
          <w:lang w:val="el-GR"/>
        </w:rPr>
        <w:fldChar w:fldCharType="end"/>
      </w:r>
      <w:r w:rsidRPr="00603221">
        <w:rPr>
          <w:rFonts w:ascii="Tahoma" w:hAnsi="Tahoma" w:cs="Tahoma"/>
          <w:szCs w:val="22"/>
          <w:lang w:val="el-GR"/>
        </w:rPr>
        <w:t>.</w:t>
      </w:r>
    </w:p>
    <w:p w14:paraId="4EDFC25B" w14:textId="7429CDDA" w:rsidR="00D3541D" w:rsidRPr="00603221" w:rsidRDefault="00D3541D">
      <w:pPr>
        <w:rPr>
          <w:rFonts w:ascii="Tahoma" w:hAnsi="Tahoma" w:cs="Tahoma"/>
          <w:szCs w:val="22"/>
          <w:lang w:val="el-GR"/>
        </w:rPr>
      </w:pPr>
      <w:r w:rsidRPr="00603221">
        <w:rPr>
          <w:rFonts w:ascii="Tahoma" w:hAnsi="Tahoma" w:cs="Tahoma"/>
          <w:b/>
          <w:szCs w:val="22"/>
          <w:lang w:val="el-GR"/>
        </w:rPr>
        <w:t>δ)</w:t>
      </w:r>
      <w:r w:rsidRPr="00603221">
        <w:rPr>
          <w:rFonts w:ascii="Tahoma" w:hAnsi="Tahoma" w:cs="Tahoma"/>
          <w:szCs w:val="22"/>
          <w:lang w:val="el-GR"/>
        </w:rPr>
        <w:t xml:space="preserve"> </w:t>
      </w:r>
      <w:r w:rsidR="003355E7" w:rsidRPr="00603221">
        <w:rPr>
          <w:rFonts w:ascii="Tahoma" w:hAnsi="Tahoma" w:cs="Tahoma"/>
          <w:szCs w:val="22"/>
          <w:lang w:val="el-GR"/>
        </w:rPr>
        <w:t>Για τις λοιπές περιπτώσεις της παραγράφου</w:t>
      </w:r>
      <w:r w:rsidR="00153F0B" w:rsidRPr="00603221">
        <w:rPr>
          <w:rFonts w:ascii="Tahoma" w:hAnsi="Tahoma" w:cs="Tahoma"/>
          <w:szCs w:val="22"/>
          <w:lang w:val="el-GR"/>
        </w:rPr>
        <w:t xml:space="preserve"> </w:t>
      </w:r>
      <w:r w:rsidR="00153F0B" w:rsidRPr="00603221">
        <w:rPr>
          <w:rFonts w:ascii="Tahoma" w:hAnsi="Tahoma" w:cs="Tahoma"/>
          <w:b/>
          <w:szCs w:val="22"/>
          <w:lang w:val="el-GR"/>
        </w:rPr>
        <w:fldChar w:fldCharType="begin"/>
      </w:r>
      <w:r w:rsidR="00153F0B" w:rsidRPr="00603221">
        <w:rPr>
          <w:rFonts w:ascii="Tahoma" w:hAnsi="Tahoma" w:cs="Tahoma"/>
          <w:b/>
          <w:szCs w:val="22"/>
          <w:lang w:val="el-GR"/>
        </w:rPr>
        <w:instrText xml:space="preserve"> REF _Ref496540586 \r \h  \* MERGEFORMAT </w:instrText>
      </w:r>
      <w:r w:rsidR="00153F0B" w:rsidRPr="00603221">
        <w:rPr>
          <w:rFonts w:ascii="Tahoma" w:hAnsi="Tahoma" w:cs="Tahoma"/>
          <w:b/>
          <w:szCs w:val="22"/>
          <w:lang w:val="el-GR"/>
        </w:rPr>
      </w:r>
      <w:r w:rsidR="00153F0B" w:rsidRPr="00603221">
        <w:rPr>
          <w:rFonts w:ascii="Tahoma" w:hAnsi="Tahoma" w:cs="Tahoma"/>
          <w:b/>
          <w:szCs w:val="22"/>
          <w:lang w:val="el-GR"/>
        </w:rPr>
        <w:fldChar w:fldCharType="separate"/>
      </w:r>
      <w:r w:rsidR="009B24DA">
        <w:rPr>
          <w:rFonts w:ascii="Tahoma" w:hAnsi="Tahoma" w:cs="Tahoma"/>
          <w:b/>
          <w:szCs w:val="22"/>
          <w:cs/>
          <w:lang w:val="el-GR"/>
        </w:rPr>
        <w:t>‎</w:t>
      </w:r>
      <w:r w:rsidR="009B24DA">
        <w:rPr>
          <w:rFonts w:ascii="Tahoma" w:hAnsi="Tahoma" w:cs="Tahoma"/>
          <w:b/>
          <w:szCs w:val="22"/>
          <w:lang w:val="el-GR"/>
        </w:rPr>
        <w:t>2.2.3.3</w:t>
      </w:r>
      <w:r w:rsidR="00153F0B" w:rsidRPr="00603221">
        <w:rPr>
          <w:rFonts w:ascii="Tahoma" w:hAnsi="Tahoma" w:cs="Tahoma"/>
          <w:b/>
          <w:szCs w:val="22"/>
          <w:lang w:val="el-GR"/>
        </w:rPr>
        <w:fldChar w:fldCharType="end"/>
      </w:r>
      <w:r w:rsidRPr="00603221">
        <w:rPr>
          <w:rFonts w:ascii="Tahoma" w:hAnsi="Tahoma" w:cs="Tahoma"/>
          <w:szCs w:val="22"/>
          <w:lang w:val="el-GR"/>
        </w:rPr>
        <w:t>:</w:t>
      </w:r>
    </w:p>
    <w:p w14:paraId="792FF58C" w14:textId="77777777" w:rsidR="008338F0" w:rsidRPr="00603221" w:rsidRDefault="002F6676">
      <w:pPr>
        <w:rPr>
          <w:rFonts w:ascii="Tahoma" w:hAnsi="Tahoma" w:cs="Tahoma"/>
          <w:b/>
          <w:bCs/>
          <w:szCs w:val="22"/>
          <w:lang w:val="el-GR"/>
        </w:rPr>
      </w:pPr>
      <w:r w:rsidRPr="00603221">
        <w:rPr>
          <w:rFonts w:ascii="Tahoma" w:hAnsi="Tahoma" w:cs="Tahoma"/>
          <w:szCs w:val="22"/>
          <w:lang w:val="el-GR"/>
        </w:rPr>
        <w:t>Υ</w:t>
      </w:r>
      <w:r w:rsidR="003355E7" w:rsidRPr="00603221">
        <w:rPr>
          <w:rFonts w:ascii="Tahoma" w:hAnsi="Tahoma" w:cs="Tahoma"/>
          <w:szCs w:val="22"/>
          <w:lang w:val="el-GR"/>
        </w:rPr>
        <w:t>πεύθυνη δήλωση του προσφέροντος οικονομικού φορέα ότι δεν συντρέχουν στο πρόσωπό του οι οριζόμενοι στην παράγραφο λόγοι αποκλεισμού.</w:t>
      </w:r>
    </w:p>
    <w:p w14:paraId="3FEBE98E" w14:textId="3BE86B5A" w:rsidR="00D3541D" w:rsidRPr="002A58AD" w:rsidRDefault="00D3541D">
      <w:pPr>
        <w:rPr>
          <w:rFonts w:ascii="Tahoma" w:hAnsi="Tahoma" w:cs="Tahoma"/>
          <w:bCs/>
          <w:i/>
          <w:color w:val="5B9BD5"/>
          <w:szCs w:val="22"/>
          <w:lang w:val="el-GR"/>
        </w:rPr>
      </w:pPr>
      <w:r w:rsidRPr="00603221">
        <w:rPr>
          <w:rFonts w:ascii="Tahoma" w:hAnsi="Tahoma" w:cs="Tahoma"/>
          <w:b/>
          <w:bCs/>
          <w:szCs w:val="22"/>
          <w:lang w:val="el-GR"/>
        </w:rPr>
        <w:t>ε</w:t>
      </w:r>
      <w:r w:rsidR="003355E7" w:rsidRPr="00603221">
        <w:rPr>
          <w:rFonts w:ascii="Tahoma" w:hAnsi="Tahoma" w:cs="Tahoma"/>
          <w:b/>
          <w:bCs/>
          <w:szCs w:val="22"/>
          <w:lang w:val="el-GR"/>
        </w:rPr>
        <w:t>)</w:t>
      </w:r>
      <w:r w:rsidR="003355E7" w:rsidRPr="00603221">
        <w:rPr>
          <w:rFonts w:ascii="Tahoma" w:hAnsi="Tahoma" w:cs="Tahoma"/>
          <w:szCs w:val="22"/>
          <w:lang w:val="el-GR"/>
        </w:rPr>
        <w:t xml:space="preserve"> για την παράγραφο </w:t>
      </w:r>
      <w:r w:rsidR="00896FD3" w:rsidRPr="00896FD3">
        <w:rPr>
          <w:rFonts w:ascii="Tahoma" w:hAnsi="Tahoma" w:cs="Tahoma"/>
          <w:b/>
          <w:bCs/>
          <w:szCs w:val="22"/>
          <w:lang w:val="el-GR"/>
        </w:rPr>
        <w:t>2.2.3.4</w:t>
      </w:r>
      <w:r w:rsidR="00896FD3">
        <w:rPr>
          <w:rFonts w:ascii="Tahoma" w:hAnsi="Tahoma" w:cs="Tahoma"/>
          <w:szCs w:val="22"/>
          <w:lang w:val="el-GR"/>
        </w:rPr>
        <w:t xml:space="preserve"> </w:t>
      </w:r>
      <w:r w:rsidR="00184FEE">
        <w:rPr>
          <w:rFonts w:ascii="Tahoma" w:hAnsi="Tahoma" w:cs="Tahoma"/>
          <w:b/>
          <w:szCs w:val="22"/>
          <w:lang w:val="el-GR"/>
        </w:rPr>
        <w:t>:</w:t>
      </w:r>
    </w:p>
    <w:p w14:paraId="586BC36D" w14:textId="77777777" w:rsidR="008338F0" w:rsidRPr="00603221" w:rsidRDefault="002F6676">
      <w:pPr>
        <w:rPr>
          <w:rFonts w:ascii="Tahoma" w:hAnsi="Tahoma" w:cs="Tahoma"/>
          <w:szCs w:val="22"/>
          <w:lang w:val="el-GR"/>
        </w:rPr>
      </w:pPr>
      <w:r w:rsidRPr="00603221">
        <w:rPr>
          <w:rFonts w:ascii="Tahoma" w:hAnsi="Tahoma" w:cs="Tahoma"/>
          <w:szCs w:val="22"/>
          <w:lang w:val="el-GR"/>
        </w:rPr>
        <w:t>Δ</w:t>
      </w:r>
      <w:r w:rsidR="003355E7" w:rsidRPr="00603221">
        <w:rPr>
          <w:rFonts w:ascii="Tahoma" w:hAnsi="Tahoma" w:cs="Tahoma"/>
          <w:szCs w:val="22"/>
          <w:lang w:val="el-GR"/>
        </w:rPr>
        <w:t xml:space="preserve">ικαιολογητικά ονομαστικοποίησης των μετοχών, εφόσον ο προσωρινός ανάδοχος είναι ανώνυμη εταιρία . [Εξαιρούνται της υποχρέωσης αυτής οι εταιρείες που είναι εισηγμένες στο Χρηματιστήριο </w:t>
      </w:r>
      <w:r w:rsidR="003355E7" w:rsidRPr="00603221">
        <w:rPr>
          <w:rFonts w:ascii="Tahoma" w:hAnsi="Tahoma" w:cs="Tahoma"/>
          <w:szCs w:val="22"/>
          <w:lang w:val="el-GR"/>
        </w:rPr>
        <w:lastRenderedPageBreak/>
        <w:t>της χώρας εγκατάστασής τους και υποβάλλουν περί τούτου υπεύθυνη δήλωση του νόμιμου εκπροσώπου τους]:</w:t>
      </w:r>
    </w:p>
    <w:p w14:paraId="39351A71" w14:textId="77777777" w:rsidR="008338F0" w:rsidRPr="00603221" w:rsidRDefault="003355E7">
      <w:pPr>
        <w:rPr>
          <w:rFonts w:ascii="Tahoma" w:hAnsi="Tahoma" w:cs="Tahoma"/>
          <w:szCs w:val="22"/>
          <w:lang w:val="el-GR"/>
        </w:rPr>
      </w:pPr>
      <w:r w:rsidRPr="00603221">
        <w:rPr>
          <w:rFonts w:ascii="Tahoma" w:hAnsi="Tahoma" w:cs="Tahoma"/>
          <w:szCs w:val="22"/>
          <w:lang w:val="el-GR"/>
        </w:rPr>
        <w:t>Ειδικότερα ο προσωρινός ανάδοχος υποβάλλει πιστοποιητικό αρμόδιας αρχής του κράτους της έδρας, από το οποίο να προκύπτει ότι οι μετοχές</w:t>
      </w:r>
      <w:r w:rsidR="00E1337D" w:rsidRPr="00603221">
        <w:rPr>
          <w:rFonts w:ascii="Tahoma" w:hAnsi="Tahoma" w:cs="Tahoma"/>
          <w:szCs w:val="22"/>
          <w:lang w:val="el-GR"/>
        </w:rPr>
        <w:t xml:space="preserve"> </w:t>
      </w:r>
      <w:r w:rsidRPr="00603221">
        <w:rPr>
          <w:rFonts w:ascii="Tahoma" w:hAnsi="Tahoma" w:cs="Tahoma"/>
          <w:szCs w:val="22"/>
          <w:lang w:val="el-GR"/>
        </w:rPr>
        <w:t>είναι ονομαστικές, καθώς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w:t>
      </w:r>
    </w:p>
    <w:p w14:paraId="454445D4" w14:textId="77777777" w:rsidR="008338F0" w:rsidRPr="00603221" w:rsidRDefault="003355E7">
      <w:pPr>
        <w:rPr>
          <w:rFonts w:ascii="Tahoma" w:hAnsi="Tahoma" w:cs="Tahoma"/>
          <w:szCs w:val="22"/>
          <w:lang w:val="el-GR"/>
        </w:rPr>
      </w:pPr>
      <w:r w:rsidRPr="00603221">
        <w:rPr>
          <w:rFonts w:ascii="Tahoma" w:hAnsi="Tahoma" w:cs="Tahoma"/>
          <w:szCs w:val="22"/>
          <w:lang w:val="el-GR"/>
        </w:rPr>
        <w:t>Εάν ο προσωρινός ανάδοχος είναι αλλοδαπή ανώνυμη εταιρία, και</w:t>
      </w:r>
      <w:r w:rsidRPr="00603221">
        <w:rPr>
          <w:rFonts w:ascii="Tahoma" w:hAnsi="Tahoma" w:cs="Tahoma"/>
          <w:b/>
          <w:szCs w:val="22"/>
          <w:lang w:val="el-GR"/>
        </w:rPr>
        <w:t xml:space="preserve"> </w:t>
      </w:r>
      <w:r w:rsidRPr="00603221">
        <w:rPr>
          <w:rFonts w:ascii="Tahoma" w:hAnsi="Tahoma" w:cs="Tahoma"/>
          <w:szCs w:val="22"/>
          <w:lang w:val="el-GR"/>
        </w:rPr>
        <w:t>εφόσον έχει, κατά το δίκαιο της έδρας της, ονομαστικές μετοχές</w:t>
      </w:r>
      <w:r w:rsidRPr="00603221">
        <w:rPr>
          <w:rFonts w:ascii="Tahoma" w:hAnsi="Tahoma" w:cs="Tahoma"/>
          <w:b/>
          <w:szCs w:val="22"/>
          <w:lang w:val="el-GR"/>
        </w:rPr>
        <w:t xml:space="preserve"> </w:t>
      </w:r>
      <w:r w:rsidRPr="00603221">
        <w:rPr>
          <w:rFonts w:ascii="Tahoma" w:hAnsi="Tahoma" w:cs="Tahoma"/>
          <w:szCs w:val="22"/>
          <w:lang w:val="el-GR"/>
        </w:rPr>
        <w:t>προσκομίζει πιστοποιητικό αρμόδιας αρχής του κράτους της έδρας, από το οποίο να προκύπτει ότι οι μετοχές είναι ονομαστικές, 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 ή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p>
    <w:p w14:paraId="6737BB9E" w14:textId="77777777" w:rsidR="008338F0" w:rsidRPr="00603221" w:rsidRDefault="003355E7">
      <w:pPr>
        <w:rPr>
          <w:rFonts w:ascii="Tahoma" w:hAnsi="Tahoma" w:cs="Tahoma"/>
          <w:szCs w:val="22"/>
          <w:lang w:val="el-GR"/>
        </w:rPr>
      </w:pPr>
      <w:r w:rsidRPr="00603221">
        <w:rPr>
          <w:rFonts w:ascii="Tahoma" w:hAnsi="Tahoma" w:cs="Tahoma"/>
          <w:szCs w:val="22"/>
          <w:lang w:val="el-GR"/>
        </w:rPr>
        <w:t>Σε διαφορετική περίπτωση, δηλαδή εφόσον κατά το</w:t>
      </w:r>
      <w:r w:rsidR="00E1337D" w:rsidRPr="00603221">
        <w:rPr>
          <w:rFonts w:ascii="Tahoma" w:hAnsi="Tahoma" w:cs="Tahoma"/>
          <w:b/>
          <w:bCs/>
          <w:szCs w:val="22"/>
          <w:lang w:val="el-GR"/>
        </w:rPr>
        <w:t xml:space="preserve"> </w:t>
      </w:r>
      <w:r w:rsidRPr="00603221">
        <w:rPr>
          <w:rFonts w:ascii="Tahoma" w:hAnsi="Tahoma" w:cs="Tahoma"/>
          <w:szCs w:val="22"/>
          <w:lang w:val="el-GR"/>
        </w:rPr>
        <w:t>δίκαιο της χώρας στην οποία έχει την έδρα της</w:t>
      </w:r>
      <w:r w:rsidR="00E1337D" w:rsidRPr="00603221">
        <w:rPr>
          <w:rFonts w:ascii="Tahoma" w:hAnsi="Tahoma" w:cs="Tahoma"/>
          <w:szCs w:val="22"/>
          <w:lang w:val="el-GR"/>
        </w:rPr>
        <w:t xml:space="preserve"> </w:t>
      </w:r>
      <w:r w:rsidRPr="00603221">
        <w:rPr>
          <w:rFonts w:ascii="Tahoma" w:hAnsi="Tahoma" w:cs="Tahoma"/>
          <w:szCs w:val="22"/>
          <w:lang w:val="el-GR"/>
        </w:rPr>
        <w:t xml:space="preserve">δεν έχει ονομαστικές μετοχές, υποβάλλει βεβαίωση περί μη υποχρέωσης ονομαστικοποίησης των μετοχών από αρμόδια αρχή, εφόσον υπάρχει σχετική πρόβλεψη, διαφορετικά προσκομίζει υπεύθυνη δήλωση του διαγωνιζόμενου, έγκυρη και ενημερωμένη κατάσταση μετόχων που κατέχουν τουλάχιστον 1% των μετοχών και αν δεν τηρείται τέτοια κατάσταση, σχετική κατάσταση μετόχων (με 1%), σύμφωνα με την τελευταία Γενική Συνέλευση, αν οι μέτοχοι αυτοί είναι γνωστοί στην εταιρεία. Αν δεν προσκομισθεί κατάσταση κατά τα ανωτέρω, η εταιρεία αιτιολογεί τους λόγους που οι μέτοχοι αυτοί δεν της είναι γνωστοί. </w:t>
      </w:r>
    </w:p>
    <w:p w14:paraId="602581ED" w14:textId="77777777" w:rsidR="008338F0" w:rsidRPr="00603221" w:rsidRDefault="003355E7">
      <w:pPr>
        <w:rPr>
          <w:rFonts w:ascii="Tahoma" w:hAnsi="Tahoma" w:cs="Tahoma"/>
          <w:szCs w:val="22"/>
          <w:lang w:val="el-GR"/>
        </w:rPr>
      </w:pPr>
      <w:r w:rsidRPr="00603221">
        <w:rPr>
          <w:rFonts w:ascii="Tahoma" w:hAnsi="Tahoma" w:cs="Tahoma"/>
          <w:szCs w:val="22"/>
          <w:lang w:val="el-GR"/>
        </w:rPr>
        <w:t>Η αναθέτουσα αρχή δεν υπεισέρχεται στην κρίση της ως άνω αιτιολογίας. Δύναται, ωστόσο, να</w:t>
      </w:r>
      <w:r w:rsidR="00E1337D" w:rsidRPr="00603221">
        <w:rPr>
          <w:rFonts w:ascii="Tahoma" w:hAnsi="Tahoma" w:cs="Tahoma"/>
          <w:szCs w:val="22"/>
          <w:lang w:val="el-GR"/>
        </w:rPr>
        <w:t xml:space="preserve"> </w:t>
      </w:r>
      <w:r w:rsidRPr="00603221">
        <w:rPr>
          <w:rFonts w:ascii="Tahoma" w:hAnsi="Tahoma" w:cs="Tahoma"/>
          <w:szCs w:val="22"/>
          <w:lang w:val="el-GR"/>
        </w:rPr>
        <w:t>αποδείξει τη δυνατότητα υποβολής της κατάστασης μετόχων, και μόνο στην περίπτωση αυτή η εταιρεία αποκλείεται από την παρούσα διαδικασία.</w:t>
      </w:r>
    </w:p>
    <w:p w14:paraId="19F63FA9" w14:textId="77777777" w:rsidR="008338F0" w:rsidRPr="00603221" w:rsidRDefault="003355E7">
      <w:pPr>
        <w:rPr>
          <w:rFonts w:ascii="Tahoma" w:hAnsi="Tahoma" w:cs="Tahoma"/>
          <w:b/>
          <w:bCs/>
          <w:szCs w:val="22"/>
          <w:u w:val="single"/>
          <w:lang w:val="el-GR"/>
        </w:rPr>
      </w:pPr>
      <w:r w:rsidRPr="00603221">
        <w:rPr>
          <w:rFonts w:ascii="Tahoma" w:hAnsi="Tahoma" w:cs="Tahoma"/>
          <w:szCs w:val="22"/>
          <w:u w:val="single"/>
          <w:lang w:val="el-GR"/>
        </w:rPr>
        <w:t>Περαιτέρω, πριν την υπογραφή της σύμβασης υποβάλλεται η υπεύθυνη δήλωση της κοινής απόφασης των Υπουργών Ανάπτυξης και Επικρατείας 20977/23-8-2007 (Β’ 1673) «</w:t>
      </w:r>
      <w:r w:rsidRPr="00603221">
        <w:rPr>
          <w:rFonts w:ascii="Tahoma" w:hAnsi="Tahoma" w:cs="Tahoma"/>
          <w:i/>
          <w:szCs w:val="22"/>
          <w:u w:val="single"/>
          <w:lang w:val="el-GR"/>
        </w:rPr>
        <w:t>Δικαιολογητικά για την τήρηση των μητρώων του ν. 3310/2005 όπως τροποποιήθηκε με το ν. 3414/2005</w:t>
      </w:r>
      <w:r w:rsidRPr="00603221">
        <w:rPr>
          <w:rFonts w:ascii="Tahoma" w:hAnsi="Tahoma" w:cs="Tahoma"/>
          <w:szCs w:val="22"/>
          <w:u w:val="single"/>
          <w:lang w:val="el-GR"/>
        </w:rPr>
        <w:t>»</w:t>
      </w:r>
      <w:r w:rsidR="000E04A1" w:rsidRPr="00603221">
        <w:rPr>
          <w:rFonts w:ascii="Tahoma" w:hAnsi="Tahoma" w:cs="Tahoma"/>
          <w:szCs w:val="22"/>
          <w:u w:val="single"/>
          <w:lang w:val="el-GR"/>
        </w:rPr>
        <w:t xml:space="preserve"> </w:t>
      </w:r>
      <w:r w:rsidRPr="00603221">
        <w:rPr>
          <w:rFonts w:ascii="Tahoma" w:hAnsi="Tahoma" w:cs="Tahoma"/>
          <w:szCs w:val="22"/>
          <w:u w:val="single"/>
          <w:lang w:val="el-GR"/>
        </w:rPr>
        <w:t>και</w:t>
      </w:r>
    </w:p>
    <w:p w14:paraId="16F4F2B7" w14:textId="46AD69E3" w:rsidR="00D3541D" w:rsidRPr="00603221" w:rsidRDefault="00D3541D">
      <w:pPr>
        <w:rPr>
          <w:rFonts w:ascii="Tahoma" w:hAnsi="Tahoma" w:cs="Tahoma"/>
          <w:szCs w:val="22"/>
          <w:lang w:val="el-GR"/>
        </w:rPr>
      </w:pPr>
      <w:r w:rsidRPr="00603221">
        <w:rPr>
          <w:rFonts w:ascii="Tahoma" w:hAnsi="Tahoma" w:cs="Tahoma"/>
          <w:b/>
          <w:bCs/>
          <w:szCs w:val="22"/>
          <w:lang w:val="el-GR"/>
        </w:rPr>
        <w:t>στ</w:t>
      </w:r>
      <w:r w:rsidR="003355E7" w:rsidRPr="00603221">
        <w:rPr>
          <w:rFonts w:ascii="Tahoma" w:hAnsi="Tahoma" w:cs="Tahoma"/>
          <w:b/>
          <w:bCs/>
          <w:szCs w:val="22"/>
          <w:lang w:val="el-GR"/>
        </w:rPr>
        <w:t xml:space="preserve">) </w:t>
      </w:r>
      <w:r w:rsidR="003355E7" w:rsidRPr="00603221">
        <w:rPr>
          <w:rFonts w:ascii="Tahoma" w:hAnsi="Tahoma" w:cs="Tahoma"/>
          <w:szCs w:val="22"/>
          <w:lang w:val="el-GR"/>
        </w:rPr>
        <w:t xml:space="preserve">για την παράγραφο </w:t>
      </w:r>
      <w:r w:rsidR="00153F0B" w:rsidRPr="00603221">
        <w:rPr>
          <w:rFonts w:ascii="Tahoma" w:hAnsi="Tahoma" w:cs="Tahoma"/>
          <w:b/>
          <w:szCs w:val="22"/>
          <w:lang w:val="el-GR"/>
        </w:rPr>
        <w:fldChar w:fldCharType="begin"/>
      </w:r>
      <w:r w:rsidR="00153F0B" w:rsidRPr="00603221">
        <w:rPr>
          <w:rFonts w:ascii="Tahoma" w:hAnsi="Tahoma" w:cs="Tahoma"/>
          <w:b/>
          <w:szCs w:val="22"/>
          <w:lang w:val="el-GR"/>
        </w:rPr>
        <w:instrText xml:space="preserve"> REF _Ref496540821 \r \h  \* MERGEFORMAT </w:instrText>
      </w:r>
      <w:r w:rsidR="00153F0B" w:rsidRPr="00603221">
        <w:rPr>
          <w:rFonts w:ascii="Tahoma" w:hAnsi="Tahoma" w:cs="Tahoma"/>
          <w:b/>
          <w:szCs w:val="22"/>
          <w:lang w:val="el-GR"/>
        </w:rPr>
      </w:r>
      <w:r w:rsidR="00153F0B" w:rsidRPr="00603221">
        <w:rPr>
          <w:rFonts w:ascii="Tahoma" w:hAnsi="Tahoma" w:cs="Tahoma"/>
          <w:b/>
          <w:szCs w:val="22"/>
          <w:lang w:val="el-GR"/>
        </w:rPr>
        <w:fldChar w:fldCharType="separate"/>
      </w:r>
      <w:r w:rsidR="009B24DA">
        <w:rPr>
          <w:rFonts w:ascii="Tahoma" w:hAnsi="Tahoma" w:cs="Tahoma"/>
          <w:b/>
          <w:szCs w:val="22"/>
          <w:cs/>
          <w:lang w:val="el-GR"/>
        </w:rPr>
        <w:t>‎</w:t>
      </w:r>
      <w:r w:rsidR="009B24DA">
        <w:rPr>
          <w:rFonts w:ascii="Tahoma" w:hAnsi="Tahoma" w:cs="Tahoma"/>
          <w:b/>
          <w:szCs w:val="22"/>
          <w:lang w:val="el-GR"/>
        </w:rPr>
        <w:t>2.2.3.7</w:t>
      </w:r>
      <w:r w:rsidR="00153F0B" w:rsidRPr="00603221">
        <w:rPr>
          <w:rFonts w:ascii="Tahoma" w:hAnsi="Tahoma" w:cs="Tahoma"/>
          <w:b/>
          <w:szCs w:val="22"/>
          <w:lang w:val="el-GR"/>
        </w:rPr>
        <w:fldChar w:fldCharType="end"/>
      </w:r>
      <w:r w:rsidR="00153F0B" w:rsidRPr="00603221">
        <w:rPr>
          <w:rFonts w:ascii="Tahoma" w:hAnsi="Tahoma" w:cs="Tahoma"/>
          <w:b/>
          <w:szCs w:val="22"/>
          <w:lang w:val="el-GR"/>
        </w:rPr>
        <w:t xml:space="preserve"> </w:t>
      </w:r>
      <w:r w:rsidRPr="00603221">
        <w:rPr>
          <w:rFonts w:ascii="Tahoma" w:hAnsi="Tahoma" w:cs="Tahoma"/>
          <w:szCs w:val="22"/>
          <w:lang w:val="el-GR"/>
        </w:rPr>
        <w:t>:</w:t>
      </w:r>
    </w:p>
    <w:p w14:paraId="4E10126C" w14:textId="77777777" w:rsidR="008338F0" w:rsidRDefault="003355E7">
      <w:pPr>
        <w:rPr>
          <w:rFonts w:ascii="Tahoma" w:hAnsi="Tahoma" w:cs="Tahoma"/>
          <w:szCs w:val="22"/>
          <w:lang w:val="el-GR"/>
        </w:rPr>
      </w:pPr>
      <w:r w:rsidRPr="00603221">
        <w:rPr>
          <w:rFonts w:ascii="Tahoma" w:hAnsi="Tahoma" w:cs="Tahoma"/>
          <w:szCs w:val="22"/>
          <w:lang w:val="el-GR"/>
        </w:rPr>
        <w:t>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14:paraId="599F9F10" w14:textId="2DFC9508" w:rsidR="004D042A" w:rsidRPr="008B18E4" w:rsidRDefault="004D042A" w:rsidP="004D042A">
      <w:pPr>
        <w:rPr>
          <w:rFonts w:ascii="Tahoma" w:hAnsi="Tahoma" w:cs="Tahoma"/>
          <w:strike/>
          <w:szCs w:val="22"/>
          <w:lang w:val="el-GR"/>
        </w:rPr>
      </w:pPr>
      <w:r w:rsidRPr="000E4AB6">
        <w:rPr>
          <w:rFonts w:ascii="Tahoma" w:hAnsi="Tahoma" w:cs="Tahoma"/>
          <w:szCs w:val="22"/>
          <w:lang w:val="el-GR"/>
        </w:rPr>
        <w:t>Στην περίπτωση υποβολής ένορκων βεβαιώσεων αυτές θα πρέπει να έχουν συνταχθεί με ημερομηνία έως</w:t>
      </w:r>
      <w:r>
        <w:rPr>
          <w:lang w:val="el-GR"/>
        </w:rPr>
        <w:t xml:space="preserve"> </w:t>
      </w:r>
      <w:r w:rsidRPr="008B18E4">
        <w:rPr>
          <w:rFonts w:ascii="Tahoma" w:hAnsi="Tahoma" w:cs="Tahoma"/>
          <w:szCs w:val="22"/>
          <w:lang w:val="el-GR"/>
        </w:rPr>
        <w:t>τρεις (3) μήνες πριν την υποβολή τους.</w:t>
      </w:r>
      <w:r w:rsidRPr="008B18E4">
        <w:rPr>
          <w:rFonts w:ascii="Tahoma" w:hAnsi="Tahoma" w:cs="Tahoma"/>
          <w:strike/>
          <w:szCs w:val="22"/>
          <w:lang w:val="el-GR"/>
        </w:rPr>
        <w:t xml:space="preserve">  </w:t>
      </w:r>
    </w:p>
    <w:p w14:paraId="5BA5FCE1" w14:textId="4B348107" w:rsidR="004D042A" w:rsidRPr="008B18E4" w:rsidRDefault="004D042A" w:rsidP="002A37B5">
      <w:pPr>
        <w:rPr>
          <w:rFonts w:ascii="Tahoma" w:hAnsi="Tahoma" w:cs="Tahoma"/>
          <w:szCs w:val="22"/>
          <w:lang w:val="el-GR"/>
        </w:rPr>
      </w:pPr>
      <w:r w:rsidRPr="008B18E4">
        <w:rPr>
          <w:rFonts w:ascii="Tahoma" w:hAnsi="Tahoma" w:cs="Tahoma"/>
          <w:szCs w:val="22"/>
          <w:lang w:val="el-GR"/>
        </w:rPr>
        <w:t xml:space="preserve">Οι υπεύθυνες δηλώσεις που υποβάλλονται θα πρέπει να έχουν συνταχθεί με ημερομηνία μετά την δημοσίευση της  παρούσας. </w:t>
      </w:r>
    </w:p>
    <w:p w14:paraId="09E33C4D" w14:textId="77777777" w:rsidR="004D042A" w:rsidRPr="00DD1A4B" w:rsidRDefault="004D042A">
      <w:pPr>
        <w:rPr>
          <w:rFonts w:ascii="Tahoma" w:hAnsi="Tahoma" w:cs="Tahoma"/>
          <w:b/>
          <w:bCs/>
          <w:szCs w:val="22"/>
          <w:lang w:val="el-GR"/>
        </w:rPr>
      </w:pPr>
    </w:p>
    <w:p w14:paraId="6D8D1369" w14:textId="4C410A31" w:rsidR="008338F0" w:rsidRPr="00603221" w:rsidRDefault="003355E7">
      <w:pPr>
        <w:rPr>
          <w:rFonts w:ascii="Tahoma" w:hAnsi="Tahoma" w:cs="Tahoma"/>
          <w:b/>
          <w:szCs w:val="22"/>
          <w:lang w:val="el-GR"/>
        </w:rPr>
      </w:pPr>
      <w:r w:rsidRPr="00603221">
        <w:rPr>
          <w:rFonts w:ascii="Tahoma" w:hAnsi="Tahoma" w:cs="Tahoma"/>
          <w:b/>
          <w:bCs/>
          <w:szCs w:val="22"/>
          <w:lang w:val="en-US"/>
        </w:rPr>
        <w:t>B</w:t>
      </w:r>
      <w:r w:rsidRPr="00603221">
        <w:rPr>
          <w:rFonts w:ascii="Tahoma" w:hAnsi="Tahoma" w:cs="Tahoma"/>
          <w:b/>
          <w:bCs/>
          <w:szCs w:val="22"/>
          <w:lang w:val="el-GR"/>
        </w:rPr>
        <w:t>. 2.</w:t>
      </w:r>
      <w:r w:rsidRPr="00603221">
        <w:rPr>
          <w:rFonts w:ascii="Tahoma" w:hAnsi="Tahoma" w:cs="Tahoma"/>
          <w:b/>
          <w:szCs w:val="22"/>
          <w:lang w:val="el-GR"/>
        </w:rPr>
        <w:t xml:space="preserve"> Για την απόδειξη της απαίτησης της παραγράφου </w:t>
      </w:r>
      <w:r w:rsidR="00B622FA" w:rsidRPr="00603221">
        <w:rPr>
          <w:rFonts w:ascii="Tahoma" w:hAnsi="Tahoma" w:cs="Tahoma"/>
          <w:b/>
          <w:szCs w:val="22"/>
          <w:lang w:val="el-GR"/>
        </w:rPr>
        <w:fldChar w:fldCharType="begin"/>
      </w:r>
      <w:r w:rsidR="00B622FA" w:rsidRPr="00603221">
        <w:rPr>
          <w:rFonts w:ascii="Tahoma" w:hAnsi="Tahoma" w:cs="Tahoma"/>
          <w:b/>
          <w:szCs w:val="22"/>
          <w:lang w:val="el-GR"/>
        </w:rPr>
        <w:instrText xml:space="preserve"> REF _Ref496541206 \r \h </w:instrText>
      </w:r>
      <w:r w:rsidR="00DF02B0" w:rsidRPr="006719D5">
        <w:rPr>
          <w:rFonts w:ascii="Tahoma" w:hAnsi="Tahoma" w:cs="Tahoma"/>
          <w:b/>
          <w:szCs w:val="22"/>
          <w:lang w:val="el-GR"/>
        </w:rPr>
        <w:instrText xml:space="preserve"> \* MERGEFORMAT </w:instrText>
      </w:r>
      <w:r w:rsidR="00B622FA" w:rsidRPr="00603221">
        <w:rPr>
          <w:rFonts w:ascii="Tahoma" w:hAnsi="Tahoma" w:cs="Tahoma"/>
          <w:b/>
          <w:szCs w:val="22"/>
          <w:lang w:val="el-GR"/>
        </w:rPr>
      </w:r>
      <w:r w:rsidR="00B622FA" w:rsidRPr="00603221">
        <w:rPr>
          <w:rFonts w:ascii="Tahoma" w:hAnsi="Tahoma" w:cs="Tahoma"/>
          <w:b/>
          <w:szCs w:val="22"/>
          <w:lang w:val="el-GR"/>
        </w:rPr>
        <w:fldChar w:fldCharType="separate"/>
      </w:r>
      <w:r w:rsidR="009B24DA">
        <w:rPr>
          <w:rFonts w:ascii="Tahoma" w:hAnsi="Tahoma" w:cs="Tahoma"/>
          <w:b/>
          <w:szCs w:val="22"/>
          <w:cs/>
          <w:lang w:val="el-GR"/>
        </w:rPr>
        <w:t>‎</w:t>
      </w:r>
      <w:r w:rsidR="009B24DA">
        <w:rPr>
          <w:rFonts w:ascii="Tahoma" w:hAnsi="Tahoma" w:cs="Tahoma"/>
          <w:b/>
          <w:szCs w:val="22"/>
          <w:lang w:val="el-GR"/>
        </w:rPr>
        <w:t>2.2.4</w:t>
      </w:r>
      <w:r w:rsidR="00B622FA" w:rsidRPr="00603221">
        <w:rPr>
          <w:rFonts w:ascii="Tahoma" w:hAnsi="Tahoma" w:cs="Tahoma"/>
          <w:b/>
          <w:szCs w:val="22"/>
          <w:lang w:val="el-GR"/>
        </w:rPr>
        <w:fldChar w:fldCharType="end"/>
      </w:r>
      <w:r w:rsidRPr="00603221">
        <w:rPr>
          <w:rFonts w:ascii="Tahoma" w:hAnsi="Tahoma" w:cs="Tahoma"/>
          <w:b/>
          <w:szCs w:val="22"/>
          <w:lang w:val="el-GR"/>
        </w:rPr>
        <w:t xml:space="preserve"> (απόδειξη καταλληλόλητας για την άσκηση επαγγελματικής δραστηριότητας) προσκομίζουν</w:t>
      </w:r>
      <w:r w:rsidR="003822A5" w:rsidRPr="00603221">
        <w:rPr>
          <w:rFonts w:ascii="Tahoma" w:hAnsi="Tahoma" w:cs="Tahoma"/>
          <w:b/>
          <w:szCs w:val="22"/>
          <w:lang w:val="el-GR"/>
        </w:rPr>
        <w:t xml:space="preserve"> τα αναφερόμενα στον κατωτέρω πίνακα</w:t>
      </w:r>
      <w:r w:rsidR="00E1337D" w:rsidRPr="00603221">
        <w:rPr>
          <w:rFonts w:ascii="Tahoma" w:hAnsi="Tahoma" w:cs="Tahoma"/>
          <w:b/>
          <w:szCs w:val="22"/>
          <w:lang w:val="el-GR"/>
        </w:rPr>
        <w:t xml:space="preserve"> </w:t>
      </w:r>
      <w:r w:rsidRPr="00603221">
        <w:rPr>
          <w:rFonts w:ascii="Tahoma" w:hAnsi="Tahoma"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D16625" w14:paraId="5EFC988D" w14:textId="77777777" w:rsidTr="009C5EA6">
        <w:trPr>
          <w:trHeight w:val="711"/>
        </w:trPr>
        <w:tc>
          <w:tcPr>
            <w:tcW w:w="675" w:type="dxa"/>
            <w:shd w:val="clear" w:color="auto" w:fill="D9D9D9"/>
          </w:tcPr>
          <w:p w14:paraId="582EA13F" w14:textId="77777777" w:rsidR="00D56132" w:rsidRPr="00603221" w:rsidRDefault="00D56132" w:rsidP="009C5EA6">
            <w:pPr>
              <w:rPr>
                <w:rFonts w:ascii="Tahoma" w:hAnsi="Tahoma" w:cs="Tahoma"/>
                <w:b/>
                <w:szCs w:val="22"/>
              </w:rPr>
            </w:pPr>
            <w:r w:rsidRPr="00603221">
              <w:rPr>
                <w:rFonts w:ascii="Tahoma" w:hAnsi="Tahoma" w:cs="Tahoma"/>
                <w:b/>
                <w:szCs w:val="22"/>
                <w:lang w:val="el-GR"/>
              </w:rPr>
              <w:t>1</w:t>
            </w:r>
            <w:r w:rsidRPr="00603221">
              <w:rPr>
                <w:rFonts w:ascii="Tahoma" w:hAnsi="Tahoma" w:cs="Tahoma"/>
                <w:b/>
                <w:szCs w:val="22"/>
              </w:rPr>
              <w:t>.</w:t>
            </w:r>
          </w:p>
        </w:tc>
        <w:tc>
          <w:tcPr>
            <w:tcW w:w="9180" w:type="dxa"/>
            <w:shd w:val="clear" w:color="auto" w:fill="D9D9D9"/>
          </w:tcPr>
          <w:p w14:paraId="0FECE2B4" w14:textId="6C7FDE41" w:rsidR="00915C7C" w:rsidRPr="00603221" w:rsidRDefault="00D56132" w:rsidP="00915C7C">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24523B">
              <w:rPr>
                <w:rFonts w:cs="Tahoma"/>
                <w:b/>
                <w:bCs/>
                <w:sz w:val="22"/>
                <w:szCs w:val="22"/>
              </w:rPr>
              <w:t xml:space="preserve"> της παροχής συμβουλευτικών υπηρεσιών.</w:t>
            </w:r>
            <w:r w:rsidR="0024523B" w:rsidRPr="00603221">
              <w:rPr>
                <w:rFonts w:cs="Tahoma"/>
                <w:b/>
                <w:bCs/>
                <w:sz w:val="22"/>
                <w:szCs w:val="22"/>
              </w:rPr>
              <w:t xml:space="preserve"> </w:t>
            </w:r>
          </w:p>
          <w:p w14:paraId="0DC1CDB0" w14:textId="504A34D5" w:rsidR="00D56132" w:rsidRPr="00603221" w:rsidRDefault="00D56132" w:rsidP="00915C7C">
            <w:pPr>
              <w:autoSpaceDE w:val="0"/>
              <w:autoSpaceDN w:val="0"/>
              <w:adjustRightInd w:val="0"/>
              <w:rPr>
                <w:rFonts w:ascii="Tahoma" w:hAnsi="Tahoma" w:cs="Tahoma"/>
                <w:szCs w:val="22"/>
                <w:lang w:val="el-GR" w:eastAsia="el-GR"/>
              </w:rPr>
            </w:pPr>
            <w:r w:rsidRPr="00603221">
              <w:rPr>
                <w:rFonts w:ascii="Tahoma" w:hAnsi="Tahoma" w:cs="Tahoma"/>
                <w:szCs w:val="22"/>
                <w:lang w:val="el-GR"/>
              </w:rPr>
              <w:lastRenderedPageBreak/>
              <w:t xml:space="preserve">Οι οικονομικοί φορείς οφείλουν να αποδείξουν το ανωτέρω κριτήριο ποιοτικής επιλογής </w:t>
            </w:r>
            <w:r w:rsidR="0024523B" w:rsidRPr="00603221">
              <w:rPr>
                <w:rFonts w:ascii="Tahoma" w:hAnsi="Tahoma" w:cs="Tahoma"/>
                <w:szCs w:val="22"/>
                <w:lang w:val="el-GR"/>
              </w:rPr>
              <w:t>υποβάλλοντας</w:t>
            </w:r>
            <w:r w:rsidRPr="00603221">
              <w:rPr>
                <w:rFonts w:ascii="Tahoma" w:hAnsi="Tahoma" w:cs="Tahoma"/>
                <w:szCs w:val="22"/>
                <w:lang w:val="el-GR"/>
              </w:rPr>
              <w:t xml:space="preserve"> τα ακόλουθα στοιχεία τεκμηρίωσης:</w:t>
            </w:r>
          </w:p>
        </w:tc>
      </w:tr>
      <w:tr w:rsidR="00D56132" w:rsidRPr="00D16625" w14:paraId="48778A85" w14:textId="77777777" w:rsidTr="009C5EA6">
        <w:trPr>
          <w:trHeight w:val="1480"/>
        </w:trPr>
        <w:tc>
          <w:tcPr>
            <w:tcW w:w="675" w:type="dxa"/>
          </w:tcPr>
          <w:p w14:paraId="1B753B3B" w14:textId="77777777" w:rsidR="00D56132" w:rsidRPr="00603221" w:rsidRDefault="00D56132" w:rsidP="009C5EA6">
            <w:pPr>
              <w:rPr>
                <w:rFonts w:ascii="Tahoma" w:hAnsi="Tahoma" w:cs="Tahoma"/>
                <w:szCs w:val="22"/>
                <w:lang w:val="el-GR"/>
              </w:rPr>
            </w:pPr>
            <w:r w:rsidRPr="00603221">
              <w:rPr>
                <w:rFonts w:ascii="Tahoma" w:hAnsi="Tahoma" w:cs="Tahoma"/>
                <w:szCs w:val="22"/>
                <w:lang w:val="el-GR"/>
              </w:rPr>
              <w:lastRenderedPageBreak/>
              <w:t>1.1</w:t>
            </w:r>
          </w:p>
        </w:tc>
        <w:tc>
          <w:tcPr>
            <w:tcW w:w="9180" w:type="dxa"/>
          </w:tcPr>
          <w:p w14:paraId="1DDDA6B5" w14:textId="50F5E0EF" w:rsidR="00282306" w:rsidRPr="00282306" w:rsidRDefault="00282306" w:rsidP="00282306">
            <w:pPr>
              <w:autoSpaceDE w:val="0"/>
              <w:autoSpaceDN w:val="0"/>
              <w:adjustRightInd w:val="0"/>
              <w:spacing w:after="0"/>
              <w:rPr>
                <w:rFonts w:ascii="Tahoma" w:hAnsi="Tahoma" w:cs="Tahoma"/>
                <w:szCs w:val="22"/>
                <w:lang w:val="el-GR"/>
              </w:rPr>
            </w:pPr>
            <w:r w:rsidRPr="00282306">
              <w:rPr>
                <w:rFonts w:ascii="Tahoma" w:hAnsi="Tahoma" w:cs="Tahoma"/>
                <w:szCs w:val="22"/>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w:t>
            </w:r>
            <w:r w:rsidR="00075D5B" w:rsidRPr="00075D5B">
              <w:rPr>
                <w:rFonts w:ascii="Tahoma" w:hAnsi="Tahoma" w:cs="Tahoma"/>
                <w:szCs w:val="22"/>
                <w:lang w:val="el-GR"/>
              </w:rPr>
              <w:t xml:space="preserve"> </w:t>
            </w:r>
            <w:r w:rsidRPr="00282306">
              <w:rPr>
                <w:rFonts w:ascii="Tahoma" w:hAnsi="Tahoma" w:cs="Tahoma"/>
                <w:szCs w:val="22"/>
                <w:lang w:val="el-GR"/>
              </w:rPr>
              <w:t xml:space="preserve">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 </w:t>
            </w:r>
          </w:p>
          <w:p w14:paraId="7B6E1062" w14:textId="02D0D8F3" w:rsidR="00D05C7B" w:rsidRPr="00603221" w:rsidRDefault="00282306" w:rsidP="00282306">
            <w:pPr>
              <w:autoSpaceDE w:val="0"/>
              <w:autoSpaceDN w:val="0"/>
              <w:adjustRightInd w:val="0"/>
              <w:spacing w:after="0"/>
              <w:rPr>
                <w:rFonts w:ascii="Tahoma" w:hAnsi="Tahoma" w:cs="Tahoma"/>
                <w:szCs w:val="22"/>
                <w:lang w:val="el-GR" w:eastAsia="el-GR"/>
              </w:rPr>
            </w:pPr>
            <w:r w:rsidRPr="00282306">
              <w:rPr>
                <w:rFonts w:ascii="Tahoma" w:hAnsi="Tahoma" w:cs="Tahoma"/>
                <w:szCs w:val="22"/>
                <w:lang w:val="el-GR"/>
              </w:rPr>
              <w:t>Οι  εγκατεστημένοι στην Ελλάδα οικονομικοί φορείς προσκομίζουν βεβαίωση εγγραφής στο οικείο επαγγελματικό μητρώο.</w:t>
            </w:r>
            <w:r w:rsidR="00D05C7B" w:rsidRPr="00603221">
              <w:rPr>
                <w:rFonts w:ascii="Tahoma" w:hAnsi="Tahoma" w:cs="Tahoma"/>
                <w:szCs w:val="22"/>
                <w:lang w:val="el-GR"/>
              </w:rPr>
              <w:t>.</w:t>
            </w:r>
          </w:p>
        </w:tc>
      </w:tr>
    </w:tbl>
    <w:p w14:paraId="39FEC0E0" w14:textId="77777777" w:rsidR="0041248A" w:rsidRDefault="0041248A">
      <w:pPr>
        <w:rPr>
          <w:rFonts w:ascii="Tahoma" w:hAnsi="Tahoma" w:cs="Tahoma"/>
          <w:b/>
          <w:szCs w:val="22"/>
          <w:lang w:val="el-GR"/>
        </w:rPr>
      </w:pPr>
    </w:p>
    <w:p w14:paraId="6D5EBFD9" w14:textId="77777777" w:rsidR="00282306" w:rsidRPr="0041248A" w:rsidRDefault="00282306" w:rsidP="00282306">
      <w:pPr>
        <w:rPr>
          <w:rFonts w:ascii="Tahoma" w:hAnsi="Tahoma" w:cs="Tahoma"/>
          <w:bCs/>
          <w:szCs w:val="22"/>
          <w:lang w:val="el-GR"/>
        </w:rPr>
      </w:pPr>
      <w:bookmarkStart w:id="388" w:name="_Hlk35424944"/>
      <w:r w:rsidRPr="0041248A">
        <w:rPr>
          <w:rFonts w:ascii="Tahoma" w:hAnsi="Tahoma" w:cs="Tahoma"/>
          <w:bCs/>
          <w:szCs w:val="22"/>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388"/>
    <w:p w14:paraId="6F0FE1B8" w14:textId="77777777" w:rsidR="00270326" w:rsidRPr="00603221" w:rsidRDefault="00270326">
      <w:pPr>
        <w:rPr>
          <w:rFonts w:ascii="Tahoma" w:hAnsi="Tahoma" w:cs="Tahoma"/>
          <w:szCs w:val="22"/>
          <w:lang w:val="el-GR"/>
        </w:rPr>
      </w:pPr>
    </w:p>
    <w:p w14:paraId="4F534B66" w14:textId="49BB51AE" w:rsidR="00270326" w:rsidRPr="00603221" w:rsidRDefault="003355E7">
      <w:pPr>
        <w:rPr>
          <w:rFonts w:ascii="Tahoma" w:hAnsi="Tahoma" w:cs="Tahoma"/>
          <w:b/>
          <w:szCs w:val="22"/>
          <w:lang w:val="el-GR"/>
        </w:rPr>
      </w:pPr>
      <w:r w:rsidRPr="00603221">
        <w:rPr>
          <w:rFonts w:ascii="Tahoma" w:hAnsi="Tahoma" w:cs="Tahoma"/>
          <w:b/>
          <w:bCs/>
          <w:szCs w:val="22"/>
          <w:lang w:val="el-GR"/>
        </w:rPr>
        <w:t>Β.3.</w:t>
      </w:r>
      <w:r w:rsidRPr="00603221">
        <w:rPr>
          <w:rFonts w:ascii="Tahoma" w:hAnsi="Tahoma" w:cs="Tahoma"/>
          <w:b/>
          <w:szCs w:val="22"/>
          <w:lang w:val="el-GR"/>
        </w:rPr>
        <w:t xml:space="preserve"> Για την απόδειξη της οικονομικής και χρηματοοικονομικής επάρκειας της παραγράφου </w:t>
      </w:r>
      <w:r w:rsidR="00B622FA" w:rsidRPr="00603221">
        <w:rPr>
          <w:rFonts w:ascii="Tahoma" w:hAnsi="Tahoma" w:cs="Tahoma"/>
          <w:b/>
          <w:szCs w:val="22"/>
          <w:lang w:val="el-GR"/>
        </w:rPr>
        <w:fldChar w:fldCharType="begin"/>
      </w:r>
      <w:r w:rsidR="00B622FA" w:rsidRPr="00603221">
        <w:rPr>
          <w:rFonts w:ascii="Tahoma" w:hAnsi="Tahoma" w:cs="Tahoma"/>
          <w:b/>
          <w:szCs w:val="22"/>
          <w:lang w:val="el-GR"/>
        </w:rPr>
        <w:instrText xml:space="preserve"> REF _Ref496541508 \r \h  \* MERGEFORMAT </w:instrText>
      </w:r>
      <w:r w:rsidR="00B622FA" w:rsidRPr="00603221">
        <w:rPr>
          <w:rFonts w:ascii="Tahoma" w:hAnsi="Tahoma" w:cs="Tahoma"/>
          <w:b/>
          <w:szCs w:val="22"/>
          <w:lang w:val="el-GR"/>
        </w:rPr>
      </w:r>
      <w:r w:rsidR="00B622FA" w:rsidRPr="00603221">
        <w:rPr>
          <w:rFonts w:ascii="Tahoma" w:hAnsi="Tahoma" w:cs="Tahoma"/>
          <w:b/>
          <w:szCs w:val="22"/>
          <w:lang w:val="el-GR"/>
        </w:rPr>
        <w:fldChar w:fldCharType="separate"/>
      </w:r>
      <w:r w:rsidR="009B24DA">
        <w:rPr>
          <w:rFonts w:ascii="Tahoma" w:hAnsi="Tahoma" w:cs="Tahoma"/>
          <w:b/>
          <w:szCs w:val="22"/>
          <w:cs/>
          <w:lang w:val="el-GR"/>
        </w:rPr>
        <w:t>‎</w:t>
      </w:r>
      <w:r w:rsidR="009B24DA">
        <w:rPr>
          <w:rFonts w:ascii="Tahoma" w:hAnsi="Tahoma" w:cs="Tahoma"/>
          <w:b/>
          <w:szCs w:val="22"/>
          <w:lang w:val="el-GR"/>
        </w:rPr>
        <w:t>2.2.5</w:t>
      </w:r>
      <w:r w:rsidR="00B622FA" w:rsidRPr="00603221">
        <w:rPr>
          <w:rFonts w:ascii="Tahoma" w:hAnsi="Tahoma" w:cs="Tahoma"/>
          <w:b/>
          <w:szCs w:val="22"/>
          <w:lang w:val="el-GR"/>
        </w:rPr>
        <w:fldChar w:fldCharType="end"/>
      </w:r>
      <w:r w:rsidRPr="00603221">
        <w:rPr>
          <w:rFonts w:ascii="Tahoma" w:hAnsi="Tahoma" w:cs="Tahoma"/>
          <w:b/>
          <w:szCs w:val="22"/>
          <w:lang w:val="el-GR"/>
        </w:rPr>
        <w:t xml:space="preserve"> οι οικονομικοί φορείς προσκομίζουν </w:t>
      </w:r>
      <w:r w:rsidR="003822A5" w:rsidRPr="00603221">
        <w:rPr>
          <w:rFonts w:ascii="Tahoma" w:hAnsi="Tahoma" w:cs="Tahoma"/>
          <w:b/>
          <w:szCs w:val="22"/>
          <w:lang w:val="el-GR"/>
        </w:rPr>
        <w:t>τα αναφερόμενα στον κατωτέρω πίνακα</w:t>
      </w:r>
      <w:r w:rsidRPr="00603221">
        <w:rPr>
          <w:rFonts w:ascii="Tahoma" w:hAnsi="Tahoma" w:cs="Tahoma"/>
          <w:b/>
          <w:szCs w:val="22"/>
          <w:lang w:val="el-GR"/>
        </w:rPr>
        <w:t xml:space="preserve"> </w:t>
      </w:r>
      <w:r w:rsidR="00270326" w:rsidRPr="00603221">
        <w:rPr>
          <w:rFonts w:ascii="Tahoma" w:hAnsi="Tahoma"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D16625" w14:paraId="3B9B52D3" w14:textId="77777777" w:rsidTr="009C5EA6">
        <w:trPr>
          <w:trHeight w:val="711"/>
        </w:trPr>
        <w:tc>
          <w:tcPr>
            <w:tcW w:w="675" w:type="dxa"/>
            <w:shd w:val="clear" w:color="auto" w:fill="D9D9D9"/>
          </w:tcPr>
          <w:p w14:paraId="49807620" w14:textId="77777777" w:rsidR="00D56132" w:rsidRPr="00603221" w:rsidRDefault="00C40FB9" w:rsidP="009C5EA6">
            <w:pPr>
              <w:rPr>
                <w:rFonts w:ascii="Tahoma" w:hAnsi="Tahoma" w:cs="Tahoma"/>
                <w:b/>
                <w:szCs w:val="22"/>
              </w:rPr>
            </w:pPr>
            <w:r w:rsidRPr="00603221">
              <w:rPr>
                <w:rFonts w:ascii="Tahoma" w:hAnsi="Tahoma" w:cs="Tahoma"/>
                <w:b/>
                <w:szCs w:val="22"/>
                <w:lang w:val="el-GR"/>
              </w:rPr>
              <w:t>2</w:t>
            </w:r>
            <w:r w:rsidR="00D56132" w:rsidRPr="00603221">
              <w:rPr>
                <w:rFonts w:ascii="Tahoma" w:hAnsi="Tahoma" w:cs="Tahoma"/>
                <w:b/>
                <w:szCs w:val="22"/>
              </w:rPr>
              <w:t>.</w:t>
            </w:r>
          </w:p>
        </w:tc>
        <w:tc>
          <w:tcPr>
            <w:tcW w:w="9180" w:type="dxa"/>
            <w:shd w:val="clear" w:color="auto" w:fill="D9D9D9"/>
          </w:tcPr>
          <w:p w14:paraId="6123683E" w14:textId="77777777" w:rsidR="0024523B" w:rsidRPr="00620C3E" w:rsidRDefault="0024523B" w:rsidP="0024523B">
            <w:pPr>
              <w:pStyle w:val="ListParagraph"/>
              <w:ind w:left="0"/>
              <w:rPr>
                <w:rFonts w:ascii="Tahoma" w:hAnsi="Tahoma" w:cs="Tahoma"/>
                <w:b/>
                <w:i/>
                <w:iCs/>
                <w:color w:val="5B9BD5"/>
                <w:szCs w:val="22"/>
                <w:lang w:val="el-GR" w:eastAsia="en-US"/>
              </w:rPr>
            </w:pPr>
            <w:r w:rsidRPr="0024523B">
              <w:rPr>
                <w:rFonts w:ascii="Tahoma" w:hAnsi="Tahoma" w:cs="Tahoma"/>
                <w:b/>
                <w:szCs w:val="22"/>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χρήσεις κατά τις οποίες ο οικονομικός </w:t>
            </w:r>
            <w:r w:rsidRPr="00620C3E">
              <w:rPr>
                <w:rFonts w:ascii="Tahoma" w:hAnsi="Tahoma" w:cs="Tahoma"/>
                <w:b/>
                <w:szCs w:val="22"/>
                <w:lang w:val="el-GR"/>
              </w:rPr>
              <w:t>φορέας δραστηριοποιείται, αν είναι λιγότερες από τρεις (</w:t>
            </w:r>
            <w:r w:rsidRPr="00F64DAA">
              <w:rPr>
                <w:rFonts w:ascii="Tahoma" w:hAnsi="Tahoma" w:cs="Tahoma"/>
                <w:b/>
                <w:szCs w:val="22"/>
                <w:lang w:val="el-GR"/>
              </w:rPr>
              <w:t>2017-2018-2019</w:t>
            </w:r>
            <w:r w:rsidRPr="00620C3E">
              <w:rPr>
                <w:rFonts w:ascii="Tahoma" w:hAnsi="Tahoma" w:cs="Tahoma"/>
                <w:b/>
                <w:szCs w:val="22"/>
                <w:lang w:val="el-GR"/>
              </w:rPr>
              <w:t xml:space="preserve">), </w:t>
            </w:r>
            <w:r w:rsidRPr="002B7BB0">
              <w:rPr>
                <w:rFonts w:ascii="Tahoma" w:hAnsi="Tahoma" w:cs="Tahoma"/>
                <w:b/>
                <w:szCs w:val="22"/>
                <w:lang w:val="el-GR"/>
              </w:rPr>
              <w:t>συνολικά ίσο ή μεγαλύτερο από το 200% του προϋπολογισμού του υπό ανάθεση Έργου, μη συμπεριλαμβανομένου του δικαιώματος προαίρεσης, χωρίς ΦΠΑ</w:t>
            </w:r>
            <w:r w:rsidRPr="00620C3E">
              <w:rPr>
                <w:rFonts w:ascii="Tahoma" w:hAnsi="Tahoma" w:cs="Tahoma"/>
                <w:b/>
                <w:szCs w:val="22"/>
                <w:lang w:val="el-GR"/>
              </w:rPr>
              <w:t xml:space="preserve">. </w:t>
            </w:r>
          </w:p>
          <w:p w14:paraId="6E4A8348" w14:textId="544C1CDA" w:rsidR="00D56132" w:rsidRPr="00603221" w:rsidRDefault="00D56132" w:rsidP="009C5EA6">
            <w:pPr>
              <w:autoSpaceDE w:val="0"/>
              <w:autoSpaceDN w:val="0"/>
              <w:adjustRightInd w:val="0"/>
              <w:rPr>
                <w:rFonts w:ascii="Tahoma" w:hAnsi="Tahoma" w:cs="Tahoma"/>
                <w:szCs w:val="22"/>
                <w:lang w:val="el-GR" w:eastAsia="el-GR"/>
              </w:rPr>
            </w:pPr>
            <w:r w:rsidRPr="00603221">
              <w:rPr>
                <w:rFonts w:ascii="Tahoma" w:hAnsi="Tahoma" w:cs="Tahoma"/>
                <w:szCs w:val="22"/>
                <w:lang w:val="el-GR"/>
              </w:rPr>
              <w:t xml:space="preserve">Οι οικονομικοί φορείς οφείλουν να αποδείξουν το ανωτέρω κριτήριο ποιοτικής επιλογής </w:t>
            </w:r>
            <w:r w:rsidR="00E8646F" w:rsidRPr="00603221">
              <w:rPr>
                <w:rFonts w:ascii="Tahoma" w:hAnsi="Tahoma" w:cs="Tahoma"/>
                <w:szCs w:val="22"/>
                <w:lang w:val="el-GR"/>
              </w:rPr>
              <w:t>υποβάλλοντας</w:t>
            </w:r>
            <w:r w:rsidRPr="00603221">
              <w:rPr>
                <w:rFonts w:ascii="Tahoma" w:hAnsi="Tahoma" w:cs="Tahoma"/>
                <w:szCs w:val="22"/>
                <w:lang w:val="el-GR"/>
              </w:rPr>
              <w:t xml:space="preserve"> τα ακόλουθα στοιχεία τεκμηρίωσης:</w:t>
            </w:r>
          </w:p>
        </w:tc>
      </w:tr>
      <w:tr w:rsidR="00854BEF" w:rsidRPr="00D16625" w14:paraId="3A10946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653333B" w14:textId="4B374FF0" w:rsidR="00854BEF" w:rsidRPr="00603221" w:rsidRDefault="00854BEF" w:rsidP="00854BEF">
            <w:pPr>
              <w:rPr>
                <w:rFonts w:ascii="Tahoma" w:hAnsi="Tahoma" w:cs="Tahoma"/>
                <w:b/>
                <w:szCs w:val="22"/>
                <w:lang w:val="el-GR"/>
              </w:rPr>
            </w:pPr>
            <w:r w:rsidRPr="00603221">
              <w:rPr>
                <w:rFonts w:ascii="Tahoma" w:hAnsi="Tahoma" w:cs="Tahoma"/>
                <w:b/>
                <w:szCs w:val="22"/>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60E1308E" w14:textId="7D9319E3" w:rsidR="00854BEF" w:rsidRPr="00603221" w:rsidRDefault="00854BEF" w:rsidP="00854BEF">
            <w:pPr>
              <w:autoSpaceDE w:val="0"/>
              <w:autoSpaceDN w:val="0"/>
              <w:adjustRightInd w:val="0"/>
              <w:rPr>
                <w:rFonts w:ascii="Tahoma" w:hAnsi="Tahoma" w:cs="Tahoma"/>
                <w:szCs w:val="22"/>
                <w:lang w:val="el-GR" w:eastAsia="el-GR"/>
              </w:rPr>
            </w:pPr>
            <w:r w:rsidRPr="00603221">
              <w:rPr>
                <w:rFonts w:ascii="Tahoma" w:hAnsi="Tahoma" w:cs="Tahoma"/>
                <w:szCs w:val="22"/>
                <w:lang w:val="el-GR" w:eastAsia="el-GR"/>
              </w:rPr>
              <w:t xml:space="preserve">Οικονομικές καταστάσεις ή αποσπάσματα οικονομικών καταστάσεων, στην περίπτωση που η δημοσίευση των οικονομικών καταστάσεων απαιτείται από τη νομοθεσία της χώρας, που είναι εγκατεστημένος ο φορέας, ή δήλωση περί του συνολικού κύκλου εργασιών για τις οικονομικές </w:t>
            </w:r>
            <w:r w:rsidRPr="00A76B2F">
              <w:rPr>
                <w:rFonts w:ascii="Tahoma" w:hAnsi="Tahoma" w:cs="Tahoma"/>
                <w:szCs w:val="22"/>
                <w:lang w:val="el-GR" w:eastAsia="el-GR"/>
              </w:rPr>
              <w:t xml:space="preserve">χρήσεις </w:t>
            </w:r>
            <w:r w:rsidRPr="00F64DAA">
              <w:rPr>
                <w:rFonts w:ascii="Tahoma" w:hAnsi="Tahoma" w:cs="Tahoma"/>
                <w:szCs w:val="22"/>
                <w:lang w:val="el-GR" w:eastAsia="el-GR"/>
              </w:rPr>
              <w:t>2017, 2018, 2019</w:t>
            </w:r>
            <w:r w:rsidRPr="00A76B2F">
              <w:rPr>
                <w:rFonts w:ascii="Tahoma" w:hAnsi="Tahoma" w:cs="Tahoma"/>
                <w:szCs w:val="22"/>
                <w:lang w:val="el-GR" w:eastAsia="el-GR"/>
              </w:rPr>
              <w:t>, συναρτήσει</w:t>
            </w:r>
            <w:r w:rsidRPr="00603221">
              <w:rPr>
                <w:rFonts w:ascii="Tahoma" w:hAnsi="Tahoma" w:cs="Tahoma"/>
                <w:szCs w:val="22"/>
                <w:lang w:val="el-GR" w:eastAsia="el-GR"/>
              </w:rPr>
              <w:t xml:space="preserve"> της ημερομηνίας σύστασης του οικονομικού φορέα ή έναρξης των δραστηριοτήτων του, εφόσον είναι διαθέσιμες οι πληροφορίες για τον εν λόγω κύκλο εργασιών.</w:t>
            </w:r>
          </w:p>
        </w:tc>
      </w:tr>
    </w:tbl>
    <w:p w14:paraId="4543E96D" w14:textId="77777777" w:rsidR="00D56132" w:rsidRPr="00603221" w:rsidRDefault="00D56132">
      <w:pPr>
        <w:rPr>
          <w:rFonts w:ascii="Tahoma" w:hAnsi="Tahoma" w:cs="Tahoma"/>
          <w:b/>
          <w:szCs w:val="22"/>
          <w:lang w:val="el-GR"/>
        </w:rPr>
      </w:pPr>
    </w:p>
    <w:p w14:paraId="150B895E" w14:textId="77777777" w:rsidR="00A456F9" w:rsidRDefault="00A456F9">
      <w:pPr>
        <w:rPr>
          <w:rFonts w:ascii="Tahoma" w:hAnsi="Tahoma" w:cs="Tahoma"/>
          <w:b/>
          <w:bCs/>
          <w:szCs w:val="22"/>
          <w:lang w:val="el-GR"/>
        </w:rPr>
      </w:pPr>
    </w:p>
    <w:p w14:paraId="595ECAB2" w14:textId="60205549" w:rsidR="008338F0" w:rsidRPr="00603221" w:rsidRDefault="003355E7">
      <w:pPr>
        <w:rPr>
          <w:rFonts w:ascii="Tahoma" w:hAnsi="Tahoma" w:cs="Tahoma"/>
          <w:b/>
          <w:szCs w:val="22"/>
          <w:lang w:val="el-GR"/>
        </w:rPr>
      </w:pPr>
      <w:r w:rsidRPr="00603221">
        <w:rPr>
          <w:rFonts w:ascii="Tahoma" w:hAnsi="Tahoma" w:cs="Tahoma"/>
          <w:b/>
          <w:bCs/>
          <w:szCs w:val="22"/>
          <w:lang w:val="el-GR"/>
        </w:rPr>
        <w:t xml:space="preserve">Β.4. </w:t>
      </w:r>
      <w:r w:rsidRPr="00603221">
        <w:rPr>
          <w:rFonts w:ascii="Tahoma" w:hAnsi="Tahoma" w:cs="Tahoma"/>
          <w:b/>
          <w:szCs w:val="22"/>
          <w:lang w:val="el-GR"/>
        </w:rPr>
        <w:t xml:space="preserve">Για την απόδειξη της τεχνικής ικανότητας της παραγράφου </w:t>
      </w:r>
      <w:r w:rsidR="00B622FA" w:rsidRPr="00603221">
        <w:rPr>
          <w:rFonts w:ascii="Tahoma" w:hAnsi="Tahoma" w:cs="Tahoma"/>
          <w:b/>
          <w:szCs w:val="22"/>
          <w:lang w:val="el-GR"/>
        </w:rPr>
        <w:fldChar w:fldCharType="begin"/>
      </w:r>
      <w:r w:rsidR="00B622FA" w:rsidRPr="00603221">
        <w:rPr>
          <w:rFonts w:ascii="Tahoma" w:hAnsi="Tahoma" w:cs="Tahoma"/>
          <w:b/>
          <w:szCs w:val="22"/>
          <w:lang w:val="el-GR"/>
        </w:rPr>
        <w:instrText xml:space="preserve"> REF _Ref496541556 \r \h </w:instrText>
      </w:r>
      <w:r w:rsidR="00DF02B0" w:rsidRPr="006719D5">
        <w:rPr>
          <w:rFonts w:ascii="Tahoma" w:hAnsi="Tahoma" w:cs="Tahoma"/>
          <w:b/>
          <w:szCs w:val="22"/>
          <w:lang w:val="el-GR"/>
        </w:rPr>
        <w:instrText xml:space="preserve"> \* MERGEFORMAT </w:instrText>
      </w:r>
      <w:r w:rsidR="00B622FA" w:rsidRPr="00603221">
        <w:rPr>
          <w:rFonts w:ascii="Tahoma" w:hAnsi="Tahoma" w:cs="Tahoma"/>
          <w:b/>
          <w:szCs w:val="22"/>
          <w:lang w:val="el-GR"/>
        </w:rPr>
      </w:r>
      <w:r w:rsidR="00B622FA" w:rsidRPr="00603221">
        <w:rPr>
          <w:rFonts w:ascii="Tahoma" w:hAnsi="Tahoma" w:cs="Tahoma"/>
          <w:b/>
          <w:szCs w:val="22"/>
          <w:lang w:val="el-GR"/>
        </w:rPr>
        <w:fldChar w:fldCharType="separate"/>
      </w:r>
      <w:r w:rsidR="009B24DA">
        <w:rPr>
          <w:rFonts w:ascii="Tahoma" w:hAnsi="Tahoma" w:cs="Tahoma"/>
          <w:b/>
          <w:szCs w:val="22"/>
          <w:cs/>
          <w:lang w:val="el-GR"/>
        </w:rPr>
        <w:t>‎</w:t>
      </w:r>
      <w:r w:rsidR="009B24DA">
        <w:rPr>
          <w:rFonts w:ascii="Tahoma" w:hAnsi="Tahoma" w:cs="Tahoma"/>
          <w:b/>
          <w:szCs w:val="22"/>
          <w:lang w:val="el-GR"/>
        </w:rPr>
        <w:t>2.2.6</w:t>
      </w:r>
      <w:r w:rsidR="00B622FA" w:rsidRPr="00603221">
        <w:rPr>
          <w:rFonts w:ascii="Tahoma" w:hAnsi="Tahoma" w:cs="Tahoma"/>
          <w:b/>
          <w:szCs w:val="22"/>
          <w:lang w:val="el-GR"/>
        </w:rPr>
        <w:fldChar w:fldCharType="end"/>
      </w:r>
      <w:r w:rsidRPr="00603221">
        <w:rPr>
          <w:rFonts w:ascii="Tahoma" w:hAnsi="Tahoma" w:cs="Tahoma"/>
          <w:b/>
          <w:szCs w:val="22"/>
          <w:lang w:val="el-GR"/>
        </w:rPr>
        <w:t xml:space="preserve"> οι οικονομικοί φορείς προσκομίζουν</w:t>
      </w:r>
      <w:r w:rsidR="00154368" w:rsidRPr="00603221">
        <w:rPr>
          <w:rFonts w:ascii="Tahoma" w:hAnsi="Tahoma" w:cs="Tahoma"/>
          <w:b/>
          <w:szCs w:val="22"/>
          <w:lang w:val="el-GR"/>
        </w:rPr>
        <w:t xml:space="preserve"> τα αναφερόμενα στον κατωτέρω πίνακα</w:t>
      </w:r>
      <w:r w:rsidR="00E1337D" w:rsidRPr="00603221">
        <w:rPr>
          <w:rFonts w:ascii="Tahoma" w:hAnsi="Tahoma" w:cs="Tahoma"/>
          <w:b/>
          <w:szCs w:val="22"/>
          <w:lang w:val="el-GR"/>
        </w:rPr>
        <w:t xml:space="preserve"> </w:t>
      </w:r>
      <w:r w:rsidR="00814752" w:rsidRPr="00603221">
        <w:rPr>
          <w:rFonts w:ascii="Tahoma" w:hAnsi="Tahoma"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D16625" w14:paraId="268B702B" w14:textId="77777777" w:rsidTr="009C5EA6">
        <w:trPr>
          <w:trHeight w:val="1252"/>
        </w:trPr>
        <w:tc>
          <w:tcPr>
            <w:tcW w:w="675" w:type="dxa"/>
            <w:shd w:val="clear" w:color="auto" w:fill="D9D9D9"/>
          </w:tcPr>
          <w:p w14:paraId="2492EF2C" w14:textId="77777777" w:rsidR="007340CA" w:rsidRPr="00603221" w:rsidRDefault="00C40FB9" w:rsidP="009C5EA6">
            <w:pPr>
              <w:rPr>
                <w:rFonts w:ascii="Tahoma" w:hAnsi="Tahoma" w:cs="Tahoma"/>
                <w:b/>
                <w:szCs w:val="22"/>
                <w:lang w:val="el-GR"/>
              </w:rPr>
            </w:pPr>
            <w:r w:rsidRPr="00603221">
              <w:rPr>
                <w:rFonts w:ascii="Tahoma" w:hAnsi="Tahoma" w:cs="Tahoma"/>
                <w:b/>
                <w:szCs w:val="22"/>
                <w:lang w:val="el-GR"/>
              </w:rPr>
              <w:t>3</w:t>
            </w:r>
          </w:p>
        </w:tc>
        <w:tc>
          <w:tcPr>
            <w:tcW w:w="9180" w:type="dxa"/>
            <w:shd w:val="clear" w:color="auto" w:fill="D9D9D9"/>
          </w:tcPr>
          <w:p w14:paraId="33EE4307" w14:textId="40AD59C3"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w:t>
            </w:r>
            <w:r w:rsidR="000574AB">
              <w:rPr>
                <w:rFonts w:cs="Tahoma"/>
                <w:b/>
                <w:sz w:val="22"/>
                <w:szCs w:val="22"/>
              </w:rPr>
              <w:t xml:space="preserve"> τεχνική και</w:t>
            </w:r>
            <w:r w:rsidR="00D204CA" w:rsidRPr="007A3572">
              <w:rPr>
                <w:rFonts w:cs="Tahoma"/>
                <w:b/>
                <w:sz w:val="22"/>
                <w:szCs w:val="22"/>
              </w:rPr>
              <w:t xml:space="preserve">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9B24DA">
              <w:rPr>
                <w:rFonts w:cs="Tahoma"/>
                <w:b/>
                <w:sz w:val="22"/>
                <w:szCs w:val="22"/>
                <w:cs/>
              </w:rPr>
              <w:t>‎</w:t>
            </w:r>
            <w:r w:rsidR="009B24DA">
              <w:rPr>
                <w:rFonts w:cs="Tahoma"/>
                <w:b/>
                <w:sz w:val="22"/>
                <w:szCs w:val="22"/>
              </w:rPr>
              <w:t>2.2.6.1</w:t>
            </w:r>
            <w:r w:rsidR="002A37B5">
              <w:rPr>
                <w:rFonts w:cs="Tahoma"/>
                <w:b/>
                <w:sz w:val="22"/>
                <w:szCs w:val="22"/>
              </w:rPr>
              <w:fldChar w:fldCharType="end"/>
            </w:r>
            <w:r w:rsidR="002A37B5">
              <w:rPr>
                <w:rFonts w:cs="Tahoma"/>
                <w:b/>
                <w:sz w:val="22"/>
                <w:szCs w:val="22"/>
              </w:rPr>
              <w:t>.</w:t>
            </w:r>
          </w:p>
          <w:p w14:paraId="568E276D" w14:textId="521EF2F4" w:rsidR="007340CA" w:rsidRPr="00603221" w:rsidRDefault="00154368" w:rsidP="009C5EA6">
            <w:pPr>
              <w:autoSpaceDE w:val="0"/>
              <w:autoSpaceDN w:val="0"/>
              <w:adjustRightInd w:val="0"/>
              <w:rPr>
                <w:rFonts w:ascii="Tahoma" w:hAnsi="Tahoma" w:cs="Tahoma"/>
                <w:szCs w:val="22"/>
                <w:lang w:val="el-GR"/>
              </w:rPr>
            </w:pPr>
            <w:r w:rsidRPr="00603221">
              <w:rPr>
                <w:rFonts w:ascii="Tahoma" w:hAnsi="Tahoma" w:cs="Tahoma"/>
                <w:szCs w:val="22"/>
                <w:lang w:val="el-GR"/>
              </w:rPr>
              <w:lastRenderedPageBreak/>
              <w:t xml:space="preserve">Οι οικονομικοί φορείς οφείλουν να αποδείξουν το ανωτέρω κριτήριο ποιοτικής επιλογής </w:t>
            </w:r>
            <w:r w:rsidR="00871880" w:rsidRPr="00603221">
              <w:rPr>
                <w:rFonts w:ascii="Tahoma" w:hAnsi="Tahoma" w:cs="Tahoma"/>
                <w:szCs w:val="22"/>
                <w:lang w:val="el-GR"/>
              </w:rPr>
              <w:t>υποβάλλοντας</w:t>
            </w:r>
            <w:r w:rsidRPr="00603221">
              <w:rPr>
                <w:rFonts w:ascii="Tahoma" w:hAnsi="Tahoma" w:cs="Tahoma"/>
                <w:szCs w:val="22"/>
                <w:lang w:val="el-GR"/>
              </w:rPr>
              <w:t xml:space="preserve"> τα ακόλουθα στοιχεία τεκμηρίωσης:</w:t>
            </w:r>
          </w:p>
        </w:tc>
      </w:tr>
      <w:tr w:rsidR="007340CA" w:rsidRPr="00D16625" w14:paraId="3CC0A17D" w14:textId="77777777" w:rsidTr="000574AB">
        <w:tc>
          <w:tcPr>
            <w:tcW w:w="675" w:type="dxa"/>
            <w:tcBorders>
              <w:bottom w:val="single" w:sz="4" w:space="0" w:color="auto"/>
            </w:tcBorders>
          </w:tcPr>
          <w:p w14:paraId="4E5AE6DB" w14:textId="77777777" w:rsidR="007340CA" w:rsidRPr="00603221" w:rsidRDefault="00C40FB9" w:rsidP="009C5EA6">
            <w:pPr>
              <w:rPr>
                <w:rFonts w:ascii="Tahoma" w:hAnsi="Tahoma" w:cs="Tahoma"/>
                <w:szCs w:val="22"/>
              </w:rPr>
            </w:pPr>
            <w:r w:rsidRPr="00603221">
              <w:rPr>
                <w:rFonts w:ascii="Tahoma" w:hAnsi="Tahoma" w:cs="Tahoma"/>
                <w:szCs w:val="22"/>
                <w:lang w:val="el-GR"/>
              </w:rPr>
              <w:lastRenderedPageBreak/>
              <w:t>3</w:t>
            </w:r>
            <w:r w:rsidR="007340CA" w:rsidRPr="00603221">
              <w:rPr>
                <w:rFonts w:ascii="Tahoma" w:hAnsi="Tahoma" w:cs="Tahoma"/>
                <w:szCs w:val="22"/>
              </w:rPr>
              <w:t>.1</w:t>
            </w:r>
          </w:p>
        </w:tc>
        <w:tc>
          <w:tcPr>
            <w:tcW w:w="9180" w:type="dxa"/>
            <w:tcBorders>
              <w:bottom w:val="single" w:sz="4" w:space="0" w:color="auto"/>
            </w:tcBorders>
          </w:tcPr>
          <w:p w14:paraId="1057331B" w14:textId="0C9E0111"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w:t>
            </w:r>
            <w:r w:rsidRPr="000574AB">
              <w:rPr>
                <w:rFonts w:cs="Tahoma"/>
                <w:sz w:val="22"/>
                <w:szCs w:val="22"/>
              </w:rPr>
              <w:t xml:space="preserve">επιτυχώς </w:t>
            </w:r>
            <w:r w:rsidR="002A37B5" w:rsidRPr="000574AB">
              <w:rPr>
                <w:rFonts w:cs="Tahoma"/>
                <w:sz w:val="22"/>
                <w:szCs w:val="22"/>
              </w:rPr>
              <w:t xml:space="preserve">ή συμμετείχε </w:t>
            </w:r>
            <w:r w:rsidR="00AE613B" w:rsidRPr="000574AB">
              <w:rPr>
                <w:rFonts w:cs="Tahoma"/>
                <w:sz w:val="22"/>
                <w:szCs w:val="22"/>
              </w:rPr>
              <w:t>ως</w:t>
            </w:r>
            <w:r w:rsidR="00AE613B">
              <w:rPr>
                <w:rFonts w:cs="Tahoma"/>
                <w:sz w:val="22"/>
                <w:szCs w:val="22"/>
              </w:rPr>
              <w:t xml:space="preserve"> μέλος ένωσης</w:t>
            </w:r>
            <w:r w:rsidR="002A37B5">
              <w:rPr>
                <w:rFonts w:cs="Tahoma"/>
                <w:sz w:val="22"/>
                <w:szCs w:val="22"/>
              </w:rPr>
              <w:t xml:space="preserve"> </w:t>
            </w:r>
            <w:r w:rsidRPr="00603221">
              <w:rPr>
                <w:rFonts w:cs="Tahoma"/>
                <w:sz w:val="22"/>
                <w:szCs w:val="22"/>
              </w:rPr>
              <w:t xml:space="preserve">ο οικονομικός φορέας κατά τα </w:t>
            </w:r>
            <w:r w:rsidRPr="00A1423D">
              <w:rPr>
                <w:rFonts w:cs="Tahoma"/>
                <w:b/>
                <w:bCs/>
                <w:sz w:val="22"/>
                <w:szCs w:val="22"/>
              </w:rPr>
              <w:t>τρία (3) τελευταία έτη</w:t>
            </w:r>
            <w:r w:rsidRPr="00603221">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D16625" w14:paraId="12A01FFD" w14:textId="77777777" w:rsidTr="009C5EA6">
              <w:tc>
                <w:tcPr>
                  <w:tcW w:w="171" w:type="pct"/>
                  <w:shd w:val="clear" w:color="auto" w:fill="D9D9D9"/>
                </w:tcPr>
                <w:p w14:paraId="7C505A96" w14:textId="77777777" w:rsidR="007340CA" w:rsidRPr="002B7BB0" w:rsidRDefault="007340CA" w:rsidP="002B7BB0">
                  <w:pPr>
                    <w:tabs>
                      <w:tab w:val="left" w:pos="-2268"/>
                    </w:tabs>
                    <w:spacing w:after="0"/>
                    <w:ind w:left="-45" w:right="-142"/>
                    <w:rPr>
                      <w:rFonts w:ascii="Tahoma" w:hAnsi="Tahoma" w:cs="Tahoma"/>
                      <w:sz w:val="20"/>
                      <w:szCs w:val="20"/>
                    </w:rPr>
                  </w:pPr>
                  <w:r w:rsidRPr="002B7BB0">
                    <w:rPr>
                      <w:rFonts w:ascii="Tahoma" w:hAnsi="Tahoma" w:cs="Tahoma"/>
                      <w:sz w:val="20"/>
                      <w:szCs w:val="20"/>
                    </w:rPr>
                    <w:t>Α/Α</w:t>
                  </w:r>
                </w:p>
              </w:tc>
              <w:tc>
                <w:tcPr>
                  <w:tcW w:w="547" w:type="pct"/>
                  <w:shd w:val="clear" w:color="auto" w:fill="D9D9D9"/>
                </w:tcPr>
                <w:p w14:paraId="31B02D25" w14:textId="77777777" w:rsidR="007340CA" w:rsidRPr="002B7BB0" w:rsidRDefault="007340CA" w:rsidP="002B7BB0">
                  <w:pPr>
                    <w:tabs>
                      <w:tab w:val="left" w:pos="-2268"/>
                    </w:tabs>
                    <w:spacing w:after="0"/>
                    <w:ind w:left="-45" w:right="-142"/>
                    <w:rPr>
                      <w:rFonts w:ascii="Tahoma" w:hAnsi="Tahoma" w:cs="Tahoma"/>
                      <w:sz w:val="20"/>
                      <w:szCs w:val="20"/>
                    </w:rPr>
                  </w:pPr>
                  <w:r w:rsidRPr="002B7BB0">
                    <w:rPr>
                      <w:rFonts w:ascii="Tahoma" w:hAnsi="Tahoma" w:cs="Tahoma"/>
                      <w:sz w:val="20"/>
                      <w:szCs w:val="20"/>
                    </w:rPr>
                    <w:t>ΠΕΛΑΤΗΣ</w:t>
                  </w:r>
                </w:p>
              </w:tc>
              <w:tc>
                <w:tcPr>
                  <w:tcW w:w="640" w:type="pct"/>
                  <w:shd w:val="clear" w:color="auto" w:fill="D9D9D9"/>
                </w:tcPr>
                <w:p w14:paraId="4EC0B9A2" w14:textId="77777777" w:rsidR="007340CA" w:rsidRPr="002B7BB0" w:rsidRDefault="007340CA" w:rsidP="002B7BB0">
                  <w:pPr>
                    <w:tabs>
                      <w:tab w:val="left" w:pos="-2268"/>
                    </w:tabs>
                    <w:spacing w:after="0"/>
                    <w:ind w:left="-45" w:right="-142"/>
                    <w:rPr>
                      <w:rFonts w:ascii="Tahoma" w:hAnsi="Tahoma" w:cs="Tahoma"/>
                      <w:sz w:val="20"/>
                      <w:szCs w:val="20"/>
                    </w:rPr>
                  </w:pPr>
                  <w:r w:rsidRPr="002B7BB0">
                    <w:rPr>
                      <w:rFonts w:ascii="Tahoma" w:hAnsi="Tahoma" w:cs="Tahoma"/>
                      <w:sz w:val="20"/>
                      <w:szCs w:val="20"/>
                    </w:rPr>
                    <w:t>ΣΥΝΤΟΜΗ ΠΕΡΙΓΡΑΦΗ ΤΟΥ ΕΡΓΟΥ</w:t>
                  </w:r>
                </w:p>
              </w:tc>
              <w:tc>
                <w:tcPr>
                  <w:tcW w:w="645" w:type="pct"/>
                  <w:shd w:val="clear" w:color="auto" w:fill="D9D9D9"/>
                </w:tcPr>
                <w:p w14:paraId="529E69D8" w14:textId="77777777" w:rsidR="007340CA" w:rsidRPr="002B7BB0" w:rsidRDefault="007340CA" w:rsidP="002B7BB0">
                  <w:pPr>
                    <w:tabs>
                      <w:tab w:val="left" w:pos="-2268"/>
                    </w:tabs>
                    <w:spacing w:after="0"/>
                    <w:ind w:left="-45" w:right="-142"/>
                    <w:rPr>
                      <w:rFonts w:ascii="Tahoma" w:hAnsi="Tahoma" w:cs="Tahoma"/>
                      <w:sz w:val="20"/>
                      <w:szCs w:val="20"/>
                    </w:rPr>
                  </w:pPr>
                  <w:r w:rsidRPr="002B7BB0">
                    <w:rPr>
                      <w:rFonts w:ascii="Tahoma" w:hAnsi="Tahoma" w:cs="Tahoma"/>
                      <w:sz w:val="20"/>
                      <w:szCs w:val="20"/>
                    </w:rPr>
                    <w:t>ΔΙΑΡΚΕΙΑ ΕΚΤΕΛΕΣΗΣ ΕΡΓΟΥ</w:t>
                  </w:r>
                </w:p>
              </w:tc>
              <w:tc>
                <w:tcPr>
                  <w:tcW w:w="607" w:type="pct"/>
                  <w:shd w:val="clear" w:color="auto" w:fill="D9D9D9"/>
                </w:tcPr>
                <w:p w14:paraId="224F7630" w14:textId="77777777" w:rsidR="007340CA" w:rsidRPr="002B7BB0" w:rsidRDefault="007340CA" w:rsidP="002B7BB0">
                  <w:pPr>
                    <w:tabs>
                      <w:tab w:val="left" w:pos="-2268"/>
                    </w:tabs>
                    <w:spacing w:after="0"/>
                    <w:ind w:left="-45" w:right="-142"/>
                    <w:rPr>
                      <w:rFonts w:ascii="Tahoma" w:hAnsi="Tahoma" w:cs="Tahoma"/>
                      <w:sz w:val="20"/>
                      <w:szCs w:val="20"/>
                    </w:rPr>
                  </w:pPr>
                  <w:r w:rsidRPr="002B7BB0">
                    <w:rPr>
                      <w:rFonts w:ascii="Tahoma" w:hAnsi="Tahoma" w:cs="Tahoma"/>
                      <w:sz w:val="20"/>
                      <w:szCs w:val="20"/>
                    </w:rPr>
                    <w:t>ΠΡΟΫΠΟ-ΛΟΓΙΣΜΟΣ</w:t>
                  </w:r>
                </w:p>
              </w:tc>
              <w:tc>
                <w:tcPr>
                  <w:tcW w:w="763" w:type="pct"/>
                  <w:shd w:val="clear" w:color="auto" w:fill="D9D9D9"/>
                </w:tcPr>
                <w:p w14:paraId="5D75C66F" w14:textId="77777777" w:rsidR="007340CA" w:rsidRPr="002B7BB0" w:rsidRDefault="007340CA" w:rsidP="002B7BB0">
                  <w:pPr>
                    <w:tabs>
                      <w:tab w:val="left" w:pos="-2268"/>
                    </w:tabs>
                    <w:spacing w:after="0"/>
                    <w:ind w:left="-45" w:right="-142"/>
                    <w:rPr>
                      <w:rFonts w:ascii="Tahoma" w:hAnsi="Tahoma" w:cs="Tahoma"/>
                      <w:sz w:val="20"/>
                      <w:szCs w:val="20"/>
                      <w:lang w:val="el-GR"/>
                    </w:rPr>
                  </w:pPr>
                  <w:r w:rsidRPr="002B7BB0">
                    <w:rPr>
                      <w:rFonts w:ascii="Tahoma" w:hAnsi="Tahoma" w:cs="Tahoma"/>
                      <w:sz w:val="20"/>
                      <w:szCs w:val="20"/>
                      <w:lang w:val="el-GR"/>
                    </w:rPr>
                    <w:t>ΣΥΝΟΠΤΙΚΗ ΠΕΡΙΓΡΑΦΗ ΣΥΝΕΙΣΦΟΡΑΣ ΣΤΟ ΕΡΓΟ</w:t>
                  </w:r>
                </w:p>
                <w:p w14:paraId="0A4A769B" w14:textId="77777777" w:rsidR="007340CA" w:rsidRPr="002B7BB0" w:rsidRDefault="007340CA" w:rsidP="002B7BB0">
                  <w:pPr>
                    <w:tabs>
                      <w:tab w:val="left" w:pos="-2268"/>
                    </w:tabs>
                    <w:spacing w:after="0"/>
                    <w:ind w:left="-45" w:right="-142"/>
                    <w:rPr>
                      <w:rFonts w:ascii="Tahoma" w:hAnsi="Tahoma" w:cs="Tahoma"/>
                      <w:sz w:val="20"/>
                      <w:szCs w:val="20"/>
                      <w:lang w:val="el-GR"/>
                    </w:rPr>
                  </w:pPr>
                  <w:r w:rsidRPr="002B7BB0">
                    <w:rPr>
                      <w:rFonts w:ascii="Tahoma" w:hAnsi="Tahoma" w:cs="Tahoma"/>
                      <w:sz w:val="20"/>
                      <w:szCs w:val="20"/>
                      <w:lang w:val="el-GR"/>
                    </w:rPr>
                    <w:t>(αντικείμενο)</w:t>
                  </w:r>
                </w:p>
              </w:tc>
              <w:tc>
                <w:tcPr>
                  <w:tcW w:w="845" w:type="pct"/>
                  <w:shd w:val="clear" w:color="auto" w:fill="D9D9D9"/>
                </w:tcPr>
                <w:p w14:paraId="65B4C976" w14:textId="77777777" w:rsidR="007340CA" w:rsidRPr="002B7BB0" w:rsidRDefault="007340CA" w:rsidP="002B7BB0">
                  <w:pPr>
                    <w:tabs>
                      <w:tab w:val="left" w:pos="-2268"/>
                    </w:tabs>
                    <w:spacing w:after="0"/>
                    <w:ind w:left="-45" w:right="-142"/>
                    <w:rPr>
                      <w:rFonts w:ascii="Tahoma" w:hAnsi="Tahoma" w:cs="Tahoma"/>
                      <w:sz w:val="20"/>
                      <w:szCs w:val="20"/>
                      <w:lang w:val="el-GR"/>
                    </w:rPr>
                  </w:pPr>
                  <w:r w:rsidRPr="002B7BB0">
                    <w:rPr>
                      <w:rFonts w:ascii="Tahoma" w:hAnsi="Tahoma" w:cs="Tahoma"/>
                      <w:sz w:val="20"/>
                      <w:szCs w:val="20"/>
                      <w:lang w:val="el-GR"/>
                    </w:rPr>
                    <w:t>ΠΟΣΟΣΤΟ ΣΥΜΜΕΤΟΧΗΣ</w:t>
                  </w:r>
                </w:p>
                <w:p w14:paraId="63A193B3" w14:textId="77777777" w:rsidR="007340CA" w:rsidRPr="002B7BB0" w:rsidRDefault="007340CA" w:rsidP="002B7BB0">
                  <w:pPr>
                    <w:tabs>
                      <w:tab w:val="left" w:pos="-2268"/>
                    </w:tabs>
                    <w:spacing w:after="0"/>
                    <w:ind w:left="-45" w:right="-142"/>
                    <w:rPr>
                      <w:rFonts w:ascii="Tahoma" w:hAnsi="Tahoma" w:cs="Tahoma"/>
                      <w:sz w:val="20"/>
                      <w:szCs w:val="20"/>
                      <w:lang w:val="el-GR"/>
                    </w:rPr>
                  </w:pPr>
                  <w:r w:rsidRPr="002B7BB0">
                    <w:rPr>
                      <w:rFonts w:ascii="Tahoma" w:hAnsi="Tahoma" w:cs="Tahoma"/>
                      <w:sz w:val="20"/>
                      <w:szCs w:val="20"/>
                      <w:lang w:val="el-GR"/>
                    </w:rPr>
                    <w:t>ΣΤΟ ΕΡΓΟ</w:t>
                  </w:r>
                </w:p>
                <w:p w14:paraId="48AC2014" w14:textId="77777777" w:rsidR="007340CA" w:rsidRPr="002B7BB0" w:rsidRDefault="007340CA" w:rsidP="002B7BB0">
                  <w:pPr>
                    <w:tabs>
                      <w:tab w:val="left" w:pos="-2268"/>
                    </w:tabs>
                    <w:spacing w:after="0"/>
                    <w:ind w:left="-45" w:right="-142"/>
                    <w:rPr>
                      <w:rFonts w:ascii="Tahoma" w:hAnsi="Tahoma" w:cs="Tahoma"/>
                      <w:sz w:val="20"/>
                      <w:szCs w:val="20"/>
                      <w:lang w:val="el-GR"/>
                    </w:rPr>
                  </w:pPr>
                  <w:r w:rsidRPr="002B7BB0">
                    <w:rPr>
                      <w:rFonts w:ascii="Tahoma" w:hAnsi="Tahoma" w:cs="Tahoma"/>
                      <w:sz w:val="20"/>
                      <w:szCs w:val="20"/>
                      <w:lang w:val="el-GR"/>
                    </w:rPr>
                    <w:t>(προϋπολογισμός)</w:t>
                  </w:r>
                </w:p>
              </w:tc>
              <w:tc>
                <w:tcPr>
                  <w:tcW w:w="781" w:type="pct"/>
                  <w:shd w:val="clear" w:color="auto" w:fill="D9D9D9"/>
                </w:tcPr>
                <w:p w14:paraId="0E57883E" w14:textId="77777777" w:rsidR="007340CA" w:rsidRPr="002B7BB0" w:rsidRDefault="007340CA" w:rsidP="002B7BB0">
                  <w:pPr>
                    <w:tabs>
                      <w:tab w:val="left" w:pos="-2268"/>
                    </w:tabs>
                    <w:spacing w:after="0"/>
                    <w:ind w:left="-45" w:right="-142"/>
                    <w:jc w:val="center"/>
                    <w:rPr>
                      <w:rFonts w:ascii="Tahoma" w:hAnsi="Tahoma" w:cs="Tahoma"/>
                      <w:sz w:val="20"/>
                      <w:szCs w:val="20"/>
                      <w:lang w:val="el-GR"/>
                    </w:rPr>
                  </w:pPr>
                  <w:r w:rsidRPr="002B7BB0">
                    <w:rPr>
                      <w:rFonts w:ascii="Tahoma" w:hAnsi="Tahoma" w:cs="Tahoma"/>
                      <w:sz w:val="20"/>
                      <w:szCs w:val="20"/>
                      <w:lang w:val="el-GR"/>
                    </w:rPr>
                    <w:t>ΣΤΟΙΧΕΙΟ ΤΕΚΜΗΡΙΩΣΗΣ</w:t>
                  </w:r>
                </w:p>
                <w:p w14:paraId="4F12785B" w14:textId="77777777" w:rsidR="007340CA" w:rsidRPr="002B7BB0" w:rsidRDefault="007340CA" w:rsidP="002B7BB0">
                  <w:pPr>
                    <w:tabs>
                      <w:tab w:val="left" w:pos="-2268"/>
                    </w:tabs>
                    <w:spacing w:after="0"/>
                    <w:ind w:left="-45" w:right="-142"/>
                    <w:jc w:val="center"/>
                    <w:rPr>
                      <w:rFonts w:ascii="Tahoma" w:hAnsi="Tahoma" w:cs="Tahoma"/>
                      <w:sz w:val="20"/>
                      <w:szCs w:val="20"/>
                      <w:lang w:val="el-GR"/>
                    </w:rPr>
                  </w:pPr>
                  <w:r w:rsidRPr="002B7BB0">
                    <w:rPr>
                      <w:rFonts w:ascii="Tahoma" w:hAnsi="Tahoma" w:cs="Tahoma"/>
                      <w:sz w:val="20"/>
                      <w:szCs w:val="20"/>
                      <w:lang w:val="el-GR"/>
                    </w:rPr>
                    <w:t>(τύπος &amp; ημ/νία)</w:t>
                  </w:r>
                </w:p>
              </w:tc>
            </w:tr>
            <w:tr w:rsidR="007340CA" w:rsidRPr="00D16625" w14:paraId="56254F6A" w14:textId="77777777" w:rsidTr="009C5EA6">
              <w:tc>
                <w:tcPr>
                  <w:tcW w:w="171" w:type="pct"/>
                </w:tcPr>
                <w:p w14:paraId="23F7FA17" w14:textId="77777777" w:rsidR="007340CA" w:rsidRPr="00603221" w:rsidRDefault="007340CA" w:rsidP="009C5EA6">
                  <w:pPr>
                    <w:tabs>
                      <w:tab w:val="left" w:pos="-2268"/>
                    </w:tabs>
                    <w:spacing w:line="276" w:lineRule="auto"/>
                    <w:rPr>
                      <w:rFonts w:ascii="Tahoma" w:hAnsi="Tahoma" w:cs="Tahoma"/>
                      <w:b/>
                      <w:szCs w:val="22"/>
                      <w:lang w:val="el-GR"/>
                    </w:rPr>
                  </w:pPr>
                </w:p>
              </w:tc>
              <w:tc>
                <w:tcPr>
                  <w:tcW w:w="547" w:type="pct"/>
                </w:tcPr>
                <w:p w14:paraId="7B41FB46" w14:textId="77777777" w:rsidR="007340CA" w:rsidRPr="00603221" w:rsidRDefault="007340CA" w:rsidP="009C5EA6">
                  <w:pPr>
                    <w:tabs>
                      <w:tab w:val="left" w:pos="-2268"/>
                    </w:tabs>
                    <w:spacing w:line="276" w:lineRule="auto"/>
                    <w:ind w:left="-108"/>
                    <w:rPr>
                      <w:rFonts w:ascii="Tahoma" w:hAnsi="Tahoma" w:cs="Tahoma"/>
                      <w:b/>
                      <w:szCs w:val="22"/>
                      <w:lang w:val="el-GR"/>
                    </w:rPr>
                  </w:pPr>
                </w:p>
              </w:tc>
              <w:tc>
                <w:tcPr>
                  <w:tcW w:w="640" w:type="pct"/>
                </w:tcPr>
                <w:p w14:paraId="2D51B21A" w14:textId="77777777" w:rsidR="007340CA" w:rsidRPr="00603221" w:rsidRDefault="007340CA" w:rsidP="009C5EA6">
                  <w:pPr>
                    <w:tabs>
                      <w:tab w:val="left" w:pos="-2268"/>
                    </w:tabs>
                    <w:spacing w:line="276" w:lineRule="auto"/>
                    <w:ind w:left="-108"/>
                    <w:rPr>
                      <w:rFonts w:ascii="Tahoma" w:hAnsi="Tahoma" w:cs="Tahoma"/>
                      <w:b/>
                      <w:szCs w:val="22"/>
                      <w:lang w:val="el-GR"/>
                    </w:rPr>
                  </w:pPr>
                </w:p>
              </w:tc>
              <w:tc>
                <w:tcPr>
                  <w:tcW w:w="645" w:type="pct"/>
                </w:tcPr>
                <w:p w14:paraId="322A6B15" w14:textId="77777777" w:rsidR="007340CA" w:rsidRPr="00603221" w:rsidRDefault="007340CA" w:rsidP="009C5EA6">
                  <w:pPr>
                    <w:tabs>
                      <w:tab w:val="left" w:pos="-2268"/>
                    </w:tabs>
                    <w:spacing w:line="276" w:lineRule="auto"/>
                    <w:ind w:left="-108"/>
                    <w:rPr>
                      <w:rFonts w:ascii="Tahoma" w:hAnsi="Tahoma" w:cs="Tahoma"/>
                      <w:b/>
                      <w:szCs w:val="22"/>
                      <w:lang w:val="el-GR"/>
                    </w:rPr>
                  </w:pPr>
                </w:p>
              </w:tc>
              <w:tc>
                <w:tcPr>
                  <w:tcW w:w="607" w:type="pct"/>
                </w:tcPr>
                <w:p w14:paraId="205AE417" w14:textId="77777777" w:rsidR="007340CA" w:rsidRPr="00603221" w:rsidRDefault="007340CA" w:rsidP="009C5EA6">
                  <w:pPr>
                    <w:tabs>
                      <w:tab w:val="left" w:pos="-2268"/>
                    </w:tabs>
                    <w:spacing w:line="276" w:lineRule="auto"/>
                    <w:ind w:left="72"/>
                    <w:rPr>
                      <w:rFonts w:ascii="Tahoma" w:hAnsi="Tahoma" w:cs="Tahoma"/>
                      <w:b/>
                      <w:szCs w:val="22"/>
                      <w:lang w:val="el-GR"/>
                    </w:rPr>
                  </w:pPr>
                </w:p>
              </w:tc>
              <w:tc>
                <w:tcPr>
                  <w:tcW w:w="763" w:type="pct"/>
                </w:tcPr>
                <w:p w14:paraId="59ED0991" w14:textId="77777777" w:rsidR="007340CA" w:rsidRPr="00603221" w:rsidRDefault="007340CA" w:rsidP="009C5EA6">
                  <w:pPr>
                    <w:tabs>
                      <w:tab w:val="left" w:pos="-2268"/>
                    </w:tabs>
                    <w:spacing w:line="276" w:lineRule="auto"/>
                    <w:rPr>
                      <w:rFonts w:ascii="Tahoma" w:hAnsi="Tahoma" w:cs="Tahoma"/>
                      <w:b/>
                      <w:szCs w:val="22"/>
                      <w:lang w:val="el-GR"/>
                    </w:rPr>
                  </w:pPr>
                </w:p>
              </w:tc>
              <w:tc>
                <w:tcPr>
                  <w:tcW w:w="845" w:type="pct"/>
                </w:tcPr>
                <w:p w14:paraId="7594D6E4" w14:textId="77777777" w:rsidR="007340CA" w:rsidRPr="00603221" w:rsidRDefault="007340CA" w:rsidP="009C5EA6">
                  <w:pPr>
                    <w:tabs>
                      <w:tab w:val="left" w:pos="-2268"/>
                    </w:tabs>
                    <w:spacing w:line="276" w:lineRule="auto"/>
                    <w:rPr>
                      <w:rFonts w:ascii="Tahoma" w:hAnsi="Tahoma" w:cs="Tahoma"/>
                      <w:b/>
                      <w:szCs w:val="22"/>
                      <w:lang w:val="el-GR"/>
                    </w:rPr>
                  </w:pPr>
                </w:p>
              </w:tc>
              <w:tc>
                <w:tcPr>
                  <w:tcW w:w="781" w:type="pct"/>
                </w:tcPr>
                <w:p w14:paraId="6A04D326" w14:textId="77777777" w:rsidR="007340CA" w:rsidRPr="00603221" w:rsidRDefault="007340CA" w:rsidP="009C5EA6">
                  <w:pPr>
                    <w:tabs>
                      <w:tab w:val="left" w:pos="-2268"/>
                    </w:tabs>
                    <w:spacing w:line="276" w:lineRule="auto"/>
                    <w:rPr>
                      <w:rFonts w:ascii="Tahoma" w:hAnsi="Tahoma" w:cs="Tahoma"/>
                      <w:b/>
                      <w:szCs w:val="22"/>
                      <w:lang w:val="el-GR"/>
                    </w:rPr>
                  </w:pPr>
                </w:p>
              </w:tc>
            </w:tr>
          </w:tbl>
          <w:p w14:paraId="706483F3" w14:textId="77777777" w:rsidR="007340CA" w:rsidRPr="00603221" w:rsidRDefault="007340CA" w:rsidP="009C5EA6">
            <w:pPr>
              <w:pStyle w:val="Tabletext"/>
              <w:spacing w:line="276" w:lineRule="auto"/>
              <w:jc w:val="both"/>
              <w:rPr>
                <w:rFonts w:cs="Tahoma"/>
                <w:sz w:val="22"/>
                <w:szCs w:val="22"/>
              </w:rPr>
            </w:pPr>
          </w:p>
          <w:p w14:paraId="5B26F770" w14:textId="096FFDDB" w:rsidR="007340CA" w:rsidRPr="00603221" w:rsidRDefault="000574AB" w:rsidP="009C5EA6">
            <w:pPr>
              <w:spacing w:line="276" w:lineRule="auto"/>
              <w:rPr>
                <w:rFonts w:ascii="Tahoma" w:hAnsi="Tahoma" w:cs="Tahoma"/>
                <w:szCs w:val="22"/>
              </w:rPr>
            </w:pPr>
            <w:r>
              <w:rPr>
                <w:rFonts w:ascii="Tahoma" w:hAnsi="Tahoma" w:cs="Tahoma"/>
                <w:szCs w:val="22"/>
                <w:lang w:val="el-GR"/>
              </w:rPr>
              <w:t>όπου</w:t>
            </w:r>
            <w:r w:rsidR="007340CA" w:rsidRPr="00603221">
              <w:rPr>
                <w:rFonts w:ascii="Tahoma" w:hAnsi="Tahoma" w:cs="Tahoma"/>
                <w:szCs w:val="22"/>
              </w:rPr>
              <w:t xml:space="preserve"> </w:t>
            </w:r>
            <w:r w:rsidR="007340CA" w:rsidRPr="00603221">
              <w:rPr>
                <w:rFonts w:ascii="Tahoma" w:hAnsi="Tahoma" w:cs="Tahoma"/>
                <w:b/>
                <w:szCs w:val="22"/>
              </w:rPr>
              <w:t>«ΣΤΟΙΧΕΙΟ ΤΕΚΜΗΡΙΩΣΗΣ»</w:t>
            </w:r>
            <w:r w:rsidR="007340CA" w:rsidRPr="00603221">
              <w:rPr>
                <w:rFonts w:ascii="Tahoma" w:hAnsi="Tahoma" w:cs="Tahoma"/>
                <w:szCs w:val="22"/>
              </w:rPr>
              <w:t xml:space="preserve">: </w:t>
            </w:r>
          </w:p>
          <w:p w14:paraId="00EF6EC4" w14:textId="77777777" w:rsidR="007340CA" w:rsidRPr="00603221" w:rsidRDefault="007340CA" w:rsidP="002A7494">
            <w:pPr>
              <w:numPr>
                <w:ilvl w:val="0"/>
                <w:numId w:val="12"/>
              </w:numPr>
              <w:suppressAutoHyphens w:val="0"/>
              <w:ind w:left="419" w:hanging="357"/>
              <w:rPr>
                <w:rFonts w:ascii="Tahoma" w:hAnsi="Tahoma" w:cs="Tahoma"/>
                <w:szCs w:val="22"/>
                <w:lang w:val="el-GR"/>
              </w:rPr>
            </w:pPr>
            <w:r w:rsidRPr="00603221">
              <w:rPr>
                <w:rFonts w:ascii="Tahoma" w:hAnsi="Tahoma" w:cs="Tahoma"/>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7C78F7F7" w14:textId="77777777" w:rsidR="007340CA" w:rsidRPr="00603221" w:rsidRDefault="007340CA" w:rsidP="002A7494">
            <w:pPr>
              <w:numPr>
                <w:ilvl w:val="0"/>
                <w:numId w:val="12"/>
              </w:numPr>
              <w:suppressAutoHyphens w:val="0"/>
              <w:ind w:left="419" w:hanging="357"/>
              <w:rPr>
                <w:rFonts w:ascii="Tahoma" w:hAnsi="Tahoma" w:cs="Tahoma"/>
                <w:szCs w:val="22"/>
                <w:lang w:val="el-GR"/>
              </w:rPr>
            </w:pPr>
            <w:r w:rsidRPr="00603221">
              <w:rPr>
                <w:rFonts w:ascii="Tahoma" w:hAnsi="Tahoma" w:cs="Tahoma"/>
                <w:szCs w:val="22"/>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p w14:paraId="47CDC9B9" w14:textId="77777777" w:rsidR="007340CA" w:rsidRPr="00603221" w:rsidRDefault="007340CA" w:rsidP="009C5EA6">
            <w:pPr>
              <w:pStyle w:val="Tabletext"/>
              <w:spacing w:line="276" w:lineRule="auto"/>
              <w:jc w:val="both"/>
              <w:rPr>
                <w:rFonts w:cs="Tahoma"/>
                <w:sz w:val="22"/>
                <w:szCs w:val="22"/>
              </w:rPr>
            </w:pPr>
          </w:p>
        </w:tc>
      </w:tr>
      <w:tr w:rsidR="007340CA" w:rsidRPr="00D16625" w14:paraId="11CE7667" w14:textId="77777777" w:rsidTr="009C5EA6">
        <w:tc>
          <w:tcPr>
            <w:tcW w:w="675" w:type="dxa"/>
            <w:shd w:val="clear" w:color="auto" w:fill="D9D9D9"/>
          </w:tcPr>
          <w:p w14:paraId="450005BC" w14:textId="77777777" w:rsidR="007340CA" w:rsidRPr="00603221" w:rsidRDefault="00C40FB9" w:rsidP="009C5EA6">
            <w:pPr>
              <w:rPr>
                <w:rFonts w:ascii="Tahoma" w:hAnsi="Tahoma" w:cs="Tahoma"/>
                <w:b/>
                <w:szCs w:val="22"/>
              </w:rPr>
            </w:pPr>
            <w:r w:rsidRPr="00603221">
              <w:rPr>
                <w:rFonts w:ascii="Tahoma" w:hAnsi="Tahoma" w:cs="Tahoma"/>
                <w:b/>
                <w:szCs w:val="22"/>
                <w:lang w:val="el-GR"/>
              </w:rPr>
              <w:t>4</w:t>
            </w:r>
            <w:r w:rsidR="007340CA" w:rsidRPr="00603221">
              <w:rPr>
                <w:rFonts w:ascii="Tahoma" w:hAnsi="Tahoma" w:cs="Tahoma"/>
                <w:b/>
                <w:szCs w:val="22"/>
              </w:rPr>
              <w:t>.</w:t>
            </w:r>
          </w:p>
        </w:tc>
        <w:tc>
          <w:tcPr>
            <w:tcW w:w="9180" w:type="dxa"/>
            <w:shd w:val="clear" w:color="auto" w:fill="D9D9D9"/>
          </w:tcPr>
          <w:p w14:paraId="7E2D0D61" w14:textId="3064E55E" w:rsidR="007340CA" w:rsidRPr="00521BDB" w:rsidRDefault="007340CA" w:rsidP="00521BDB">
            <w:pPr>
              <w:pStyle w:val="Tabletext"/>
              <w:jc w:val="both"/>
              <w:rPr>
                <w:rFonts w:cs="Tahoma"/>
                <w:b/>
                <w:bCs/>
                <w:sz w:val="22"/>
                <w:szCs w:val="22"/>
                <w:lang w:eastAsia="el-GR"/>
              </w:rPr>
            </w:pPr>
            <w:r w:rsidRPr="00521BDB">
              <w:rPr>
                <w:rFonts w:cs="Tahoma"/>
                <w:b/>
                <w:bCs/>
                <w:sz w:val="22"/>
                <w:szCs w:val="22"/>
                <w:lang w:eastAsia="el-GR"/>
              </w:rPr>
              <w:t xml:space="preserve">Οι οικονομικοί φορείς που συμμετέχουν στη </w:t>
            </w:r>
            <w:r w:rsidRPr="00521BDB">
              <w:rPr>
                <w:rFonts w:cs="Tahoma"/>
                <w:b/>
                <w:sz w:val="22"/>
                <w:szCs w:val="22"/>
              </w:rPr>
              <w:t>διαδικασία</w:t>
            </w:r>
            <w:r w:rsidRPr="00521BDB">
              <w:rPr>
                <w:rFonts w:cs="Tahoma"/>
                <w:b/>
                <w:bCs/>
                <w:sz w:val="22"/>
                <w:szCs w:val="22"/>
                <w:lang w:eastAsia="el-GR"/>
              </w:rPr>
              <w:t xml:space="preserve"> σύναψης της παρούσας απαιτείται</w:t>
            </w:r>
            <w:r w:rsidR="00E1337D" w:rsidRPr="00521BDB">
              <w:rPr>
                <w:rFonts w:cs="Tahoma"/>
                <w:b/>
                <w:bCs/>
                <w:sz w:val="22"/>
                <w:szCs w:val="22"/>
                <w:lang w:eastAsia="el-GR"/>
              </w:rPr>
              <w:t xml:space="preserve"> </w:t>
            </w:r>
            <w:r w:rsidRPr="00521BDB">
              <w:rPr>
                <w:rFonts w:cs="Tahoma"/>
                <w:b/>
                <w:bCs/>
                <w:sz w:val="22"/>
                <w:szCs w:val="22"/>
                <w:lang w:eastAsia="el-GR"/>
              </w:rPr>
              <w:t xml:space="preserve">να διαθέτουν ομάδα έργου με στελέχη επαρκή σε πλήθος και δεξιότητες για την ανάληψη του Έργου </w:t>
            </w:r>
            <w:r w:rsidR="002A37B5" w:rsidRPr="00521BDB">
              <w:rPr>
                <w:rFonts w:cs="Tahoma"/>
                <w:b/>
                <w:bCs/>
                <w:sz w:val="22"/>
                <w:szCs w:val="22"/>
                <w:lang w:eastAsia="el-GR"/>
              </w:rPr>
              <w:t xml:space="preserve">σύμφωνα με την παράγραφο </w:t>
            </w:r>
            <w:r w:rsidR="008A4FEF">
              <w:rPr>
                <w:rFonts w:cs="Tahoma"/>
                <w:b/>
                <w:bCs/>
                <w:sz w:val="22"/>
                <w:szCs w:val="22"/>
                <w:lang w:eastAsia="el-GR"/>
              </w:rPr>
              <w:t>2.2.6.2</w:t>
            </w:r>
            <w:r w:rsidR="002A37B5" w:rsidRPr="00521BDB">
              <w:rPr>
                <w:rFonts w:cs="Tahoma"/>
                <w:b/>
                <w:bCs/>
                <w:sz w:val="22"/>
                <w:szCs w:val="22"/>
                <w:lang w:eastAsia="el-GR"/>
              </w:rPr>
              <w:t>.</w:t>
            </w:r>
          </w:p>
          <w:p w14:paraId="216744FE" w14:textId="49BF2EE0" w:rsidR="007340CA" w:rsidRPr="00603221" w:rsidRDefault="00154368" w:rsidP="00766AC6">
            <w:pPr>
              <w:autoSpaceDE w:val="0"/>
              <w:autoSpaceDN w:val="0"/>
              <w:adjustRightInd w:val="0"/>
              <w:rPr>
                <w:rFonts w:ascii="Tahoma" w:hAnsi="Tahoma" w:cs="Tahoma"/>
                <w:szCs w:val="22"/>
                <w:lang w:val="el-GR"/>
              </w:rPr>
            </w:pPr>
            <w:r w:rsidRPr="00603221">
              <w:rPr>
                <w:rFonts w:ascii="Tahoma" w:hAnsi="Tahoma" w:cs="Tahoma"/>
                <w:szCs w:val="22"/>
                <w:lang w:val="el-GR"/>
              </w:rPr>
              <w:t xml:space="preserve">Οι οικονομικοί φορείς οφείλουν να αποδείξουν το ανωτέρω κριτήριο ποιοτικής επιλογής </w:t>
            </w:r>
            <w:r w:rsidR="00C37EE5" w:rsidRPr="00603221">
              <w:rPr>
                <w:rFonts w:ascii="Tahoma" w:hAnsi="Tahoma" w:cs="Tahoma"/>
                <w:szCs w:val="22"/>
                <w:lang w:val="el-GR"/>
              </w:rPr>
              <w:t>υποβάλλοντας</w:t>
            </w:r>
            <w:r w:rsidRPr="00603221">
              <w:rPr>
                <w:rFonts w:ascii="Tahoma" w:hAnsi="Tahoma" w:cs="Tahoma"/>
                <w:szCs w:val="22"/>
                <w:lang w:val="el-GR"/>
              </w:rPr>
              <w:t xml:space="preserve"> τα ακόλουθα στοιχεία τεκμηρίωσης:</w:t>
            </w:r>
          </w:p>
        </w:tc>
      </w:tr>
      <w:tr w:rsidR="007340CA" w:rsidRPr="00D16625" w14:paraId="036248FC" w14:textId="77777777" w:rsidTr="009C5EA6">
        <w:trPr>
          <w:trHeight w:val="1063"/>
        </w:trPr>
        <w:tc>
          <w:tcPr>
            <w:tcW w:w="675" w:type="dxa"/>
          </w:tcPr>
          <w:p w14:paraId="38A114C0" w14:textId="77777777" w:rsidR="007340CA" w:rsidRPr="00603221" w:rsidRDefault="00C40FB9" w:rsidP="009C5EA6">
            <w:pPr>
              <w:rPr>
                <w:rFonts w:ascii="Tahoma" w:hAnsi="Tahoma" w:cs="Tahoma"/>
                <w:szCs w:val="22"/>
              </w:rPr>
            </w:pPr>
            <w:r w:rsidRPr="00603221">
              <w:rPr>
                <w:rFonts w:ascii="Tahoma" w:hAnsi="Tahoma" w:cs="Tahoma"/>
                <w:szCs w:val="22"/>
                <w:lang w:val="el-GR"/>
              </w:rPr>
              <w:t>4</w:t>
            </w:r>
            <w:r w:rsidR="007340CA" w:rsidRPr="00603221">
              <w:rPr>
                <w:rFonts w:ascii="Tahoma" w:hAnsi="Tahoma" w:cs="Tahoma"/>
                <w:szCs w:val="22"/>
              </w:rPr>
              <w:t>.1</w:t>
            </w:r>
          </w:p>
        </w:tc>
        <w:tc>
          <w:tcPr>
            <w:tcW w:w="9180" w:type="dxa"/>
          </w:tcPr>
          <w:p w14:paraId="16A5E098" w14:textId="77777777" w:rsidR="007340CA" w:rsidRPr="009B37EA" w:rsidRDefault="007340CA" w:rsidP="009C5EA6">
            <w:pPr>
              <w:spacing w:line="276" w:lineRule="auto"/>
              <w:rPr>
                <w:rFonts w:ascii="Tahoma" w:hAnsi="Tahoma" w:cs="Tahoma"/>
                <w:szCs w:val="22"/>
                <w:lang w:val="el-GR"/>
              </w:rPr>
            </w:pPr>
            <w:r w:rsidRPr="009B37EA">
              <w:rPr>
                <w:rFonts w:ascii="Tahoma" w:hAnsi="Tahoma" w:cs="Tahoma"/>
                <w:szCs w:val="22"/>
                <w:lang w:val="el-GR"/>
              </w:rPr>
              <w:t xml:space="preserve">Πίνακα των </w:t>
            </w:r>
            <w:r w:rsidRPr="009B37EA">
              <w:rPr>
                <w:rFonts w:ascii="Tahoma" w:hAnsi="Tahoma" w:cs="Tahoma"/>
                <w:b/>
                <w:szCs w:val="22"/>
                <w:lang w:val="el-GR"/>
              </w:rPr>
              <w:t xml:space="preserve">υπαλλήλων του Οικονομικού Φορέα </w:t>
            </w:r>
            <w:r w:rsidRPr="009B37EA">
              <w:rPr>
                <w:rFonts w:ascii="Tahoma" w:hAnsi="Tahoma" w:cs="Tahoma"/>
                <w:szCs w:val="22"/>
                <w:lang w:val="el-GR"/>
              </w:rPr>
              <w:t>που συμμετέχουν στην Ομάδα Έργου, σύμφωνα με το ακόλουθο υπόδειγμα:</w:t>
            </w:r>
          </w:p>
          <w:tbl>
            <w:tblPr>
              <w:tblW w:w="8878"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15"/>
              <w:gridCol w:w="1983"/>
              <w:gridCol w:w="12"/>
              <w:gridCol w:w="1831"/>
              <w:gridCol w:w="12"/>
              <w:gridCol w:w="1832"/>
              <w:gridCol w:w="12"/>
              <w:gridCol w:w="1261"/>
              <w:gridCol w:w="1436"/>
              <w:gridCol w:w="11"/>
            </w:tblGrid>
            <w:tr w:rsidR="00791CEA" w:rsidRPr="00D16625" w14:paraId="2D75443D" w14:textId="77777777" w:rsidTr="00791CEA">
              <w:trPr>
                <w:trHeight w:val="788"/>
              </w:trPr>
              <w:tc>
                <w:tcPr>
                  <w:tcW w:w="274" w:type="pct"/>
                  <w:gridSpan w:val="2"/>
                  <w:shd w:val="clear" w:color="auto" w:fill="E0E0E0"/>
                  <w:vAlign w:val="center"/>
                </w:tcPr>
                <w:p w14:paraId="74A5EEB3" w14:textId="77777777" w:rsidR="00791CEA" w:rsidRPr="002B7BB0" w:rsidRDefault="00791CEA" w:rsidP="002B7BB0">
                  <w:pPr>
                    <w:spacing w:after="0"/>
                    <w:ind w:left="-187" w:right="-109"/>
                    <w:jc w:val="center"/>
                    <w:rPr>
                      <w:rFonts w:ascii="Tahoma" w:hAnsi="Tahoma" w:cs="Tahoma"/>
                      <w:b/>
                      <w:bCs/>
                      <w:sz w:val="20"/>
                      <w:szCs w:val="20"/>
                    </w:rPr>
                  </w:pPr>
                  <w:r w:rsidRPr="002B7BB0">
                    <w:rPr>
                      <w:rFonts w:ascii="Tahoma" w:hAnsi="Tahoma" w:cs="Tahoma"/>
                      <w:b/>
                      <w:bCs/>
                      <w:sz w:val="20"/>
                      <w:szCs w:val="20"/>
                    </w:rPr>
                    <w:t>Α/Α</w:t>
                  </w:r>
                </w:p>
              </w:tc>
              <w:tc>
                <w:tcPr>
                  <w:tcW w:w="1124" w:type="pct"/>
                  <w:gridSpan w:val="2"/>
                  <w:shd w:val="clear" w:color="auto" w:fill="E0E0E0"/>
                  <w:vAlign w:val="center"/>
                </w:tcPr>
                <w:p w14:paraId="1CC32DCF" w14:textId="77777777" w:rsidR="00791CEA" w:rsidRPr="002B7BB0" w:rsidRDefault="00791CEA" w:rsidP="002B7BB0">
                  <w:pPr>
                    <w:spacing w:after="0"/>
                    <w:ind w:left="-109" w:right="-97"/>
                    <w:jc w:val="center"/>
                    <w:rPr>
                      <w:rFonts w:ascii="Tahoma" w:hAnsi="Tahoma" w:cs="Tahoma"/>
                      <w:b/>
                      <w:bCs/>
                      <w:sz w:val="20"/>
                      <w:szCs w:val="20"/>
                      <w:lang w:val="el-GR"/>
                    </w:rPr>
                  </w:pPr>
                  <w:r w:rsidRPr="002B7BB0">
                    <w:rPr>
                      <w:rFonts w:ascii="Tahoma" w:hAnsi="Tahoma" w:cs="Tahoma"/>
                      <w:b/>
                      <w:bCs/>
                      <w:sz w:val="20"/>
                      <w:szCs w:val="20"/>
                      <w:lang w:val="el-GR"/>
                    </w:rPr>
                    <w:t>Εταιρεία (σε περίπτωση Ένωσης / Κοινοπραξίας)</w:t>
                  </w:r>
                </w:p>
              </w:tc>
              <w:tc>
                <w:tcPr>
                  <w:tcW w:w="1038" w:type="pct"/>
                  <w:gridSpan w:val="2"/>
                  <w:shd w:val="clear" w:color="auto" w:fill="E0E0E0"/>
                  <w:vAlign w:val="center"/>
                </w:tcPr>
                <w:p w14:paraId="06C11D84" w14:textId="77777777" w:rsidR="00791CEA" w:rsidRPr="002B7BB0" w:rsidRDefault="00791CEA" w:rsidP="002B7BB0">
                  <w:pPr>
                    <w:spacing w:after="0"/>
                    <w:ind w:left="-121" w:right="-91"/>
                    <w:jc w:val="center"/>
                    <w:rPr>
                      <w:rFonts w:ascii="Tahoma" w:hAnsi="Tahoma" w:cs="Tahoma"/>
                      <w:b/>
                      <w:bCs/>
                      <w:sz w:val="20"/>
                      <w:szCs w:val="20"/>
                      <w:lang w:val="el-GR"/>
                    </w:rPr>
                  </w:pPr>
                  <w:r w:rsidRPr="002B7BB0">
                    <w:rPr>
                      <w:rFonts w:ascii="Tahoma" w:hAnsi="Tahoma" w:cs="Tahoma"/>
                      <w:b/>
                      <w:bCs/>
                      <w:sz w:val="20"/>
                      <w:szCs w:val="20"/>
                      <w:lang w:val="el-GR"/>
                    </w:rPr>
                    <w:t>Ονοματεπώνυμο Μέλους Ομάδας Έργου</w:t>
                  </w:r>
                </w:p>
              </w:tc>
              <w:tc>
                <w:tcPr>
                  <w:tcW w:w="1039" w:type="pct"/>
                  <w:gridSpan w:val="2"/>
                  <w:shd w:val="clear" w:color="auto" w:fill="E0E0E0"/>
                  <w:vAlign w:val="center"/>
                </w:tcPr>
                <w:p w14:paraId="39961716" w14:textId="77777777" w:rsidR="00791CEA" w:rsidRPr="002B7BB0" w:rsidRDefault="00791CEA" w:rsidP="002B7BB0">
                  <w:pPr>
                    <w:spacing w:after="0"/>
                    <w:ind w:left="-121" w:right="-91"/>
                    <w:jc w:val="center"/>
                    <w:rPr>
                      <w:rFonts w:ascii="Tahoma" w:hAnsi="Tahoma" w:cs="Tahoma"/>
                      <w:b/>
                      <w:bCs/>
                      <w:sz w:val="20"/>
                      <w:szCs w:val="20"/>
                      <w:lang w:val="el-GR"/>
                    </w:rPr>
                  </w:pPr>
                  <w:r w:rsidRPr="002B7BB0">
                    <w:rPr>
                      <w:rFonts w:ascii="Tahoma" w:hAnsi="Tahoma" w:cs="Tahoma"/>
                      <w:b/>
                      <w:bCs/>
                      <w:sz w:val="20"/>
                      <w:szCs w:val="20"/>
                      <w:lang w:val="el-GR"/>
                    </w:rPr>
                    <w:t>Θέση στην Ομάδα Έργου</w:t>
                  </w:r>
                </w:p>
              </w:tc>
              <w:tc>
                <w:tcPr>
                  <w:tcW w:w="710" w:type="pct"/>
                  <w:shd w:val="clear" w:color="auto" w:fill="E0E0E0"/>
                  <w:vAlign w:val="center"/>
                </w:tcPr>
                <w:p w14:paraId="4E00816E" w14:textId="3A680338" w:rsidR="00791CEA" w:rsidRPr="002B7BB0" w:rsidRDefault="00791CEA" w:rsidP="002B7BB0">
                  <w:pPr>
                    <w:spacing w:after="0"/>
                    <w:ind w:left="-118" w:right="-113"/>
                    <w:jc w:val="center"/>
                    <w:rPr>
                      <w:rFonts w:ascii="Tahoma" w:hAnsi="Tahoma" w:cs="Tahoma"/>
                      <w:b/>
                      <w:bCs/>
                      <w:sz w:val="20"/>
                      <w:szCs w:val="20"/>
                      <w:lang w:val="el-GR"/>
                    </w:rPr>
                  </w:pPr>
                  <w:r w:rsidRPr="002B7BB0">
                    <w:rPr>
                      <w:rFonts w:ascii="Tahoma" w:hAnsi="Tahoma" w:cs="Tahoma"/>
                      <w:b/>
                      <w:bCs/>
                      <w:sz w:val="20"/>
                      <w:szCs w:val="20"/>
                      <w:lang w:val="el-GR"/>
                    </w:rPr>
                    <w:t>Ανθρωπομήνες</w:t>
                  </w:r>
                </w:p>
              </w:tc>
              <w:tc>
                <w:tcPr>
                  <w:tcW w:w="815" w:type="pct"/>
                  <w:gridSpan w:val="2"/>
                  <w:shd w:val="clear" w:color="auto" w:fill="C0C0C0"/>
                </w:tcPr>
                <w:p w14:paraId="2061E5BA" w14:textId="77777777" w:rsidR="00791CEA" w:rsidRPr="002B7BB0" w:rsidRDefault="00791CEA" w:rsidP="002B7BB0">
                  <w:pPr>
                    <w:spacing w:after="0"/>
                    <w:ind w:left="-45"/>
                    <w:jc w:val="center"/>
                    <w:rPr>
                      <w:rFonts w:ascii="Tahoma" w:hAnsi="Tahoma" w:cs="Tahoma"/>
                      <w:b/>
                      <w:bCs/>
                      <w:sz w:val="20"/>
                      <w:szCs w:val="20"/>
                      <w:lang w:val="el-GR"/>
                    </w:rPr>
                  </w:pPr>
                  <w:r w:rsidRPr="002B7BB0">
                    <w:rPr>
                      <w:rFonts w:ascii="Tahoma" w:hAnsi="Tahoma" w:cs="Tahoma"/>
                      <w:b/>
                      <w:bCs/>
                      <w:sz w:val="20"/>
                      <w:szCs w:val="20"/>
                      <w:lang w:val="el-GR"/>
                    </w:rPr>
                    <w:t>Ποσοστό</w:t>
                  </w:r>
                </w:p>
                <w:p w14:paraId="23FD91EA" w14:textId="5AEFB74C" w:rsidR="00791CEA" w:rsidRPr="002B7BB0" w:rsidRDefault="00791CEA" w:rsidP="002B7BB0">
                  <w:pPr>
                    <w:spacing w:after="0"/>
                    <w:ind w:left="-105" w:right="-218"/>
                    <w:jc w:val="center"/>
                    <w:rPr>
                      <w:rFonts w:ascii="Tahoma" w:hAnsi="Tahoma" w:cs="Tahoma"/>
                      <w:b/>
                      <w:bCs/>
                      <w:sz w:val="20"/>
                      <w:szCs w:val="20"/>
                      <w:lang w:val="el-GR"/>
                    </w:rPr>
                  </w:pPr>
                  <w:r w:rsidRPr="002B7BB0">
                    <w:rPr>
                      <w:rFonts w:ascii="Tahoma" w:hAnsi="Tahoma" w:cs="Tahoma"/>
                      <w:b/>
                      <w:bCs/>
                      <w:sz w:val="20"/>
                      <w:szCs w:val="20"/>
                      <w:lang w:val="el-GR"/>
                    </w:rPr>
                    <w:t>Συμμετοχής*</w:t>
                  </w:r>
                </w:p>
                <w:p w14:paraId="04723C05" w14:textId="140BCE7F" w:rsidR="00791CEA" w:rsidRPr="002B7BB0" w:rsidRDefault="00791CEA" w:rsidP="002B7BB0">
                  <w:pPr>
                    <w:spacing w:after="0"/>
                    <w:ind w:left="-45"/>
                    <w:jc w:val="center"/>
                    <w:rPr>
                      <w:rFonts w:ascii="Tahoma" w:hAnsi="Tahoma" w:cs="Tahoma"/>
                      <w:b/>
                      <w:bCs/>
                      <w:sz w:val="20"/>
                      <w:szCs w:val="20"/>
                      <w:lang w:val="el-GR"/>
                    </w:rPr>
                  </w:pPr>
                  <w:r w:rsidRPr="002B7BB0">
                    <w:rPr>
                      <w:rFonts w:ascii="Tahoma" w:hAnsi="Tahoma" w:cs="Tahoma"/>
                      <w:b/>
                      <w:bCs/>
                      <w:sz w:val="20"/>
                      <w:szCs w:val="20"/>
                      <w:lang w:val="el-GR"/>
                    </w:rPr>
                    <w:t>(%)</w:t>
                  </w:r>
                </w:p>
              </w:tc>
            </w:tr>
            <w:tr w:rsidR="00791CEA" w:rsidRPr="00D16625" w14:paraId="45A1187C" w14:textId="77777777" w:rsidTr="00791CEA">
              <w:trPr>
                <w:gridAfter w:val="1"/>
                <w:wAfter w:w="6" w:type="pct"/>
                <w:trHeight w:val="394"/>
              </w:trPr>
              <w:tc>
                <w:tcPr>
                  <w:tcW w:w="266" w:type="pct"/>
                  <w:vAlign w:val="center"/>
                </w:tcPr>
                <w:p w14:paraId="06C7A963" w14:textId="77777777" w:rsidR="00791CEA" w:rsidRPr="009B37EA" w:rsidRDefault="00791CEA" w:rsidP="009C5EA6">
                  <w:pPr>
                    <w:spacing w:line="276" w:lineRule="auto"/>
                    <w:rPr>
                      <w:rFonts w:ascii="Tahoma" w:hAnsi="Tahoma" w:cs="Tahoma"/>
                      <w:szCs w:val="22"/>
                      <w:lang w:val="el-GR"/>
                    </w:rPr>
                  </w:pPr>
                </w:p>
              </w:tc>
              <w:tc>
                <w:tcPr>
                  <w:tcW w:w="1125" w:type="pct"/>
                  <w:gridSpan w:val="2"/>
                  <w:vAlign w:val="center"/>
                </w:tcPr>
                <w:p w14:paraId="34B9EA8C" w14:textId="77777777" w:rsidR="00791CEA" w:rsidRPr="009B37EA" w:rsidRDefault="00791CEA" w:rsidP="009C5EA6">
                  <w:pPr>
                    <w:spacing w:line="276" w:lineRule="auto"/>
                    <w:rPr>
                      <w:rFonts w:ascii="Tahoma" w:hAnsi="Tahoma" w:cs="Tahoma"/>
                      <w:szCs w:val="22"/>
                      <w:lang w:val="el-GR"/>
                    </w:rPr>
                  </w:pPr>
                </w:p>
              </w:tc>
              <w:tc>
                <w:tcPr>
                  <w:tcW w:w="1038" w:type="pct"/>
                  <w:gridSpan w:val="2"/>
                  <w:vAlign w:val="center"/>
                </w:tcPr>
                <w:p w14:paraId="5B67BD72" w14:textId="77777777" w:rsidR="00791CEA" w:rsidRPr="009B37EA" w:rsidRDefault="00791CEA" w:rsidP="009C5EA6">
                  <w:pPr>
                    <w:spacing w:line="276" w:lineRule="auto"/>
                    <w:rPr>
                      <w:rFonts w:ascii="Tahoma" w:hAnsi="Tahoma" w:cs="Tahoma"/>
                      <w:szCs w:val="22"/>
                      <w:lang w:val="el-GR"/>
                    </w:rPr>
                  </w:pPr>
                </w:p>
              </w:tc>
              <w:tc>
                <w:tcPr>
                  <w:tcW w:w="1039" w:type="pct"/>
                  <w:gridSpan w:val="2"/>
                  <w:vAlign w:val="center"/>
                </w:tcPr>
                <w:p w14:paraId="35DBAE48" w14:textId="77777777" w:rsidR="00791CEA" w:rsidRPr="009B37EA" w:rsidRDefault="00791CEA" w:rsidP="009C5EA6">
                  <w:pPr>
                    <w:spacing w:line="276" w:lineRule="auto"/>
                    <w:rPr>
                      <w:rFonts w:ascii="Tahoma" w:hAnsi="Tahoma" w:cs="Tahoma"/>
                      <w:szCs w:val="22"/>
                      <w:lang w:val="el-GR"/>
                    </w:rPr>
                  </w:pPr>
                </w:p>
              </w:tc>
              <w:tc>
                <w:tcPr>
                  <w:tcW w:w="717" w:type="pct"/>
                  <w:gridSpan w:val="2"/>
                  <w:vAlign w:val="center"/>
                </w:tcPr>
                <w:p w14:paraId="47B9E143" w14:textId="7959FAD7" w:rsidR="00791CEA" w:rsidRPr="009B37EA" w:rsidRDefault="00791CEA" w:rsidP="009C5EA6">
                  <w:pPr>
                    <w:spacing w:line="276" w:lineRule="auto"/>
                    <w:rPr>
                      <w:rFonts w:ascii="Tahoma" w:hAnsi="Tahoma" w:cs="Tahoma"/>
                      <w:szCs w:val="22"/>
                      <w:lang w:val="el-GR"/>
                    </w:rPr>
                  </w:pPr>
                </w:p>
              </w:tc>
              <w:tc>
                <w:tcPr>
                  <w:tcW w:w="809" w:type="pct"/>
                  <w:shd w:val="clear" w:color="auto" w:fill="C0C0C0"/>
                </w:tcPr>
                <w:p w14:paraId="4103B0C4" w14:textId="77777777" w:rsidR="00791CEA" w:rsidRPr="009B37EA" w:rsidRDefault="00791CEA" w:rsidP="009C5EA6">
                  <w:pPr>
                    <w:spacing w:line="276" w:lineRule="auto"/>
                    <w:rPr>
                      <w:rFonts w:ascii="Tahoma" w:hAnsi="Tahoma" w:cs="Tahoma"/>
                      <w:szCs w:val="22"/>
                      <w:lang w:val="el-GR"/>
                    </w:rPr>
                  </w:pPr>
                </w:p>
              </w:tc>
            </w:tr>
            <w:tr w:rsidR="00791CEA" w:rsidRPr="00D16625" w14:paraId="47CAA84D" w14:textId="77777777" w:rsidTr="00791CEA">
              <w:trPr>
                <w:gridAfter w:val="1"/>
                <w:wAfter w:w="6" w:type="pct"/>
                <w:trHeight w:val="394"/>
              </w:trPr>
              <w:tc>
                <w:tcPr>
                  <w:tcW w:w="266" w:type="pct"/>
                  <w:vAlign w:val="center"/>
                </w:tcPr>
                <w:p w14:paraId="50351940" w14:textId="77777777" w:rsidR="00791CEA" w:rsidRPr="009B37EA" w:rsidRDefault="00791CEA" w:rsidP="009C5EA6">
                  <w:pPr>
                    <w:spacing w:line="276" w:lineRule="auto"/>
                    <w:rPr>
                      <w:rFonts w:ascii="Tahoma" w:hAnsi="Tahoma" w:cs="Tahoma"/>
                      <w:szCs w:val="22"/>
                      <w:lang w:val="el-GR"/>
                    </w:rPr>
                  </w:pPr>
                </w:p>
              </w:tc>
              <w:tc>
                <w:tcPr>
                  <w:tcW w:w="1125" w:type="pct"/>
                  <w:gridSpan w:val="2"/>
                  <w:vAlign w:val="center"/>
                </w:tcPr>
                <w:p w14:paraId="20167BAD" w14:textId="77777777" w:rsidR="00791CEA" w:rsidRPr="009B37EA" w:rsidRDefault="00791CEA" w:rsidP="009C5EA6">
                  <w:pPr>
                    <w:spacing w:line="276" w:lineRule="auto"/>
                    <w:rPr>
                      <w:rFonts w:ascii="Tahoma" w:hAnsi="Tahoma" w:cs="Tahoma"/>
                      <w:szCs w:val="22"/>
                      <w:lang w:val="el-GR"/>
                    </w:rPr>
                  </w:pPr>
                </w:p>
              </w:tc>
              <w:tc>
                <w:tcPr>
                  <w:tcW w:w="1038" w:type="pct"/>
                  <w:gridSpan w:val="2"/>
                  <w:vAlign w:val="center"/>
                </w:tcPr>
                <w:p w14:paraId="19936402" w14:textId="77777777" w:rsidR="00791CEA" w:rsidRPr="009B37EA" w:rsidRDefault="00791CEA" w:rsidP="009C5EA6">
                  <w:pPr>
                    <w:spacing w:line="276" w:lineRule="auto"/>
                    <w:rPr>
                      <w:rFonts w:ascii="Tahoma" w:hAnsi="Tahoma" w:cs="Tahoma"/>
                      <w:szCs w:val="22"/>
                      <w:lang w:val="el-GR"/>
                    </w:rPr>
                  </w:pPr>
                </w:p>
              </w:tc>
              <w:tc>
                <w:tcPr>
                  <w:tcW w:w="1039" w:type="pct"/>
                  <w:gridSpan w:val="2"/>
                  <w:vAlign w:val="center"/>
                </w:tcPr>
                <w:p w14:paraId="46705121" w14:textId="77777777" w:rsidR="00791CEA" w:rsidRPr="009B37EA" w:rsidRDefault="00791CEA" w:rsidP="009C5EA6">
                  <w:pPr>
                    <w:spacing w:line="276" w:lineRule="auto"/>
                    <w:rPr>
                      <w:rFonts w:ascii="Tahoma" w:hAnsi="Tahoma" w:cs="Tahoma"/>
                      <w:szCs w:val="22"/>
                      <w:lang w:val="el-GR"/>
                    </w:rPr>
                  </w:pPr>
                </w:p>
              </w:tc>
              <w:tc>
                <w:tcPr>
                  <w:tcW w:w="717" w:type="pct"/>
                  <w:gridSpan w:val="2"/>
                  <w:vAlign w:val="center"/>
                </w:tcPr>
                <w:p w14:paraId="5DE545DD" w14:textId="6CF61FE5" w:rsidR="00791CEA" w:rsidRPr="009B37EA" w:rsidRDefault="00791CEA" w:rsidP="009C5EA6">
                  <w:pPr>
                    <w:spacing w:line="276" w:lineRule="auto"/>
                    <w:rPr>
                      <w:rFonts w:ascii="Tahoma" w:hAnsi="Tahoma" w:cs="Tahoma"/>
                      <w:szCs w:val="22"/>
                      <w:lang w:val="el-GR"/>
                    </w:rPr>
                  </w:pPr>
                </w:p>
              </w:tc>
              <w:tc>
                <w:tcPr>
                  <w:tcW w:w="809" w:type="pct"/>
                  <w:shd w:val="clear" w:color="auto" w:fill="C0C0C0"/>
                </w:tcPr>
                <w:p w14:paraId="3FB6182F" w14:textId="77777777" w:rsidR="00791CEA" w:rsidRPr="009B37EA" w:rsidRDefault="00791CEA" w:rsidP="009C5EA6">
                  <w:pPr>
                    <w:spacing w:line="276" w:lineRule="auto"/>
                    <w:rPr>
                      <w:rFonts w:ascii="Tahoma" w:hAnsi="Tahoma" w:cs="Tahoma"/>
                      <w:szCs w:val="22"/>
                      <w:lang w:val="el-GR"/>
                    </w:rPr>
                  </w:pPr>
                </w:p>
              </w:tc>
            </w:tr>
            <w:tr w:rsidR="00791CEA" w:rsidRPr="00D16625" w14:paraId="4449EEEA" w14:textId="77777777" w:rsidTr="00791CEA">
              <w:trPr>
                <w:gridAfter w:val="1"/>
                <w:wAfter w:w="6" w:type="pct"/>
                <w:trHeight w:val="394"/>
              </w:trPr>
              <w:tc>
                <w:tcPr>
                  <w:tcW w:w="266" w:type="pct"/>
                  <w:vAlign w:val="center"/>
                </w:tcPr>
                <w:p w14:paraId="44A77B06" w14:textId="77777777" w:rsidR="00791CEA" w:rsidRPr="009B37EA" w:rsidRDefault="00791CEA" w:rsidP="009C5EA6">
                  <w:pPr>
                    <w:spacing w:line="276" w:lineRule="auto"/>
                    <w:rPr>
                      <w:rFonts w:ascii="Tahoma" w:hAnsi="Tahoma" w:cs="Tahoma"/>
                      <w:szCs w:val="22"/>
                      <w:lang w:val="el-GR"/>
                    </w:rPr>
                  </w:pPr>
                </w:p>
              </w:tc>
              <w:tc>
                <w:tcPr>
                  <w:tcW w:w="1125" w:type="pct"/>
                  <w:gridSpan w:val="2"/>
                  <w:vAlign w:val="center"/>
                </w:tcPr>
                <w:p w14:paraId="682761FB" w14:textId="77777777" w:rsidR="00791CEA" w:rsidRPr="009B37EA" w:rsidRDefault="00791CEA" w:rsidP="009C5EA6">
                  <w:pPr>
                    <w:spacing w:line="276" w:lineRule="auto"/>
                    <w:rPr>
                      <w:rFonts w:ascii="Tahoma" w:hAnsi="Tahoma" w:cs="Tahoma"/>
                      <w:szCs w:val="22"/>
                      <w:lang w:val="el-GR"/>
                    </w:rPr>
                  </w:pPr>
                </w:p>
              </w:tc>
              <w:tc>
                <w:tcPr>
                  <w:tcW w:w="1038" w:type="pct"/>
                  <w:gridSpan w:val="2"/>
                  <w:vAlign w:val="center"/>
                </w:tcPr>
                <w:p w14:paraId="49E6BAFE" w14:textId="77777777" w:rsidR="00791CEA" w:rsidRPr="009B37EA" w:rsidRDefault="00791CEA" w:rsidP="009C5EA6">
                  <w:pPr>
                    <w:spacing w:line="276" w:lineRule="auto"/>
                    <w:rPr>
                      <w:rFonts w:ascii="Tahoma" w:hAnsi="Tahoma" w:cs="Tahoma"/>
                      <w:szCs w:val="22"/>
                      <w:lang w:val="el-GR"/>
                    </w:rPr>
                  </w:pPr>
                </w:p>
              </w:tc>
              <w:tc>
                <w:tcPr>
                  <w:tcW w:w="1039" w:type="pct"/>
                  <w:gridSpan w:val="2"/>
                  <w:vAlign w:val="center"/>
                </w:tcPr>
                <w:p w14:paraId="33A06FD3" w14:textId="77777777" w:rsidR="00791CEA" w:rsidRPr="009B37EA" w:rsidRDefault="00791CEA" w:rsidP="009C5EA6">
                  <w:pPr>
                    <w:spacing w:line="276" w:lineRule="auto"/>
                    <w:rPr>
                      <w:rFonts w:ascii="Tahoma" w:hAnsi="Tahoma" w:cs="Tahoma"/>
                      <w:szCs w:val="22"/>
                      <w:lang w:val="el-GR"/>
                    </w:rPr>
                  </w:pPr>
                </w:p>
              </w:tc>
              <w:tc>
                <w:tcPr>
                  <w:tcW w:w="717" w:type="pct"/>
                  <w:gridSpan w:val="2"/>
                  <w:vAlign w:val="center"/>
                </w:tcPr>
                <w:p w14:paraId="2CEECB6B" w14:textId="605A87B7" w:rsidR="00791CEA" w:rsidRPr="009B37EA" w:rsidRDefault="00791CEA" w:rsidP="009C5EA6">
                  <w:pPr>
                    <w:spacing w:line="276" w:lineRule="auto"/>
                    <w:rPr>
                      <w:rFonts w:ascii="Tahoma" w:hAnsi="Tahoma" w:cs="Tahoma"/>
                      <w:szCs w:val="22"/>
                      <w:lang w:val="el-GR"/>
                    </w:rPr>
                  </w:pPr>
                </w:p>
              </w:tc>
              <w:tc>
                <w:tcPr>
                  <w:tcW w:w="809" w:type="pct"/>
                  <w:shd w:val="clear" w:color="auto" w:fill="C0C0C0"/>
                </w:tcPr>
                <w:p w14:paraId="5FFE9293" w14:textId="77777777" w:rsidR="00791CEA" w:rsidRPr="009B37EA" w:rsidRDefault="00791CEA" w:rsidP="009C5EA6">
                  <w:pPr>
                    <w:spacing w:line="276" w:lineRule="auto"/>
                    <w:rPr>
                      <w:rFonts w:ascii="Tahoma" w:hAnsi="Tahoma" w:cs="Tahoma"/>
                      <w:szCs w:val="22"/>
                      <w:lang w:val="el-GR"/>
                    </w:rPr>
                  </w:pPr>
                </w:p>
              </w:tc>
            </w:tr>
            <w:tr w:rsidR="00791CEA" w:rsidRPr="00D16625" w14:paraId="39DC8766" w14:textId="77777777" w:rsidTr="002B7BB0">
              <w:trPr>
                <w:gridAfter w:val="1"/>
                <w:wAfter w:w="6" w:type="pct"/>
                <w:trHeight w:val="380"/>
              </w:trPr>
              <w:tc>
                <w:tcPr>
                  <w:tcW w:w="3468" w:type="pct"/>
                  <w:gridSpan w:val="7"/>
                  <w:tcBorders>
                    <w:bottom w:val="single" w:sz="4" w:space="0" w:color="000080"/>
                  </w:tcBorders>
                  <w:shd w:val="clear" w:color="auto" w:fill="C0C0C0"/>
                  <w:vAlign w:val="center"/>
                </w:tcPr>
                <w:p w14:paraId="635F54DB" w14:textId="77777777" w:rsidR="00791CEA" w:rsidRPr="009B37EA" w:rsidRDefault="00791CEA" w:rsidP="009C5EA6">
                  <w:pPr>
                    <w:spacing w:line="276" w:lineRule="auto"/>
                    <w:rPr>
                      <w:rFonts w:ascii="Tahoma" w:hAnsi="Tahoma" w:cs="Tahoma"/>
                      <w:b/>
                      <w:szCs w:val="22"/>
                      <w:lang w:val="el-GR"/>
                    </w:rPr>
                  </w:pPr>
                  <w:r w:rsidRPr="009B37EA">
                    <w:rPr>
                      <w:rFonts w:ascii="Tahoma" w:hAnsi="Tahoma" w:cs="Tahoma"/>
                      <w:b/>
                      <w:szCs w:val="22"/>
                      <w:lang w:val="el-GR"/>
                    </w:rPr>
                    <w:t xml:space="preserve">ΜΕΡΙΚΟ ΣΥΝΟΛΟ (1) </w:t>
                  </w:r>
                </w:p>
              </w:tc>
              <w:tc>
                <w:tcPr>
                  <w:tcW w:w="717" w:type="pct"/>
                  <w:gridSpan w:val="2"/>
                  <w:tcBorders>
                    <w:bottom w:val="single" w:sz="4" w:space="0" w:color="000080"/>
                  </w:tcBorders>
                  <w:shd w:val="clear" w:color="auto" w:fill="C0C0C0"/>
                  <w:vAlign w:val="center"/>
                </w:tcPr>
                <w:p w14:paraId="5B474B32" w14:textId="2C168359" w:rsidR="00791CEA" w:rsidRPr="009B37EA" w:rsidRDefault="00791CEA" w:rsidP="009C5EA6">
                  <w:pPr>
                    <w:spacing w:line="276" w:lineRule="auto"/>
                    <w:rPr>
                      <w:rFonts w:ascii="Tahoma" w:hAnsi="Tahoma" w:cs="Tahoma"/>
                      <w:szCs w:val="22"/>
                      <w:lang w:val="el-GR"/>
                    </w:rPr>
                  </w:pPr>
                </w:p>
              </w:tc>
              <w:tc>
                <w:tcPr>
                  <w:tcW w:w="809" w:type="pct"/>
                  <w:tcBorders>
                    <w:bottom w:val="single" w:sz="4" w:space="0" w:color="000080"/>
                  </w:tcBorders>
                  <w:shd w:val="clear" w:color="auto" w:fill="C0C0C0"/>
                </w:tcPr>
                <w:p w14:paraId="591C9DBF" w14:textId="77777777" w:rsidR="00791CEA" w:rsidRPr="009B37EA" w:rsidRDefault="00791CEA" w:rsidP="009C5EA6">
                  <w:pPr>
                    <w:spacing w:line="276" w:lineRule="auto"/>
                    <w:rPr>
                      <w:rFonts w:ascii="Tahoma" w:hAnsi="Tahoma" w:cs="Tahoma"/>
                      <w:szCs w:val="22"/>
                      <w:lang w:val="el-GR"/>
                    </w:rPr>
                  </w:pPr>
                </w:p>
              </w:tc>
            </w:tr>
          </w:tbl>
          <w:p w14:paraId="5C4313D1" w14:textId="77777777" w:rsidR="007340CA" w:rsidRPr="009B37EA" w:rsidRDefault="007340CA" w:rsidP="009C5EA6">
            <w:pPr>
              <w:autoSpaceDE w:val="0"/>
              <w:autoSpaceDN w:val="0"/>
              <w:adjustRightInd w:val="0"/>
              <w:spacing w:after="70"/>
              <w:jc w:val="left"/>
              <w:rPr>
                <w:rFonts w:ascii="Tahoma" w:hAnsi="Tahoma" w:cs="Tahoma"/>
                <w:b/>
                <w:bCs/>
                <w:szCs w:val="22"/>
                <w:lang w:val="el-GR" w:eastAsia="el-GR"/>
              </w:rPr>
            </w:pPr>
          </w:p>
          <w:p w14:paraId="145C28DF" w14:textId="12E645AA" w:rsidR="007340CA" w:rsidRDefault="007340CA" w:rsidP="009C5EA6">
            <w:pPr>
              <w:spacing w:line="276" w:lineRule="auto"/>
              <w:rPr>
                <w:rFonts w:ascii="Tahoma" w:hAnsi="Tahoma" w:cs="Tahoma"/>
                <w:szCs w:val="22"/>
                <w:lang w:val="el-GR"/>
              </w:rPr>
            </w:pPr>
            <w:r w:rsidRPr="009B37EA">
              <w:rPr>
                <w:rFonts w:ascii="Tahoma" w:hAnsi="Tahoma" w:cs="Tahoma"/>
                <w:szCs w:val="22"/>
                <w:lang w:val="el-GR"/>
              </w:rPr>
              <w:t xml:space="preserve">Πίνακα των </w:t>
            </w:r>
            <w:r w:rsidRPr="009B37EA">
              <w:rPr>
                <w:rFonts w:ascii="Tahoma" w:hAnsi="Tahoma" w:cs="Tahoma"/>
                <w:b/>
                <w:szCs w:val="22"/>
                <w:lang w:val="el-GR"/>
              </w:rPr>
              <w:t>στελεχών των Υπεργολάβων</w:t>
            </w:r>
            <w:r w:rsidRPr="009B37EA">
              <w:rPr>
                <w:rFonts w:ascii="Tahoma" w:hAnsi="Tahoma" w:cs="Tahoma"/>
                <w:szCs w:val="22"/>
                <w:lang w:val="el-GR"/>
              </w:rPr>
              <w:t xml:space="preserve"> </w:t>
            </w:r>
            <w:r w:rsidRPr="009B37EA">
              <w:rPr>
                <w:rFonts w:ascii="Tahoma" w:hAnsi="Tahoma" w:cs="Tahoma"/>
                <w:b/>
                <w:szCs w:val="22"/>
                <w:lang w:val="el-GR"/>
              </w:rPr>
              <w:t>του Οικονομικού Φορέα</w:t>
            </w:r>
            <w:r w:rsidRPr="009B37EA">
              <w:rPr>
                <w:rFonts w:ascii="Tahoma" w:hAnsi="Tahoma" w:cs="Tahoma"/>
                <w:szCs w:val="22"/>
                <w:lang w:val="el-GR"/>
              </w:rPr>
              <w:t xml:space="preserve"> που συμμετέχουν στην Ομάδα Έργου, σύμφωνα με το ακόλουθο υπόδειγμα: </w:t>
            </w:r>
          </w:p>
          <w:tbl>
            <w:tblPr>
              <w:tblW w:w="8878"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15"/>
              <w:gridCol w:w="1983"/>
              <w:gridCol w:w="12"/>
              <w:gridCol w:w="1831"/>
              <w:gridCol w:w="12"/>
              <w:gridCol w:w="1832"/>
              <w:gridCol w:w="12"/>
              <w:gridCol w:w="1261"/>
              <w:gridCol w:w="1436"/>
              <w:gridCol w:w="11"/>
            </w:tblGrid>
            <w:tr w:rsidR="00791CEA" w:rsidRPr="00D16625" w14:paraId="2B6FAFCA" w14:textId="77777777" w:rsidTr="008B3E51">
              <w:trPr>
                <w:trHeight w:val="788"/>
              </w:trPr>
              <w:tc>
                <w:tcPr>
                  <w:tcW w:w="274" w:type="pct"/>
                  <w:gridSpan w:val="2"/>
                  <w:shd w:val="clear" w:color="auto" w:fill="E0E0E0"/>
                  <w:vAlign w:val="center"/>
                </w:tcPr>
                <w:p w14:paraId="403A078C" w14:textId="77777777" w:rsidR="00791CEA" w:rsidRPr="002B7BB0" w:rsidRDefault="00791CEA" w:rsidP="00791CEA">
                  <w:pPr>
                    <w:spacing w:after="0"/>
                    <w:ind w:left="-187" w:right="-109"/>
                    <w:jc w:val="center"/>
                    <w:rPr>
                      <w:rFonts w:ascii="Tahoma" w:hAnsi="Tahoma" w:cs="Tahoma"/>
                      <w:b/>
                      <w:bCs/>
                      <w:sz w:val="20"/>
                      <w:szCs w:val="20"/>
                      <w:lang w:val="el-GR"/>
                    </w:rPr>
                  </w:pPr>
                  <w:r w:rsidRPr="002B7BB0">
                    <w:rPr>
                      <w:rFonts w:ascii="Tahoma" w:hAnsi="Tahoma" w:cs="Tahoma"/>
                      <w:b/>
                      <w:bCs/>
                      <w:sz w:val="20"/>
                      <w:szCs w:val="20"/>
                      <w:lang w:val="el-GR"/>
                    </w:rPr>
                    <w:t>Α/Α</w:t>
                  </w:r>
                </w:p>
              </w:tc>
              <w:tc>
                <w:tcPr>
                  <w:tcW w:w="1124" w:type="pct"/>
                  <w:gridSpan w:val="2"/>
                  <w:shd w:val="clear" w:color="auto" w:fill="E0E0E0"/>
                  <w:vAlign w:val="center"/>
                </w:tcPr>
                <w:p w14:paraId="0D406E9D" w14:textId="0D228262" w:rsidR="00791CEA" w:rsidRPr="00DF7321" w:rsidRDefault="00791CEA" w:rsidP="00791CEA">
                  <w:pPr>
                    <w:spacing w:after="0"/>
                    <w:ind w:left="-109" w:right="-97"/>
                    <w:jc w:val="center"/>
                    <w:rPr>
                      <w:rFonts w:ascii="Tahoma" w:hAnsi="Tahoma" w:cs="Tahoma"/>
                      <w:b/>
                      <w:bCs/>
                      <w:sz w:val="20"/>
                      <w:szCs w:val="20"/>
                      <w:lang w:val="el-GR"/>
                    </w:rPr>
                  </w:pPr>
                  <w:r w:rsidRPr="00791CEA">
                    <w:rPr>
                      <w:rFonts w:ascii="Tahoma" w:hAnsi="Tahoma" w:cs="Tahoma"/>
                      <w:b/>
                      <w:bCs/>
                      <w:sz w:val="20"/>
                      <w:szCs w:val="20"/>
                      <w:lang w:val="el-GR"/>
                    </w:rPr>
                    <w:t>Επωνυμία Εταιρείας Υπεργολάβου</w:t>
                  </w:r>
                </w:p>
              </w:tc>
              <w:tc>
                <w:tcPr>
                  <w:tcW w:w="1038" w:type="pct"/>
                  <w:gridSpan w:val="2"/>
                  <w:shd w:val="clear" w:color="auto" w:fill="E0E0E0"/>
                  <w:vAlign w:val="center"/>
                </w:tcPr>
                <w:p w14:paraId="7BE02DF6" w14:textId="77777777" w:rsidR="00791CEA" w:rsidRPr="00DF7321" w:rsidRDefault="00791CEA" w:rsidP="00791CEA">
                  <w:pPr>
                    <w:spacing w:after="0"/>
                    <w:ind w:left="-121" w:right="-91"/>
                    <w:jc w:val="center"/>
                    <w:rPr>
                      <w:rFonts w:ascii="Tahoma" w:hAnsi="Tahoma" w:cs="Tahoma"/>
                      <w:b/>
                      <w:bCs/>
                      <w:sz w:val="20"/>
                      <w:szCs w:val="20"/>
                      <w:lang w:val="el-GR"/>
                    </w:rPr>
                  </w:pPr>
                  <w:r w:rsidRPr="00DF7321">
                    <w:rPr>
                      <w:rFonts w:ascii="Tahoma" w:hAnsi="Tahoma" w:cs="Tahoma"/>
                      <w:b/>
                      <w:bCs/>
                      <w:sz w:val="20"/>
                      <w:szCs w:val="20"/>
                      <w:lang w:val="el-GR"/>
                    </w:rPr>
                    <w:t>Ονοματεπώνυμο Μέλους Ομάδας Έργου</w:t>
                  </w:r>
                </w:p>
              </w:tc>
              <w:tc>
                <w:tcPr>
                  <w:tcW w:w="1039" w:type="pct"/>
                  <w:gridSpan w:val="2"/>
                  <w:shd w:val="clear" w:color="auto" w:fill="E0E0E0"/>
                  <w:vAlign w:val="center"/>
                </w:tcPr>
                <w:p w14:paraId="625027A8" w14:textId="77777777" w:rsidR="00791CEA" w:rsidRPr="00DF7321" w:rsidRDefault="00791CEA" w:rsidP="00791CEA">
                  <w:pPr>
                    <w:spacing w:after="0"/>
                    <w:ind w:left="-121" w:right="-91"/>
                    <w:jc w:val="center"/>
                    <w:rPr>
                      <w:rFonts w:ascii="Tahoma" w:hAnsi="Tahoma" w:cs="Tahoma"/>
                      <w:b/>
                      <w:bCs/>
                      <w:sz w:val="20"/>
                      <w:szCs w:val="20"/>
                      <w:lang w:val="el-GR"/>
                    </w:rPr>
                  </w:pPr>
                  <w:r w:rsidRPr="00DF7321">
                    <w:rPr>
                      <w:rFonts w:ascii="Tahoma" w:hAnsi="Tahoma" w:cs="Tahoma"/>
                      <w:b/>
                      <w:bCs/>
                      <w:sz w:val="20"/>
                      <w:szCs w:val="20"/>
                      <w:lang w:val="el-GR"/>
                    </w:rPr>
                    <w:t>Θέση στην Ομάδα Έργου</w:t>
                  </w:r>
                </w:p>
              </w:tc>
              <w:tc>
                <w:tcPr>
                  <w:tcW w:w="710" w:type="pct"/>
                  <w:shd w:val="clear" w:color="auto" w:fill="E0E0E0"/>
                  <w:vAlign w:val="center"/>
                </w:tcPr>
                <w:p w14:paraId="380E4A73" w14:textId="77777777" w:rsidR="00791CEA" w:rsidRPr="00DF7321" w:rsidRDefault="00791CEA" w:rsidP="00791CEA">
                  <w:pPr>
                    <w:spacing w:after="0"/>
                    <w:ind w:left="-118" w:right="-113"/>
                    <w:jc w:val="center"/>
                    <w:rPr>
                      <w:rFonts w:ascii="Tahoma" w:hAnsi="Tahoma" w:cs="Tahoma"/>
                      <w:b/>
                      <w:bCs/>
                      <w:sz w:val="20"/>
                      <w:szCs w:val="20"/>
                      <w:lang w:val="el-GR"/>
                    </w:rPr>
                  </w:pPr>
                  <w:r w:rsidRPr="00DF7321">
                    <w:rPr>
                      <w:rFonts w:ascii="Tahoma" w:hAnsi="Tahoma" w:cs="Tahoma"/>
                      <w:b/>
                      <w:bCs/>
                      <w:sz w:val="20"/>
                      <w:szCs w:val="20"/>
                      <w:lang w:val="el-GR"/>
                    </w:rPr>
                    <w:t>Ανθρωπομήνες</w:t>
                  </w:r>
                </w:p>
              </w:tc>
              <w:tc>
                <w:tcPr>
                  <w:tcW w:w="815" w:type="pct"/>
                  <w:gridSpan w:val="2"/>
                  <w:shd w:val="clear" w:color="auto" w:fill="C0C0C0"/>
                </w:tcPr>
                <w:p w14:paraId="174ADF44" w14:textId="77777777" w:rsidR="00791CEA" w:rsidRPr="00DF7321" w:rsidRDefault="00791CEA" w:rsidP="00791CEA">
                  <w:pPr>
                    <w:spacing w:after="0"/>
                    <w:ind w:left="-45"/>
                    <w:jc w:val="center"/>
                    <w:rPr>
                      <w:rFonts w:ascii="Tahoma" w:hAnsi="Tahoma" w:cs="Tahoma"/>
                      <w:b/>
                      <w:bCs/>
                      <w:sz w:val="20"/>
                      <w:szCs w:val="20"/>
                      <w:lang w:val="el-GR"/>
                    </w:rPr>
                  </w:pPr>
                  <w:r w:rsidRPr="00DF7321">
                    <w:rPr>
                      <w:rFonts w:ascii="Tahoma" w:hAnsi="Tahoma" w:cs="Tahoma"/>
                      <w:b/>
                      <w:bCs/>
                      <w:sz w:val="20"/>
                      <w:szCs w:val="20"/>
                      <w:lang w:val="el-GR"/>
                    </w:rPr>
                    <w:t>Ποσοστό</w:t>
                  </w:r>
                </w:p>
                <w:p w14:paraId="2E64041A" w14:textId="77777777" w:rsidR="00791CEA" w:rsidRPr="00DF7321" w:rsidRDefault="00791CEA" w:rsidP="00791CEA">
                  <w:pPr>
                    <w:spacing w:after="0"/>
                    <w:ind w:left="-105" w:right="-218"/>
                    <w:jc w:val="center"/>
                    <w:rPr>
                      <w:rFonts w:ascii="Tahoma" w:hAnsi="Tahoma" w:cs="Tahoma"/>
                      <w:b/>
                      <w:bCs/>
                      <w:sz w:val="20"/>
                      <w:szCs w:val="20"/>
                      <w:lang w:val="el-GR"/>
                    </w:rPr>
                  </w:pPr>
                  <w:r w:rsidRPr="00DF7321">
                    <w:rPr>
                      <w:rFonts w:ascii="Tahoma" w:hAnsi="Tahoma" w:cs="Tahoma"/>
                      <w:b/>
                      <w:bCs/>
                      <w:sz w:val="20"/>
                      <w:szCs w:val="20"/>
                      <w:lang w:val="el-GR"/>
                    </w:rPr>
                    <w:t>Συμμετοχής*</w:t>
                  </w:r>
                </w:p>
                <w:p w14:paraId="4DFE2F76" w14:textId="77777777" w:rsidR="00791CEA" w:rsidRPr="00DF7321" w:rsidRDefault="00791CEA" w:rsidP="00791CEA">
                  <w:pPr>
                    <w:spacing w:after="0"/>
                    <w:ind w:left="-45"/>
                    <w:jc w:val="center"/>
                    <w:rPr>
                      <w:rFonts w:ascii="Tahoma" w:hAnsi="Tahoma" w:cs="Tahoma"/>
                      <w:b/>
                      <w:bCs/>
                      <w:sz w:val="20"/>
                      <w:szCs w:val="20"/>
                      <w:lang w:val="el-GR"/>
                    </w:rPr>
                  </w:pPr>
                  <w:r w:rsidRPr="00DF7321">
                    <w:rPr>
                      <w:rFonts w:ascii="Tahoma" w:hAnsi="Tahoma" w:cs="Tahoma"/>
                      <w:b/>
                      <w:bCs/>
                      <w:sz w:val="20"/>
                      <w:szCs w:val="20"/>
                      <w:lang w:val="el-GR"/>
                    </w:rPr>
                    <w:t>(%)</w:t>
                  </w:r>
                </w:p>
              </w:tc>
            </w:tr>
            <w:tr w:rsidR="00791CEA" w:rsidRPr="00D16625" w14:paraId="50FAFD37" w14:textId="77777777" w:rsidTr="008B3E51">
              <w:trPr>
                <w:gridAfter w:val="1"/>
                <w:wAfter w:w="6" w:type="pct"/>
                <w:trHeight w:val="394"/>
              </w:trPr>
              <w:tc>
                <w:tcPr>
                  <w:tcW w:w="266" w:type="pct"/>
                  <w:vAlign w:val="center"/>
                </w:tcPr>
                <w:p w14:paraId="76B79DC3" w14:textId="77777777" w:rsidR="00791CEA" w:rsidRPr="009B37EA" w:rsidRDefault="00791CEA" w:rsidP="00791CEA">
                  <w:pPr>
                    <w:spacing w:line="276" w:lineRule="auto"/>
                    <w:rPr>
                      <w:rFonts w:ascii="Tahoma" w:hAnsi="Tahoma" w:cs="Tahoma"/>
                      <w:szCs w:val="22"/>
                      <w:lang w:val="el-GR"/>
                    </w:rPr>
                  </w:pPr>
                </w:p>
              </w:tc>
              <w:tc>
                <w:tcPr>
                  <w:tcW w:w="1125" w:type="pct"/>
                  <w:gridSpan w:val="2"/>
                  <w:vAlign w:val="center"/>
                </w:tcPr>
                <w:p w14:paraId="7D2C49AE" w14:textId="77777777" w:rsidR="00791CEA" w:rsidRPr="009B37EA" w:rsidRDefault="00791CEA" w:rsidP="00791CEA">
                  <w:pPr>
                    <w:spacing w:line="276" w:lineRule="auto"/>
                    <w:rPr>
                      <w:rFonts w:ascii="Tahoma" w:hAnsi="Tahoma" w:cs="Tahoma"/>
                      <w:szCs w:val="22"/>
                      <w:lang w:val="el-GR"/>
                    </w:rPr>
                  </w:pPr>
                </w:p>
              </w:tc>
              <w:tc>
                <w:tcPr>
                  <w:tcW w:w="1038" w:type="pct"/>
                  <w:gridSpan w:val="2"/>
                  <w:vAlign w:val="center"/>
                </w:tcPr>
                <w:p w14:paraId="2713A48E" w14:textId="77777777" w:rsidR="00791CEA" w:rsidRPr="009B37EA" w:rsidRDefault="00791CEA" w:rsidP="00791CEA">
                  <w:pPr>
                    <w:spacing w:line="276" w:lineRule="auto"/>
                    <w:rPr>
                      <w:rFonts w:ascii="Tahoma" w:hAnsi="Tahoma" w:cs="Tahoma"/>
                      <w:szCs w:val="22"/>
                      <w:lang w:val="el-GR"/>
                    </w:rPr>
                  </w:pPr>
                </w:p>
              </w:tc>
              <w:tc>
                <w:tcPr>
                  <w:tcW w:w="1039" w:type="pct"/>
                  <w:gridSpan w:val="2"/>
                  <w:vAlign w:val="center"/>
                </w:tcPr>
                <w:p w14:paraId="379C974E" w14:textId="77777777" w:rsidR="00791CEA" w:rsidRPr="009B37EA" w:rsidRDefault="00791CEA" w:rsidP="00791CEA">
                  <w:pPr>
                    <w:spacing w:line="276" w:lineRule="auto"/>
                    <w:rPr>
                      <w:rFonts w:ascii="Tahoma" w:hAnsi="Tahoma" w:cs="Tahoma"/>
                      <w:szCs w:val="22"/>
                      <w:lang w:val="el-GR"/>
                    </w:rPr>
                  </w:pPr>
                </w:p>
              </w:tc>
              <w:tc>
                <w:tcPr>
                  <w:tcW w:w="717" w:type="pct"/>
                  <w:gridSpan w:val="2"/>
                  <w:vAlign w:val="center"/>
                </w:tcPr>
                <w:p w14:paraId="0D655C43" w14:textId="77777777" w:rsidR="00791CEA" w:rsidRPr="009B37EA" w:rsidRDefault="00791CEA" w:rsidP="00791CEA">
                  <w:pPr>
                    <w:spacing w:line="276" w:lineRule="auto"/>
                    <w:rPr>
                      <w:rFonts w:ascii="Tahoma" w:hAnsi="Tahoma" w:cs="Tahoma"/>
                      <w:szCs w:val="22"/>
                      <w:lang w:val="el-GR"/>
                    </w:rPr>
                  </w:pPr>
                </w:p>
              </w:tc>
              <w:tc>
                <w:tcPr>
                  <w:tcW w:w="809" w:type="pct"/>
                  <w:shd w:val="clear" w:color="auto" w:fill="C0C0C0"/>
                </w:tcPr>
                <w:p w14:paraId="0491306A" w14:textId="77777777" w:rsidR="00791CEA" w:rsidRPr="009B37EA" w:rsidRDefault="00791CEA" w:rsidP="00791CEA">
                  <w:pPr>
                    <w:spacing w:line="276" w:lineRule="auto"/>
                    <w:rPr>
                      <w:rFonts w:ascii="Tahoma" w:hAnsi="Tahoma" w:cs="Tahoma"/>
                      <w:szCs w:val="22"/>
                      <w:lang w:val="el-GR"/>
                    </w:rPr>
                  </w:pPr>
                </w:p>
              </w:tc>
            </w:tr>
            <w:tr w:rsidR="00791CEA" w:rsidRPr="00D16625" w14:paraId="01366714" w14:textId="77777777" w:rsidTr="008B3E51">
              <w:trPr>
                <w:gridAfter w:val="1"/>
                <w:wAfter w:w="6" w:type="pct"/>
                <w:trHeight w:val="394"/>
              </w:trPr>
              <w:tc>
                <w:tcPr>
                  <w:tcW w:w="266" w:type="pct"/>
                  <w:vAlign w:val="center"/>
                </w:tcPr>
                <w:p w14:paraId="47D1155A" w14:textId="77777777" w:rsidR="00791CEA" w:rsidRPr="009B37EA" w:rsidRDefault="00791CEA" w:rsidP="00791CEA">
                  <w:pPr>
                    <w:spacing w:line="276" w:lineRule="auto"/>
                    <w:rPr>
                      <w:rFonts w:ascii="Tahoma" w:hAnsi="Tahoma" w:cs="Tahoma"/>
                      <w:szCs w:val="22"/>
                      <w:lang w:val="el-GR"/>
                    </w:rPr>
                  </w:pPr>
                </w:p>
              </w:tc>
              <w:tc>
                <w:tcPr>
                  <w:tcW w:w="1125" w:type="pct"/>
                  <w:gridSpan w:val="2"/>
                  <w:vAlign w:val="center"/>
                </w:tcPr>
                <w:p w14:paraId="3B2CE687" w14:textId="77777777" w:rsidR="00791CEA" w:rsidRPr="009B37EA" w:rsidRDefault="00791CEA" w:rsidP="00791CEA">
                  <w:pPr>
                    <w:spacing w:line="276" w:lineRule="auto"/>
                    <w:rPr>
                      <w:rFonts w:ascii="Tahoma" w:hAnsi="Tahoma" w:cs="Tahoma"/>
                      <w:szCs w:val="22"/>
                      <w:lang w:val="el-GR"/>
                    </w:rPr>
                  </w:pPr>
                </w:p>
              </w:tc>
              <w:tc>
                <w:tcPr>
                  <w:tcW w:w="1038" w:type="pct"/>
                  <w:gridSpan w:val="2"/>
                  <w:vAlign w:val="center"/>
                </w:tcPr>
                <w:p w14:paraId="449491CC" w14:textId="77777777" w:rsidR="00791CEA" w:rsidRPr="009B37EA" w:rsidRDefault="00791CEA" w:rsidP="00791CEA">
                  <w:pPr>
                    <w:spacing w:line="276" w:lineRule="auto"/>
                    <w:rPr>
                      <w:rFonts w:ascii="Tahoma" w:hAnsi="Tahoma" w:cs="Tahoma"/>
                      <w:szCs w:val="22"/>
                      <w:lang w:val="el-GR"/>
                    </w:rPr>
                  </w:pPr>
                </w:p>
              </w:tc>
              <w:tc>
                <w:tcPr>
                  <w:tcW w:w="1039" w:type="pct"/>
                  <w:gridSpan w:val="2"/>
                  <w:vAlign w:val="center"/>
                </w:tcPr>
                <w:p w14:paraId="12AA2743" w14:textId="77777777" w:rsidR="00791CEA" w:rsidRPr="009B37EA" w:rsidRDefault="00791CEA" w:rsidP="00791CEA">
                  <w:pPr>
                    <w:spacing w:line="276" w:lineRule="auto"/>
                    <w:rPr>
                      <w:rFonts w:ascii="Tahoma" w:hAnsi="Tahoma" w:cs="Tahoma"/>
                      <w:szCs w:val="22"/>
                      <w:lang w:val="el-GR"/>
                    </w:rPr>
                  </w:pPr>
                </w:p>
              </w:tc>
              <w:tc>
                <w:tcPr>
                  <w:tcW w:w="717" w:type="pct"/>
                  <w:gridSpan w:val="2"/>
                  <w:vAlign w:val="center"/>
                </w:tcPr>
                <w:p w14:paraId="24B0FB40" w14:textId="77777777" w:rsidR="00791CEA" w:rsidRPr="009B37EA" w:rsidRDefault="00791CEA" w:rsidP="00791CEA">
                  <w:pPr>
                    <w:spacing w:line="276" w:lineRule="auto"/>
                    <w:rPr>
                      <w:rFonts w:ascii="Tahoma" w:hAnsi="Tahoma" w:cs="Tahoma"/>
                      <w:szCs w:val="22"/>
                      <w:lang w:val="el-GR"/>
                    </w:rPr>
                  </w:pPr>
                </w:p>
              </w:tc>
              <w:tc>
                <w:tcPr>
                  <w:tcW w:w="809" w:type="pct"/>
                  <w:shd w:val="clear" w:color="auto" w:fill="C0C0C0"/>
                </w:tcPr>
                <w:p w14:paraId="34A38BC9" w14:textId="77777777" w:rsidR="00791CEA" w:rsidRPr="009B37EA" w:rsidRDefault="00791CEA" w:rsidP="00791CEA">
                  <w:pPr>
                    <w:spacing w:line="276" w:lineRule="auto"/>
                    <w:rPr>
                      <w:rFonts w:ascii="Tahoma" w:hAnsi="Tahoma" w:cs="Tahoma"/>
                      <w:szCs w:val="22"/>
                      <w:lang w:val="el-GR"/>
                    </w:rPr>
                  </w:pPr>
                </w:p>
              </w:tc>
            </w:tr>
            <w:tr w:rsidR="00791CEA" w:rsidRPr="00D16625" w14:paraId="767892B7" w14:textId="77777777" w:rsidTr="008B3E51">
              <w:trPr>
                <w:gridAfter w:val="1"/>
                <w:wAfter w:w="6" w:type="pct"/>
                <w:trHeight w:val="394"/>
              </w:trPr>
              <w:tc>
                <w:tcPr>
                  <w:tcW w:w="266" w:type="pct"/>
                  <w:vAlign w:val="center"/>
                </w:tcPr>
                <w:p w14:paraId="1F1D2191" w14:textId="77777777" w:rsidR="00791CEA" w:rsidRPr="009B37EA" w:rsidRDefault="00791CEA" w:rsidP="00791CEA">
                  <w:pPr>
                    <w:spacing w:line="276" w:lineRule="auto"/>
                    <w:rPr>
                      <w:rFonts w:ascii="Tahoma" w:hAnsi="Tahoma" w:cs="Tahoma"/>
                      <w:szCs w:val="22"/>
                      <w:lang w:val="el-GR"/>
                    </w:rPr>
                  </w:pPr>
                </w:p>
              </w:tc>
              <w:tc>
                <w:tcPr>
                  <w:tcW w:w="1125" w:type="pct"/>
                  <w:gridSpan w:val="2"/>
                  <w:vAlign w:val="center"/>
                </w:tcPr>
                <w:p w14:paraId="3B9D6D1A" w14:textId="77777777" w:rsidR="00791CEA" w:rsidRPr="009B37EA" w:rsidRDefault="00791CEA" w:rsidP="00791CEA">
                  <w:pPr>
                    <w:spacing w:line="276" w:lineRule="auto"/>
                    <w:rPr>
                      <w:rFonts w:ascii="Tahoma" w:hAnsi="Tahoma" w:cs="Tahoma"/>
                      <w:szCs w:val="22"/>
                      <w:lang w:val="el-GR"/>
                    </w:rPr>
                  </w:pPr>
                </w:p>
              </w:tc>
              <w:tc>
                <w:tcPr>
                  <w:tcW w:w="1038" w:type="pct"/>
                  <w:gridSpan w:val="2"/>
                  <w:vAlign w:val="center"/>
                </w:tcPr>
                <w:p w14:paraId="216F50FB" w14:textId="77777777" w:rsidR="00791CEA" w:rsidRPr="009B37EA" w:rsidRDefault="00791CEA" w:rsidP="00791CEA">
                  <w:pPr>
                    <w:spacing w:line="276" w:lineRule="auto"/>
                    <w:rPr>
                      <w:rFonts w:ascii="Tahoma" w:hAnsi="Tahoma" w:cs="Tahoma"/>
                      <w:szCs w:val="22"/>
                      <w:lang w:val="el-GR"/>
                    </w:rPr>
                  </w:pPr>
                </w:p>
              </w:tc>
              <w:tc>
                <w:tcPr>
                  <w:tcW w:w="1039" w:type="pct"/>
                  <w:gridSpan w:val="2"/>
                  <w:vAlign w:val="center"/>
                </w:tcPr>
                <w:p w14:paraId="468276C3" w14:textId="77777777" w:rsidR="00791CEA" w:rsidRPr="009B37EA" w:rsidRDefault="00791CEA" w:rsidP="00791CEA">
                  <w:pPr>
                    <w:spacing w:line="276" w:lineRule="auto"/>
                    <w:rPr>
                      <w:rFonts w:ascii="Tahoma" w:hAnsi="Tahoma" w:cs="Tahoma"/>
                      <w:szCs w:val="22"/>
                      <w:lang w:val="el-GR"/>
                    </w:rPr>
                  </w:pPr>
                </w:p>
              </w:tc>
              <w:tc>
                <w:tcPr>
                  <w:tcW w:w="717" w:type="pct"/>
                  <w:gridSpan w:val="2"/>
                  <w:vAlign w:val="center"/>
                </w:tcPr>
                <w:p w14:paraId="1612FEEB" w14:textId="77777777" w:rsidR="00791CEA" w:rsidRPr="009B37EA" w:rsidRDefault="00791CEA" w:rsidP="00791CEA">
                  <w:pPr>
                    <w:spacing w:line="276" w:lineRule="auto"/>
                    <w:rPr>
                      <w:rFonts w:ascii="Tahoma" w:hAnsi="Tahoma" w:cs="Tahoma"/>
                      <w:szCs w:val="22"/>
                      <w:lang w:val="el-GR"/>
                    </w:rPr>
                  </w:pPr>
                </w:p>
              </w:tc>
              <w:tc>
                <w:tcPr>
                  <w:tcW w:w="809" w:type="pct"/>
                  <w:shd w:val="clear" w:color="auto" w:fill="C0C0C0"/>
                </w:tcPr>
                <w:p w14:paraId="71CA3C4F" w14:textId="77777777" w:rsidR="00791CEA" w:rsidRPr="009B37EA" w:rsidRDefault="00791CEA" w:rsidP="00791CEA">
                  <w:pPr>
                    <w:spacing w:line="276" w:lineRule="auto"/>
                    <w:rPr>
                      <w:rFonts w:ascii="Tahoma" w:hAnsi="Tahoma" w:cs="Tahoma"/>
                      <w:szCs w:val="22"/>
                      <w:lang w:val="el-GR"/>
                    </w:rPr>
                  </w:pPr>
                </w:p>
              </w:tc>
            </w:tr>
            <w:tr w:rsidR="00791CEA" w:rsidRPr="00D16625" w14:paraId="349940D4" w14:textId="77777777" w:rsidTr="008B3E51">
              <w:trPr>
                <w:gridAfter w:val="1"/>
                <w:wAfter w:w="6" w:type="pct"/>
                <w:trHeight w:val="380"/>
              </w:trPr>
              <w:tc>
                <w:tcPr>
                  <w:tcW w:w="3468" w:type="pct"/>
                  <w:gridSpan w:val="7"/>
                  <w:tcBorders>
                    <w:bottom w:val="single" w:sz="4" w:space="0" w:color="000080"/>
                  </w:tcBorders>
                  <w:shd w:val="clear" w:color="auto" w:fill="C0C0C0"/>
                  <w:vAlign w:val="center"/>
                </w:tcPr>
                <w:p w14:paraId="0AA1659A" w14:textId="4A0B6D7F" w:rsidR="00791CEA" w:rsidRPr="009B37EA" w:rsidRDefault="00791CEA" w:rsidP="00791CEA">
                  <w:pPr>
                    <w:spacing w:line="276" w:lineRule="auto"/>
                    <w:rPr>
                      <w:rFonts w:ascii="Tahoma" w:hAnsi="Tahoma" w:cs="Tahoma"/>
                      <w:b/>
                      <w:szCs w:val="22"/>
                      <w:lang w:val="el-GR"/>
                    </w:rPr>
                  </w:pPr>
                  <w:r w:rsidRPr="009B37EA">
                    <w:rPr>
                      <w:rFonts w:ascii="Tahoma" w:hAnsi="Tahoma" w:cs="Tahoma"/>
                      <w:b/>
                      <w:szCs w:val="22"/>
                      <w:lang w:val="el-GR"/>
                    </w:rPr>
                    <w:t>ΜΕΡΙΚΟ ΣΥΝΟΛΟ (</w:t>
                  </w:r>
                  <w:r>
                    <w:rPr>
                      <w:rFonts w:ascii="Tahoma" w:hAnsi="Tahoma" w:cs="Tahoma"/>
                      <w:b/>
                      <w:szCs w:val="22"/>
                      <w:lang w:val="el-GR"/>
                    </w:rPr>
                    <w:t>2</w:t>
                  </w:r>
                  <w:r w:rsidRPr="009B37EA">
                    <w:rPr>
                      <w:rFonts w:ascii="Tahoma" w:hAnsi="Tahoma" w:cs="Tahoma"/>
                      <w:b/>
                      <w:szCs w:val="22"/>
                      <w:lang w:val="el-GR"/>
                    </w:rPr>
                    <w:t xml:space="preserve">) </w:t>
                  </w:r>
                </w:p>
              </w:tc>
              <w:tc>
                <w:tcPr>
                  <w:tcW w:w="717" w:type="pct"/>
                  <w:gridSpan w:val="2"/>
                  <w:tcBorders>
                    <w:bottom w:val="single" w:sz="4" w:space="0" w:color="000080"/>
                  </w:tcBorders>
                  <w:shd w:val="clear" w:color="auto" w:fill="C0C0C0"/>
                  <w:vAlign w:val="center"/>
                </w:tcPr>
                <w:p w14:paraId="6CC386CE" w14:textId="77777777" w:rsidR="00791CEA" w:rsidRPr="009B37EA" w:rsidRDefault="00791CEA" w:rsidP="00791CEA">
                  <w:pPr>
                    <w:spacing w:line="276" w:lineRule="auto"/>
                    <w:rPr>
                      <w:rFonts w:ascii="Tahoma" w:hAnsi="Tahoma" w:cs="Tahoma"/>
                      <w:szCs w:val="22"/>
                      <w:lang w:val="el-GR"/>
                    </w:rPr>
                  </w:pPr>
                </w:p>
              </w:tc>
              <w:tc>
                <w:tcPr>
                  <w:tcW w:w="809" w:type="pct"/>
                  <w:tcBorders>
                    <w:bottom w:val="single" w:sz="4" w:space="0" w:color="000080"/>
                  </w:tcBorders>
                  <w:shd w:val="clear" w:color="auto" w:fill="C0C0C0"/>
                </w:tcPr>
                <w:p w14:paraId="24178014" w14:textId="77777777" w:rsidR="00791CEA" w:rsidRPr="009B37EA" w:rsidRDefault="00791CEA" w:rsidP="00791CEA">
                  <w:pPr>
                    <w:spacing w:line="276" w:lineRule="auto"/>
                    <w:rPr>
                      <w:rFonts w:ascii="Tahoma" w:hAnsi="Tahoma" w:cs="Tahoma"/>
                      <w:szCs w:val="22"/>
                      <w:lang w:val="el-GR"/>
                    </w:rPr>
                  </w:pPr>
                </w:p>
              </w:tc>
            </w:tr>
          </w:tbl>
          <w:p w14:paraId="270B341F" w14:textId="73DB46ED" w:rsidR="00791CEA" w:rsidRDefault="00791CEA" w:rsidP="009C5EA6">
            <w:pPr>
              <w:spacing w:line="276" w:lineRule="auto"/>
              <w:rPr>
                <w:rFonts w:ascii="Tahoma" w:hAnsi="Tahoma" w:cs="Tahoma"/>
                <w:szCs w:val="22"/>
                <w:lang w:val="el-GR"/>
              </w:rPr>
            </w:pPr>
          </w:p>
          <w:p w14:paraId="25B0BB57" w14:textId="77777777" w:rsidR="007340CA" w:rsidRPr="009B37EA" w:rsidRDefault="007340CA" w:rsidP="009C5EA6">
            <w:pPr>
              <w:spacing w:line="276" w:lineRule="auto"/>
              <w:rPr>
                <w:rFonts w:ascii="Tahoma" w:hAnsi="Tahoma" w:cs="Tahoma"/>
                <w:szCs w:val="22"/>
                <w:lang w:val="el-GR"/>
              </w:rPr>
            </w:pPr>
            <w:r w:rsidRPr="009B37EA">
              <w:rPr>
                <w:rFonts w:ascii="Tahoma" w:hAnsi="Tahoma" w:cs="Tahoma"/>
                <w:szCs w:val="22"/>
                <w:lang w:val="el-GR"/>
              </w:rPr>
              <w:t xml:space="preserve">Πίνακα των </w:t>
            </w:r>
            <w:r w:rsidRPr="009B37EA">
              <w:rPr>
                <w:rFonts w:ascii="Tahoma" w:hAnsi="Tahoma" w:cs="Tahoma"/>
                <w:b/>
                <w:szCs w:val="22"/>
                <w:lang w:val="el-GR"/>
              </w:rPr>
              <w:t xml:space="preserve">εξωτερικών συνεργατών του Οικονομικού Φορέα </w:t>
            </w:r>
            <w:r w:rsidRPr="009B37EA">
              <w:rPr>
                <w:rFonts w:ascii="Tahoma" w:hAnsi="Tahoma"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1"/>
              <w:gridCol w:w="3556"/>
              <w:gridCol w:w="2127"/>
              <w:gridCol w:w="1276"/>
              <w:gridCol w:w="1581"/>
            </w:tblGrid>
            <w:tr w:rsidR="00791CEA" w:rsidRPr="00D16625" w14:paraId="6418295D" w14:textId="77777777" w:rsidTr="002B7BB0">
              <w:trPr>
                <w:trHeight w:val="788"/>
              </w:trPr>
              <w:tc>
                <w:tcPr>
                  <w:tcW w:w="262" w:type="pct"/>
                  <w:shd w:val="clear" w:color="auto" w:fill="E0E0E0"/>
                  <w:vAlign w:val="center"/>
                </w:tcPr>
                <w:p w14:paraId="080FCC14" w14:textId="3957CCAE" w:rsidR="00791CEA" w:rsidRPr="009B37EA" w:rsidRDefault="00791CEA" w:rsidP="002B7BB0">
                  <w:pPr>
                    <w:spacing w:line="276" w:lineRule="auto"/>
                    <w:ind w:left="-45" w:right="-122"/>
                    <w:jc w:val="center"/>
                    <w:rPr>
                      <w:rFonts w:ascii="Tahoma" w:hAnsi="Tahoma" w:cs="Tahoma"/>
                      <w:szCs w:val="22"/>
                      <w:lang w:val="el-GR"/>
                    </w:rPr>
                  </w:pPr>
                  <w:r w:rsidRPr="002B7BB0">
                    <w:rPr>
                      <w:rFonts w:ascii="Tahoma" w:hAnsi="Tahoma" w:cs="Tahoma"/>
                      <w:b/>
                      <w:bCs/>
                      <w:sz w:val="20"/>
                      <w:szCs w:val="20"/>
                      <w:lang w:val="el-GR"/>
                    </w:rPr>
                    <w:t>Α/Α</w:t>
                  </w:r>
                </w:p>
              </w:tc>
              <w:tc>
                <w:tcPr>
                  <w:tcW w:w="1973" w:type="pct"/>
                  <w:shd w:val="clear" w:color="auto" w:fill="E0E0E0"/>
                  <w:vAlign w:val="center"/>
                </w:tcPr>
                <w:p w14:paraId="6114DC14" w14:textId="78540287" w:rsidR="00791CEA" w:rsidRPr="009B37EA" w:rsidRDefault="00791CEA" w:rsidP="00791CEA">
                  <w:pPr>
                    <w:spacing w:line="276" w:lineRule="auto"/>
                    <w:rPr>
                      <w:rFonts w:ascii="Tahoma" w:hAnsi="Tahoma" w:cs="Tahoma"/>
                      <w:szCs w:val="22"/>
                      <w:lang w:val="el-GR"/>
                    </w:rPr>
                  </w:pPr>
                  <w:r w:rsidRPr="00DF7321">
                    <w:rPr>
                      <w:rFonts w:ascii="Tahoma" w:hAnsi="Tahoma" w:cs="Tahoma"/>
                      <w:b/>
                      <w:bCs/>
                      <w:sz w:val="20"/>
                      <w:szCs w:val="20"/>
                      <w:lang w:val="el-GR"/>
                    </w:rPr>
                    <w:t>Ονοματεπώνυμο Μέλους Ομάδας Έργου</w:t>
                  </w:r>
                </w:p>
              </w:tc>
              <w:tc>
                <w:tcPr>
                  <w:tcW w:w="1180" w:type="pct"/>
                  <w:shd w:val="clear" w:color="auto" w:fill="E0E0E0"/>
                  <w:vAlign w:val="center"/>
                </w:tcPr>
                <w:p w14:paraId="784BC9AC" w14:textId="49F1F4A5" w:rsidR="00791CEA" w:rsidRPr="009B37EA" w:rsidRDefault="00791CEA" w:rsidP="00791CEA">
                  <w:pPr>
                    <w:spacing w:line="276" w:lineRule="auto"/>
                    <w:rPr>
                      <w:rFonts w:ascii="Tahoma" w:hAnsi="Tahoma" w:cs="Tahoma"/>
                      <w:szCs w:val="22"/>
                      <w:lang w:val="el-GR"/>
                    </w:rPr>
                  </w:pPr>
                  <w:r w:rsidRPr="00DF7321">
                    <w:rPr>
                      <w:rFonts w:ascii="Tahoma" w:hAnsi="Tahoma" w:cs="Tahoma"/>
                      <w:b/>
                      <w:bCs/>
                      <w:sz w:val="20"/>
                      <w:szCs w:val="20"/>
                      <w:lang w:val="el-GR"/>
                    </w:rPr>
                    <w:t>Θέση στην Ομάδα Έργου</w:t>
                  </w:r>
                </w:p>
              </w:tc>
              <w:tc>
                <w:tcPr>
                  <w:tcW w:w="708" w:type="pct"/>
                  <w:shd w:val="clear" w:color="auto" w:fill="E0E0E0"/>
                  <w:vAlign w:val="center"/>
                </w:tcPr>
                <w:p w14:paraId="0E84C698" w14:textId="624344AB" w:rsidR="00791CEA" w:rsidRPr="009B37EA" w:rsidRDefault="00791CEA" w:rsidP="00791CEA">
                  <w:pPr>
                    <w:spacing w:line="276" w:lineRule="auto"/>
                    <w:rPr>
                      <w:rFonts w:ascii="Tahoma" w:hAnsi="Tahoma" w:cs="Tahoma"/>
                      <w:szCs w:val="22"/>
                      <w:lang w:val="el-GR"/>
                    </w:rPr>
                  </w:pPr>
                  <w:r w:rsidRPr="00DF7321">
                    <w:rPr>
                      <w:rFonts w:ascii="Tahoma" w:hAnsi="Tahoma" w:cs="Tahoma"/>
                      <w:b/>
                      <w:bCs/>
                      <w:sz w:val="20"/>
                      <w:szCs w:val="20"/>
                      <w:lang w:val="el-GR"/>
                    </w:rPr>
                    <w:t>Ανθρωπομήνες</w:t>
                  </w:r>
                </w:p>
              </w:tc>
              <w:tc>
                <w:tcPr>
                  <w:tcW w:w="877" w:type="pct"/>
                  <w:shd w:val="clear" w:color="auto" w:fill="C0C0C0"/>
                </w:tcPr>
                <w:p w14:paraId="0D463008" w14:textId="77777777" w:rsidR="00791CEA" w:rsidRPr="00DF7321" w:rsidRDefault="00791CEA" w:rsidP="00791CEA">
                  <w:pPr>
                    <w:spacing w:after="0"/>
                    <w:ind w:left="-45"/>
                    <w:jc w:val="center"/>
                    <w:rPr>
                      <w:rFonts w:ascii="Tahoma" w:hAnsi="Tahoma" w:cs="Tahoma"/>
                      <w:b/>
                      <w:bCs/>
                      <w:sz w:val="20"/>
                      <w:szCs w:val="20"/>
                      <w:lang w:val="el-GR"/>
                    </w:rPr>
                  </w:pPr>
                  <w:r w:rsidRPr="00DF7321">
                    <w:rPr>
                      <w:rFonts w:ascii="Tahoma" w:hAnsi="Tahoma" w:cs="Tahoma"/>
                      <w:b/>
                      <w:bCs/>
                      <w:sz w:val="20"/>
                      <w:szCs w:val="20"/>
                      <w:lang w:val="el-GR"/>
                    </w:rPr>
                    <w:t>Ποσοστό</w:t>
                  </w:r>
                </w:p>
                <w:p w14:paraId="58AD66A4" w14:textId="77777777" w:rsidR="00791CEA" w:rsidRPr="00DF7321" w:rsidRDefault="00791CEA" w:rsidP="00791CEA">
                  <w:pPr>
                    <w:spacing w:after="0"/>
                    <w:ind w:left="-105" w:right="-218"/>
                    <w:jc w:val="center"/>
                    <w:rPr>
                      <w:rFonts w:ascii="Tahoma" w:hAnsi="Tahoma" w:cs="Tahoma"/>
                      <w:b/>
                      <w:bCs/>
                      <w:sz w:val="20"/>
                      <w:szCs w:val="20"/>
                      <w:lang w:val="el-GR"/>
                    </w:rPr>
                  </w:pPr>
                  <w:r w:rsidRPr="00DF7321">
                    <w:rPr>
                      <w:rFonts w:ascii="Tahoma" w:hAnsi="Tahoma" w:cs="Tahoma"/>
                      <w:b/>
                      <w:bCs/>
                      <w:sz w:val="20"/>
                      <w:szCs w:val="20"/>
                      <w:lang w:val="el-GR"/>
                    </w:rPr>
                    <w:t>Συμμετοχής*</w:t>
                  </w:r>
                </w:p>
                <w:p w14:paraId="16C3797B" w14:textId="49AE2F15" w:rsidR="00791CEA" w:rsidRPr="009B37EA" w:rsidRDefault="00791CEA" w:rsidP="00791CEA">
                  <w:pPr>
                    <w:spacing w:line="276" w:lineRule="auto"/>
                    <w:rPr>
                      <w:rFonts w:ascii="Tahoma" w:hAnsi="Tahoma" w:cs="Tahoma"/>
                      <w:szCs w:val="22"/>
                      <w:lang w:val="el-GR"/>
                    </w:rPr>
                  </w:pPr>
                  <w:r w:rsidRPr="00DF7321">
                    <w:rPr>
                      <w:rFonts w:ascii="Tahoma" w:hAnsi="Tahoma" w:cs="Tahoma"/>
                      <w:b/>
                      <w:bCs/>
                      <w:sz w:val="20"/>
                      <w:szCs w:val="20"/>
                      <w:lang w:val="el-GR"/>
                    </w:rPr>
                    <w:t>(%)</w:t>
                  </w:r>
                </w:p>
              </w:tc>
            </w:tr>
            <w:tr w:rsidR="007340CA" w:rsidRPr="00D16625" w14:paraId="7C446AAB" w14:textId="77777777" w:rsidTr="002B7BB0">
              <w:trPr>
                <w:trHeight w:val="394"/>
              </w:trPr>
              <w:tc>
                <w:tcPr>
                  <w:tcW w:w="262" w:type="pct"/>
                  <w:vAlign w:val="center"/>
                </w:tcPr>
                <w:p w14:paraId="0DF7D225" w14:textId="77777777" w:rsidR="007340CA" w:rsidRPr="009B37EA" w:rsidRDefault="007340CA" w:rsidP="009C5EA6">
                  <w:pPr>
                    <w:spacing w:line="276" w:lineRule="auto"/>
                    <w:rPr>
                      <w:rFonts w:ascii="Tahoma" w:hAnsi="Tahoma" w:cs="Tahoma"/>
                      <w:szCs w:val="22"/>
                      <w:lang w:val="el-GR"/>
                    </w:rPr>
                  </w:pPr>
                </w:p>
              </w:tc>
              <w:tc>
                <w:tcPr>
                  <w:tcW w:w="1973" w:type="pct"/>
                  <w:vAlign w:val="center"/>
                </w:tcPr>
                <w:p w14:paraId="7745847E" w14:textId="77777777" w:rsidR="007340CA" w:rsidRPr="009B37EA" w:rsidRDefault="007340CA" w:rsidP="009C5EA6">
                  <w:pPr>
                    <w:spacing w:line="276" w:lineRule="auto"/>
                    <w:rPr>
                      <w:rFonts w:ascii="Tahoma" w:hAnsi="Tahoma" w:cs="Tahoma"/>
                      <w:szCs w:val="22"/>
                      <w:lang w:val="el-GR"/>
                    </w:rPr>
                  </w:pPr>
                </w:p>
              </w:tc>
              <w:tc>
                <w:tcPr>
                  <w:tcW w:w="1180" w:type="pct"/>
                  <w:vAlign w:val="center"/>
                </w:tcPr>
                <w:p w14:paraId="40F8D8AC" w14:textId="77777777" w:rsidR="007340CA" w:rsidRPr="009B37EA" w:rsidRDefault="007340CA" w:rsidP="009C5EA6">
                  <w:pPr>
                    <w:spacing w:line="276" w:lineRule="auto"/>
                    <w:rPr>
                      <w:rFonts w:ascii="Tahoma" w:hAnsi="Tahoma" w:cs="Tahoma"/>
                      <w:szCs w:val="22"/>
                      <w:lang w:val="el-GR"/>
                    </w:rPr>
                  </w:pPr>
                </w:p>
              </w:tc>
              <w:tc>
                <w:tcPr>
                  <w:tcW w:w="708" w:type="pct"/>
                  <w:vAlign w:val="center"/>
                </w:tcPr>
                <w:p w14:paraId="259D24EA" w14:textId="77777777" w:rsidR="007340CA" w:rsidRPr="009B37EA" w:rsidRDefault="007340CA" w:rsidP="009C5EA6">
                  <w:pPr>
                    <w:spacing w:line="276" w:lineRule="auto"/>
                    <w:rPr>
                      <w:rFonts w:ascii="Tahoma" w:hAnsi="Tahoma" w:cs="Tahoma"/>
                      <w:szCs w:val="22"/>
                      <w:lang w:val="el-GR"/>
                    </w:rPr>
                  </w:pPr>
                </w:p>
              </w:tc>
              <w:tc>
                <w:tcPr>
                  <w:tcW w:w="877" w:type="pct"/>
                  <w:shd w:val="clear" w:color="auto" w:fill="C0C0C0"/>
                </w:tcPr>
                <w:p w14:paraId="189DE41A" w14:textId="77777777" w:rsidR="007340CA" w:rsidRPr="009B37EA" w:rsidRDefault="007340CA" w:rsidP="009C5EA6">
                  <w:pPr>
                    <w:spacing w:line="276" w:lineRule="auto"/>
                    <w:rPr>
                      <w:rFonts w:ascii="Tahoma" w:hAnsi="Tahoma" w:cs="Tahoma"/>
                      <w:szCs w:val="22"/>
                      <w:lang w:val="el-GR"/>
                    </w:rPr>
                  </w:pPr>
                </w:p>
              </w:tc>
            </w:tr>
            <w:tr w:rsidR="007340CA" w:rsidRPr="00D16625" w14:paraId="212EE6A9" w14:textId="77777777" w:rsidTr="002B7BB0">
              <w:trPr>
                <w:trHeight w:val="394"/>
              </w:trPr>
              <w:tc>
                <w:tcPr>
                  <w:tcW w:w="262" w:type="pct"/>
                  <w:vAlign w:val="center"/>
                </w:tcPr>
                <w:p w14:paraId="67BD2F49" w14:textId="77777777" w:rsidR="007340CA" w:rsidRPr="009B37EA" w:rsidRDefault="007340CA" w:rsidP="009C5EA6">
                  <w:pPr>
                    <w:spacing w:line="276" w:lineRule="auto"/>
                    <w:rPr>
                      <w:rFonts w:ascii="Tahoma" w:hAnsi="Tahoma" w:cs="Tahoma"/>
                      <w:szCs w:val="22"/>
                      <w:lang w:val="el-GR"/>
                    </w:rPr>
                  </w:pPr>
                </w:p>
              </w:tc>
              <w:tc>
                <w:tcPr>
                  <w:tcW w:w="1973" w:type="pct"/>
                  <w:vAlign w:val="center"/>
                </w:tcPr>
                <w:p w14:paraId="5FCBE573" w14:textId="77777777" w:rsidR="007340CA" w:rsidRPr="009B37EA" w:rsidRDefault="007340CA" w:rsidP="009C5EA6">
                  <w:pPr>
                    <w:spacing w:line="276" w:lineRule="auto"/>
                    <w:rPr>
                      <w:rFonts w:ascii="Tahoma" w:hAnsi="Tahoma" w:cs="Tahoma"/>
                      <w:szCs w:val="22"/>
                      <w:lang w:val="el-GR"/>
                    </w:rPr>
                  </w:pPr>
                </w:p>
              </w:tc>
              <w:tc>
                <w:tcPr>
                  <w:tcW w:w="1180" w:type="pct"/>
                  <w:vAlign w:val="center"/>
                </w:tcPr>
                <w:p w14:paraId="2C2E5621" w14:textId="77777777" w:rsidR="007340CA" w:rsidRPr="009B37EA" w:rsidRDefault="007340CA" w:rsidP="009C5EA6">
                  <w:pPr>
                    <w:spacing w:line="276" w:lineRule="auto"/>
                    <w:rPr>
                      <w:rFonts w:ascii="Tahoma" w:hAnsi="Tahoma" w:cs="Tahoma"/>
                      <w:szCs w:val="22"/>
                      <w:lang w:val="el-GR"/>
                    </w:rPr>
                  </w:pPr>
                </w:p>
              </w:tc>
              <w:tc>
                <w:tcPr>
                  <w:tcW w:w="708" w:type="pct"/>
                  <w:vAlign w:val="center"/>
                </w:tcPr>
                <w:p w14:paraId="08AAF24E" w14:textId="77777777" w:rsidR="007340CA" w:rsidRPr="009B37EA" w:rsidRDefault="007340CA" w:rsidP="009C5EA6">
                  <w:pPr>
                    <w:spacing w:line="276" w:lineRule="auto"/>
                    <w:rPr>
                      <w:rFonts w:ascii="Tahoma" w:hAnsi="Tahoma" w:cs="Tahoma"/>
                      <w:szCs w:val="22"/>
                      <w:lang w:val="el-GR"/>
                    </w:rPr>
                  </w:pPr>
                </w:p>
              </w:tc>
              <w:tc>
                <w:tcPr>
                  <w:tcW w:w="877" w:type="pct"/>
                  <w:shd w:val="clear" w:color="auto" w:fill="C0C0C0"/>
                </w:tcPr>
                <w:p w14:paraId="211E444C" w14:textId="77777777" w:rsidR="007340CA" w:rsidRPr="009B37EA" w:rsidRDefault="007340CA" w:rsidP="009C5EA6">
                  <w:pPr>
                    <w:spacing w:line="276" w:lineRule="auto"/>
                    <w:rPr>
                      <w:rFonts w:ascii="Tahoma" w:hAnsi="Tahoma" w:cs="Tahoma"/>
                      <w:szCs w:val="22"/>
                      <w:lang w:val="el-GR"/>
                    </w:rPr>
                  </w:pPr>
                </w:p>
              </w:tc>
            </w:tr>
            <w:tr w:rsidR="007340CA" w:rsidRPr="00D16625" w14:paraId="66A8F63B" w14:textId="77777777" w:rsidTr="002B7BB0">
              <w:trPr>
                <w:trHeight w:val="394"/>
              </w:trPr>
              <w:tc>
                <w:tcPr>
                  <w:tcW w:w="262" w:type="pct"/>
                  <w:vAlign w:val="center"/>
                </w:tcPr>
                <w:p w14:paraId="1F53AD13" w14:textId="77777777" w:rsidR="007340CA" w:rsidRPr="009B37EA" w:rsidRDefault="007340CA" w:rsidP="009C5EA6">
                  <w:pPr>
                    <w:spacing w:line="276" w:lineRule="auto"/>
                    <w:rPr>
                      <w:rFonts w:ascii="Tahoma" w:hAnsi="Tahoma" w:cs="Tahoma"/>
                      <w:szCs w:val="22"/>
                      <w:lang w:val="el-GR"/>
                    </w:rPr>
                  </w:pPr>
                </w:p>
              </w:tc>
              <w:tc>
                <w:tcPr>
                  <w:tcW w:w="1973" w:type="pct"/>
                  <w:vAlign w:val="center"/>
                </w:tcPr>
                <w:p w14:paraId="682376E9" w14:textId="77777777" w:rsidR="007340CA" w:rsidRPr="009B37EA" w:rsidRDefault="007340CA" w:rsidP="009C5EA6">
                  <w:pPr>
                    <w:spacing w:line="276" w:lineRule="auto"/>
                    <w:rPr>
                      <w:rFonts w:ascii="Tahoma" w:hAnsi="Tahoma" w:cs="Tahoma"/>
                      <w:szCs w:val="22"/>
                      <w:lang w:val="el-GR"/>
                    </w:rPr>
                  </w:pPr>
                </w:p>
              </w:tc>
              <w:tc>
                <w:tcPr>
                  <w:tcW w:w="1180" w:type="pct"/>
                  <w:vAlign w:val="center"/>
                </w:tcPr>
                <w:p w14:paraId="3395ADA6" w14:textId="77777777" w:rsidR="007340CA" w:rsidRPr="009B37EA" w:rsidRDefault="007340CA" w:rsidP="009C5EA6">
                  <w:pPr>
                    <w:spacing w:line="276" w:lineRule="auto"/>
                    <w:rPr>
                      <w:rFonts w:ascii="Tahoma" w:hAnsi="Tahoma" w:cs="Tahoma"/>
                      <w:szCs w:val="22"/>
                      <w:lang w:val="el-GR"/>
                    </w:rPr>
                  </w:pPr>
                </w:p>
              </w:tc>
              <w:tc>
                <w:tcPr>
                  <w:tcW w:w="708" w:type="pct"/>
                  <w:vAlign w:val="center"/>
                </w:tcPr>
                <w:p w14:paraId="10338D74" w14:textId="77777777" w:rsidR="007340CA" w:rsidRPr="009B37EA" w:rsidRDefault="007340CA" w:rsidP="009C5EA6">
                  <w:pPr>
                    <w:spacing w:line="276" w:lineRule="auto"/>
                    <w:rPr>
                      <w:rFonts w:ascii="Tahoma" w:hAnsi="Tahoma" w:cs="Tahoma"/>
                      <w:szCs w:val="22"/>
                      <w:lang w:val="el-GR"/>
                    </w:rPr>
                  </w:pPr>
                </w:p>
              </w:tc>
              <w:tc>
                <w:tcPr>
                  <w:tcW w:w="877" w:type="pct"/>
                  <w:shd w:val="clear" w:color="auto" w:fill="C0C0C0"/>
                </w:tcPr>
                <w:p w14:paraId="24C64DF2" w14:textId="77777777" w:rsidR="007340CA" w:rsidRPr="009B37EA" w:rsidRDefault="007340CA" w:rsidP="009C5EA6">
                  <w:pPr>
                    <w:spacing w:line="276" w:lineRule="auto"/>
                    <w:rPr>
                      <w:rFonts w:ascii="Tahoma" w:hAnsi="Tahoma" w:cs="Tahoma"/>
                      <w:szCs w:val="22"/>
                      <w:lang w:val="el-GR"/>
                    </w:rPr>
                  </w:pPr>
                </w:p>
              </w:tc>
            </w:tr>
            <w:tr w:rsidR="007340CA" w:rsidRPr="00D16625" w14:paraId="0C7D4AFF" w14:textId="77777777" w:rsidTr="002B7BB0">
              <w:trPr>
                <w:trHeight w:val="380"/>
              </w:trPr>
              <w:tc>
                <w:tcPr>
                  <w:tcW w:w="3415" w:type="pct"/>
                  <w:gridSpan w:val="3"/>
                  <w:shd w:val="clear" w:color="auto" w:fill="C0C0C0"/>
                  <w:vAlign w:val="center"/>
                </w:tcPr>
                <w:p w14:paraId="7AFB33E9" w14:textId="77777777" w:rsidR="007340CA" w:rsidRPr="009B37EA" w:rsidRDefault="007340CA" w:rsidP="009C5EA6">
                  <w:pPr>
                    <w:spacing w:line="276" w:lineRule="auto"/>
                    <w:rPr>
                      <w:rFonts w:ascii="Tahoma" w:hAnsi="Tahoma" w:cs="Tahoma"/>
                      <w:szCs w:val="22"/>
                      <w:lang w:val="el-GR"/>
                    </w:rPr>
                  </w:pPr>
                  <w:r w:rsidRPr="009B37EA">
                    <w:rPr>
                      <w:rFonts w:ascii="Tahoma" w:hAnsi="Tahoma" w:cs="Tahoma"/>
                      <w:b/>
                      <w:szCs w:val="22"/>
                      <w:lang w:val="el-GR"/>
                    </w:rPr>
                    <w:t>ΜΕΡΙΚΟ ΣΥΝΟΛΟ (3)</w:t>
                  </w:r>
                </w:p>
              </w:tc>
              <w:tc>
                <w:tcPr>
                  <w:tcW w:w="708" w:type="pct"/>
                  <w:shd w:val="clear" w:color="auto" w:fill="C0C0C0"/>
                  <w:vAlign w:val="center"/>
                </w:tcPr>
                <w:p w14:paraId="120362DD" w14:textId="77777777" w:rsidR="007340CA" w:rsidRPr="009B37EA" w:rsidRDefault="007340CA" w:rsidP="009C5EA6">
                  <w:pPr>
                    <w:spacing w:line="276" w:lineRule="auto"/>
                    <w:rPr>
                      <w:rFonts w:ascii="Tahoma" w:hAnsi="Tahoma" w:cs="Tahoma"/>
                      <w:szCs w:val="22"/>
                      <w:lang w:val="el-GR"/>
                    </w:rPr>
                  </w:pPr>
                </w:p>
              </w:tc>
              <w:tc>
                <w:tcPr>
                  <w:tcW w:w="877" w:type="pct"/>
                  <w:shd w:val="clear" w:color="auto" w:fill="C0C0C0"/>
                </w:tcPr>
                <w:p w14:paraId="26F47D72" w14:textId="77777777" w:rsidR="007340CA" w:rsidRPr="009B37EA" w:rsidRDefault="007340CA" w:rsidP="009C5EA6">
                  <w:pPr>
                    <w:spacing w:line="276" w:lineRule="auto"/>
                    <w:rPr>
                      <w:rFonts w:ascii="Tahoma" w:hAnsi="Tahoma" w:cs="Tahoma"/>
                      <w:szCs w:val="22"/>
                      <w:lang w:val="el-GR"/>
                    </w:rPr>
                  </w:pPr>
                </w:p>
              </w:tc>
            </w:tr>
          </w:tbl>
          <w:p w14:paraId="3DB2BE2D" w14:textId="02386755" w:rsidR="007340CA" w:rsidRPr="009B37EA" w:rsidRDefault="007340CA" w:rsidP="009C5EA6">
            <w:pPr>
              <w:spacing w:line="276" w:lineRule="auto"/>
              <w:rPr>
                <w:rFonts w:ascii="Tahoma" w:hAnsi="Tahoma" w:cs="Tahoma"/>
                <w:szCs w:val="22"/>
                <w:lang w:val="el-GR"/>
              </w:rPr>
            </w:pPr>
            <w:r w:rsidRPr="009B37EA">
              <w:rPr>
                <w:rFonts w:ascii="Tahoma" w:hAnsi="Tahoma" w:cs="Tahoma"/>
                <w:szCs w:val="22"/>
                <w:lang w:val="el-GR"/>
              </w:rPr>
              <w:t xml:space="preserve">*ως </w:t>
            </w:r>
            <w:r w:rsidRPr="009B37EA">
              <w:rPr>
                <w:rFonts w:ascii="Tahoma" w:hAnsi="Tahoma" w:cs="Tahoma"/>
                <w:b/>
                <w:szCs w:val="22"/>
                <w:lang w:val="el-GR"/>
              </w:rPr>
              <w:t>Ποσοστό Συμμετοχής</w:t>
            </w:r>
            <w:r w:rsidRPr="009B37EA">
              <w:rPr>
                <w:rFonts w:ascii="Tahoma" w:hAnsi="Tahoma"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0D369E44" w14:textId="136E0235" w:rsidR="007340CA" w:rsidRPr="009B37EA" w:rsidRDefault="00791CEA" w:rsidP="002B7BB0">
            <w:pPr>
              <w:rPr>
                <w:rFonts w:ascii="Tahoma" w:hAnsi="Tahoma" w:cs="Tahoma"/>
                <w:szCs w:val="22"/>
                <w:highlight w:val="magenta"/>
                <w:lang w:val="el-GR"/>
              </w:rPr>
            </w:pPr>
            <w:r w:rsidRPr="00603221">
              <w:rPr>
                <w:rFonts w:ascii="Tahoma" w:hAnsi="Tahoma"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7340CA" w:rsidRPr="00D16625" w14:paraId="48319B54" w14:textId="77777777" w:rsidTr="009C5EA6">
        <w:tc>
          <w:tcPr>
            <w:tcW w:w="675" w:type="dxa"/>
          </w:tcPr>
          <w:p w14:paraId="6C969A73" w14:textId="77777777" w:rsidR="007340CA" w:rsidRPr="00603221" w:rsidRDefault="00C40FB9" w:rsidP="009C5EA6">
            <w:pPr>
              <w:rPr>
                <w:rFonts w:ascii="Tahoma" w:hAnsi="Tahoma" w:cs="Tahoma"/>
                <w:szCs w:val="22"/>
              </w:rPr>
            </w:pPr>
            <w:r w:rsidRPr="00603221">
              <w:rPr>
                <w:rFonts w:ascii="Tahoma" w:hAnsi="Tahoma" w:cs="Tahoma"/>
                <w:szCs w:val="22"/>
                <w:lang w:val="el-GR"/>
              </w:rPr>
              <w:lastRenderedPageBreak/>
              <w:t>4</w:t>
            </w:r>
            <w:r w:rsidR="007340CA" w:rsidRPr="00603221">
              <w:rPr>
                <w:rFonts w:ascii="Tahoma" w:hAnsi="Tahoma" w:cs="Tahoma"/>
                <w:szCs w:val="22"/>
              </w:rPr>
              <w:t>.2</w:t>
            </w:r>
          </w:p>
        </w:tc>
        <w:tc>
          <w:tcPr>
            <w:tcW w:w="9180" w:type="dxa"/>
          </w:tcPr>
          <w:p w14:paraId="569B7FC9" w14:textId="77777777" w:rsidR="009B24DA" w:rsidRPr="009B24DA" w:rsidRDefault="007340CA" w:rsidP="009B24DA">
            <w:pPr>
              <w:suppressAutoHyphens w:val="0"/>
              <w:autoSpaceDE w:val="0"/>
              <w:autoSpaceDN w:val="0"/>
              <w:adjustRightInd w:val="0"/>
              <w:spacing w:after="70"/>
              <w:jc w:val="left"/>
              <w:rPr>
                <w:rFonts w:ascii="Tahoma" w:hAnsi="Tahoma" w:cs="Tahoma"/>
                <w:szCs w:val="22"/>
                <w:lang w:val="el-GR"/>
              </w:rPr>
            </w:pPr>
            <w:r w:rsidRPr="00887E25">
              <w:rPr>
                <w:rFonts w:ascii="Tahoma" w:hAnsi="Tahoma" w:cs="Tahoma"/>
                <w:szCs w:val="22"/>
                <w:lang w:val="el-GR" w:eastAsia="el-GR"/>
              </w:rPr>
              <w:t>Βιογραφικά σημειώματα της Ομάδας Έργου (</w:t>
            </w:r>
            <w:r w:rsidRPr="00887E25">
              <w:rPr>
                <w:rFonts w:ascii="Tahoma" w:hAnsi="Tahoma" w:cs="Tahoma"/>
                <w:szCs w:val="22"/>
                <w:lang w:val="el-GR"/>
              </w:rPr>
              <w:t>βάσει του υποδείγματος / βλ.</w:t>
            </w:r>
            <w:r w:rsidR="004629AE" w:rsidRPr="00887E25">
              <w:rPr>
                <w:rFonts w:ascii="Tahoma" w:hAnsi="Tahoma" w:cs="Tahoma"/>
                <w:szCs w:val="22"/>
                <w:lang w:val="el-GR"/>
              </w:rPr>
              <w:t xml:space="preserve"> «</w:t>
            </w:r>
            <w:r w:rsidR="004629AE" w:rsidRPr="002B7BB0">
              <w:rPr>
                <w:rFonts w:ascii="Tahoma" w:hAnsi="Tahoma" w:cs="Tahoma"/>
                <w:szCs w:val="22"/>
                <w:lang w:val="el-GR"/>
              </w:rPr>
              <w:fldChar w:fldCharType="begin"/>
            </w:r>
            <w:r w:rsidR="004629AE" w:rsidRPr="00887E25">
              <w:rPr>
                <w:rFonts w:ascii="Tahoma" w:hAnsi="Tahoma" w:cs="Tahoma"/>
                <w:szCs w:val="22"/>
                <w:lang w:val="el-GR"/>
              </w:rPr>
              <w:instrText xml:space="preserve"> REF _Ref496624509 \h </w:instrText>
            </w:r>
            <w:r w:rsidR="00DF02B0" w:rsidRPr="00887E25">
              <w:rPr>
                <w:rFonts w:ascii="Tahoma" w:hAnsi="Tahoma" w:cs="Tahoma"/>
                <w:szCs w:val="22"/>
                <w:lang w:val="el-GR"/>
              </w:rPr>
              <w:instrText xml:space="preserve"> \* MERGEFORMAT </w:instrText>
            </w:r>
            <w:r w:rsidR="004629AE" w:rsidRPr="002B7BB0">
              <w:rPr>
                <w:rFonts w:ascii="Tahoma" w:hAnsi="Tahoma" w:cs="Tahoma"/>
                <w:szCs w:val="22"/>
                <w:lang w:val="el-GR"/>
              </w:rPr>
            </w:r>
            <w:r w:rsidR="004629AE" w:rsidRPr="002B7BB0">
              <w:rPr>
                <w:rFonts w:ascii="Tahoma" w:hAnsi="Tahoma" w:cs="Tahoma"/>
                <w:szCs w:val="22"/>
                <w:lang w:val="el-GR"/>
              </w:rPr>
              <w:fldChar w:fldCharType="separate"/>
            </w:r>
            <w:r w:rsidR="009B24DA" w:rsidRPr="009B24DA">
              <w:rPr>
                <w:rFonts w:ascii="Tahoma" w:hAnsi="Tahoma" w:cs="Tahoma"/>
                <w:szCs w:val="22"/>
                <w:lang w:val="el-GR"/>
              </w:rPr>
              <w:br w:type="page"/>
            </w:r>
          </w:p>
          <w:p w14:paraId="3AC112C2" w14:textId="6AB27EBA" w:rsidR="007340CA" w:rsidRPr="00887E25" w:rsidRDefault="009B24DA" w:rsidP="009B37EA">
            <w:pPr>
              <w:suppressAutoHyphens w:val="0"/>
              <w:autoSpaceDE w:val="0"/>
              <w:autoSpaceDN w:val="0"/>
              <w:adjustRightInd w:val="0"/>
              <w:spacing w:after="70"/>
              <w:jc w:val="left"/>
              <w:rPr>
                <w:rFonts w:ascii="Tahoma" w:hAnsi="Tahoma" w:cs="Tahoma"/>
                <w:szCs w:val="22"/>
                <w:lang w:val="el-GR"/>
              </w:rPr>
            </w:pPr>
            <w:r w:rsidRPr="009B24DA">
              <w:rPr>
                <w:rFonts w:ascii="Tahoma" w:hAnsi="Tahoma" w:cs="Tahoma"/>
                <w:szCs w:val="22"/>
                <w:lang w:val="el-GR"/>
              </w:rPr>
              <w:t>ΠΑΡΑΡΤΗΜΑ III – Υπόδειγμα Βιογραφικού</w:t>
            </w:r>
            <w:r w:rsidRPr="00603221">
              <w:rPr>
                <w:rFonts w:ascii="Tahoma" w:hAnsi="Tahoma" w:cs="Tahoma"/>
                <w:lang w:val="el-GR"/>
              </w:rPr>
              <w:t xml:space="preserve"> Σημειώματος</w:t>
            </w:r>
            <w:r w:rsidR="004629AE" w:rsidRPr="002B7BB0">
              <w:rPr>
                <w:rFonts w:ascii="Tahoma" w:hAnsi="Tahoma" w:cs="Tahoma"/>
                <w:szCs w:val="22"/>
                <w:lang w:val="el-GR"/>
              </w:rPr>
              <w:fldChar w:fldCharType="end"/>
            </w:r>
            <w:r w:rsidR="004629AE" w:rsidRPr="00887E25">
              <w:rPr>
                <w:rFonts w:ascii="Tahoma" w:hAnsi="Tahoma" w:cs="Tahoma"/>
                <w:szCs w:val="22"/>
                <w:lang w:val="el-GR"/>
              </w:rPr>
              <w:t>»</w:t>
            </w:r>
            <w:r w:rsidR="007340CA" w:rsidRPr="00887E25">
              <w:rPr>
                <w:rFonts w:ascii="Tahoma" w:hAnsi="Tahoma" w:cs="Tahoma"/>
                <w:szCs w:val="22"/>
                <w:lang w:val="el-GR"/>
              </w:rPr>
              <w:t>)</w:t>
            </w:r>
            <w:r w:rsidR="009B37EA" w:rsidRPr="00887E25">
              <w:rPr>
                <w:rFonts w:ascii="Tahoma" w:hAnsi="Tahoma" w:cs="Tahoma"/>
                <w:szCs w:val="22"/>
                <w:lang w:val="el-GR"/>
              </w:rPr>
              <w:t>. Πιο συγκεκριμένα:</w:t>
            </w:r>
            <w:r w:rsidR="002253D8" w:rsidRPr="00887E25">
              <w:rPr>
                <w:rFonts w:ascii="Tahoma" w:hAnsi="Tahoma" w:cs="Tahoma"/>
                <w:szCs w:val="22"/>
                <w:lang w:val="el-GR"/>
              </w:rPr>
              <w:t xml:space="preserve"> </w:t>
            </w:r>
          </w:p>
          <w:p w14:paraId="46493AD0" w14:textId="3C1DE7C6" w:rsidR="009B37EA" w:rsidRPr="002B7BB0" w:rsidRDefault="009B37EA" w:rsidP="00B723D2">
            <w:pPr>
              <w:numPr>
                <w:ilvl w:val="0"/>
                <w:numId w:val="34"/>
              </w:numPr>
              <w:rPr>
                <w:rFonts w:ascii="Tahoma" w:hAnsi="Tahoma" w:cs="Tahoma"/>
                <w:szCs w:val="22"/>
                <w:lang w:val="el-GR"/>
              </w:rPr>
            </w:pPr>
            <w:r w:rsidRPr="002B7BB0">
              <w:rPr>
                <w:rFonts w:ascii="Tahoma" w:hAnsi="Tahoma" w:cs="Tahoma"/>
                <w:szCs w:val="22"/>
                <w:lang w:val="el-GR"/>
              </w:rPr>
              <w:t xml:space="preserve">Για τον Υπεύθυνο και τον Αναπληρωτή Υπεύθυνο Έργου, </w:t>
            </w:r>
            <w:r w:rsidR="00E90465" w:rsidRPr="002B7BB0">
              <w:rPr>
                <w:rFonts w:ascii="Tahoma" w:hAnsi="Tahoma" w:cs="Tahoma"/>
                <w:szCs w:val="22"/>
                <w:lang w:val="el-GR"/>
              </w:rPr>
              <w:t>στα</w:t>
            </w:r>
            <w:r w:rsidRPr="002B7BB0">
              <w:rPr>
                <w:rFonts w:ascii="Tahoma" w:hAnsi="Tahoma" w:cs="Tahoma"/>
                <w:szCs w:val="22"/>
                <w:lang w:val="el-GR"/>
              </w:rPr>
              <w:t xml:space="preserve"> βιογραφικά σημειώματα</w:t>
            </w:r>
            <w:r w:rsidR="002253D8" w:rsidRPr="002B7BB0">
              <w:rPr>
                <w:rFonts w:ascii="Tahoma" w:hAnsi="Tahoma" w:cs="Tahoma"/>
                <w:szCs w:val="22"/>
                <w:lang w:val="el-GR"/>
              </w:rPr>
              <w:t xml:space="preserve"> </w:t>
            </w:r>
            <w:r w:rsidR="00E90465" w:rsidRPr="002B7BB0">
              <w:rPr>
                <w:rFonts w:ascii="Tahoma" w:hAnsi="Tahoma" w:cs="Tahoma"/>
                <w:szCs w:val="22"/>
                <w:lang w:val="el-GR"/>
              </w:rPr>
              <w:t xml:space="preserve">απαιτείται </w:t>
            </w:r>
            <w:r w:rsidRPr="002B7BB0">
              <w:rPr>
                <w:rFonts w:ascii="Tahoma" w:hAnsi="Tahoma" w:cs="Tahoma"/>
                <w:szCs w:val="22"/>
                <w:lang w:val="el-GR"/>
              </w:rPr>
              <w:t>να αναφέρονται οι δραστηριότητές για 5-ετή τουλάχιστον σχετική επαγγελματική εμπειρία από τα οποία να αποδεικνύεται ευθέως και χωρίς άλλη αναγκαία πληροφορία, η εξειδίκευση, τα επαγγελματικά προσόντα και η εμπειρία του</w:t>
            </w:r>
            <w:r w:rsidR="00E90465" w:rsidRPr="002B7BB0">
              <w:rPr>
                <w:rFonts w:ascii="Tahoma" w:hAnsi="Tahoma" w:cs="Tahoma"/>
                <w:szCs w:val="22"/>
                <w:lang w:val="el-GR"/>
              </w:rPr>
              <w:t>ς</w:t>
            </w:r>
            <w:r w:rsidRPr="002B7BB0">
              <w:rPr>
                <w:rFonts w:ascii="Tahoma" w:hAnsi="Tahoma" w:cs="Tahoma"/>
                <w:szCs w:val="22"/>
                <w:lang w:val="el-GR"/>
              </w:rPr>
              <w:t xml:space="preserve"> σχετικά τις απαιτήσεις το</w:t>
            </w:r>
            <w:r w:rsidR="004231E2" w:rsidRPr="002B7BB0">
              <w:rPr>
                <w:rFonts w:ascii="Tahoma" w:hAnsi="Tahoma" w:cs="Tahoma"/>
                <w:szCs w:val="22"/>
                <w:lang w:val="el-GR"/>
              </w:rPr>
              <w:t>υ</w:t>
            </w:r>
            <w:r w:rsidRPr="002B7BB0">
              <w:rPr>
                <w:rFonts w:ascii="Tahoma" w:hAnsi="Tahoma" w:cs="Tahoma"/>
                <w:szCs w:val="22"/>
                <w:lang w:val="el-GR"/>
              </w:rPr>
              <w:t xml:space="preserve"> ρόλο</w:t>
            </w:r>
            <w:r w:rsidR="004231E2" w:rsidRPr="002B7BB0">
              <w:rPr>
                <w:rFonts w:ascii="Tahoma" w:hAnsi="Tahoma" w:cs="Tahoma"/>
                <w:szCs w:val="22"/>
                <w:lang w:val="el-GR"/>
              </w:rPr>
              <w:t>υ</w:t>
            </w:r>
            <w:r w:rsidRPr="002B7BB0">
              <w:rPr>
                <w:rFonts w:ascii="Tahoma" w:hAnsi="Tahoma" w:cs="Tahoma"/>
                <w:szCs w:val="22"/>
                <w:lang w:val="el-GR"/>
              </w:rPr>
              <w:t xml:space="preserve"> </w:t>
            </w:r>
            <w:r w:rsidR="004231E2" w:rsidRPr="002B7BB0">
              <w:rPr>
                <w:rFonts w:ascii="Tahoma" w:hAnsi="Tahoma" w:cs="Tahoma"/>
                <w:szCs w:val="22"/>
                <w:lang w:val="el-GR"/>
              </w:rPr>
              <w:t xml:space="preserve">που αναλαμβάνουν </w:t>
            </w:r>
            <w:r w:rsidRPr="002B7BB0">
              <w:rPr>
                <w:rFonts w:ascii="Tahoma" w:hAnsi="Tahoma" w:cs="Tahoma"/>
                <w:szCs w:val="22"/>
                <w:lang w:val="el-GR"/>
              </w:rPr>
              <w:t>στην ομάδα Έργου.</w:t>
            </w:r>
          </w:p>
          <w:p w14:paraId="026217B5" w14:textId="22927B73" w:rsidR="009B37EA" w:rsidRPr="002B7BB0" w:rsidRDefault="009B37EA" w:rsidP="00B723D2">
            <w:pPr>
              <w:numPr>
                <w:ilvl w:val="0"/>
                <w:numId w:val="34"/>
              </w:numPr>
              <w:rPr>
                <w:rFonts w:ascii="Tahoma" w:hAnsi="Tahoma" w:cs="Tahoma"/>
                <w:szCs w:val="22"/>
                <w:lang w:val="el-GR"/>
              </w:rPr>
            </w:pPr>
            <w:r w:rsidRPr="002B7BB0">
              <w:rPr>
                <w:rFonts w:ascii="Tahoma" w:hAnsi="Tahoma" w:cs="Tahoma"/>
                <w:szCs w:val="22"/>
                <w:lang w:val="el-GR"/>
              </w:rPr>
              <w:t xml:space="preserve">Για όλα τα Μέλη της Ομάδας Έργου, </w:t>
            </w:r>
            <w:r w:rsidR="004231E2" w:rsidRPr="002B7BB0">
              <w:rPr>
                <w:rFonts w:ascii="Tahoma" w:hAnsi="Tahoma" w:cs="Tahoma"/>
                <w:szCs w:val="22"/>
                <w:lang w:val="el-GR"/>
              </w:rPr>
              <w:t xml:space="preserve">απαιτείται να προσκομιστούν </w:t>
            </w:r>
            <w:r w:rsidRPr="002B7BB0">
              <w:rPr>
                <w:rFonts w:ascii="Tahoma" w:hAnsi="Tahoma" w:cs="Tahoma"/>
                <w:szCs w:val="22"/>
                <w:lang w:val="el-GR"/>
              </w:rPr>
              <w:t>βιογραφικά σημειώματα, όπου θα γίνε</w:t>
            </w:r>
            <w:r w:rsidR="004231E2" w:rsidRPr="002B7BB0">
              <w:rPr>
                <w:rFonts w:ascii="Tahoma" w:hAnsi="Tahoma" w:cs="Tahoma"/>
                <w:szCs w:val="22"/>
                <w:lang w:val="el-GR"/>
              </w:rPr>
              <w:t>ται</w:t>
            </w:r>
            <w:r w:rsidRPr="002B7BB0">
              <w:rPr>
                <w:rFonts w:ascii="Tahoma" w:hAnsi="Tahoma" w:cs="Tahoma"/>
                <w:szCs w:val="22"/>
                <w:lang w:val="el-GR"/>
              </w:rPr>
              <w:t xml:space="preserve"> ειδική αναφορά με λεπτομερή στοιχεία</w:t>
            </w:r>
            <w:r w:rsidR="004231E2" w:rsidRPr="002B7BB0">
              <w:rPr>
                <w:rFonts w:ascii="Tahoma" w:hAnsi="Tahoma" w:cs="Tahoma"/>
                <w:szCs w:val="22"/>
                <w:lang w:val="el-GR"/>
              </w:rPr>
              <w:t xml:space="preserve"> σε</w:t>
            </w:r>
            <w:r w:rsidRPr="002B7BB0">
              <w:rPr>
                <w:rFonts w:ascii="Tahoma" w:hAnsi="Tahoma" w:cs="Tahoma"/>
                <w:szCs w:val="22"/>
                <w:lang w:val="el-GR"/>
              </w:rPr>
              <w:t>, τίτλους σπουδών, γενικά και ειδικά προσόντα, για τις μέχρι σήμερα δραστηριότητές τους για 5-ετή τουλάχιστον ή 8-ετή τουλάχιστον σχετική επαγγελματική εμπειρία από τα οποία να αποδεικνύεται ευθέως και χωρίς άλλη αναγκαία πληροφορία, η εξειδίκευση, τα επαγγελματικά προσόντα και η εμπειρία του σχετικά τις απαιτήσεις που αναλαμβάνει όπως προκύπτει από το ρόλο που προτείνεται να συμμετέχει στην ομάδα Έργου.</w:t>
            </w:r>
          </w:p>
          <w:p w14:paraId="68B022BD" w14:textId="22033F42" w:rsidR="009B37EA" w:rsidRPr="002B7BB0" w:rsidRDefault="009B37EA" w:rsidP="00B723D2">
            <w:pPr>
              <w:numPr>
                <w:ilvl w:val="0"/>
                <w:numId w:val="34"/>
              </w:numPr>
              <w:rPr>
                <w:rFonts w:ascii="Tahoma" w:hAnsi="Tahoma" w:cs="Tahoma"/>
                <w:szCs w:val="22"/>
                <w:lang w:val="el-GR"/>
              </w:rPr>
            </w:pPr>
            <w:r w:rsidRPr="002B7BB0">
              <w:rPr>
                <w:rFonts w:ascii="Tahoma" w:hAnsi="Tahoma" w:cs="Tahoma"/>
                <w:szCs w:val="22"/>
                <w:lang w:val="el-GR"/>
              </w:rPr>
              <w:t>Για την πλήρη τεκμηρίωση της εμπειρίας τόσο του Υπευθύνου και του Αναπληρωτή Υπευθύνου Έργου όσο και των λοιπών Μελών της Ομάδας Έργου στα παραπάνω γνωστικά αντικείμενα, απαιτείται η ρητή αναφορά στα βιογραφικά τους σημειώματα σε αντίστοιχα έργα, που έχουν συμμετάσχει, συνοπτική περιγραφή συναφών έργων, ο χρόνος απασχόλησης, η θέση και οι βασικές αρμοδιότητες που κατείχαν.</w:t>
            </w:r>
          </w:p>
        </w:tc>
      </w:tr>
    </w:tbl>
    <w:p w14:paraId="3220CA38" w14:textId="77777777" w:rsidR="00814752" w:rsidRPr="00603221" w:rsidRDefault="00814752">
      <w:pPr>
        <w:rPr>
          <w:rFonts w:ascii="Tahoma" w:hAnsi="Tahoma" w:cs="Tahoma"/>
          <w:b/>
          <w:bCs/>
          <w:szCs w:val="22"/>
          <w:lang w:val="el-GR"/>
        </w:rPr>
      </w:pPr>
    </w:p>
    <w:p w14:paraId="2EFAA4FB" w14:textId="166E4F74" w:rsidR="008338F0" w:rsidRPr="00603221" w:rsidRDefault="003355E7">
      <w:pPr>
        <w:rPr>
          <w:rFonts w:ascii="Tahoma" w:hAnsi="Tahoma" w:cs="Tahoma"/>
          <w:b/>
          <w:szCs w:val="22"/>
          <w:lang w:val="el-GR"/>
        </w:rPr>
      </w:pPr>
      <w:r w:rsidRPr="00603221">
        <w:rPr>
          <w:rFonts w:ascii="Tahoma" w:hAnsi="Tahoma" w:cs="Tahoma"/>
          <w:b/>
          <w:bCs/>
          <w:szCs w:val="22"/>
          <w:lang w:val="el-GR"/>
        </w:rPr>
        <w:t xml:space="preserve">Β.5. </w:t>
      </w:r>
      <w:r w:rsidRPr="00603221">
        <w:rPr>
          <w:rFonts w:ascii="Tahoma" w:hAnsi="Tahoma" w:cs="Tahoma"/>
          <w:b/>
          <w:szCs w:val="22"/>
          <w:lang w:val="el-GR"/>
        </w:rPr>
        <w:t xml:space="preserve">Για την απόδειξη της συμμόρφωσής τους με </w:t>
      </w:r>
      <w:r w:rsidRPr="00603221">
        <w:rPr>
          <w:rFonts w:ascii="Tahoma" w:hAnsi="Tahoma" w:cs="Tahoma"/>
          <w:b/>
          <w:color w:val="000000"/>
          <w:szCs w:val="22"/>
          <w:lang w:val="el-GR"/>
        </w:rPr>
        <w:t>πρότυπα διασφάλισης ποιότητας</w:t>
      </w:r>
      <w:r w:rsidRPr="00603221">
        <w:rPr>
          <w:rFonts w:ascii="Tahoma" w:hAnsi="Tahoma" w:cs="Tahoma"/>
          <w:b/>
          <w:szCs w:val="22"/>
          <w:lang w:val="el-GR"/>
        </w:rPr>
        <w:t xml:space="preserve"> της παραγράφου </w:t>
      </w:r>
      <w:r w:rsidR="006607CE" w:rsidRPr="00603221">
        <w:rPr>
          <w:rFonts w:ascii="Tahoma" w:hAnsi="Tahoma" w:cs="Tahoma"/>
          <w:b/>
          <w:szCs w:val="22"/>
          <w:lang w:val="el-GR"/>
        </w:rPr>
        <w:fldChar w:fldCharType="begin"/>
      </w:r>
      <w:r w:rsidR="006607CE" w:rsidRPr="00603221">
        <w:rPr>
          <w:rFonts w:ascii="Tahoma" w:hAnsi="Tahoma" w:cs="Tahoma"/>
          <w:b/>
          <w:szCs w:val="22"/>
          <w:lang w:val="el-GR"/>
        </w:rPr>
        <w:instrText xml:space="preserve"> REF _Ref496541651 \r \h </w:instrText>
      </w:r>
      <w:r w:rsidR="00DF02B0" w:rsidRPr="006719D5">
        <w:rPr>
          <w:rFonts w:ascii="Tahoma" w:hAnsi="Tahoma" w:cs="Tahoma"/>
          <w:b/>
          <w:szCs w:val="22"/>
          <w:lang w:val="el-GR"/>
        </w:rPr>
        <w:instrText xml:space="preserve"> \* MERGEFORMAT </w:instrText>
      </w:r>
      <w:r w:rsidR="006607CE" w:rsidRPr="00603221">
        <w:rPr>
          <w:rFonts w:ascii="Tahoma" w:hAnsi="Tahoma" w:cs="Tahoma"/>
          <w:b/>
          <w:szCs w:val="22"/>
          <w:lang w:val="el-GR"/>
        </w:rPr>
      </w:r>
      <w:r w:rsidR="006607CE" w:rsidRPr="00603221">
        <w:rPr>
          <w:rFonts w:ascii="Tahoma" w:hAnsi="Tahoma" w:cs="Tahoma"/>
          <w:b/>
          <w:szCs w:val="22"/>
          <w:lang w:val="el-GR"/>
        </w:rPr>
        <w:fldChar w:fldCharType="separate"/>
      </w:r>
      <w:r w:rsidR="009B24DA">
        <w:rPr>
          <w:rFonts w:ascii="Tahoma" w:hAnsi="Tahoma" w:cs="Tahoma"/>
          <w:b/>
          <w:szCs w:val="22"/>
          <w:cs/>
          <w:lang w:val="el-GR"/>
        </w:rPr>
        <w:t>‎</w:t>
      </w:r>
      <w:r w:rsidR="009B24DA">
        <w:rPr>
          <w:rFonts w:ascii="Tahoma" w:hAnsi="Tahoma" w:cs="Tahoma"/>
          <w:b/>
          <w:szCs w:val="22"/>
          <w:lang w:val="el-GR"/>
        </w:rPr>
        <w:t>2.2.7</w:t>
      </w:r>
      <w:r w:rsidR="006607CE" w:rsidRPr="00603221">
        <w:rPr>
          <w:rFonts w:ascii="Tahoma" w:hAnsi="Tahoma" w:cs="Tahoma"/>
          <w:b/>
          <w:szCs w:val="22"/>
          <w:lang w:val="el-GR"/>
        </w:rPr>
        <w:fldChar w:fldCharType="end"/>
      </w:r>
      <w:r w:rsidRPr="00603221">
        <w:rPr>
          <w:rFonts w:ascii="Tahoma" w:hAnsi="Tahoma" w:cs="Tahoma"/>
          <w:b/>
          <w:szCs w:val="22"/>
          <w:lang w:val="el-GR"/>
        </w:rPr>
        <w:t xml:space="preserve"> οι οικονομικοί φορείς προσκομίζουν </w:t>
      </w:r>
      <w:r w:rsidR="003822A5" w:rsidRPr="00603221">
        <w:rPr>
          <w:rFonts w:ascii="Tahoma" w:hAnsi="Tahoma" w:cs="Tahoma"/>
          <w:b/>
          <w:szCs w:val="22"/>
          <w:lang w:val="el-GR"/>
        </w:rPr>
        <w:t>τα αναφερόμενα στον κατωτέρω πίνακα</w:t>
      </w:r>
      <w:r w:rsidR="00814752" w:rsidRPr="00603221">
        <w:rPr>
          <w:rFonts w:ascii="Tahoma" w:hAnsi="Tahoma"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D16625" w14:paraId="7EF9D5AE" w14:textId="77777777" w:rsidTr="009C5EA6">
        <w:trPr>
          <w:trHeight w:val="711"/>
        </w:trPr>
        <w:tc>
          <w:tcPr>
            <w:tcW w:w="675" w:type="dxa"/>
            <w:shd w:val="clear" w:color="auto" w:fill="D9D9D9"/>
          </w:tcPr>
          <w:p w14:paraId="6097F478" w14:textId="77777777" w:rsidR="00BD358F" w:rsidRPr="00603221" w:rsidRDefault="00C40FB9" w:rsidP="009C5EA6">
            <w:pPr>
              <w:rPr>
                <w:rFonts w:ascii="Tahoma" w:hAnsi="Tahoma" w:cs="Tahoma"/>
                <w:b/>
                <w:szCs w:val="22"/>
              </w:rPr>
            </w:pPr>
            <w:r w:rsidRPr="00603221">
              <w:rPr>
                <w:rFonts w:ascii="Tahoma" w:hAnsi="Tahoma" w:cs="Tahoma"/>
                <w:b/>
                <w:szCs w:val="22"/>
                <w:lang w:val="el-GR"/>
              </w:rPr>
              <w:lastRenderedPageBreak/>
              <w:t>5</w:t>
            </w:r>
            <w:r w:rsidR="00BD358F" w:rsidRPr="00603221">
              <w:rPr>
                <w:rFonts w:ascii="Tahoma" w:hAnsi="Tahoma" w:cs="Tahoma"/>
                <w:b/>
                <w:szCs w:val="22"/>
              </w:rPr>
              <w:t>.</w:t>
            </w:r>
          </w:p>
        </w:tc>
        <w:tc>
          <w:tcPr>
            <w:tcW w:w="9180" w:type="dxa"/>
            <w:shd w:val="clear" w:color="auto" w:fill="D9D9D9"/>
          </w:tcPr>
          <w:p w14:paraId="408A7DC7" w14:textId="70DA057C" w:rsidR="008129E2" w:rsidRPr="00603221" w:rsidRDefault="00BD358F" w:rsidP="009C5EA6">
            <w:pPr>
              <w:autoSpaceDE w:val="0"/>
              <w:autoSpaceDN w:val="0"/>
              <w:adjustRightInd w:val="0"/>
              <w:rPr>
                <w:rFonts w:ascii="Tahoma" w:hAnsi="Tahoma" w:cs="Tahoma"/>
                <w:b/>
                <w:szCs w:val="22"/>
                <w:lang w:val="el-GR"/>
              </w:rPr>
            </w:pPr>
            <w:r w:rsidRPr="00603221">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Pr="00603221">
              <w:rPr>
                <w:rFonts w:ascii="Tahoma" w:hAnsi="Tahoma" w:cs="Tahoma"/>
                <w:b/>
                <w:szCs w:val="22"/>
                <w:lang w:val="el-GR"/>
              </w:rPr>
              <w:t>να εξασφαλίζουν την ποιότητα των παρεχόμενων υπηρεσιών</w:t>
            </w:r>
            <w:r w:rsidR="00E1337D" w:rsidRPr="00603221">
              <w:rPr>
                <w:rFonts w:ascii="Tahoma" w:hAnsi="Tahoma" w:cs="Tahoma"/>
                <w:b/>
                <w:szCs w:val="22"/>
                <w:lang w:val="el-GR"/>
              </w:rPr>
              <w:t xml:space="preserve"> </w:t>
            </w:r>
            <w:r w:rsidRPr="00603221">
              <w:rPr>
                <w:rFonts w:ascii="Tahoma" w:hAnsi="Tahoma" w:cs="Tahoma"/>
                <w:b/>
                <w:szCs w:val="22"/>
                <w:lang w:val="el-GR"/>
              </w:rPr>
              <w:t>και να διαθέτουν οργανωμένο σύστημα διαχείρισης Ποιότητας</w:t>
            </w:r>
            <w:r w:rsidR="00643224" w:rsidRPr="00603221">
              <w:rPr>
                <w:rFonts w:ascii="Tahoma" w:hAnsi="Tahoma" w:cs="Tahoma"/>
                <w:b/>
                <w:bCs/>
                <w:szCs w:val="22"/>
                <w:lang w:val="el-GR"/>
              </w:rPr>
              <w:t xml:space="preserve"> </w:t>
            </w:r>
            <w:r w:rsidR="00C30152">
              <w:rPr>
                <w:rFonts w:ascii="Tahoma" w:hAnsi="Tahoma" w:cs="Tahoma"/>
                <w:b/>
                <w:bCs/>
                <w:szCs w:val="22"/>
                <w:lang w:val="el-GR"/>
              </w:rPr>
              <w:t>σύμφωνα με την παράγραφο 2.2.7.</w:t>
            </w:r>
          </w:p>
          <w:p w14:paraId="1C08217F" w14:textId="3050418E" w:rsidR="00BD358F" w:rsidRPr="00603221" w:rsidRDefault="00BD358F" w:rsidP="009C5EA6">
            <w:pPr>
              <w:autoSpaceDE w:val="0"/>
              <w:autoSpaceDN w:val="0"/>
              <w:adjustRightInd w:val="0"/>
              <w:rPr>
                <w:rFonts w:ascii="Tahoma" w:hAnsi="Tahoma" w:cs="Tahoma"/>
                <w:szCs w:val="22"/>
                <w:lang w:val="el-GR" w:eastAsia="el-GR"/>
              </w:rPr>
            </w:pPr>
            <w:r w:rsidRPr="00603221">
              <w:rPr>
                <w:rFonts w:ascii="Tahoma" w:hAnsi="Tahoma" w:cs="Tahoma"/>
                <w:szCs w:val="22"/>
                <w:lang w:val="el-GR"/>
              </w:rPr>
              <w:t xml:space="preserve">Οι οικονομικοί φορείς οφείλουν να αποδείξουν το ανωτέρω κριτήριο ποιοτικής επιλογής </w:t>
            </w:r>
            <w:r w:rsidR="00C30152" w:rsidRPr="00603221">
              <w:rPr>
                <w:rFonts w:ascii="Tahoma" w:hAnsi="Tahoma" w:cs="Tahoma"/>
                <w:szCs w:val="22"/>
                <w:lang w:val="el-GR"/>
              </w:rPr>
              <w:t>υποβάλλοντας</w:t>
            </w:r>
            <w:r w:rsidRPr="00603221">
              <w:rPr>
                <w:rFonts w:ascii="Tahoma" w:hAnsi="Tahoma" w:cs="Tahoma"/>
                <w:szCs w:val="22"/>
                <w:lang w:val="el-GR"/>
              </w:rPr>
              <w:t xml:space="preserve"> τα ακόλουθα στοιχεία τεκμηρίωσης:</w:t>
            </w:r>
          </w:p>
        </w:tc>
      </w:tr>
      <w:tr w:rsidR="00BD358F" w:rsidRPr="00887E25" w14:paraId="45EE70D3" w14:textId="77777777" w:rsidTr="00C30152">
        <w:trPr>
          <w:trHeight w:val="1259"/>
        </w:trPr>
        <w:tc>
          <w:tcPr>
            <w:tcW w:w="675" w:type="dxa"/>
          </w:tcPr>
          <w:p w14:paraId="51877E87" w14:textId="77777777" w:rsidR="00BD358F" w:rsidRPr="00887E25" w:rsidRDefault="00C40FB9" w:rsidP="009C5EA6">
            <w:pPr>
              <w:rPr>
                <w:rFonts w:ascii="Tahoma" w:hAnsi="Tahoma" w:cs="Tahoma"/>
                <w:szCs w:val="22"/>
              </w:rPr>
            </w:pPr>
            <w:r w:rsidRPr="00887E25">
              <w:rPr>
                <w:rFonts w:ascii="Tahoma" w:hAnsi="Tahoma" w:cs="Tahoma"/>
                <w:szCs w:val="22"/>
                <w:lang w:val="el-GR"/>
              </w:rPr>
              <w:t>5</w:t>
            </w:r>
            <w:r w:rsidR="00BD358F" w:rsidRPr="00887E25">
              <w:rPr>
                <w:rFonts w:ascii="Tahoma" w:hAnsi="Tahoma" w:cs="Tahoma"/>
                <w:szCs w:val="22"/>
              </w:rPr>
              <w:t>.1</w:t>
            </w:r>
          </w:p>
        </w:tc>
        <w:tc>
          <w:tcPr>
            <w:tcW w:w="9180" w:type="dxa"/>
          </w:tcPr>
          <w:p w14:paraId="7F0CF27F" w14:textId="67D7BAA6" w:rsidR="00C30152" w:rsidRPr="00887E25" w:rsidRDefault="00C30152" w:rsidP="00B723D2">
            <w:pPr>
              <w:pStyle w:val="TabletextChar"/>
              <w:numPr>
                <w:ilvl w:val="0"/>
                <w:numId w:val="35"/>
              </w:numPr>
              <w:spacing w:line="240" w:lineRule="auto"/>
              <w:ind w:left="412" w:right="108" w:hanging="412"/>
              <w:jc w:val="both"/>
              <w:rPr>
                <w:rFonts w:cs="Tahoma"/>
                <w:sz w:val="22"/>
                <w:szCs w:val="22"/>
                <w:lang w:eastAsia="el-GR"/>
              </w:rPr>
            </w:pPr>
            <w:r w:rsidRPr="00887E25">
              <w:rPr>
                <w:rFonts w:cs="Tahoma"/>
                <w:sz w:val="22"/>
                <w:szCs w:val="22"/>
                <w:lang w:eastAsia="el-GR"/>
              </w:rPr>
              <w:t>Πιστοποιητικό ISO 9001:2015 ή ισοδύναμο, εν ισχύ, για τη Διαχείριση της Ποιότητας</w:t>
            </w:r>
          </w:p>
          <w:p w14:paraId="2C4C150B" w14:textId="77777777" w:rsidR="00BD358F" w:rsidRPr="00887E25" w:rsidRDefault="00C30152" w:rsidP="00B723D2">
            <w:pPr>
              <w:pStyle w:val="TabletextChar"/>
              <w:numPr>
                <w:ilvl w:val="0"/>
                <w:numId w:val="35"/>
              </w:numPr>
              <w:spacing w:line="240" w:lineRule="auto"/>
              <w:ind w:left="412" w:right="108" w:hanging="412"/>
              <w:jc w:val="both"/>
              <w:rPr>
                <w:rFonts w:cs="Tahoma"/>
                <w:sz w:val="22"/>
                <w:szCs w:val="22"/>
                <w:lang w:eastAsia="el-GR"/>
              </w:rPr>
            </w:pPr>
            <w:r w:rsidRPr="00887E25">
              <w:rPr>
                <w:rFonts w:cs="Tahoma"/>
                <w:sz w:val="22"/>
                <w:szCs w:val="22"/>
                <w:lang w:eastAsia="el-GR"/>
              </w:rPr>
              <w:t xml:space="preserve">Πιστοποιητικό </w:t>
            </w:r>
            <w:r w:rsidRPr="00887E25">
              <w:rPr>
                <w:rFonts w:cs="Tahoma"/>
                <w:sz w:val="22"/>
                <w:szCs w:val="22"/>
                <w:lang w:val="en-US" w:eastAsia="el-GR"/>
              </w:rPr>
              <w:t>ISO</w:t>
            </w:r>
            <w:r w:rsidRPr="00887E25">
              <w:rPr>
                <w:rFonts w:cs="Tahoma"/>
                <w:sz w:val="22"/>
                <w:szCs w:val="22"/>
                <w:lang w:eastAsia="el-GR"/>
              </w:rPr>
              <w:t xml:space="preserve"> 27001:2013 ή ισοδύναμο, εν ισχύ, για την Ασφάλεια των Πληροφοριών</w:t>
            </w:r>
          </w:p>
          <w:p w14:paraId="7DD017D7" w14:textId="77777777" w:rsidR="00C30152" w:rsidRPr="00887E25" w:rsidRDefault="00C30152" w:rsidP="00C30152">
            <w:pPr>
              <w:ind w:left="-2"/>
              <w:rPr>
                <w:rFonts w:ascii="Tahoma" w:hAnsi="Tahoma" w:cs="Tahoma"/>
                <w:szCs w:val="22"/>
                <w:lang w:val="el-GR"/>
              </w:rPr>
            </w:pPr>
            <w:r w:rsidRPr="00887E25">
              <w:rPr>
                <w:rFonts w:ascii="Tahoma" w:hAnsi="Tahoma" w:cs="Tahoma"/>
                <w:szCs w:val="22"/>
                <w:lang w:val="el-GR"/>
              </w:rPr>
              <w:t>Στην περίπτωση, που τα προϊόντα/οι υπηρεσίες δεν πιστοποιούνται σύμφωνα με τα εναρμονισμένα ευρωπαϊκά πρότυπα, πρέπει να συνοδεύονται από πιστοποιητικά συμμόρφωσης, που έχουν εκδοθεί από φορέα πιστοποίησης προϊόντων/υπηρεσιών, διαπιστευμένο προς τούτο, είτε από το Εθνικό Σύστημα Διαπίστευσης Α.Ε. (Ε.Σ.Υ.Δ.) ή από φορέα διαπίστευσης μέλος της Ευρωπαϊκής Συνεργασίας για την Διαπίστευση (</w:t>
            </w:r>
            <w:r w:rsidRPr="00887E25">
              <w:rPr>
                <w:rFonts w:ascii="Tahoma" w:hAnsi="Tahoma" w:cs="Tahoma"/>
                <w:szCs w:val="22"/>
              </w:rPr>
              <w:t>European</w:t>
            </w:r>
            <w:r w:rsidRPr="00887E25">
              <w:rPr>
                <w:rFonts w:ascii="Tahoma" w:hAnsi="Tahoma" w:cs="Tahoma"/>
                <w:szCs w:val="22"/>
                <w:lang w:val="el-GR"/>
              </w:rPr>
              <w:t xml:space="preserve"> </w:t>
            </w:r>
            <w:r w:rsidRPr="00887E25">
              <w:rPr>
                <w:rFonts w:ascii="Tahoma" w:hAnsi="Tahoma" w:cs="Tahoma"/>
                <w:szCs w:val="22"/>
              </w:rPr>
              <w:t>Cooperation</w:t>
            </w:r>
            <w:r w:rsidRPr="00887E25">
              <w:rPr>
                <w:rFonts w:ascii="Tahoma" w:hAnsi="Tahoma" w:cs="Tahoma"/>
                <w:szCs w:val="22"/>
                <w:lang w:val="el-GR"/>
              </w:rPr>
              <w:t xml:space="preserve"> </w:t>
            </w:r>
            <w:r w:rsidRPr="00887E25">
              <w:rPr>
                <w:rFonts w:ascii="Tahoma" w:hAnsi="Tahoma" w:cs="Tahoma"/>
                <w:szCs w:val="22"/>
              </w:rPr>
              <w:t>For</w:t>
            </w:r>
            <w:r w:rsidRPr="00887E25">
              <w:rPr>
                <w:rFonts w:ascii="Tahoma" w:hAnsi="Tahoma" w:cs="Tahoma"/>
                <w:szCs w:val="22"/>
                <w:lang w:val="el-GR"/>
              </w:rPr>
              <w:t xml:space="preserve"> </w:t>
            </w:r>
            <w:r w:rsidRPr="00887E25">
              <w:rPr>
                <w:rFonts w:ascii="Tahoma" w:hAnsi="Tahoma" w:cs="Tahoma"/>
                <w:szCs w:val="22"/>
              </w:rPr>
              <w:t>Accreditation</w:t>
            </w:r>
            <w:r w:rsidRPr="00887E25">
              <w:rPr>
                <w:rFonts w:ascii="Tahoma" w:hAnsi="Tahoma" w:cs="Tahoma"/>
                <w:szCs w:val="22"/>
                <w:lang w:val="el-GR"/>
              </w:rPr>
              <w:t>-</w:t>
            </w:r>
            <w:r w:rsidRPr="00887E25">
              <w:rPr>
                <w:rFonts w:ascii="Tahoma" w:hAnsi="Tahoma" w:cs="Tahoma"/>
                <w:szCs w:val="22"/>
              </w:rPr>
              <w:t>E</w:t>
            </w:r>
            <w:r w:rsidRPr="00887E25">
              <w:rPr>
                <w:rFonts w:ascii="Tahoma" w:hAnsi="Tahoma" w:cs="Tahoma"/>
                <w:szCs w:val="22"/>
                <w:lang w:val="el-GR"/>
              </w:rPr>
              <w:t>.</w:t>
            </w:r>
            <w:r w:rsidRPr="00887E25">
              <w:rPr>
                <w:rFonts w:ascii="Tahoma" w:hAnsi="Tahoma" w:cs="Tahoma"/>
                <w:szCs w:val="22"/>
              </w:rPr>
              <w:t>A</w:t>
            </w:r>
            <w:r w:rsidRPr="00887E25">
              <w:rPr>
                <w:rFonts w:ascii="Tahoma" w:hAnsi="Tahoma" w:cs="Tahoma"/>
                <w:szCs w:val="22"/>
                <w:lang w:val="el-GR"/>
              </w:rPr>
              <w:t>.) και της αντίστοιχης Συμφωνίας Αμοιβαίας Αναγνώρισης (</w:t>
            </w:r>
            <w:r w:rsidRPr="00887E25">
              <w:rPr>
                <w:rFonts w:ascii="Tahoma" w:hAnsi="Tahoma" w:cs="Tahoma"/>
                <w:szCs w:val="22"/>
              </w:rPr>
              <w:t>M</w:t>
            </w:r>
            <w:r w:rsidRPr="00887E25">
              <w:rPr>
                <w:rFonts w:ascii="Tahoma" w:hAnsi="Tahoma" w:cs="Tahoma"/>
                <w:szCs w:val="22"/>
                <w:lang w:val="el-GR"/>
              </w:rPr>
              <w:t>.</w:t>
            </w:r>
            <w:r w:rsidRPr="00887E25">
              <w:rPr>
                <w:rFonts w:ascii="Tahoma" w:hAnsi="Tahoma" w:cs="Tahoma"/>
                <w:szCs w:val="22"/>
              </w:rPr>
              <w:t>L</w:t>
            </w:r>
            <w:r w:rsidRPr="00887E25">
              <w:rPr>
                <w:rFonts w:ascii="Tahoma" w:hAnsi="Tahoma" w:cs="Tahoma"/>
                <w:szCs w:val="22"/>
                <w:lang w:val="el-GR"/>
              </w:rPr>
              <w:t>.</w:t>
            </w:r>
            <w:r w:rsidRPr="00887E25">
              <w:rPr>
                <w:rFonts w:ascii="Tahoma" w:hAnsi="Tahoma" w:cs="Tahoma"/>
                <w:szCs w:val="22"/>
              </w:rPr>
              <w:t>A</w:t>
            </w:r>
            <w:r w:rsidRPr="00887E25">
              <w:rPr>
                <w:rFonts w:ascii="Tahoma" w:hAnsi="Tahoma" w:cs="Tahoma"/>
                <w:szCs w:val="22"/>
                <w:lang w:val="el-GR"/>
              </w:rPr>
              <w:t>.) αυτής.</w:t>
            </w:r>
          </w:p>
          <w:p w14:paraId="6E5ECD14" w14:textId="12D452E5" w:rsidR="00C30152" w:rsidRPr="00887E25" w:rsidRDefault="00C30152" w:rsidP="00C30152">
            <w:pPr>
              <w:pStyle w:val="TabletextChar"/>
              <w:spacing w:line="240" w:lineRule="auto"/>
              <w:ind w:right="108"/>
              <w:jc w:val="both"/>
              <w:rPr>
                <w:rFonts w:cs="Tahoma"/>
                <w:sz w:val="22"/>
                <w:szCs w:val="22"/>
                <w:lang w:eastAsia="el-GR"/>
              </w:rPr>
            </w:pPr>
            <w:r w:rsidRPr="00887E25">
              <w:rPr>
                <w:rFonts w:cs="Tahoma"/>
                <w:sz w:val="22"/>
                <w:szCs w:val="22"/>
              </w:rPr>
              <w:t>Επίσης, γίνονται δεκτά άλλα αποδεικτικά στοιχεία για ισοδύναμα μέτρα διασφάλισης ποιότητας, εφόσον ο ενδιαφερόμενος οικονομικός φορέας δεν είχε την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 (παρ. 1 άρθρου 82 Ν. 4412/2016).</w:t>
            </w:r>
          </w:p>
        </w:tc>
      </w:tr>
    </w:tbl>
    <w:p w14:paraId="676B3288" w14:textId="07243992" w:rsidR="00221291" w:rsidRPr="00887E25" w:rsidRDefault="00221291">
      <w:pPr>
        <w:rPr>
          <w:rFonts w:ascii="Tahoma" w:hAnsi="Tahoma" w:cs="Tahoma"/>
          <w:b/>
          <w:bCs/>
          <w:szCs w:val="22"/>
          <w:lang w:val="el-GR"/>
        </w:rPr>
      </w:pPr>
    </w:p>
    <w:p w14:paraId="1309B117" w14:textId="7838D324" w:rsidR="00E25DC5" w:rsidRPr="002B7BB0" w:rsidRDefault="00E25DC5" w:rsidP="00E25DC5">
      <w:pPr>
        <w:ind w:left="11" w:hanging="11"/>
        <w:rPr>
          <w:rFonts w:ascii="Tahoma" w:hAnsi="Tahoma" w:cs="Tahoma"/>
          <w:lang w:val="el-GR"/>
        </w:rPr>
      </w:pPr>
      <w:r w:rsidRPr="002B7BB0">
        <w:rPr>
          <w:rFonts w:ascii="Tahoma" w:hAnsi="Tahoma" w:cs="Tahoma"/>
          <w:b/>
          <w:lang w:val="el-GR"/>
        </w:rPr>
        <w:t>Οι υπεύθυνες δηλώσεις φέρουν ημερομηνία εντός των τελευταίων τριάντα (30) ημερολογιακών ημερών προ της καταληκτικής ημερομηνίας υποβολής τους, υπογράφονται ψηφιακ</w:t>
      </w:r>
      <w:r w:rsidR="004231E2" w:rsidRPr="002B7BB0">
        <w:rPr>
          <w:rFonts w:ascii="Tahoma" w:hAnsi="Tahoma" w:cs="Tahoma"/>
          <w:b/>
          <w:lang w:val="el-GR"/>
        </w:rPr>
        <w:t>ά</w:t>
      </w:r>
      <w:r w:rsidRPr="002B7BB0">
        <w:rPr>
          <w:rFonts w:ascii="Tahoma" w:hAnsi="Tahoma" w:cs="Tahoma"/>
          <w:b/>
          <w:lang w:val="el-GR"/>
        </w:rPr>
        <w:t xml:space="preserve"> από τον προσφέροντα και δεν απαιτείται βεβαίωση του γνησίου της υπογραφής από αρμόδια διοικητική αρχή ή ΚΕΠ.</w:t>
      </w:r>
    </w:p>
    <w:p w14:paraId="13C146F8" w14:textId="77777777" w:rsidR="00E25DC5" w:rsidRPr="00603221" w:rsidRDefault="00E25DC5">
      <w:pPr>
        <w:rPr>
          <w:rFonts w:ascii="Tahoma" w:hAnsi="Tahoma" w:cs="Tahoma"/>
          <w:b/>
          <w:bCs/>
          <w:szCs w:val="22"/>
          <w:lang w:val="el-GR"/>
        </w:rPr>
      </w:pPr>
    </w:p>
    <w:p w14:paraId="167E6A1E" w14:textId="77777777" w:rsidR="00BD358F" w:rsidRPr="00603221" w:rsidRDefault="003355E7">
      <w:pPr>
        <w:rPr>
          <w:rFonts w:ascii="Tahoma" w:hAnsi="Tahoma" w:cs="Tahoma"/>
          <w:b/>
          <w:szCs w:val="22"/>
          <w:lang w:val="el-GR"/>
        </w:rPr>
      </w:pPr>
      <w:r w:rsidRPr="00603221">
        <w:rPr>
          <w:rFonts w:ascii="Tahoma" w:hAnsi="Tahoma" w:cs="Tahoma"/>
          <w:b/>
          <w:bCs/>
          <w:szCs w:val="22"/>
          <w:lang w:val="el-GR"/>
        </w:rPr>
        <w:t>Β.6.</w:t>
      </w:r>
      <w:r w:rsidRPr="00603221">
        <w:rPr>
          <w:rFonts w:ascii="Tahoma" w:hAnsi="Tahoma" w:cs="Tahoma"/>
          <w:szCs w:val="22"/>
          <w:lang w:val="el-GR"/>
        </w:rPr>
        <w:t xml:space="preserve"> </w:t>
      </w:r>
      <w:r w:rsidRPr="00603221">
        <w:rPr>
          <w:rFonts w:ascii="Tahoma" w:hAnsi="Tahoma" w:cs="Tahoma"/>
          <w:b/>
          <w:szCs w:val="22"/>
          <w:lang w:val="el-GR"/>
        </w:rPr>
        <w:t>Για την απόδειξη της νόμιμης σύστασης και εκπροσώπησης</w:t>
      </w:r>
      <w:r w:rsidR="00BD358F" w:rsidRPr="00603221">
        <w:rPr>
          <w:rFonts w:ascii="Tahoma" w:hAnsi="Tahoma" w:cs="Tahoma"/>
          <w:b/>
          <w:szCs w:val="22"/>
          <w:lang w:val="el-GR"/>
        </w:rPr>
        <w:t>:</w:t>
      </w:r>
    </w:p>
    <w:p w14:paraId="5627D8C4" w14:textId="7F82D748" w:rsidR="00AC2E76" w:rsidRPr="000E4AB6" w:rsidRDefault="00AC2E76" w:rsidP="00AC2E76">
      <w:pPr>
        <w:rPr>
          <w:rFonts w:ascii="Tahoma" w:hAnsi="Tahoma" w:cs="Tahoma"/>
          <w:szCs w:val="22"/>
          <w:lang w:val="el-GR"/>
        </w:rPr>
      </w:pPr>
      <w:r w:rsidRPr="000E4AB6">
        <w:rPr>
          <w:rFonts w:ascii="Tahoma" w:hAnsi="Tahoma" w:cs="Tahoma"/>
          <w:szCs w:val="22"/>
          <w:lang w:val="el-GR"/>
        </w:rPr>
        <w:t>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ΓΕΜΗ)</w:t>
      </w:r>
      <w:r w:rsidR="00065120" w:rsidRPr="00065120">
        <w:rPr>
          <w:rFonts w:ascii="Tahoma" w:hAnsi="Tahoma" w:cs="Tahoma"/>
          <w:szCs w:val="22"/>
          <w:lang w:val="el-GR"/>
        </w:rPr>
        <w:t xml:space="preserve"> </w:t>
      </w:r>
      <w:r w:rsidRPr="000E4AB6">
        <w:rPr>
          <w:rFonts w:ascii="Tahoma" w:hAnsi="Tahoma" w:cs="Tahoma"/>
          <w:szCs w:val="22"/>
          <w:lang w:val="el-GR"/>
        </w:rPr>
        <w:t>προσκομίζει σχετικό πιστοποιητικό ισχύουσας εκπροσώπησης, το οποίο πρέπει να έχει εκδοθεί έως τριάντα (30) εργάσιμες ημέρες πριν από την υποβολή του.  Στις λοιπές περιπτώσεις τα κατά περίπτωση νομιμοποιητικά έγγραφα νόμιμης εκπροσώπησης (όπως καταστατικά, αντίστοιχα ΦΕΚ, συγκρότηση Δ.Σ. σε σώμα, σε περίπτωση Α.Ε.,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1B3B29D" w14:textId="77777777" w:rsidR="00AC2E76" w:rsidRPr="000E4AB6" w:rsidRDefault="00AC2E76" w:rsidP="00AC2E76">
      <w:pPr>
        <w:rPr>
          <w:rFonts w:ascii="Tahoma" w:hAnsi="Tahoma" w:cs="Tahoma"/>
          <w:szCs w:val="22"/>
          <w:lang w:val="el-GR"/>
        </w:rPr>
      </w:pPr>
      <w:r w:rsidRPr="000E4AB6">
        <w:rPr>
          <w:rFonts w:ascii="Tahoma" w:hAnsi="Tahoma" w:cs="Tahoma"/>
          <w:szCs w:val="22"/>
          <w:lang w:val="el-GR"/>
        </w:rPr>
        <w:t>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75D821F3" w14:textId="77777777" w:rsidR="00AC2E76" w:rsidRPr="000E4AB6" w:rsidRDefault="00AC2E76" w:rsidP="00AC2E76">
      <w:pPr>
        <w:rPr>
          <w:rFonts w:ascii="Tahoma" w:hAnsi="Tahoma" w:cs="Tahoma"/>
          <w:szCs w:val="22"/>
          <w:lang w:val="el-GR"/>
        </w:rPr>
      </w:pPr>
      <w:r w:rsidRPr="000E4AB6">
        <w:rPr>
          <w:rFonts w:ascii="Tahoma" w:hAnsi="Tahoma" w:cs="Tahoma"/>
          <w:szCs w:val="22"/>
          <w:lang w:val="el-GR"/>
        </w:rPr>
        <w:t xml:space="preserve">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w:t>
      </w:r>
      <w:r w:rsidRPr="000E4AB6">
        <w:rPr>
          <w:rFonts w:ascii="Tahoma" w:hAnsi="Tahoma" w:cs="Tahoma"/>
          <w:szCs w:val="22"/>
          <w:lang w:val="el-GR"/>
        </w:rPr>
        <w:lastRenderedPageBreak/>
        <w:t>εκπροσώπου, από την οποία αποδεικνύονται τα ανωτέρω ως προς τη νόμιμη σύσταση, μεταβολές και εκπροσώπηση του οικονομικού φορέα.</w:t>
      </w:r>
    </w:p>
    <w:p w14:paraId="7F9B5D36" w14:textId="77777777" w:rsidR="00AC2E76" w:rsidRPr="000E4AB6" w:rsidRDefault="00AC2E76" w:rsidP="00AC2E76">
      <w:pPr>
        <w:rPr>
          <w:rFonts w:ascii="Tahoma" w:hAnsi="Tahoma" w:cs="Tahoma"/>
          <w:szCs w:val="22"/>
          <w:lang w:val="el-GR"/>
        </w:rPr>
      </w:pPr>
      <w:r w:rsidRPr="000E4AB6">
        <w:rPr>
          <w:rFonts w:ascii="Tahoma" w:hAnsi="Tahoma" w:cs="Tahoma"/>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0AB9CB28" w14:textId="1F81EB2D" w:rsidR="00AB04E1" w:rsidRPr="00603221" w:rsidRDefault="00BD358F">
      <w:pPr>
        <w:rPr>
          <w:rFonts w:ascii="Tahoma" w:hAnsi="Tahoma" w:cs="Tahoma"/>
          <w:szCs w:val="22"/>
          <w:lang w:val="el-GR"/>
        </w:rPr>
      </w:pPr>
      <w:r w:rsidRPr="00603221">
        <w:rPr>
          <w:rFonts w:ascii="Tahoma" w:hAnsi="Tahoma" w:cs="Tahoma"/>
          <w:szCs w:val="22"/>
          <w:lang w:val="el-GR"/>
        </w:rPr>
        <w:t xml:space="preserve">- </w:t>
      </w:r>
      <w:r w:rsidR="003355E7" w:rsidRPr="00603221">
        <w:rPr>
          <w:rFonts w:ascii="Tahoma" w:hAnsi="Tahoma" w:cs="Tahoma"/>
          <w:szCs w:val="22"/>
          <w:lang w:val="el-GR"/>
        </w:rPr>
        <w:t xml:space="preserve">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w:t>
      </w:r>
    </w:p>
    <w:p w14:paraId="14B3713C" w14:textId="4ECDCDC6" w:rsidR="008338F0" w:rsidRDefault="003355E7">
      <w:pPr>
        <w:rPr>
          <w:rFonts w:ascii="Tahoma" w:hAnsi="Tahoma" w:cs="Tahoma"/>
          <w:szCs w:val="22"/>
          <w:lang w:val="el-GR"/>
        </w:rPr>
      </w:pPr>
      <w:r w:rsidRPr="00603221">
        <w:rPr>
          <w:rFonts w:ascii="Tahoma" w:hAnsi="Tahoma" w:cs="Tahoma"/>
          <w:szCs w:val="22"/>
          <w:lang w:val="el-GR"/>
        </w:rPr>
        <w:t xml:space="preserve">Από τα ανωτέρω έγγραφα πρέπει να προκύπτουν η νόμιμη </w:t>
      </w:r>
      <w:r w:rsidR="00AC2E76" w:rsidRPr="00603221">
        <w:rPr>
          <w:rFonts w:ascii="Tahoma" w:hAnsi="Tahoma" w:cs="Tahoma"/>
          <w:szCs w:val="22"/>
          <w:lang w:val="el-GR"/>
        </w:rPr>
        <w:t>σύστασ</w:t>
      </w:r>
      <w:r w:rsidR="00AC2E76">
        <w:rPr>
          <w:rFonts w:ascii="Tahoma" w:hAnsi="Tahoma" w:cs="Tahoma"/>
          <w:szCs w:val="22"/>
          <w:lang w:val="el-GR"/>
        </w:rPr>
        <w:t>η</w:t>
      </w:r>
      <w:r w:rsidR="00AC2E76" w:rsidRPr="00603221">
        <w:rPr>
          <w:rFonts w:ascii="Tahoma" w:hAnsi="Tahoma" w:cs="Tahoma"/>
          <w:szCs w:val="22"/>
          <w:lang w:val="el-GR"/>
        </w:rPr>
        <w:t xml:space="preserve"> </w:t>
      </w:r>
      <w:r w:rsidRPr="00603221">
        <w:rPr>
          <w:rFonts w:ascii="Tahoma" w:hAnsi="Tahoma" w:cs="Tahoma"/>
          <w:szCs w:val="22"/>
          <w:lang w:val="el-GR"/>
        </w:rPr>
        <w:t>του</w:t>
      </w:r>
      <w:r w:rsidR="00AC2E76">
        <w:rPr>
          <w:rFonts w:ascii="Tahoma" w:hAnsi="Tahoma" w:cs="Tahoma"/>
          <w:szCs w:val="22"/>
          <w:lang w:val="el-GR"/>
        </w:rPr>
        <w:t xml:space="preserve"> οικονομικού φορέα</w:t>
      </w:r>
      <w:r w:rsidRPr="00603221">
        <w:rPr>
          <w:rFonts w:ascii="Tahoma" w:hAnsi="Tahoma" w:cs="Tahoma"/>
          <w:szCs w:val="22"/>
          <w:lang w:val="el-GR"/>
        </w:rPr>
        <w:t>,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5913CE0" w14:textId="77777777" w:rsidR="00761210" w:rsidRPr="00761210" w:rsidRDefault="00761210" w:rsidP="00761210">
      <w:pPr>
        <w:rPr>
          <w:rFonts w:ascii="Tahoma" w:hAnsi="Tahoma" w:cs="Tahoma"/>
          <w:szCs w:val="22"/>
          <w:lang w:val="el-GR"/>
        </w:rPr>
      </w:pPr>
      <w:r w:rsidRPr="00761210">
        <w:rPr>
          <w:rFonts w:ascii="Tahoma" w:hAnsi="Tahoma" w:cs="Tahoma"/>
          <w:b/>
          <w:bCs/>
          <w:szCs w:val="22"/>
          <w:lang w:val="el-GR"/>
        </w:rPr>
        <w:t>Β.7.</w:t>
      </w:r>
      <w:r w:rsidRPr="00761210">
        <w:rPr>
          <w:rFonts w:ascii="Tahoma" w:hAnsi="Tahoma"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4FD91F3D" w14:textId="44B9F54A" w:rsidR="00761210" w:rsidRDefault="00761210" w:rsidP="00761210">
      <w:pPr>
        <w:rPr>
          <w:rFonts w:ascii="Tahoma" w:hAnsi="Tahoma" w:cs="Tahoma"/>
          <w:color w:val="000000"/>
          <w:szCs w:val="22"/>
          <w:lang w:val="el-GR"/>
        </w:rPr>
      </w:pPr>
      <w:r w:rsidRPr="00761210">
        <w:rPr>
          <w:rFonts w:ascii="Tahoma" w:hAnsi="Tahoma" w:cs="Tahoma"/>
          <w:color w:val="000000"/>
          <w:szCs w:val="22"/>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DB9E298" w14:textId="6BB194F6" w:rsidR="00EB1543" w:rsidRPr="00603221" w:rsidRDefault="00EB1543" w:rsidP="00EB1543">
      <w:pPr>
        <w:rPr>
          <w:rFonts w:ascii="Tahoma" w:hAnsi="Tahoma" w:cs="Tahoma"/>
          <w:color w:val="000000"/>
          <w:szCs w:val="22"/>
          <w:lang w:val="el-GR"/>
        </w:rPr>
      </w:pPr>
      <w:r w:rsidRPr="00603221">
        <w:rPr>
          <w:rFonts w:ascii="Tahoma" w:hAnsi="Tahoma" w:cs="Tahoma"/>
          <w:b/>
          <w:bCs/>
          <w:szCs w:val="22"/>
          <w:lang w:val="el-GR"/>
        </w:rPr>
        <w:t>Β.</w:t>
      </w:r>
      <w:r w:rsidR="00761210">
        <w:rPr>
          <w:rFonts w:ascii="Tahoma" w:hAnsi="Tahoma" w:cs="Tahoma"/>
          <w:b/>
          <w:bCs/>
          <w:szCs w:val="22"/>
          <w:lang w:val="el-GR"/>
        </w:rPr>
        <w:t>8</w:t>
      </w:r>
      <w:r w:rsidRPr="00603221">
        <w:rPr>
          <w:rFonts w:ascii="Tahoma" w:hAnsi="Tahoma" w:cs="Tahoma"/>
          <w:b/>
          <w:bCs/>
          <w:szCs w:val="22"/>
          <w:lang w:val="el-GR"/>
        </w:rPr>
        <w:t>.</w:t>
      </w:r>
      <w:r w:rsidRPr="00603221">
        <w:rPr>
          <w:rFonts w:ascii="Tahoma" w:hAnsi="Tahoma" w:cs="Tahoma"/>
          <w:szCs w:val="22"/>
          <w:lang w:val="el-GR"/>
        </w:rPr>
        <w:t xml:space="preserve"> </w:t>
      </w:r>
      <w:r w:rsidRPr="00603221">
        <w:rPr>
          <w:rFonts w:ascii="Tahoma" w:hAnsi="Tahoma" w:cs="Tahoma"/>
          <w:color w:val="000000"/>
          <w:szCs w:val="22"/>
          <w:lang w:val="el-GR"/>
        </w:rPr>
        <w:t xml:space="preserve">Στην περίπτωση που οικονομικός φορέας επιθυμεί να στηριχθεί στις ικανότητες άλλων φορέων, σύμφωνα με </w:t>
      </w:r>
      <w:r w:rsidRPr="00603221">
        <w:rPr>
          <w:rFonts w:ascii="Tahoma" w:hAnsi="Tahoma" w:cs="Tahoma"/>
          <w:szCs w:val="22"/>
          <w:lang w:val="el-GR"/>
        </w:rPr>
        <w:t xml:space="preserve">την παράγραφο </w:t>
      </w:r>
      <w:r w:rsidR="006607CE" w:rsidRPr="00603221">
        <w:rPr>
          <w:rFonts w:ascii="Tahoma" w:hAnsi="Tahoma" w:cs="Tahoma"/>
          <w:szCs w:val="22"/>
          <w:lang w:val="el-GR"/>
        </w:rPr>
        <w:fldChar w:fldCharType="begin"/>
      </w:r>
      <w:r w:rsidR="006607CE" w:rsidRPr="00603221">
        <w:rPr>
          <w:rFonts w:ascii="Tahoma" w:hAnsi="Tahoma" w:cs="Tahoma"/>
          <w:szCs w:val="22"/>
          <w:lang w:val="el-GR"/>
        </w:rPr>
        <w:instrText xml:space="preserve"> REF _Ref496541700 \r \h </w:instrText>
      </w:r>
      <w:r w:rsidR="00DF02B0" w:rsidRPr="006719D5">
        <w:rPr>
          <w:rFonts w:ascii="Tahoma" w:hAnsi="Tahoma" w:cs="Tahoma"/>
          <w:szCs w:val="22"/>
          <w:lang w:val="el-GR"/>
        </w:rPr>
        <w:instrText xml:space="preserve"> \* MERGEFORMAT </w:instrText>
      </w:r>
      <w:r w:rsidR="006607CE" w:rsidRPr="00603221">
        <w:rPr>
          <w:rFonts w:ascii="Tahoma" w:hAnsi="Tahoma" w:cs="Tahoma"/>
          <w:szCs w:val="22"/>
          <w:lang w:val="el-GR"/>
        </w:rPr>
      </w:r>
      <w:r w:rsidR="006607CE"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2.2.8</w:t>
      </w:r>
      <w:r w:rsidR="006607CE" w:rsidRPr="00603221">
        <w:rPr>
          <w:rFonts w:ascii="Tahoma" w:hAnsi="Tahoma" w:cs="Tahoma"/>
          <w:szCs w:val="22"/>
          <w:lang w:val="el-GR"/>
        </w:rPr>
        <w:fldChar w:fldCharType="end"/>
      </w:r>
      <w:r w:rsidRPr="00603221">
        <w:rPr>
          <w:rFonts w:ascii="Tahoma" w:hAnsi="Tahoma" w:cs="Tahoma"/>
          <w:color w:val="000000"/>
          <w:szCs w:val="22"/>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(ιδιωτικό συμφωνητικό μεταξύ προσφέροντος και τρίτου, στις ικανότητες του οποίου στηρίζεται ή από οποιοδήποτε άλλο κατάλληλο μέσο</w:t>
      </w:r>
      <w:r w:rsidRPr="00603221">
        <w:rPr>
          <w:rFonts w:ascii="Tahoma" w:hAnsi="Tahoma" w:cs="Tahoma"/>
          <w:szCs w:val="22"/>
          <w:lang w:val="el-GR"/>
        </w:rPr>
        <w:t>)</w:t>
      </w:r>
      <w:r w:rsidRPr="00603221">
        <w:rPr>
          <w:rFonts w:ascii="Tahoma" w:hAnsi="Tahoma" w:cs="Tahoma"/>
          <w:color w:val="000000"/>
          <w:szCs w:val="22"/>
          <w:lang w:val="el-GR"/>
        </w:rPr>
        <w:t>.</w:t>
      </w:r>
    </w:p>
    <w:p w14:paraId="2F36A568" w14:textId="77777777" w:rsidR="00C40FB9" w:rsidRPr="00603221" w:rsidRDefault="00C40FB9" w:rsidP="00EB1543">
      <w:pPr>
        <w:rPr>
          <w:rFonts w:ascii="Tahoma" w:hAnsi="Tahoma" w:cs="Tahoma"/>
          <w:szCs w:val="22"/>
          <w:lang w:val="el-GR"/>
        </w:rPr>
      </w:pPr>
    </w:p>
    <w:p w14:paraId="5E74457F" w14:textId="77777777" w:rsidR="00C33C73" w:rsidRPr="00603221" w:rsidRDefault="00C33C73" w:rsidP="002A7494">
      <w:pPr>
        <w:pStyle w:val="Heading2"/>
        <w:numPr>
          <w:ilvl w:val="1"/>
          <w:numId w:val="13"/>
        </w:numPr>
        <w:rPr>
          <w:rFonts w:ascii="Tahoma" w:hAnsi="Tahoma" w:cs="Tahoma"/>
          <w:sz w:val="22"/>
          <w:lang w:val="el-GR"/>
        </w:rPr>
      </w:pPr>
      <w:r w:rsidRPr="00603221">
        <w:rPr>
          <w:rFonts w:ascii="Tahoma" w:hAnsi="Tahoma" w:cs="Tahoma"/>
          <w:sz w:val="22"/>
          <w:lang w:val="el-GR"/>
        </w:rPr>
        <w:tab/>
      </w:r>
      <w:bookmarkStart w:id="389" w:name="_Toc45098320"/>
      <w:r w:rsidRPr="00603221">
        <w:rPr>
          <w:rFonts w:ascii="Tahoma" w:hAnsi="Tahoma" w:cs="Tahoma"/>
          <w:sz w:val="22"/>
          <w:lang w:val="el-GR"/>
        </w:rPr>
        <w:t>Κριτήρια Ανάθεσης</w:t>
      </w:r>
      <w:bookmarkEnd w:id="389"/>
      <w:r w:rsidRPr="00603221">
        <w:rPr>
          <w:rFonts w:ascii="Tahoma" w:hAnsi="Tahoma" w:cs="Tahoma"/>
          <w:sz w:val="22"/>
          <w:lang w:val="el-GR"/>
        </w:rPr>
        <w:t xml:space="preserve"> </w:t>
      </w:r>
    </w:p>
    <w:p w14:paraId="2D9AF440" w14:textId="77777777" w:rsidR="008338F0" w:rsidRPr="00603221" w:rsidRDefault="003355E7" w:rsidP="002A7494">
      <w:pPr>
        <w:pStyle w:val="Heading4"/>
        <w:numPr>
          <w:ilvl w:val="2"/>
          <w:numId w:val="13"/>
        </w:numPr>
        <w:rPr>
          <w:rFonts w:ascii="Tahoma" w:hAnsi="Tahoma" w:cs="Tahoma"/>
          <w:szCs w:val="22"/>
          <w:lang w:val="el-GR"/>
        </w:rPr>
      </w:pPr>
      <w:bookmarkStart w:id="390" w:name="_Ref496542191"/>
      <w:bookmarkStart w:id="391" w:name="_Toc45098321"/>
      <w:r w:rsidRPr="00603221">
        <w:rPr>
          <w:rFonts w:ascii="Tahoma" w:hAnsi="Tahoma" w:cs="Tahoma"/>
          <w:szCs w:val="22"/>
          <w:lang w:val="el-GR"/>
        </w:rPr>
        <w:t>Κριτήριο ανάθεσης</w:t>
      </w:r>
      <w:bookmarkEnd w:id="390"/>
      <w:bookmarkEnd w:id="391"/>
    </w:p>
    <w:p w14:paraId="7C269DED" w14:textId="50356F12" w:rsidR="008338F0" w:rsidRPr="00603221" w:rsidRDefault="003355E7">
      <w:pPr>
        <w:rPr>
          <w:rFonts w:ascii="Tahoma" w:hAnsi="Tahoma" w:cs="Tahoma"/>
          <w:i/>
          <w:color w:val="5B9BD5"/>
          <w:szCs w:val="22"/>
          <w:lang w:val="el-GR"/>
        </w:rPr>
      </w:pPr>
      <w:r w:rsidRPr="00603221">
        <w:rPr>
          <w:rFonts w:ascii="Tahoma" w:hAnsi="Tahoma" w:cs="Tahoma"/>
          <w:szCs w:val="22"/>
          <w:lang w:val="el-GR"/>
        </w:rPr>
        <w:t>Κριτήριο ανάθεσης της Σύμβασης είναι η πλέον συμφέρουσα από οικονομική άποψη προσφορά</w:t>
      </w:r>
      <w:r w:rsidR="00DD2BF2" w:rsidRPr="00603221">
        <w:rPr>
          <w:rFonts w:ascii="Tahoma" w:hAnsi="Tahoma" w:cs="Tahoma"/>
          <w:szCs w:val="22"/>
          <w:lang w:val="el-GR"/>
        </w:rPr>
        <w:t xml:space="preserve"> </w:t>
      </w:r>
      <w:r w:rsidRPr="00603221">
        <w:rPr>
          <w:rFonts w:ascii="Tahoma" w:hAnsi="Tahoma" w:cs="Tahoma"/>
          <w:szCs w:val="22"/>
          <w:lang w:val="el-GR"/>
        </w:rPr>
        <w:t xml:space="preserve">βάσει βέλτιστης σχέσης ποιότητας – τιμής, η οποία εκτιμάται βάσει των κάτωθι κριτηρίων: </w:t>
      </w:r>
    </w:p>
    <w:p w14:paraId="70859012" w14:textId="76CA60A9" w:rsidR="00AA1BDA" w:rsidRDefault="00AA1BDA">
      <w:pPr>
        <w:spacing w:after="40"/>
        <w:rPr>
          <w:rFonts w:ascii="Tahoma" w:hAnsi="Tahoma" w:cs="Tahoma"/>
          <w:i/>
          <w:color w:val="5B9BD5"/>
          <w:szCs w:val="22"/>
          <w:lang w:val="el-GR"/>
        </w:rPr>
      </w:pPr>
      <w:r w:rsidRPr="00603221" w:rsidDel="00AA1BDA">
        <w:rPr>
          <w:rFonts w:ascii="Tahoma" w:hAnsi="Tahoma" w:cs="Tahoma"/>
          <w:i/>
          <w:color w:val="5B9BD5"/>
          <w:szCs w:val="22"/>
          <w:lang w:val="el-GR"/>
        </w:rPr>
        <w:t xml:space="preserve"> </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3911"/>
        <w:gridCol w:w="1600"/>
        <w:gridCol w:w="3219"/>
      </w:tblGrid>
      <w:tr w:rsidR="0009445F" w:rsidRPr="00D16625" w14:paraId="197B8FBC" w14:textId="77777777" w:rsidTr="00961C13">
        <w:trPr>
          <w:trHeight w:val="513"/>
          <w:tblHeader/>
          <w:jc w:val="center"/>
        </w:trPr>
        <w:tc>
          <w:tcPr>
            <w:tcW w:w="919" w:type="dxa"/>
            <w:shd w:val="clear" w:color="000000" w:fill="B3B3B3"/>
            <w:vAlign w:val="center"/>
            <w:hideMark/>
          </w:tcPr>
          <w:p w14:paraId="74587B39" w14:textId="77777777" w:rsidR="0009445F" w:rsidRPr="002B7BB0" w:rsidRDefault="0009445F" w:rsidP="002A58AD">
            <w:pPr>
              <w:spacing w:after="0"/>
              <w:jc w:val="center"/>
              <w:rPr>
                <w:rFonts w:ascii="Tahoma" w:hAnsi="Tahoma" w:cs="Tahoma"/>
                <w:b/>
                <w:szCs w:val="22"/>
                <w:lang w:val="el-GR" w:eastAsia="el-GR"/>
              </w:rPr>
            </w:pPr>
            <w:bookmarkStart w:id="392" w:name="_Hlk508365047"/>
            <w:r w:rsidRPr="002B7BB0">
              <w:rPr>
                <w:rFonts w:ascii="Tahoma" w:hAnsi="Tahoma" w:cs="Tahoma"/>
                <w:b/>
                <w:szCs w:val="22"/>
                <w:lang w:val="el-GR" w:eastAsia="el-GR"/>
              </w:rPr>
              <w:t>Α/Α</w:t>
            </w:r>
          </w:p>
        </w:tc>
        <w:tc>
          <w:tcPr>
            <w:tcW w:w="4026" w:type="dxa"/>
            <w:shd w:val="clear" w:color="000000" w:fill="B3B3B3"/>
            <w:vAlign w:val="center"/>
            <w:hideMark/>
          </w:tcPr>
          <w:p w14:paraId="017C2C5A" w14:textId="77777777" w:rsidR="0009445F" w:rsidRPr="002B7BB0" w:rsidRDefault="0009445F" w:rsidP="002A58AD">
            <w:pPr>
              <w:spacing w:after="0"/>
              <w:jc w:val="center"/>
              <w:rPr>
                <w:rFonts w:ascii="Tahoma" w:hAnsi="Tahoma" w:cs="Tahoma"/>
                <w:b/>
                <w:szCs w:val="22"/>
                <w:lang w:val="el-GR" w:eastAsia="el-GR"/>
              </w:rPr>
            </w:pPr>
            <w:r w:rsidRPr="002B7BB0">
              <w:rPr>
                <w:rFonts w:ascii="Tahoma" w:hAnsi="Tahoma" w:cs="Tahoma"/>
                <w:b/>
                <w:szCs w:val="22"/>
                <w:lang w:val="el-GR" w:eastAsia="el-GR"/>
              </w:rPr>
              <w:t>Κριτήρια Αξιολόγησης</w:t>
            </w:r>
          </w:p>
        </w:tc>
        <w:tc>
          <w:tcPr>
            <w:tcW w:w="1350" w:type="dxa"/>
            <w:shd w:val="clear" w:color="000000" w:fill="B3B3B3"/>
            <w:vAlign w:val="center"/>
            <w:hideMark/>
          </w:tcPr>
          <w:p w14:paraId="13BE28E1" w14:textId="26BBC642" w:rsidR="0009445F" w:rsidRPr="002B7BB0" w:rsidRDefault="0009445F" w:rsidP="002A58AD">
            <w:pPr>
              <w:spacing w:after="0"/>
              <w:jc w:val="center"/>
              <w:rPr>
                <w:rFonts w:ascii="Tahoma" w:hAnsi="Tahoma" w:cs="Tahoma"/>
                <w:b/>
                <w:szCs w:val="22"/>
                <w:lang w:val="el-GR" w:eastAsia="el-GR"/>
              </w:rPr>
            </w:pPr>
            <w:r w:rsidRPr="002B7BB0">
              <w:rPr>
                <w:rFonts w:ascii="Tahoma" w:hAnsi="Tahoma" w:cs="Tahoma"/>
                <w:b/>
                <w:szCs w:val="22"/>
                <w:lang w:val="el-GR" w:eastAsia="el-GR"/>
              </w:rPr>
              <w:t>Συντελεστής βαρύτητας</w:t>
            </w:r>
            <w:r w:rsidR="005E1FA7" w:rsidRPr="002B7BB0">
              <w:rPr>
                <w:rFonts w:ascii="Tahoma" w:hAnsi="Tahoma" w:cs="Tahoma"/>
                <w:b/>
                <w:szCs w:val="22"/>
                <w:lang w:val="el-GR" w:eastAsia="el-GR"/>
              </w:rPr>
              <w:t xml:space="preserve"> </w:t>
            </w:r>
          </w:p>
        </w:tc>
        <w:tc>
          <w:tcPr>
            <w:tcW w:w="3333" w:type="dxa"/>
            <w:shd w:val="clear" w:color="000000" w:fill="B3B3B3"/>
          </w:tcPr>
          <w:p w14:paraId="0132EB5A" w14:textId="77777777" w:rsidR="0009445F" w:rsidRPr="002B7BB0" w:rsidRDefault="0009445F" w:rsidP="002A58AD">
            <w:pPr>
              <w:spacing w:after="0"/>
              <w:jc w:val="center"/>
              <w:rPr>
                <w:rFonts w:ascii="Tahoma" w:hAnsi="Tahoma" w:cs="Tahoma"/>
                <w:b/>
                <w:szCs w:val="22"/>
                <w:lang w:val="el-GR" w:eastAsia="el-GR"/>
              </w:rPr>
            </w:pPr>
            <w:r w:rsidRPr="002B7BB0">
              <w:rPr>
                <w:rFonts w:ascii="Tahoma" w:hAnsi="Tahoma" w:cs="Tahoma"/>
                <w:b/>
                <w:szCs w:val="22"/>
                <w:lang w:val="el-GR"/>
              </w:rPr>
              <w:t>Παραπομπή σε παρ. απαίτησης της διακήρυξης</w:t>
            </w:r>
          </w:p>
        </w:tc>
      </w:tr>
      <w:tr w:rsidR="0009445F" w:rsidRPr="005513A4" w14:paraId="070FBD89" w14:textId="77777777" w:rsidTr="00961C13">
        <w:trPr>
          <w:trHeight w:val="315"/>
          <w:jc w:val="center"/>
        </w:trPr>
        <w:tc>
          <w:tcPr>
            <w:tcW w:w="919" w:type="dxa"/>
            <w:shd w:val="clear" w:color="auto" w:fill="F7CAAC" w:themeFill="accent2" w:themeFillTint="66"/>
            <w:vAlign w:val="center"/>
          </w:tcPr>
          <w:p w14:paraId="3445EBB0" w14:textId="77777777" w:rsidR="0009445F" w:rsidRPr="002B7BB0" w:rsidRDefault="0009445F" w:rsidP="00B723D2">
            <w:pPr>
              <w:numPr>
                <w:ilvl w:val="0"/>
                <w:numId w:val="27"/>
              </w:numPr>
              <w:spacing w:before="120" w:after="0"/>
              <w:contextualSpacing/>
              <w:jc w:val="center"/>
              <w:rPr>
                <w:rFonts w:ascii="Tahoma" w:hAnsi="Tahoma" w:cs="Tahoma"/>
                <w:b/>
                <w:szCs w:val="22"/>
                <w:lang w:val="el-GR" w:eastAsia="el-GR"/>
              </w:rPr>
            </w:pPr>
          </w:p>
        </w:tc>
        <w:tc>
          <w:tcPr>
            <w:tcW w:w="4026" w:type="dxa"/>
            <w:shd w:val="clear" w:color="auto" w:fill="F7CAAC" w:themeFill="accent2" w:themeFillTint="66"/>
            <w:vAlign w:val="center"/>
          </w:tcPr>
          <w:p w14:paraId="796F9819" w14:textId="3794C5A6" w:rsidR="0009445F" w:rsidRPr="002B7BB0" w:rsidRDefault="00C80618" w:rsidP="002B7BB0">
            <w:pPr>
              <w:spacing w:after="0"/>
              <w:jc w:val="left"/>
              <w:rPr>
                <w:rFonts w:ascii="Tahoma" w:hAnsi="Tahoma" w:cs="Tahoma"/>
                <w:b/>
                <w:szCs w:val="22"/>
                <w:lang w:val="el-GR" w:eastAsia="el-GR"/>
              </w:rPr>
            </w:pPr>
            <w:r w:rsidRPr="00C80618">
              <w:rPr>
                <w:rFonts w:ascii="Tahoma" w:hAnsi="Tahoma" w:cs="Tahoma"/>
                <w:b/>
                <w:szCs w:val="22"/>
                <w:lang w:val="el-GR" w:eastAsia="el-GR"/>
              </w:rPr>
              <w:t xml:space="preserve">Αντίληψη &amp; </w:t>
            </w:r>
            <w:r w:rsidR="00D86DFC">
              <w:rPr>
                <w:rFonts w:ascii="Tahoma" w:hAnsi="Tahoma" w:cs="Tahoma"/>
                <w:b/>
                <w:szCs w:val="22"/>
                <w:lang w:val="el-GR" w:eastAsia="el-GR"/>
              </w:rPr>
              <w:t>Απαιτήσεις</w:t>
            </w:r>
            <w:r w:rsidRPr="00C80618">
              <w:rPr>
                <w:rFonts w:ascii="Tahoma" w:hAnsi="Tahoma" w:cs="Tahoma"/>
                <w:b/>
                <w:szCs w:val="22"/>
                <w:lang w:val="el-GR" w:eastAsia="el-GR"/>
              </w:rPr>
              <w:t xml:space="preserve"> Έργου</w:t>
            </w:r>
          </w:p>
        </w:tc>
        <w:tc>
          <w:tcPr>
            <w:tcW w:w="1350" w:type="dxa"/>
            <w:shd w:val="clear" w:color="auto" w:fill="F7CAAC" w:themeFill="accent2" w:themeFillTint="66"/>
            <w:vAlign w:val="center"/>
          </w:tcPr>
          <w:p w14:paraId="492AFD21" w14:textId="0460AA9A" w:rsidR="0009445F" w:rsidRPr="002B7BB0" w:rsidDel="0036745A" w:rsidRDefault="005E1FA7" w:rsidP="002A58AD">
            <w:pPr>
              <w:spacing w:after="0"/>
              <w:jc w:val="center"/>
              <w:rPr>
                <w:rFonts w:ascii="Tahoma" w:hAnsi="Tahoma" w:cs="Tahoma"/>
                <w:b/>
                <w:szCs w:val="22"/>
                <w:lang w:val="el-GR" w:eastAsia="el-GR"/>
              </w:rPr>
            </w:pPr>
            <w:r w:rsidRPr="002B7BB0">
              <w:rPr>
                <w:rFonts w:ascii="Tahoma" w:hAnsi="Tahoma" w:cs="Tahoma"/>
                <w:b/>
                <w:szCs w:val="22"/>
                <w:lang w:val="el-GR" w:eastAsia="el-GR"/>
              </w:rPr>
              <w:t>(</w:t>
            </w:r>
            <w:r w:rsidR="008E0AD8">
              <w:rPr>
                <w:rFonts w:ascii="Tahoma" w:hAnsi="Tahoma" w:cs="Tahoma"/>
                <w:b/>
                <w:szCs w:val="22"/>
                <w:lang w:val="el-GR" w:eastAsia="el-GR"/>
              </w:rPr>
              <w:t>40</w:t>
            </w:r>
            <w:r w:rsidR="0009445F" w:rsidRPr="002B7BB0">
              <w:rPr>
                <w:rFonts w:ascii="Tahoma" w:hAnsi="Tahoma" w:cs="Tahoma"/>
                <w:b/>
                <w:szCs w:val="22"/>
                <w:lang w:val="el-GR" w:eastAsia="el-GR"/>
              </w:rPr>
              <w:t>%</w:t>
            </w:r>
            <w:r w:rsidRPr="002B7BB0">
              <w:rPr>
                <w:rFonts w:ascii="Tahoma" w:hAnsi="Tahoma" w:cs="Tahoma"/>
                <w:b/>
                <w:szCs w:val="22"/>
                <w:lang w:val="el-GR" w:eastAsia="el-GR"/>
              </w:rPr>
              <w:t>)</w:t>
            </w:r>
          </w:p>
        </w:tc>
        <w:tc>
          <w:tcPr>
            <w:tcW w:w="3333" w:type="dxa"/>
            <w:shd w:val="clear" w:color="auto" w:fill="F7CAAC" w:themeFill="accent2" w:themeFillTint="66"/>
          </w:tcPr>
          <w:p w14:paraId="113DB32F" w14:textId="1AA3A9B5" w:rsidR="0009445F" w:rsidRPr="002B7BB0" w:rsidRDefault="0009445F" w:rsidP="002A58AD">
            <w:pPr>
              <w:spacing w:after="0"/>
              <w:rPr>
                <w:rFonts w:ascii="Tahoma" w:hAnsi="Tahoma" w:cs="Tahoma"/>
                <w:b/>
                <w:szCs w:val="22"/>
                <w:lang w:val="en-US" w:eastAsia="el-GR"/>
              </w:rPr>
            </w:pPr>
          </w:p>
        </w:tc>
      </w:tr>
      <w:tr w:rsidR="0009445F" w:rsidRPr="005513A4" w14:paraId="4F93E5D9" w14:textId="77777777" w:rsidTr="00961C13">
        <w:trPr>
          <w:trHeight w:val="315"/>
          <w:jc w:val="center"/>
        </w:trPr>
        <w:tc>
          <w:tcPr>
            <w:tcW w:w="919" w:type="dxa"/>
            <w:shd w:val="clear" w:color="auto" w:fill="auto"/>
            <w:vAlign w:val="center"/>
          </w:tcPr>
          <w:p w14:paraId="01E6F1BD" w14:textId="77777777" w:rsidR="0009445F" w:rsidRPr="002B7BB0" w:rsidRDefault="0009445F" w:rsidP="00620C3E">
            <w:pPr>
              <w:numPr>
                <w:ilvl w:val="1"/>
                <w:numId w:val="27"/>
              </w:numPr>
              <w:spacing w:before="120" w:after="0"/>
              <w:contextualSpacing/>
              <w:jc w:val="center"/>
              <w:rPr>
                <w:rFonts w:ascii="Tahoma" w:hAnsi="Tahoma" w:cs="Tahoma"/>
                <w:szCs w:val="22"/>
                <w:lang w:val="el-GR" w:eastAsia="el-GR"/>
              </w:rPr>
            </w:pPr>
          </w:p>
        </w:tc>
        <w:tc>
          <w:tcPr>
            <w:tcW w:w="4026" w:type="dxa"/>
            <w:shd w:val="clear" w:color="auto" w:fill="auto"/>
            <w:vAlign w:val="center"/>
          </w:tcPr>
          <w:p w14:paraId="13D47F48" w14:textId="0B7D8A2D" w:rsidR="0009445F" w:rsidRPr="002B7BB0" w:rsidRDefault="0009445F" w:rsidP="005E1FA7">
            <w:pPr>
              <w:spacing w:after="0"/>
              <w:jc w:val="left"/>
              <w:rPr>
                <w:rFonts w:ascii="Tahoma" w:hAnsi="Tahoma" w:cs="Tahoma"/>
                <w:szCs w:val="22"/>
                <w:lang w:val="el-GR" w:eastAsia="el-GR"/>
              </w:rPr>
            </w:pPr>
            <w:r w:rsidRPr="002B7BB0">
              <w:rPr>
                <w:rFonts w:ascii="Tahoma" w:hAnsi="Tahoma" w:cs="Tahoma"/>
                <w:szCs w:val="22"/>
                <w:lang w:val="el-GR" w:eastAsia="el-GR"/>
              </w:rPr>
              <w:t xml:space="preserve">Κατανόηση </w:t>
            </w:r>
            <w:r w:rsidR="00D334E2" w:rsidRPr="002B7BB0">
              <w:rPr>
                <w:rFonts w:ascii="Tahoma" w:hAnsi="Tahoma" w:cs="Tahoma"/>
                <w:szCs w:val="22"/>
                <w:lang w:val="el-GR" w:eastAsia="el-GR"/>
              </w:rPr>
              <w:t xml:space="preserve">του </w:t>
            </w:r>
            <w:r w:rsidR="004665F9" w:rsidRPr="002B7BB0">
              <w:rPr>
                <w:rFonts w:ascii="Tahoma" w:hAnsi="Tahoma" w:cs="Tahoma"/>
                <w:szCs w:val="22"/>
                <w:lang w:val="el-GR" w:eastAsia="el-GR"/>
              </w:rPr>
              <w:t>Έργου</w:t>
            </w:r>
          </w:p>
        </w:tc>
        <w:tc>
          <w:tcPr>
            <w:tcW w:w="1350" w:type="dxa"/>
            <w:shd w:val="clear" w:color="auto" w:fill="auto"/>
            <w:vAlign w:val="center"/>
          </w:tcPr>
          <w:p w14:paraId="5A23B9A9" w14:textId="6A2A849C" w:rsidR="0009445F" w:rsidRPr="002B7BB0" w:rsidRDefault="00604B25" w:rsidP="002A58AD">
            <w:pPr>
              <w:spacing w:after="0"/>
              <w:jc w:val="center"/>
              <w:rPr>
                <w:rFonts w:ascii="Tahoma" w:hAnsi="Tahoma" w:cs="Tahoma"/>
                <w:b/>
                <w:szCs w:val="22"/>
                <w:lang w:val="el-GR" w:eastAsia="el-GR"/>
              </w:rPr>
            </w:pPr>
            <w:r>
              <w:rPr>
                <w:rFonts w:ascii="Tahoma" w:hAnsi="Tahoma" w:cs="Tahoma"/>
                <w:szCs w:val="22"/>
                <w:lang w:val="el-GR" w:eastAsia="el-GR"/>
              </w:rPr>
              <w:t>5</w:t>
            </w:r>
            <w:r w:rsidR="0009445F" w:rsidRPr="002B7BB0">
              <w:rPr>
                <w:rFonts w:ascii="Tahoma" w:hAnsi="Tahoma" w:cs="Tahoma"/>
                <w:szCs w:val="22"/>
                <w:lang w:val="el-GR" w:eastAsia="el-GR"/>
              </w:rPr>
              <w:t>%</w:t>
            </w:r>
          </w:p>
        </w:tc>
        <w:tc>
          <w:tcPr>
            <w:tcW w:w="3333" w:type="dxa"/>
            <w:shd w:val="clear" w:color="auto" w:fill="auto"/>
            <w:vAlign w:val="center"/>
          </w:tcPr>
          <w:p w14:paraId="27966455" w14:textId="41A2B812" w:rsidR="0009445F" w:rsidRPr="002B7BB0" w:rsidRDefault="00C80618" w:rsidP="00961C13">
            <w:pPr>
              <w:spacing w:after="0"/>
              <w:jc w:val="left"/>
              <w:rPr>
                <w:rFonts w:ascii="Tahoma" w:hAnsi="Tahoma" w:cs="Tahoma"/>
                <w:szCs w:val="22"/>
                <w:lang w:val="el-GR" w:eastAsia="el-GR"/>
              </w:rPr>
            </w:pPr>
            <w:r>
              <w:rPr>
                <w:rFonts w:ascii="Tahoma" w:hAnsi="Tahoma" w:cs="Tahoma"/>
                <w:szCs w:val="22"/>
                <w:lang w:val="el-GR" w:eastAsia="el-GR"/>
              </w:rPr>
              <w:fldChar w:fldCharType="begin"/>
            </w:r>
            <w:r>
              <w:rPr>
                <w:rFonts w:ascii="Tahoma" w:hAnsi="Tahoma" w:cs="Tahoma"/>
                <w:szCs w:val="22"/>
                <w:lang w:val="el-GR" w:eastAsia="el-GR"/>
              </w:rPr>
              <w:instrText xml:space="preserve"> REF _Ref42101550 \r \h  \* MERGEFORMAT </w:instrText>
            </w:r>
            <w:r>
              <w:rPr>
                <w:rFonts w:ascii="Tahoma" w:hAnsi="Tahoma" w:cs="Tahoma"/>
                <w:szCs w:val="22"/>
                <w:lang w:val="el-GR" w:eastAsia="el-GR"/>
              </w:rPr>
            </w:r>
            <w:r>
              <w:rPr>
                <w:rFonts w:ascii="Tahoma" w:hAnsi="Tahoma" w:cs="Tahoma"/>
                <w:szCs w:val="22"/>
                <w:lang w:val="el-GR" w:eastAsia="el-GR"/>
              </w:rPr>
              <w:fldChar w:fldCharType="separate"/>
            </w:r>
            <w:r w:rsidR="009B24DA">
              <w:rPr>
                <w:rFonts w:ascii="Tahoma" w:hAnsi="Tahoma" w:cs="Tahoma"/>
                <w:szCs w:val="22"/>
                <w:cs/>
                <w:lang w:val="el-GR" w:eastAsia="el-GR"/>
              </w:rPr>
              <w:t>‎</w:t>
            </w:r>
            <w:r w:rsidR="009B24DA">
              <w:rPr>
                <w:rFonts w:ascii="Tahoma" w:hAnsi="Tahoma" w:cs="Tahoma"/>
                <w:szCs w:val="22"/>
                <w:lang w:val="el-GR" w:eastAsia="el-GR"/>
              </w:rPr>
              <w:t>1.1</w:t>
            </w:r>
            <w:r>
              <w:rPr>
                <w:rFonts w:ascii="Tahoma" w:hAnsi="Tahoma" w:cs="Tahoma"/>
                <w:szCs w:val="22"/>
                <w:lang w:val="el-GR" w:eastAsia="el-GR"/>
              </w:rPr>
              <w:fldChar w:fldCharType="end"/>
            </w:r>
            <w:r>
              <w:rPr>
                <w:rFonts w:ascii="Tahoma" w:hAnsi="Tahoma" w:cs="Tahoma"/>
                <w:szCs w:val="22"/>
                <w:lang w:val="el-GR" w:eastAsia="el-GR"/>
              </w:rPr>
              <w:t xml:space="preserve">, </w:t>
            </w:r>
            <w:r>
              <w:rPr>
                <w:rFonts w:ascii="Tahoma" w:hAnsi="Tahoma" w:cs="Tahoma"/>
                <w:szCs w:val="22"/>
                <w:lang w:val="el-GR" w:eastAsia="el-GR"/>
              </w:rPr>
              <w:fldChar w:fldCharType="begin"/>
            </w:r>
            <w:r>
              <w:rPr>
                <w:rFonts w:ascii="Tahoma" w:hAnsi="Tahoma" w:cs="Tahoma"/>
                <w:szCs w:val="22"/>
                <w:lang w:val="el-GR" w:eastAsia="el-GR"/>
              </w:rPr>
              <w:instrText xml:space="preserve"> REF _Ref42101552 \r \h  \* MERGEFORMAT </w:instrText>
            </w:r>
            <w:r>
              <w:rPr>
                <w:rFonts w:ascii="Tahoma" w:hAnsi="Tahoma" w:cs="Tahoma"/>
                <w:szCs w:val="22"/>
                <w:lang w:val="el-GR" w:eastAsia="el-GR"/>
              </w:rPr>
            </w:r>
            <w:r>
              <w:rPr>
                <w:rFonts w:ascii="Tahoma" w:hAnsi="Tahoma" w:cs="Tahoma"/>
                <w:szCs w:val="22"/>
                <w:lang w:val="el-GR" w:eastAsia="el-GR"/>
              </w:rPr>
              <w:fldChar w:fldCharType="separate"/>
            </w:r>
            <w:r w:rsidR="009B24DA">
              <w:rPr>
                <w:rFonts w:ascii="Tahoma" w:hAnsi="Tahoma" w:cs="Tahoma"/>
                <w:szCs w:val="22"/>
                <w:cs/>
                <w:lang w:val="el-GR" w:eastAsia="el-GR"/>
              </w:rPr>
              <w:t>‎</w:t>
            </w:r>
            <w:r w:rsidR="009B24DA">
              <w:rPr>
                <w:rFonts w:ascii="Tahoma" w:hAnsi="Tahoma" w:cs="Tahoma"/>
                <w:szCs w:val="22"/>
                <w:lang w:val="el-GR" w:eastAsia="el-GR"/>
              </w:rPr>
              <w:t>1.2</w:t>
            </w:r>
            <w:r>
              <w:rPr>
                <w:rFonts w:ascii="Tahoma" w:hAnsi="Tahoma" w:cs="Tahoma"/>
                <w:szCs w:val="22"/>
                <w:lang w:val="el-GR" w:eastAsia="el-GR"/>
              </w:rPr>
              <w:fldChar w:fldCharType="end"/>
            </w:r>
            <w:r w:rsidR="00961C13">
              <w:rPr>
                <w:rFonts w:ascii="Tahoma" w:hAnsi="Tahoma" w:cs="Tahoma"/>
                <w:szCs w:val="22"/>
                <w:lang w:val="el-GR" w:eastAsia="el-GR"/>
              </w:rPr>
              <w:t xml:space="preserve"> </w:t>
            </w:r>
            <w:r w:rsidR="00961C13" w:rsidRPr="00961C13">
              <w:rPr>
                <w:rFonts w:ascii="Tahoma" w:hAnsi="Tahoma" w:cs="Tahoma"/>
                <w:szCs w:val="22"/>
                <w:lang w:val="el-GR" w:eastAsia="el-GR"/>
              </w:rPr>
              <w:t>του ΠΑΡΑΡΤΗΜΑΤΟΣ Ι</w:t>
            </w:r>
          </w:p>
        </w:tc>
      </w:tr>
      <w:tr w:rsidR="0009445F" w:rsidRPr="005513A4" w14:paraId="08C4646F" w14:textId="77777777" w:rsidTr="00961C13">
        <w:trPr>
          <w:trHeight w:val="485"/>
          <w:jc w:val="center"/>
        </w:trPr>
        <w:tc>
          <w:tcPr>
            <w:tcW w:w="919" w:type="dxa"/>
            <w:shd w:val="clear" w:color="auto" w:fill="auto"/>
            <w:vAlign w:val="center"/>
          </w:tcPr>
          <w:p w14:paraId="77E58EEB" w14:textId="77777777" w:rsidR="0009445F" w:rsidRPr="008E0AD8" w:rsidRDefault="0009445F" w:rsidP="00620C3E">
            <w:pPr>
              <w:numPr>
                <w:ilvl w:val="1"/>
                <w:numId w:val="27"/>
              </w:numPr>
              <w:spacing w:before="120" w:after="0"/>
              <w:contextualSpacing/>
              <w:jc w:val="center"/>
              <w:rPr>
                <w:rFonts w:ascii="Tahoma" w:hAnsi="Tahoma" w:cs="Tahoma"/>
                <w:szCs w:val="22"/>
                <w:lang w:val="el-GR" w:eastAsia="el-GR"/>
              </w:rPr>
            </w:pPr>
          </w:p>
        </w:tc>
        <w:tc>
          <w:tcPr>
            <w:tcW w:w="4026" w:type="dxa"/>
            <w:shd w:val="clear" w:color="auto" w:fill="auto"/>
            <w:vAlign w:val="center"/>
            <w:hideMark/>
          </w:tcPr>
          <w:p w14:paraId="3CA8CC73" w14:textId="753EA601" w:rsidR="0009445F" w:rsidRPr="008E0AD8" w:rsidRDefault="00D334E2" w:rsidP="005E1FA7">
            <w:pPr>
              <w:spacing w:after="0"/>
              <w:jc w:val="left"/>
              <w:rPr>
                <w:rFonts w:ascii="Tahoma" w:hAnsi="Tahoma" w:cs="Tahoma"/>
                <w:szCs w:val="22"/>
                <w:lang w:val="el-GR" w:eastAsia="el-GR"/>
              </w:rPr>
            </w:pPr>
            <w:r w:rsidRPr="008E0AD8">
              <w:rPr>
                <w:rFonts w:ascii="Tahoma" w:hAnsi="Tahoma" w:cs="Tahoma"/>
                <w:szCs w:val="22"/>
                <w:lang w:val="el-GR" w:eastAsia="el-GR"/>
              </w:rPr>
              <w:t>Πληροφοριακό Σύστημα μικρής κλίμακας για την παρακολούθηση των έργων</w:t>
            </w:r>
          </w:p>
        </w:tc>
        <w:tc>
          <w:tcPr>
            <w:tcW w:w="1350" w:type="dxa"/>
            <w:shd w:val="clear" w:color="auto" w:fill="auto"/>
            <w:vAlign w:val="center"/>
            <w:hideMark/>
          </w:tcPr>
          <w:p w14:paraId="32B83404" w14:textId="46E4CC89" w:rsidR="0009445F" w:rsidRPr="008E0AD8" w:rsidRDefault="00F416E9" w:rsidP="002A58AD">
            <w:pPr>
              <w:spacing w:after="0"/>
              <w:jc w:val="center"/>
              <w:rPr>
                <w:rFonts w:ascii="Tahoma" w:hAnsi="Tahoma" w:cs="Tahoma"/>
                <w:szCs w:val="22"/>
                <w:lang w:val="el-GR" w:eastAsia="el-GR"/>
              </w:rPr>
            </w:pPr>
            <w:r>
              <w:rPr>
                <w:rFonts w:ascii="Tahoma" w:hAnsi="Tahoma" w:cs="Tahoma"/>
                <w:szCs w:val="22"/>
                <w:lang w:val="el-GR" w:eastAsia="el-GR"/>
              </w:rPr>
              <w:t>10</w:t>
            </w:r>
            <w:r w:rsidR="0009445F" w:rsidRPr="008E0AD8">
              <w:rPr>
                <w:rFonts w:ascii="Tahoma" w:hAnsi="Tahoma" w:cs="Tahoma"/>
                <w:szCs w:val="22"/>
                <w:lang w:val="el-GR" w:eastAsia="el-GR"/>
              </w:rPr>
              <w:t>%</w:t>
            </w:r>
          </w:p>
        </w:tc>
        <w:tc>
          <w:tcPr>
            <w:tcW w:w="3333" w:type="dxa"/>
            <w:vAlign w:val="center"/>
          </w:tcPr>
          <w:p w14:paraId="5FB047EE" w14:textId="314ECCF9" w:rsidR="0009445F" w:rsidRPr="008E0AD8" w:rsidRDefault="005D62A9" w:rsidP="00961C13">
            <w:pPr>
              <w:spacing w:after="0"/>
              <w:jc w:val="left"/>
              <w:rPr>
                <w:rFonts w:ascii="Tahoma" w:hAnsi="Tahoma" w:cs="Tahoma"/>
                <w:szCs w:val="22"/>
                <w:highlight w:val="magenta"/>
                <w:lang w:val="en-US" w:eastAsia="el-GR"/>
              </w:rPr>
            </w:pPr>
            <w:r w:rsidRPr="002B7BB0">
              <w:rPr>
                <w:rFonts w:ascii="Tahoma" w:hAnsi="Tahoma" w:cs="Tahoma"/>
                <w:szCs w:val="22"/>
                <w:lang w:val="el-GR" w:eastAsia="el-GR"/>
              </w:rPr>
              <w:fldChar w:fldCharType="begin"/>
            </w:r>
            <w:r w:rsidRPr="008E0AD8">
              <w:rPr>
                <w:rFonts w:ascii="Tahoma" w:hAnsi="Tahoma" w:cs="Tahoma"/>
                <w:szCs w:val="22"/>
                <w:lang w:val="en-US" w:eastAsia="el-GR"/>
              </w:rPr>
              <w:instrText xml:space="preserve"> REF _Ref41742470 \r \h </w:instrText>
            </w:r>
            <w:r w:rsidRPr="008E0AD8">
              <w:rPr>
                <w:rFonts w:ascii="Tahoma" w:hAnsi="Tahoma" w:cs="Tahoma"/>
                <w:szCs w:val="22"/>
                <w:lang w:val="el-GR" w:eastAsia="el-GR"/>
              </w:rPr>
              <w:instrText xml:space="preserve"> \* MERGEFORMAT </w:instrText>
            </w:r>
            <w:r w:rsidRPr="002B7BB0">
              <w:rPr>
                <w:rFonts w:ascii="Tahoma" w:hAnsi="Tahoma" w:cs="Tahoma"/>
                <w:szCs w:val="22"/>
                <w:lang w:val="el-GR" w:eastAsia="el-GR"/>
              </w:rPr>
            </w:r>
            <w:r w:rsidRPr="002B7BB0">
              <w:rPr>
                <w:rFonts w:ascii="Tahoma" w:hAnsi="Tahoma" w:cs="Tahoma"/>
                <w:szCs w:val="22"/>
                <w:lang w:val="el-GR" w:eastAsia="el-GR"/>
              </w:rPr>
              <w:fldChar w:fldCharType="separate"/>
            </w:r>
            <w:r w:rsidR="009B24DA">
              <w:rPr>
                <w:rFonts w:ascii="Tahoma" w:hAnsi="Tahoma" w:cs="Tahoma"/>
                <w:szCs w:val="22"/>
                <w:cs/>
                <w:lang w:val="en-US" w:eastAsia="el-GR"/>
              </w:rPr>
              <w:t>‎</w:t>
            </w:r>
            <w:r w:rsidR="009B24DA">
              <w:rPr>
                <w:rFonts w:ascii="Tahoma" w:hAnsi="Tahoma" w:cs="Tahoma"/>
                <w:szCs w:val="22"/>
                <w:lang w:val="en-US" w:eastAsia="el-GR"/>
              </w:rPr>
              <w:t>1.3.1.1</w:t>
            </w:r>
            <w:r w:rsidRPr="002B7BB0">
              <w:rPr>
                <w:rFonts w:ascii="Tahoma" w:hAnsi="Tahoma" w:cs="Tahoma"/>
                <w:szCs w:val="22"/>
                <w:lang w:val="el-GR" w:eastAsia="el-GR"/>
              </w:rPr>
              <w:fldChar w:fldCharType="end"/>
            </w:r>
            <w:r w:rsidR="00961C13">
              <w:rPr>
                <w:rFonts w:ascii="Tahoma" w:hAnsi="Tahoma" w:cs="Tahoma"/>
                <w:szCs w:val="22"/>
                <w:lang w:val="el-GR" w:eastAsia="el-GR"/>
              </w:rPr>
              <w:t xml:space="preserve"> </w:t>
            </w:r>
            <w:r w:rsidR="00961C13" w:rsidRPr="00961C13">
              <w:rPr>
                <w:rFonts w:ascii="Tahoma" w:hAnsi="Tahoma" w:cs="Tahoma"/>
                <w:szCs w:val="22"/>
                <w:lang w:val="el-GR" w:eastAsia="el-GR"/>
              </w:rPr>
              <w:t>του ΠΑΡΑΡΤΗΜΑΤΟΣ Ι</w:t>
            </w:r>
          </w:p>
        </w:tc>
      </w:tr>
      <w:tr w:rsidR="0009445F" w:rsidRPr="00D16625" w14:paraId="479808F2" w14:textId="77777777" w:rsidTr="00961C13">
        <w:trPr>
          <w:trHeight w:val="315"/>
          <w:jc w:val="center"/>
        </w:trPr>
        <w:tc>
          <w:tcPr>
            <w:tcW w:w="919" w:type="dxa"/>
            <w:shd w:val="clear" w:color="auto" w:fill="auto"/>
            <w:vAlign w:val="center"/>
          </w:tcPr>
          <w:p w14:paraId="714DAA2C" w14:textId="77777777" w:rsidR="0009445F" w:rsidRPr="002B7BB0" w:rsidRDefault="0009445F" w:rsidP="00620C3E">
            <w:pPr>
              <w:numPr>
                <w:ilvl w:val="1"/>
                <w:numId w:val="27"/>
              </w:numPr>
              <w:spacing w:before="120" w:after="0"/>
              <w:contextualSpacing/>
              <w:jc w:val="center"/>
              <w:rPr>
                <w:rFonts w:ascii="Tahoma" w:hAnsi="Tahoma" w:cs="Tahoma"/>
                <w:szCs w:val="22"/>
                <w:lang w:val="en-US" w:eastAsia="el-GR"/>
              </w:rPr>
            </w:pPr>
          </w:p>
        </w:tc>
        <w:tc>
          <w:tcPr>
            <w:tcW w:w="4026" w:type="dxa"/>
            <w:shd w:val="clear" w:color="auto" w:fill="auto"/>
            <w:vAlign w:val="center"/>
          </w:tcPr>
          <w:p w14:paraId="4B864E7F" w14:textId="5009110D" w:rsidR="0009445F" w:rsidRPr="002B7BB0" w:rsidRDefault="00D557F2" w:rsidP="005E1FA7">
            <w:pPr>
              <w:spacing w:after="0"/>
              <w:jc w:val="left"/>
              <w:rPr>
                <w:rFonts w:ascii="Tahoma" w:hAnsi="Tahoma" w:cs="Tahoma"/>
                <w:szCs w:val="22"/>
                <w:lang w:val="el-GR" w:eastAsia="el-GR"/>
              </w:rPr>
            </w:pPr>
            <w:r>
              <w:rPr>
                <w:rFonts w:ascii="Tahoma" w:hAnsi="Tahoma" w:cs="Tahoma"/>
                <w:szCs w:val="22"/>
                <w:lang w:val="el-GR" w:eastAsia="el-GR"/>
              </w:rPr>
              <w:t xml:space="preserve">Λειτουργικές Απαιτήσεις Έργου </w:t>
            </w:r>
          </w:p>
        </w:tc>
        <w:tc>
          <w:tcPr>
            <w:tcW w:w="1350" w:type="dxa"/>
            <w:shd w:val="clear" w:color="auto" w:fill="auto"/>
            <w:vAlign w:val="center"/>
          </w:tcPr>
          <w:p w14:paraId="7A7E495B" w14:textId="528777FD" w:rsidR="0009445F" w:rsidRPr="002B7BB0" w:rsidRDefault="00F416E9" w:rsidP="002A58AD">
            <w:pPr>
              <w:spacing w:after="0"/>
              <w:jc w:val="center"/>
              <w:rPr>
                <w:rFonts w:ascii="Tahoma" w:hAnsi="Tahoma" w:cs="Tahoma"/>
                <w:szCs w:val="22"/>
                <w:lang w:val="el-GR" w:eastAsia="el-GR"/>
              </w:rPr>
            </w:pPr>
            <w:r>
              <w:rPr>
                <w:rFonts w:ascii="Tahoma" w:hAnsi="Tahoma" w:cs="Tahoma"/>
                <w:szCs w:val="22"/>
                <w:lang w:val="el-GR" w:eastAsia="el-GR"/>
              </w:rPr>
              <w:t>25</w:t>
            </w:r>
            <w:r w:rsidR="0009445F" w:rsidRPr="002B7BB0">
              <w:rPr>
                <w:rFonts w:ascii="Tahoma" w:hAnsi="Tahoma" w:cs="Tahoma"/>
                <w:szCs w:val="22"/>
                <w:lang w:val="el-GR" w:eastAsia="el-GR"/>
              </w:rPr>
              <w:t>%</w:t>
            </w:r>
          </w:p>
        </w:tc>
        <w:tc>
          <w:tcPr>
            <w:tcW w:w="3333" w:type="dxa"/>
            <w:vAlign w:val="center"/>
          </w:tcPr>
          <w:p w14:paraId="59D1257D" w14:textId="0272AC8A" w:rsidR="0009445F" w:rsidRPr="002B7BB0" w:rsidRDefault="00C80618" w:rsidP="00961C13">
            <w:pPr>
              <w:spacing w:after="0"/>
              <w:jc w:val="left"/>
              <w:rPr>
                <w:rFonts w:ascii="Tahoma" w:hAnsi="Tahoma" w:cs="Tahoma"/>
                <w:szCs w:val="22"/>
                <w:lang w:val="el-GR" w:eastAsia="el-GR"/>
              </w:rPr>
            </w:pPr>
            <w:r w:rsidRPr="00C1695B">
              <w:rPr>
                <w:rFonts w:ascii="Tahoma" w:hAnsi="Tahoma" w:cs="Tahoma"/>
                <w:szCs w:val="22"/>
                <w:lang w:val="el-GR" w:eastAsia="el-GR"/>
              </w:rPr>
              <w:fldChar w:fldCharType="begin"/>
            </w:r>
            <w:r w:rsidRPr="00C1695B">
              <w:rPr>
                <w:rFonts w:ascii="Tahoma" w:hAnsi="Tahoma" w:cs="Tahoma"/>
                <w:szCs w:val="22"/>
                <w:lang w:val="el-GR" w:eastAsia="el-GR"/>
              </w:rPr>
              <w:instrText xml:space="preserve"> REF _Ref41742257 \r \h  \* MERGEFORMAT </w:instrText>
            </w:r>
            <w:r w:rsidRPr="00C1695B">
              <w:rPr>
                <w:rFonts w:ascii="Tahoma" w:hAnsi="Tahoma" w:cs="Tahoma"/>
                <w:szCs w:val="22"/>
                <w:lang w:val="el-GR" w:eastAsia="el-GR"/>
              </w:rPr>
            </w:r>
            <w:r w:rsidRPr="00C1695B">
              <w:rPr>
                <w:rFonts w:ascii="Tahoma" w:hAnsi="Tahoma" w:cs="Tahoma"/>
                <w:szCs w:val="22"/>
                <w:lang w:val="el-GR" w:eastAsia="el-GR"/>
              </w:rPr>
              <w:fldChar w:fldCharType="separate"/>
            </w:r>
            <w:r w:rsidR="009B24DA">
              <w:rPr>
                <w:rFonts w:ascii="Tahoma" w:hAnsi="Tahoma" w:cs="Tahoma"/>
                <w:szCs w:val="22"/>
                <w:cs/>
                <w:lang w:val="el-GR" w:eastAsia="el-GR"/>
              </w:rPr>
              <w:t>‎</w:t>
            </w:r>
            <w:r w:rsidR="009B24DA">
              <w:rPr>
                <w:rFonts w:ascii="Tahoma" w:hAnsi="Tahoma" w:cs="Tahoma"/>
                <w:szCs w:val="22"/>
                <w:lang w:val="el-GR" w:eastAsia="el-GR"/>
              </w:rPr>
              <w:t>1.3.1</w:t>
            </w:r>
            <w:r w:rsidRPr="00C1695B">
              <w:rPr>
                <w:rFonts w:ascii="Tahoma" w:hAnsi="Tahoma" w:cs="Tahoma"/>
                <w:szCs w:val="22"/>
                <w:lang w:val="el-GR" w:eastAsia="el-GR"/>
              </w:rPr>
              <w:fldChar w:fldCharType="end"/>
            </w:r>
            <w:r w:rsidRPr="00C1695B">
              <w:rPr>
                <w:rFonts w:ascii="Tahoma" w:hAnsi="Tahoma" w:cs="Tahoma"/>
                <w:szCs w:val="22"/>
                <w:lang w:val="el-GR" w:eastAsia="el-GR"/>
              </w:rPr>
              <w:t xml:space="preserve"> (και υπο-παράγραφοι)</w:t>
            </w:r>
            <w:r w:rsidR="00961C13">
              <w:rPr>
                <w:rFonts w:ascii="Tahoma" w:hAnsi="Tahoma" w:cs="Tahoma"/>
                <w:szCs w:val="22"/>
                <w:lang w:val="el-GR" w:eastAsia="el-GR"/>
              </w:rPr>
              <w:t xml:space="preserve"> </w:t>
            </w:r>
            <w:r w:rsidR="00961C13" w:rsidRPr="00961C13">
              <w:rPr>
                <w:rFonts w:ascii="Tahoma" w:hAnsi="Tahoma" w:cs="Tahoma"/>
                <w:szCs w:val="22"/>
                <w:lang w:val="el-GR" w:eastAsia="el-GR"/>
              </w:rPr>
              <w:t>του ΠΑΡΑΡΤΗΜΑΤΟΣ Ι</w:t>
            </w:r>
          </w:p>
        </w:tc>
      </w:tr>
      <w:tr w:rsidR="0009445F" w:rsidRPr="005513A4" w14:paraId="1BFC75AC" w14:textId="77777777" w:rsidTr="00961C13">
        <w:trPr>
          <w:trHeight w:val="315"/>
          <w:jc w:val="center"/>
        </w:trPr>
        <w:tc>
          <w:tcPr>
            <w:tcW w:w="919" w:type="dxa"/>
            <w:shd w:val="clear" w:color="auto" w:fill="F7CAAC" w:themeFill="accent2" w:themeFillTint="66"/>
            <w:vAlign w:val="center"/>
            <w:hideMark/>
          </w:tcPr>
          <w:p w14:paraId="36995F1F" w14:textId="77777777" w:rsidR="0009445F" w:rsidRPr="002B7BB0" w:rsidRDefault="0009445F" w:rsidP="00620C3E">
            <w:pPr>
              <w:numPr>
                <w:ilvl w:val="0"/>
                <w:numId w:val="27"/>
              </w:numPr>
              <w:spacing w:before="120" w:after="0"/>
              <w:contextualSpacing/>
              <w:jc w:val="center"/>
              <w:rPr>
                <w:rFonts w:ascii="Tahoma" w:hAnsi="Tahoma" w:cs="Tahoma"/>
                <w:b/>
                <w:szCs w:val="22"/>
                <w:lang w:val="el-GR" w:eastAsia="el-GR"/>
              </w:rPr>
            </w:pPr>
          </w:p>
        </w:tc>
        <w:tc>
          <w:tcPr>
            <w:tcW w:w="4026" w:type="dxa"/>
            <w:shd w:val="clear" w:color="auto" w:fill="F7CAAC" w:themeFill="accent2" w:themeFillTint="66"/>
            <w:vAlign w:val="center"/>
            <w:hideMark/>
          </w:tcPr>
          <w:p w14:paraId="34E2F61D" w14:textId="0A90B33B" w:rsidR="0009445F" w:rsidRPr="002B7BB0" w:rsidRDefault="009E512A" w:rsidP="005E1FA7">
            <w:pPr>
              <w:spacing w:after="0"/>
              <w:jc w:val="left"/>
              <w:rPr>
                <w:rFonts w:ascii="Tahoma" w:hAnsi="Tahoma" w:cs="Tahoma"/>
                <w:b/>
                <w:szCs w:val="22"/>
                <w:lang w:val="el-GR" w:eastAsia="el-GR"/>
              </w:rPr>
            </w:pPr>
            <w:r>
              <w:rPr>
                <w:rFonts w:ascii="Tahoma" w:hAnsi="Tahoma" w:cs="Tahoma"/>
                <w:b/>
                <w:szCs w:val="22"/>
                <w:lang w:val="el-GR" w:eastAsia="el-GR"/>
              </w:rPr>
              <w:t xml:space="preserve">Μεθοδολογία Υλοποίησης </w:t>
            </w:r>
            <w:r w:rsidR="00050D43">
              <w:rPr>
                <w:rFonts w:ascii="Tahoma" w:hAnsi="Tahoma" w:cs="Tahoma"/>
                <w:b/>
                <w:szCs w:val="22"/>
                <w:lang w:val="el-GR" w:eastAsia="el-GR"/>
              </w:rPr>
              <w:t xml:space="preserve">και Διοίκησης </w:t>
            </w:r>
            <w:r>
              <w:rPr>
                <w:rFonts w:ascii="Tahoma" w:hAnsi="Tahoma" w:cs="Tahoma"/>
                <w:b/>
                <w:szCs w:val="22"/>
                <w:lang w:val="el-GR" w:eastAsia="el-GR"/>
              </w:rPr>
              <w:t xml:space="preserve">Έργου </w:t>
            </w:r>
          </w:p>
        </w:tc>
        <w:tc>
          <w:tcPr>
            <w:tcW w:w="1350" w:type="dxa"/>
            <w:shd w:val="clear" w:color="auto" w:fill="F7CAAC" w:themeFill="accent2" w:themeFillTint="66"/>
            <w:vAlign w:val="center"/>
            <w:hideMark/>
          </w:tcPr>
          <w:p w14:paraId="020885D0" w14:textId="4EDB44FE" w:rsidR="0009445F" w:rsidRPr="002B7BB0" w:rsidRDefault="005E1FA7" w:rsidP="002A58AD">
            <w:pPr>
              <w:spacing w:after="0"/>
              <w:jc w:val="center"/>
              <w:rPr>
                <w:rFonts w:ascii="Tahoma" w:hAnsi="Tahoma" w:cs="Tahoma"/>
                <w:b/>
                <w:szCs w:val="22"/>
                <w:lang w:val="el-GR" w:eastAsia="el-GR"/>
              </w:rPr>
            </w:pPr>
            <w:r w:rsidRPr="002B7BB0">
              <w:rPr>
                <w:rFonts w:ascii="Tahoma" w:hAnsi="Tahoma" w:cs="Tahoma"/>
                <w:b/>
                <w:szCs w:val="22"/>
                <w:lang w:val="el-GR" w:eastAsia="el-GR"/>
              </w:rPr>
              <w:t>(</w:t>
            </w:r>
            <w:r w:rsidR="00AC3C8C">
              <w:rPr>
                <w:rFonts w:ascii="Tahoma" w:hAnsi="Tahoma" w:cs="Tahoma"/>
                <w:b/>
                <w:szCs w:val="22"/>
                <w:lang w:val="el-GR" w:eastAsia="el-GR"/>
              </w:rPr>
              <w:t>6</w:t>
            </w:r>
            <w:r w:rsidR="008E0AD8">
              <w:rPr>
                <w:rFonts w:ascii="Tahoma" w:hAnsi="Tahoma" w:cs="Tahoma"/>
                <w:b/>
                <w:szCs w:val="22"/>
                <w:lang w:val="el-GR" w:eastAsia="el-GR"/>
              </w:rPr>
              <w:t>0</w:t>
            </w:r>
            <w:r w:rsidR="0009445F" w:rsidRPr="002B7BB0">
              <w:rPr>
                <w:rFonts w:ascii="Tahoma" w:hAnsi="Tahoma" w:cs="Tahoma"/>
                <w:b/>
                <w:szCs w:val="22"/>
                <w:lang w:val="el-GR" w:eastAsia="el-GR"/>
              </w:rPr>
              <w:t>%</w:t>
            </w:r>
            <w:r w:rsidRPr="002B7BB0">
              <w:rPr>
                <w:rFonts w:ascii="Tahoma" w:hAnsi="Tahoma" w:cs="Tahoma"/>
                <w:b/>
                <w:szCs w:val="22"/>
                <w:lang w:val="el-GR" w:eastAsia="el-GR"/>
              </w:rPr>
              <w:t>)</w:t>
            </w:r>
          </w:p>
        </w:tc>
        <w:tc>
          <w:tcPr>
            <w:tcW w:w="3333" w:type="dxa"/>
            <w:shd w:val="clear" w:color="auto" w:fill="F7CAAC" w:themeFill="accent2" w:themeFillTint="66"/>
            <w:vAlign w:val="center"/>
          </w:tcPr>
          <w:p w14:paraId="1C0236C9" w14:textId="36882414" w:rsidR="0009445F" w:rsidRPr="002B7BB0" w:rsidRDefault="0009445F" w:rsidP="002A58AD">
            <w:pPr>
              <w:spacing w:after="0"/>
              <w:rPr>
                <w:rFonts w:ascii="Tahoma" w:hAnsi="Tahoma" w:cs="Tahoma"/>
                <w:szCs w:val="22"/>
                <w:lang w:val="en-US" w:eastAsia="el-GR"/>
              </w:rPr>
            </w:pPr>
          </w:p>
        </w:tc>
      </w:tr>
      <w:tr w:rsidR="0009445F" w:rsidRPr="005513A4" w14:paraId="5471AD67" w14:textId="77777777" w:rsidTr="00961C13">
        <w:trPr>
          <w:trHeight w:val="315"/>
          <w:jc w:val="center"/>
        </w:trPr>
        <w:tc>
          <w:tcPr>
            <w:tcW w:w="919" w:type="dxa"/>
            <w:shd w:val="clear" w:color="auto" w:fill="auto"/>
            <w:vAlign w:val="center"/>
          </w:tcPr>
          <w:p w14:paraId="3F3AF7E3" w14:textId="77777777" w:rsidR="0009445F" w:rsidRPr="002B7BB0" w:rsidRDefault="0009445F" w:rsidP="00620C3E">
            <w:pPr>
              <w:numPr>
                <w:ilvl w:val="1"/>
                <w:numId w:val="27"/>
              </w:numPr>
              <w:spacing w:before="120" w:after="0"/>
              <w:contextualSpacing/>
              <w:jc w:val="center"/>
              <w:rPr>
                <w:rFonts w:ascii="Tahoma" w:hAnsi="Tahoma" w:cs="Tahoma"/>
                <w:szCs w:val="22"/>
                <w:lang w:val="el-GR" w:eastAsia="el-GR"/>
              </w:rPr>
            </w:pPr>
          </w:p>
        </w:tc>
        <w:tc>
          <w:tcPr>
            <w:tcW w:w="4026" w:type="dxa"/>
            <w:shd w:val="clear" w:color="auto" w:fill="auto"/>
            <w:vAlign w:val="center"/>
          </w:tcPr>
          <w:p w14:paraId="5444A657" w14:textId="128611C3" w:rsidR="0009445F" w:rsidRPr="002B7BB0" w:rsidRDefault="009E512A" w:rsidP="005E1FA7">
            <w:pPr>
              <w:spacing w:after="0"/>
              <w:jc w:val="left"/>
              <w:rPr>
                <w:rFonts w:ascii="Tahoma" w:hAnsi="Tahoma" w:cs="Tahoma"/>
                <w:szCs w:val="22"/>
                <w:lang w:val="el-GR"/>
              </w:rPr>
            </w:pPr>
            <w:r>
              <w:rPr>
                <w:rFonts w:ascii="Tahoma" w:hAnsi="Tahoma" w:cs="Tahoma"/>
                <w:szCs w:val="22"/>
                <w:lang w:val="el-GR"/>
              </w:rPr>
              <w:t xml:space="preserve">Μεθοδολογική Προσέγγιση Έργου </w:t>
            </w:r>
          </w:p>
        </w:tc>
        <w:tc>
          <w:tcPr>
            <w:tcW w:w="1350" w:type="dxa"/>
            <w:shd w:val="clear" w:color="auto" w:fill="auto"/>
            <w:vAlign w:val="center"/>
          </w:tcPr>
          <w:p w14:paraId="68AE4081" w14:textId="3C6423F5" w:rsidR="0009445F" w:rsidRPr="002B7BB0" w:rsidRDefault="00AC3C8C" w:rsidP="002A58AD">
            <w:pPr>
              <w:spacing w:after="0"/>
              <w:jc w:val="center"/>
              <w:rPr>
                <w:rFonts w:ascii="Tahoma" w:hAnsi="Tahoma" w:cs="Tahoma"/>
                <w:szCs w:val="22"/>
                <w:lang w:val="el-GR" w:eastAsia="el-GR"/>
              </w:rPr>
            </w:pPr>
            <w:r w:rsidRPr="002B7BB0">
              <w:rPr>
                <w:rFonts w:ascii="Tahoma" w:hAnsi="Tahoma" w:cs="Tahoma"/>
                <w:szCs w:val="22"/>
                <w:lang w:val="el-GR" w:eastAsia="el-GR"/>
              </w:rPr>
              <w:t>25%</w:t>
            </w:r>
          </w:p>
        </w:tc>
        <w:tc>
          <w:tcPr>
            <w:tcW w:w="3333" w:type="dxa"/>
            <w:vAlign w:val="center"/>
          </w:tcPr>
          <w:p w14:paraId="77B50B2B" w14:textId="55280A67" w:rsidR="00C7234C" w:rsidRDefault="009E512A" w:rsidP="005A1D15">
            <w:pPr>
              <w:spacing w:after="0"/>
              <w:jc w:val="left"/>
              <w:rPr>
                <w:rFonts w:ascii="Tahoma" w:hAnsi="Tahoma" w:cs="Tahoma"/>
                <w:szCs w:val="22"/>
                <w:lang w:val="el-GR" w:eastAsia="el-GR"/>
              </w:rPr>
            </w:pPr>
            <w:r>
              <w:rPr>
                <w:rFonts w:ascii="Tahoma" w:hAnsi="Tahoma" w:cs="Tahoma"/>
                <w:lang w:val="el-GR"/>
              </w:rPr>
              <w:fldChar w:fldCharType="begin"/>
            </w:r>
            <w:r>
              <w:rPr>
                <w:rFonts w:ascii="Tahoma" w:hAnsi="Tahoma" w:cs="Tahoma"/>
                <w:lang w:val="el-GR"/>
              </w:rPr>
              <w:instrText xml:space="preserve"> REF _Ref41825354 \r \h </w:instrText>
            </w:r>
            <w:r>
              <w:rPr>
                <w:rFonts w:ascii="Tahoma" w:hAnsi="Tahoma" w:cs="Tahoma"/>
                <w:lang w:val="el-GR"/>
              </w:rPr>
            </w:r>
            <w:r>
              <w:rPr>
                <w:rFonts w:ascii="Tahoma" w:hAnsi="Tahoma" w:cs="Tahoma"/>
                <w:lang w:val="el-GR"/>
              </w:rPr>
              <w:fldChar w:fldCharType="separate"/>
            </w:r>
            <w:r w:rsidR="009B24DA">
              <w:rPr>
                <w:rFonts w:ascii="Tahoma" w:hAnsi="Tahoma" w:cs="Tahoma"/>
                <w:cs/>
                <w:lang w:val="el-GR"/>
              </w:rPr>
              <w:t>‎</w:t>
            </w:r>
            <w:r w:rsidR="009B24DA">
              <w:rPr>
                <w:rFonts w:ascii="Tahoma" w:hAnsi="Tahoma" w:cs="Tahoma"/>
                <w:lang w:val="el-GR"/>
              </w:rPr>
              <w:t>1.3.2.1</w:t>
            </w:r>
            <w:r>
              <w:rPr>
                <w:rFonts w:ascii="Tahoma" w:hAnsi="Tahoma" w:cs="Tahoma"/>
                <w:lang w:val="el-GR"/>
              </w:rPr>
              <w:fldChar w:fldCharType="end"/>
            </w:r>
            <w:r w:rsidR="00961C13">
              <w:rPr>
                <w:rFonts w:ascii="Tahoma" w:hAnsi="Tahoma" w:cs="Tahoma"/>
                <w:lang w:val="el-GR"/>
              </w:rPr>
              <w:t xml:space="preserve"> </w:t>
            </w:r>
            <w:r w:rsidR="00961C13" w:rsidRPr="00961C13">
              <w:rPr>
                <w:rFonts w:ascii="Tahoma" w:hAnsi="Tahoma" w:cs="Tahoma"/>
                <w:szCs w:val="22"/>
                <w:lang w:val="el-GR" w:eastAsia="el-GR"/>
              </w:rPr>
              <w:t>του ΠΑΡΑΡΤΗΜΑΤΟΣ Ι</w:t>
            </w:r>
          </w:p>
          <w:p w14:paraId="7FED7A16" w14:textId="36007EFA" w:rsidR="0009445F" w:rsidRPr="002B7BB0" w:rsidRDefault="0009445F" w:rsidP="005A1D15">
            <w:pPr>
              <w:spacing w:after="0"/>
              <w:jc w:val="left"/>
              <w:rPr>
                <w:rFonts w:ascii="Tahoma" w:hAnsi="Tahoma" w:cs="Tahoma"/>
                <w:color w:val="000000" w:themeColor="text1"/>
                <w:szCs w:val="22"/>
                <w:lang w:val="el-GR" w:eastAsia="el-GR"/>
              </w:rPr>
            </w:pPr>
          </w:p>
        </w:tc>
      </w:tr>
      <w:tr w:rsidR="00050D43" w:rsidRPr="005513A4" w14:paraId="3D73F49A" w14:textId="77777777" w:rsidTr="00961C13">
        <w:trPr>
          <w:trHeight w:val="315"/>
          <w:jc w:val="center"/>
        </w:trPr>
        <w:tc>
          <w:tcPr>
            <w:tcW w:w="919" w:type="dxa"/>
            <w:shd w:val="clear" w:color="auto" w:fill="auto"/>
            <w:vAlign w:val="center"/>
          </w:tcPr>
          <w:p w14:paraId="0938DDFC" w14:textId="77777777" w:rsidR="00050D43" w:rsidRPr="008816EF" w:rsidRDefault="00050D43" w:rsidP="00050D43">
            <w:pPr>
              <w:numPr>
                <w:ilvl w:val="1"/>
                <w:numId w:val="27"/>
              </w:numPr>
              <w:spacing w:before="120" w:after="0"/>
              <w:contextualSpacing/>
              <w:jc w:val="center"/>
              <w:rPr>
                <w:rFonts w:ascii="Tahoma" w:hAnsi="Tahoma" w:cs="Tahoma"/>
                <w:szCs w:val="22"/>
                <w:lang w:val="el-GR" w:eastAsia="el-GR"/>
              </w:rPr>
            </w:pPr>
          </w:p>
        </w:tc>
        <w:tc>
          <w:tcPr>
            <w:tcW w:w="4026" w:type="dxa"/>
            <w:shd w:val="clear" w:color="auto" w:fill="auto"/>
            <w:vAlign w:val="center"/>
          </w:tcPr>
          <w:p w14:paraId="65A8B77B" w14:textId="16A5BFF5" w:rsidR="00050D43" w:rsidRDefault="00050D43" w:rsidP="00050D43">
            <w:pPr>
              <w:spacing w:after="0"/>
              <w:jc w:val="left"/>
              <w:rPr>
                <w:rFonts w:ascii="Tahoma" w:hAnsi="Tahoma" w:cs="Tahoma"/>
                <w:szCs w:val="22"/>
                <w:lang w:val="el-GR"/>
              </w:rPr>
            </w:pPr>
            <w:r w:rsidRPr="00A31D7F">
              <w:rPr>
                <w:rFonts w:ascii="Tahoma" w:hAnsi="Tahoma" w:cs="Tahoma"/>
                <w:szCs w:val="22"/>
                <w:lang w:val="el-GR" w:eastAsia="el-GR"/>
              </w:rPr>
              <w:t>Χρονοπρογραμματισμός παρεχ</w:t>
            </w:r>
            <w:r>
              <w:rPr>
                <w:rFonts w:ascii="Tahoma" w:hAnsi="Tahoma" w:cs="Tahoma"/>
                <w:szCs w:val="22"/>
                <w:lang w:val="el-GR" w:eastAsia="el-GR"/>
              </w:rPr>
              <w:t xml:space="preserve">όμενων </w:t>
            </w:r>
            <w:r w:rsidRPr="00A31D7F">
              <w:rPr>
                <w:rFonts w:ascii="Tahoma" w:hAnsi="Tahoma" w:cs="Tahoma"/>
                <w:szCs w:val="22"/>
                <w:lang w:val="el-GR" w:eastAsia="el-GR"/>
              </w:rPr>
              <w:t>υπηρεσιών</w:t>
            </w:r>
            <w:r>
              <w:rPr>
                <w:rFonts w:ascii="Tahoma" w:hAnsi="Tahoma" w:cs="Tahoma"/>
                <w:szCs w:val="22"/>
                <w:lang w:val="el-GR" w:eastAsia="el-GR"/>
              </w:rPr>
              <w:t xml:space="preserve"> και παραδοτέων</w:t>
            </w:r>
          </w:p>
        </w:tc>
        <w:tc>
          <w:tcPr>
            <w:tcW w:w="1350" w:type="dxa"/>
            <w:shd w:val="clear" w:color="auto" w:fill="auto"/>
            <w:vAlign w:val="center"/>
          </w:tcPr>
          <w:p w14:paraId="1493C699" w14:textId="41A92C23" w:rsidR="00050D43" w:rsidRPr="002B7BB0" w:rsidRDefault="00050D43" w:rsidP="00050D43">
            <w:pPr>
              <w:spacing w:after="0"/>
              <w:jc w:val="center"/>
              <w:rPr>
                <w:rFonts w:ascii="Tahoma" w:hAnsi="Tahoma" w:cs="Tahoma"/>
                <w:szCs w:val="22"/>
                <w:lang w:val="el-GR" w:eastAsia="el-GR"/>
              </w:rPr>
            </w:pPr>
            <w:r w:rsidRPr="008B3E51">
              <w:rPr>
                <w:rFonts w:ascii="Tahoma" w:hAnsi="Tahoma" w:cs="Tahoma"/>
                <w:szCs w:val="22"/>
                <w:lang w:val="el-GR" w:eastAsia="el-GR"/>
              </w:rPr>
              <w:t>1</w:t>
            </w:r>
            <w:r w:rsidR="00604B25" w:rsidRPr="00933E3B">
              <w:rPr>
                <w:rFonts w:ascii="Tahoma" w:hAnsi="Tahoma" w:cs="Tahoma"/>
                <w:szCs w:val="22"/>
                <w:lang w:val="el-GR" w:eastAsia="el-GR"/>
              </w:rPr>
              <w:t>0</w:t>
            </w:r>
            <w:r w:rsidRPr="000C4782">
              <w:rPr>
                <w:rFonts w:ascii="Tahoma" w:hAnsi="Tahoma" w:cs="Tahoma"/>
                <w:szCs w:val="22"/>
                <w:lang w:val="el-GR" w:eastAsia="el-GR"/>
              </w:rPr>
              <w:t>%</w:t>
            </w:r>
          </w:p>
        </w:tc>
        <w:tc>
          <w:tcPr>
            <w:tcW w:w="3333" w:type="dxa"/>
            <w:vAlign w:val="center"/>
          </w:tcPr>
          <w:p w14:paraId="0436980E" w14:textId="3F06E76D" w:rsidR="00050D43" w:rsidRDefault="008E0AD8" w:rsidP="00050D43">
            <w:pPr>
              <w:spacing w:after="0"/>
              <w:jc w:val="left"/>
              <w:rPr>
                <w:rFonts w:ascii="Tahoma" w:hAnsi="Tahoma" w:cs="Tahoma"/>
                <w:lang w:val="el-GR"/>
              </w:rPr>
            </w:pPr>
            <w:r>
              <w:rPr>
                <w:rFonts w:ascii="Tahoma" w:hAnsi="Tahoma" w:cs="Tahoma"/>
                <w:szCs w:val="22"/>
                <w:lang w:val="el-GR" w:eastAsia="el-GR"/>
              </w:rPr>
              <w:fldChar w:fldCharType="begin"/>
            </w:r>
            <w:r>
              <w:rPr>
                <w:rFonts w:ascii="Tahoma" w:hAnsi="Tahoma" w:cs="Tahoma"/>
                <w:szCs w:val="22"/>
                <w:lang w:val="el-GR" w:eastAsia="el-GR"/>
              </w:rPr>
              <w:instrText xml:space="preserve"> REF _Ref42109698 \r \h </w:instrText>
            </w:r>
            <w:r>
              <w:rPr>
                <w:rFonts w:ascii="Tahoma" w:hAnsi="Tahoma" w:cs="Tahoma"/>
                <w:szCs w:val="22"/>
                <w:lang w:val="el-GR" w:eastAsia="el-GR"/>
              </w:rPr>
            </w:r>
            <w:r>
              <w:rPr>
                <w:rFonts w:ascii="Tahoma" w:hAnsi="Tahoma" w:cs="Tahoma"/>
                <w:szCs w:val="22"/>
                <w:lang w:val="el-GR" w:eastAsia="el-GR"/>
              </w:rPr>
              <w:fldChar w:fldCharType="separate"/>
            </w:r>
            <w:r w:rsidR="009B24DA">
              <w:rPr>
                <w:rFonts w:ascii="Tahoma" w:hAnsi="Tahoma" w:cs="Tahoma"/>
                <w:szCs w:val="22"/>
                <w:cs/>
                <w:lang w:val="el-GR" w:eastAsia="el-GR"/>
              </w:rPr>
              <w:t>‎</w:t>
            </w:r>
            <w:r w:rsidR="009B24DA">
              <w:rPr>
                <w:rFonts w:ascii="Tahoma" w:hAnsi="Tahoma" w:cs="Tahoma"/>
                <w:szCs w:val="22"/>
                <w:lang w:val="el-GR" w:eastAsia="el-GR"/>
              </w:rPr>
              <w:t>1.3.2.2</w:t>
            </w:r>
            <w:r>
              <w:rPr>
                <w:rFonts w:ascii="Tahoma" w:hAnsi="Tahoma" w:cs="Tahoma"/>
                <w:szCs w:val="22"/>
                <w:lang w:val="el-GR" w:eastAsia="el-GR"/>
              </w:rPr>
              <w:fldChar w:fldCharType="end"/>
            </w:r>
            <w:r>
              <w:rPr>
                <w:rFonts w:ascii="Tahoma" w:hAnsi="Tahoma" w:cs="Tahoma"/>
                <w:szCs w:val="22"/>
                <w:lang w:val="el-GR" w:eastAsia="el-GR"/>
              </w:rPr>
              <w:t xml:space="preserve">, </w:t>
            </w:r>
            <w:r>
              <w:rPr>
                <w:rFonts w:ascii="Tahoma" w:hAnsi="Tahoma" w:cs="Tahoma"/>
                <w:szCs w:val="22"/>
                <w:lang w:val="el-GR" w:eastAsia="el-GR"/>
              </w:rPr>
              <w:fldChar w:fldCharType="begin"/>
            </w:r>
            <w:r>
              <w:rPr>
                <w:rFonts w:ascii="Tahoma" w:hAnsi="Tahoma" w:cs="Tahoma"/>
                <w:szCs w:val="22"/>
                <w:lang w:val="el-GR" w:eastAsia="el-GR"/>
              </w:rPr>
              <w:instrText xml:space="preserve"> REF _Ref40954036 \r \h </w:instrText>
            </w:r>
            <w:r>
              <w:rPr>
                <w:rFonts w:ascii="Tahoma" w:hAnsi="Tahoma" w:cs="Tahoma"/>
                <w:szCs w:val="22"/>
                <w:lang w:val="el-GR" w:eastAsia="el-GR"/>
              </w:rPr>
            </w:r>
            <w:r>
              <w:rPr>
                <w:rFonts w:ascii="Tahoma" w:hAnsi="Tahoma" w:cs="Tahoma"/>
                <w:szCs w:val="22"/>
                <w:lang w:val="el-GR" w:eastAsia="el-GR"/>
              </w:rPr>
              <w:fldChar w:fldCharType="separate"/>
            </w:r>
            <w:r w:rsidR="009B24DA">
              <w:rPr>
                <w:rFonts w:ascii="Tahoma" w:hAnsi="Tahoma" w:cs="Tahoma"/>
                <w:szCs w:val="22"/>
                <w:cs/>
                <w:lang w:val="el-GR" w:eastAsia="el-GR"/>
              </w:rPr>
              <w:t>‎</w:t>
            </w:r>
            <w:r w:rsidR="009B24DA">
              <w:rPr>
                <w:rFonts w:ascii="Tahoma" w:hAnsi="Tahoma" w:cs="Tahoma"/>
                <w:szCs w:val="22"/>
                <w:lang w:val="el-GR" w:eastAsia="el-GR"/>
              </w:rPr>
              <w:t>1.3.2.3</w:t>
            </w:r>
            <w:r>
              <w:rPr>
                <w:rFonts w:ascii="Tahoma" w:hAnsi="Tahoma" w:cs="Tahoma"/>
                <w:szCs w:val="22"/>
                <w:lang w:val="el-GR" w:eastAsia="el-GR"/>
              </w:rPr>
              <w:fldChar w:fldCharType="end"/>
            </w:r>
            <w:r w:rsidR="00961C13">
              <w:rPr>
                <w:rFonts w:ascii="Tahoma" w:hAnsi="Tahoma" w:cs="Tahoma"/>
                <w:szCs w:val="22"/>
                <w:lang w:val="el-GR" w:eastAsia="el-GR"/>
              </w:rPr>
              <w:t xml:space="preserve"> </w:t>
            </w:r>
            <w:r w:rsidR="00961C13" w:rsidRPr="00961C13">
              <w:rPr>
                <w:rFonts w:ascii="Tahoma" w:hAnsi="Tahoma" w:cs="Tahoma"/>
                <w:szCs w:val="22"/>
                <w:lang w:val="el-GR" w:eastAsia="el-GR"/>
              </w:rPr>
              <w:t>του ΠΑΡΑΡΤΗΜΑΤΟΣ Ι</w:t>
            </w:r>
          </w:p>
        </w:tc>
      </w:tr>
      <w:tr w:rsidR="00050D43" w:rsidRPr="00D16625" w14:paraId="393B0401" w14:textId="77777777" w:rsidTr="00961C13">
        <w:trPr>
          <w:trHeight w:val="315"/>
          <w:jc w:val="center"/>
        </w:trPr>
        <w:tc>
          <w:tcPr>
            <w:tcW w:w="919" w:type="dxa"/>
            <w:shd w:val="clear" w:color="auto" w:fill="auto"/>
            <w:vAlign w:val="center"/>
          </w:tcPr>
          <w:p w14:paraId="65C57891" w14:textId="77777777" w:rsidR="00050D43" w:rsidRPr="005513A4" w:rsidRDefault="00050D43" w:rsidP="00050D43">
            <w:pPr>
              <w:numPr>
                <w:ilvl w:val="1"/>
                <w:numId w:val="27"/>
              </w:numPr>
              <w:spacing w:before="120" w:after="0"/>
              <w:contextualSpacing/>
              <w:jc w:val="center"/>
              <w:rPr>
                <w:rFonts w:ascii="Tahoma" w:hAnsi="Tahoma" w:cs="Tahoma"/>
                <w:szCs w:val="22"/>
                <w:lang w:val="el-GR" w:eastAsia="el-GR"/>
              </w:rPr>
            </w:pPr>
          </w:p>
        </w:tc>
        <w:tc>
          <w:tcPr>
            <w:tcW w:w="4026" w:type="dxa"/>
            <w:shd w:val="clear" w:color="auto" w:fill="auto"/>
            <w:vAlign w:val="center"/>
          </w:tcPr>
          <w:p w14:paraId="63AF4DB5" w14:textId="34E6C09F" w:rsidR="00050D43" w:rsidRPr="008816EF" w:rsidRDefault="00050D43" w:rsidP="00050D43">
            <w:pPr>
              <w:spacing w:after="0"/>
              <w:jc w:val="left"/>
              <w:rPr>
                <w:rFonts w:ascii="Tahoma" w:hAnsi="Tahoma" w:cs="Tahoma"/>
                <w:szCs w:val="22"/>
                <w:lang w:val="el-GR"/>
              </w:rPr>
            </w:pPr>
            <w:r w:rsidRPr="0083517C">
              <w:rPr>
                <w:rFonts w:ascii="Tahoma" w:hAnsi="Tahoma" w:cs="Tahoma"/>
                <w:szCs w:val="22"/>
                <w:lang w:val="el-GR"/>
              </w:rPr>
              <w:t>Οργάνωση, διοίκηση και λειτουργία Ομάδας Έργου</w:t>
            </w:r>
          </w:p>
        </w:tc>
        <w:tc>
          <w:tcPr>
            <w:tcW w:w="1350" w:type="dxa"/>
            <w:shd w:val="clear" w:color="auto" w:fill="auto"/>
            <w:vAlign w:val="center"/>
          </w:tcPr>
          <w:p w14:paraId="5744FC55" w14:textId="743F21B5" w:rsidR="00050D43" w:rsidRPr="002B7BB0" w:rsidRDefault="00050D43" w:rsidP="00050D43">
            <w:pPr>
              <w:spacing w:after="0"/>
              <w:jc w:val="center"/>
              <w:rPr>
                <w:rFonts w:ascii="Tahoma" w:hAnsi="Tahoma" w:cs="Tahoma"/>
                <w:szCs w:val="22"/>
                <w:lang w:val="el-GR" w:eastAsia="el-GR"/>
              </w:rPr>
            </w:pPr>
            <w:r w:rsidRPr="002B7BB0">
              <w:rPr>
                <w:rFonts w:ascii="Tahoma" w:hAnsi="Tahoma" w:cs="Tahoma"/>
                <w:szCs w:val="22"/>
                <w:lang w:val="el-GR" w:eastAsia="el-GR"/>
              </w:rPr>
              <w:t>20%</w:t>
            </w:r>
          </w:p>
        </w:tc>
        <w:tc>
          <w:tcPr>
            <w:tcW w:w="3333" w:type="dxa"/>
            <w:vAlign w:val="center"/>
          </w:tcPr>
          <w:p w14:paraId="0C913215" w14:textId="38C1BFB0" w:rsidR="00050D43" w:rsidRDefault="008E0AD8" w:rsidP="00050D43">
            <w:pPr>
              <w:spacing w:after="0"/>
              <w:jc w:val="left"/>
              <w:rPr>
                <w:rFonts w:ascii="Tahoma" w:hAnsi="Tahoma" w:cs="Tahoma"/>
                <w:szCs w:val="22"/>
                <w:lang w:val="el-GR" w:eastAsia="el-GR"/>
              </w:rPr>
            </w:pPr>
            <w:r>
              <w:rPr>
                <w:rFonts w:ascii="Tahoma" w:hAnsi="Tahoma" w:cs="Tahoma"/>
                <w:szCs w:val="22"/>
                <w:lang w:val="el-GR" w:eastAsia="el-GR"/>
              </w:rPr>
              <w:fldChar w:fldCharType="begin"/>
            </w:r>
            <w:r>
              <w:rPr>
                <w:rFonts w:ascii="Tahoma" w:hAnsi="Tahoma" w:cs="Tahoma"/>
                <w:szCs w:val="22"/>
                <w:lang w:val="el-GR" w:eastAsia="el-GR"/>
              </w:rPr>
              <w:instrText xml:space="preserve"> REF _Ref42109769 \r \h </w:instrText>
            </w:r>
            <w:r>
              <w:rPr>
                <w:rFonts w:ascii="Tahoma" w:hAnsi="Tahoma" w:cs="Tahoma"/>
                <w:szCs w:val="22"/>
                <w:lang w:val="el-GR" w:eastAsia="el-GR"/>
              </w:rPr>
            </w:r>
            <w:r>
              <w:rPr>
                <w:rFonts w:ascii="Tahoma" w:hAnsi="Tahoma" w:cs="Tahoma"/>
                <w:szCs w:val="22"/>
                <w:lang w:val="el-GR" w:eastAsia="el-GR"/>
              </w:rPr>
              <w:fldChar w:fldCharType="separate"/>
            </w:r>
            <w:r w:rsidR="009B24DA">
              <w:rPr>
                <w:rFonts w:ascii="Tahoma" w:hAnsi="Tahoma" w:cs="Tahoma"/>
                <w:szCs w:val="22"/>
                <w:cs/>
                <w:lang w:val="el-GR" w:eastAsia="el-GR"/>
              </w:rPr>
              <w:t>‎</w:t>
            </w:r>
            <w:r w:rsidR="009B24DA">
              <w:rPr>
                <w:rFonts w:ascii="Tahoma" w:hAnsi="Tahoma" w:cs="Tahoma"/>
                <w:szCs w:val="22"/>
                <w:lang w:val="el-GR" w:eastAsia="el-GR"/>
              </w:rPr>
              <w:t>1.3.2.4</w:t>
            </w:r>
            <w:r>
              <w:rPr>
                <w:rFonts w:ascii="Tahoma" w:hAnsi="Tahoma" w:cs="Tahoma"/>
                <w:szCs w:val="22"/>
                <w:lang w:val="el-GR" w:eastAsia="el-GR"/>
              </w:rPr>
              <w:fldChar w:fldCharType="end"/>
            </w:r>
            <w:r w:rsidR="00050D43" w:rsidRPr="00EB5894">
              <w:rPr>
                <w:rFonts w:ascii="Tahoma" w:hAnsi="Tahoma" w:cs="Tahoma"/>
                <w:szCs w:val="22"/>
                <w:lang w:val="el-GR" w:eastAsia="el-GR"/>
              </w:rPr>
              <w:t xml:space="preserve"> (και υπο-παράγραφοι)</w:t>
            </w:r>
            <w:r w:rsidR="00961C13">
              <w:rPr>
                <w:rFonts w:ascii="Tahoma" w:hAnsi="Tahoma" w:cs="Tahoma"/>
                <w:szCs w:val="22"/>
                <w:lang w:val="el-GR" w:eastAsia="el-GR"/>
              </w:rPr>
              <w:t xml:space="preserve"> </w:t>
            </w:r>
            <w:r w:rsidR="00961C13" w:rsidRPr="00961C13">
              <w:rPr>
                <w:rFonts w:ascii="Tahoma" w:hAnsi="Tahoma" w:cs="Tahoma"/>
                <w:szCs w:val="22"/>
                <w:lang w:val="el-GR" w:eastAsia="el-GR"/>
              </w:rPr>
              <w:t>του ΠΑΡΑΡΤΗΜΑΤΟΣ Ι</w:t>
            </w:r>
          </w:p>
        </w:tc>
      </w:tr>
      <w:tr w:rsidR="00050D43" w:rsidRPr="005513A4" w14:paraId="290FBDFD" w14:textId="77777777" w:rsidTr="00961C13">
        <w:trPr>
          <w:trHeight w:val="315"/>
          <w:jc w:val="center"/>
        </w:trPr>
        <w:tc>
          <w:tcPr>
            <w:tcW w:w="919" w:type="dxa"/>
            <w:shd w:val="clear" w:color="auto" w:fill="auto"/>
            <w:vAlign w:val="center"/>
          </w:tcPr>
          <w:p w14:paraId="28163BBC" w14:textId="77777777" w:rsidR="00050D43" w:rsidRPr="002B7BB0" w:rsidRDefault="00050D43" w:rsidP="00050D43">
            <w:pPr>
              <w:numPr>
                <w:ilvl w:val="1"/>
                <w:numId w:val="27"/>
              </w:numPr>
              <w:spacing w:before="120" w:after="0"/>
              <w:contextualSpacing/>
              <w:jc w:val="center"/>
              <w:rPr>
                <w:rFonts w:ascii="Tahoma" w:hAnsi="Tahoma" w:cs="Tahoma"/>
                <w:szCs w:val="22"/>
                <w:lang w:val="el-GR" w:eastAsia="el-GR"/>
              </w:rPr>
            </w:pPr>
          </w:p>
        </w:tc>
        <w:tc>
          <w:tcPr>
            <w:tcW w:w="4026" w:type="dxa"/>
            <w:shd w:val="clear" w:color="auto" w:fill="auto"/>
            <w:vAlign w:val="center"/>
          </w:tcPr>
          <w:p w14:paraId="77FE63AD" w14:textId="4C140739" w:rsidR="00050D43" w:rsidRPr="002B7BB0" w:rsidRDefault="00050D43" w:rsidP="00050D43">
            <w:pPr>
              <w:spacing w:after="0"/>
              <w:jc w:val="left"/>
              <w:rPr>
                <w:rFonts w:ascii="Tahoma" w:hAnsi="Tahoma" w:cs="Tahoma"/>
                <w:szCs w:val="22"/>
                <w:lang w:val="el-GR" w:eastAsia="el-GR"/>
              </w:rPr>
            </w:pPr>
            <w:r>
              <w:rPr>
                <w:rFonts w:ascii="Tahoma" w:hAnsi="Tahoma" w:cs="Tahoma"/>
                <w:szCs w:val="22"/>
                <w:lang w:val="el-GR"/>
              </w:rPr>
              <w:t>Μεθοδολογία Διοίκησης και Διασφάλισης Ποιότητας</w:t>
            </w:r>
          </w:p>
        </w:tc>
        <w:tc>
          <w:tcPr>
            <w:tcW w:w="1350" w:type="dxa"/>
            <w:shd w:val="clear" w:color="auto" w:fill="auto"/>
            <w:vAlign w:val="center"/>
          </w:tcPr>
          <w:p w14:paraId="7542CF84" w14:textId="5EC2E716" w:rsidR="00050D43" w:rsidRPr="002B7BB0" w:rsidRDefault="00604B25" w:rsidP="00050D43">
            <w:pPr>
              <w:spacing w:after="0"/>
              <w:jc w:val="center"/>
              <w:rPr>
                <w:rFonts w:ascii="Tahoma" w:hAnsi="Tahoma" w:cs="Tahoma"/>
                <w:szCs w:val="22"/>
                <w:lang w:val="el-GR" w:eastAsia="el-GR"/>
              </w:rPr>
            </w:pPr>
            <w:r w:rsidRPr="002B7BB0">
              <w:rPr>
                <w:rFonts w:ascii="Tahoma" w:hAnsi="Tahoma" w:cs="Tahoma"/>
                <w:szCs w:val="22"/>
                <w:lang w:val="el-GR" w:eastAsia="el-GR"/>
              </w:rPr>
              <w:t>5</w:t>
            </w:r>
            <w:r w:rsidR="00050D43" w:rsidRPr="002B7BB0">
              <w:rPr>
                <w:rFonts w:ascii="Tahoma" w:hAnsi="Tahoma" w:cs="Tahoma"/>
                <w:szCs w:val="22"/>
                <w:lang w:val="el-GR" w:eastAsia="el-GR"/>
              </w:rPr>
              <w:t>%</w:t>
            </w:r>
          </w:p>
        </w:tc>
        <w:tc>
          <w:tcPr>
            <w:tcW w:w="3333" w:type="dxa"/>
            <w:vAlign w:val="center"/>
          </w:tcPr>
          <w:p w14:paraId="1F1FFBE8" w14:textId="62E8F3A8" w:rsidR="00050D43" w:rsidRPr="002B7BB0" w:rsidRDefault="00050D43" w:rsidP="00050D43">
            <w:pPr>
              <w:spacing w:after="0"/>
              <w:jc w:val="left"/>
              <w:rPr>
                <w:rFonts w:ascii="Tahoma" w:hAnsi="Tahoma" w:cs="Tahoma"/>
                <w:szCs w:val="22"/>
                <w:highlight w:val="magenta"/>
                <w:lang w:val="el-GR" w:eastAsia="el-GR"/>
              </w:rPr>
            </w:pPr>
            <w:r>
              <w:rPr>
                <w:rFonts w:ascii="Tahoma" w:hAnsi="Tahoma" w:cs="Tahoma"/>
                <w:lang w:val="el-GR"/>
              </w:rPr>
              <w:fldChar w:fldCharType="begin"/>
            </w:r>
            <w:r>
              <w:rPr>
                <w:rFonts w:ascii="Tahoma" w:hAnsi="Tahoma" w:cs="Tahoma"/>
                <w:lang w:val="el-GR"/>
              </w:rPr>
              <w:instrText xml:space="preserve"> REF _Ref42105952 \r \h </w:instrText>
            </w:r>
            <w:r>
              <w:rPr>
                <w:rFonts w:ascii="Tahoma" w:hAnsi="Tahoma" w:cs="Tahoma"/>
                <w:lang w:val="el-GR"/>
              </w:rPr>
            </w:r>
            <w:r>
              <w:rPr>
                <w:rFonts w:ascii="Tahoma" w:hAnsi="Tahoma" w:cs="Tahoma"/>
                <w:lang w:val="el-GR"/>
              </w:rPr>
              <w:fldChar w:fldCharType="separate"/>
            </w:r>
            <w:r w:rsidR="009B24DA">
              <w:rPr>
                <w:rFonts w:ascii="Tahoma" w:hAnsi="Tahoma" w:cs="Tahoma"/>
                <w:cs/>
                <w:lang w:val="el-GR"/>
              </w:rPr>
              <w:t>‎</w:t>
            </w:r>
            <w:r w:rsidR="009B24DA">
              <w:rPr>
                <w:rFonts w:ascii="Tahoma" w:hAnsi="Tahoma" w:cs="Tahoma"/>
                <w:lang w:val="el-GR"/>
              </w:rPr>
              <w:t>1.3.2.5</w:t>
            </w:r>
            <w:r>
              <w:rPr>
                <w:rFonts w:ascii="Tahoma" w:hAnsi="Tahoma" w:cs="Tahoma"/>
                <w:lang w:val="el-GR"/>
              </w:rPr>
              <w:fldChar w:fldCharType="end"/>
            </w:r>
            <w:r w:rsidR="00961C13">
              <w:rPr>
                <w:rFonts w:ascii="Tahoma" w:hAnsi="Tahoma" w:cs="Tahoma"/>
                <w:lang w:val="el-GR"/>
              </w:rPr>
              <w:t xml:space="preserve"> </w:t>
            </w:r>
            <w:r w:rsidR="00961C13" w:rsidRPr="00961C13">
              <w:rPr>
                <w:rFonts w:ascii="Tahoma" w:hAnsi="Tahoma" w:cs="Tahoma"/>
                <w:szCs w:val="22"/>
                <w:lang w:val="el-GR" w:eastAsia="el-GR"/>
              </w:rPr>
              <w:t>του ΠΑΡΑΡΤΗΜΑΤΟΣ Ι</w:t>
            </w:r>
          </w:p>
        </w:tc>
      </w:tr>
      <w:tr w:rsidR="00050D43" w:rsidRPr="005513A4" w14:paraId="4B3CD983" w14:textId="77777777" w:rsidTr="00961C13">
        <w:trPr>
          <w:trHeight w:val="315"/>
          <w:jc w:val="center"/>
        </w:trPr>
        <w:tc>
          <w:tcPr>
            <w:tcW w:w="919" w:type="dxa"/>
            <w:shd w:val="clear" w:color="000000" w:fill="B3B3B3"/>
            <w:vAlign w:val="center"/>
            <w:hideMark/>
          </w:tcPr>
          <w:p w14:paraId="14FE26FD" w14:textId="77777777" w:rsidR="00050D43" w:rsidRPr="002B7BB0" w:rsidRDefault="00050D43" w:rsidP="00050D43">
            <w:pPr>
              <w:spacing w:after="0"/>
              <w:jc w:val="center"/>
              <w:rPr>
                <w:rFonts w:ascii="Tahoma" w:hAnsi="Tahoma" w:cs="Tahoma"/>
                <w:b/>
                <w:szCs w:val="22"/>
                <w:lang w:val="el-GR" w:eastAsia="el-GR"/>
              </w:rPr>
            </w:pPr>
          </w:p>
        </w:tc>
        <w:tc>
          <w:tcPr>
            <w:tcW w:w="4026" w:type="dxa"/>
            <w:shd w:val="clear" w:color="000000" w:fill="B3B3B3"/>
            <w:vAlign w:val="center"/>
            <w:hideMark/>
          </w:tcPr>
          <w:p w14:paraId="752A81F0" w14:textId="77777777" w:rsidR="00050D43" w:rsidRPr="002B7BB0" w:rsidRDefault="00050D43" w:rsidP="00050D43">
            <w:pPr>
              <w:spacing w:after="0"/>
              <w:rPr>
                <w:rFonts w:ascii="Tahoma" w:hAnsi="Tahoma" w:cs="Tahoma"/>
                <w:b/>
                <w:szCs w:val="22"/>
                <w:lang w:val="el-GR" w:eastAsia="el-GR"/>
              </w:rPr>
            </w:pPr>
            <w:r w:rsidRPr="002B7BB0">
              <w:rPr>
                <w:rFonts w:ascii="Tahoma" w:hAnsi="Tahoma" w:cs="Tahoma"/>
                <w:b/>
                <w:szCs w:val="22"/>
                <w:lang w:val="el-GR" w:eastAsia="el-GR"/>
              </w:rPr>
              <w:t>ΣΥΝΟΛΟ</w:t>
            </w:r>
          </w:p>
        </w:tc>
        <w:tc>
          <w:tcPr>
            <w:tcW w:w="1350" w:type="dxa"/>
            <w:shd w:val="clear" w:color="000000" w:fill="B3B3B3"/>
            <w:vAlign w:val="center"/>
            <w:hideMark/>
          </w:tcPr>
          <w:p w14:paraId="7AC7BFB5" w14:textId="77777777" w:rsidR="00050D43" w:rsidRPr="002B7BB0" w:rsidRDefault="00050D43" w:rsidP="00050D43">
            <w:pPr>
              <w:spacing w:after="0"/>
              <w:jc w:val="center"/>
              <w:rPr>
                <w:rFonts w:ascii="Tahoma" w:hAnsi="Tahoma" w:cs="Tahoma"/>
                <w:b/>
                <w:szCs w:val="22"/>
                <w:lang w:val="el-GR" w:eastAsia="el-GR"/>
              </w:rPr>
            </w:pPr>
            <w:r w:rsidRPr="002B7BB0">
              <w:rPr>
                <w:rFonts w:ascii="Tahoma" w:hAnsi="Tahoma" w:cs="Tahoma"/>
                <w:b/>
                <w:szCs w:val="22"/>
                <w:lang w:val="el-GR" w:eastAsia="el-GR"/>
              </w:rPr>
              <w:t>100%</w:t>
            </w:r>
          </w:p>
        </w:tc>
        <w:tc>
          <w:tcPr>
            <w:tcW w:w="3333" w:type="dxa"/>
            <w:shd w:val="clear" w:color="000000" w:fill="B3B3B3"/>
            <w:vAlign w:val="center"/>
          </w:tcPr>
          <w:p w14:paraId="5C1275C4" w14:textId="77777777" w:rsidR="00050D43" w:rsidRPr="002B7BB0" w:rsidRDefault="00050D43" w:rsidP="00050D43">
            <w:pPr>
              <w:spacing w:after="0"/>
              <w:rPr>
                <w:rFonts w:ascii="Tahoma" w:hAnsi="Tahoma" w:cs="Tahoma"/>
                <w:b/>
                <w:szCs w:val="22"/>
                <w:lang w:val="el-GR" w:eastAsia="el-GR"/>
              </w:rPr>
            </w:pPr>
          </w:p>
        </w:tc>
      </w:tr>
      <w:bookmarkEnd w:id="392"/>
    </w:tbl>
    <w:p w14:paraId="46913C75" w14:textId="29BC8E5C" w:rsidR="001F4428" w:rsidRDefault="001F4428" w:rsidP="000B187C">
      <w:pPr>
        <w:rPr>
          <w:rFonts w:ascii="Tahoma" w:hAnsi="Tahoma" w:cs="Tahoma"/>
          <w:i/>
          <w:color w:val="5B9BD5"/>
          <w:szCs w:val="22"/>
          <w:lang w:val="el-GR"/>
        </w:rPr>
      </w:pPr>
    </w:p>
    <w:p w14:paraId="1A140D77" w14:textId="77777777" w:rsidR="00065120" w:rsidRDefault="00065120" w:rsidP="00B11217">
      <w:pPr>
        <w:spacing w:before="120"/>
        <w:rPr>
          <w:rFonts w:ascii="Tahoma" w:hAnsi="Tahoma" w:cs="Tahoma"/>
          <w:b/>
          <w:i/>
          <w:szCs w:val="22"/>
          <w:lang w:val="el-GR"/>
        </w:rPr>
      </w:pPr>
    </w:p>
    <w:p w14:paraId="5B32F232" w14:textId="5989E49C" w:rsidR="00B11217" w:rsidRPr="000E4AB6" w:rsidRDefault="00B11217" w:rsidP="00B11217">
      <w:pPr>
        <w:spacing w:before="120"/>
        <w:rPr>
          <w:rFonts w:ascii="Tahoma" w:hAnsi="Tahoma" w:cs="Tahoma"/>
          <w:b/>
          <w:i/>
          <w:szCs w:val="22"/>
          <w:lang w:val="el-GR"/>
        </w:rPr>
      </w:pPr>
      <w:r w:rsidRPr="000E4AB6">
        <w:rPr>
          <w:rFonts w:ascii="Tahoma" w:hAnsi="Tahoma" w:cs="Tahoma"/>
          <w:b/>
          <w:i/>
          <w:szCs w:val="22"/>
          <w:lang w:val="el-GR"/>
        </w:rPr>
        <w:t xml:space="preserve">Επεξήγηση Κριτηρίων: </w:t>
      </w:r>
    </w:p>
    <w:p w14:paraId="4C825DF3" w14:textId="77777777" w:rsidR="00B11217" w:rsidRPr="000E4AB6" w:rsidRDefault="00B11217" w:rsidP="00B11217">
      <w:pPr>
        <w:spacing w:before="120" w:line="360" w:lineRule="auto"/>
        <w:rPr>
          <w:rFonts w:ascii="Tahoma" w:hAnsi="Tahoma" w:cs="Tahoma"/>
          <w:szCs w:val="22"/>
          <w:lang w:val="el-GR"/>
        </w:rPr>
      </w:pPr>
      <w:r w:rsidRPr="000E4AB6">
        <w:rPr>
          <w:rFonts w:ascii="Tahoma" w:hAnsi="Tahoma" w:cs="Tahoma"/>
          <w:szCs w:val="22"/>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B11217" w:rsidRPr="00B4046A" w14:paraId="5CEB2982" w14:textId="77777777" w:rsidTr="00F41119">
        <w:tc>
          <w:tcPr>
            <w:tcW w:w="9855" w:type="dxa"/>
            <w:shd w:val="clear" w:color="auto" w:fill="E6E6E6"/>
          </w:tcPr>
          <w:p w14:paraId="47352577" w14:textId="4C0D2CC8" w:rsidR="00B11217" w:rsidRPr="008D181B" w:rsidRDefault="00B11217" w:rsidP="00F41119">
            <w:pPr>
              <w:spacing w:before="120"/>
              <w:rPr>
                <w:rFonts w:ascii="Tahoma" w:hAnsi="Tahoma" w:cs="Tahoma"/>
                <w:szCs w:val="22"/>
                <w:u w:val="single"/>
                <w:lang w:val="el-GR"/>
              </w:rPr>
            </w:pPr>
            <w:r w:rsidRPr="008D181B">
              <w:rPr>
                <w:rFonts w:ascii="Tahoma" w:hAnsi="Tahoma" w:cs="Tahoma"/>
                <w:szCs w:val="22"/>
                <w:u w:val="single"/>
                <w:lang w:val="el-GR"/>
              </w:rPr>
              <w:br w:type="page"/>
            </w:r>
            <w:r w:rsidRPr="008D181B">
              <w:rPr>
                <w:rFonts w:ascii="Tahoma" w:hAnsi="Tahoma" w:cs="Tahoma"/>
                <w:b/>
                <w:szCs w:val="22"/>
                <w:lang w:val="el-GR"/>
              </w:rPr>
              <w:t xml:space="preserve">Ομάδα 1 - </w:t>
            </w:r>
            <w:r w:rsidR="00862880" w:rsidRPr="00862880">
              <w:rPr>
                <w:rFonts w:ascii="Tahoma" w:hAnsi="Tahoma" w:cs="Tahoma"/>
                <w:b/>
                <w:szCs w:val="22"/>
                <w:lang w:val="el-GR"/>
              </w:rPr>
              <w:t xml:space="preserve">Αντίληψη &amp; </w:t>
            </w:r>
            <w:r w:rsidR="00D86DFC">
              <w:rPr>
                <w:rFonts w:ascii="Tahoma" w:hAnsi="Tahoma" w:cs="Tahoma"/>
                <w:b/>
                <w:szCs w:val="22"/>
                <w:lang w:val="el-GR"/>
              </w:rPr>
              <w:t>Απαιτήσεις</w:t>
            </w:r>
            <w:r w:rsidR="00862880" w:rsidRPr="00862880">
              <w:rPr>
                <w:rFonts w:ascii="Tahoma" w:hAnsi="Tahoma" w:cs="Tahoma"/>
                <w:b/>
                <w:szCs w:val="22"/>
                <w:lang w:val="el-GR"/>
              </w:rPr>
              <w:t xml:space="preserve"> Έργου</w:t>
            </w:r>
          </w:p>
        </w:tc>
      </w:tr>
      <w:tr w:rsidR="004665F9" w:rsidRPr="00D16625" w14:paraId="6430D130" w14:textId="77777777" w:rsidTr="002A58AD">
        <w:tc>
          <w:tcPr>
            <w:tcW w:w="9855" w:type="dxa"/>
            <w:shd w:val="clear" w:color="auto" w:fill="auto"/>
          </w:tcPr>
          <w:p w14:paraId="489E6FA3" w14:textId="307BDE9B" w:rsidR="004665F9" w:rsidRPr="004665F9" w:rsidRDefault="004665F9" w:rsidP="002A58AD">
            <w:pPr>
              <w:spacing w:before="120"/>
              <w:rPr>
                <w:rFonts w:ascii="Tahoma" w:hAnsi="Tahoma" w:cs="Tahoma"/>
                <w:b/>
                <w:szCs w:val="22"/>
                <w:lang w:val="el-GR"/>
              </w:rPr>
            </w:pPr>
            <w:r w:rsidRPr="004665F9">
              <w:rPr>
                <w:rFonts w:ascii="Tahoma" w:hAnsi="Tahoma" w:cs="Tahoma"/>
                <w:b/>
                <w:szCs w:val="22"/>
                <w:lang w:val="el-GR"/>
              </w:rPr>
              <w:t xml:space="preserve">1.1 Κατανόηση </w:t>
            </w:r>
            <w:r>
              <w:rPr>
                <w:rFonts w:ascii="Tahoma" w:hAnsi="Tahoma" w:cs="Tahoma"/>
                <w:b/>
                <w:szCs w:val="22"/>
                <w:lang w:val="el-GR"/>
              </w:rPr>
              <w:t>του Έργου</w:t>
            </w:r>
          </w:p>
          <w:p w14:paraId="616100E7" w14:textId="1B17B402" w:rsidR="00335329" w:rsidRDefault="00D8269E" w:rsidP="00DC6A78">
            <w:pPr>
              <w:tabs>
                <w:tab w:val="num" w:pos="604"/>
              </w:tabs>
              <w:suppressAutoHyphens w:val="0"/>
              <w:autoSpaceDE w:val="0"/>
              <w:autoSpaceDN w:val="0"/>
              <w:adjustRightInd w:val="0"/>
              <w:spacing w:before="60" w:after="60"/>
              <w:ind w:left="360"/>
              <w:rPr>
                <w:rFonts w:ascii="Tahoma" w:hAnsi="Tahoma" w:cs="Tahoma"/>
                <w:szCs w:val="22"/>
                <w:lang w:val="el-GR" w:eastAsia="el-GR"/>
              </w:rPr>
            </w:pPr>
            <w:r w:rsidRPr="00D8269E">
              <w:rPr>
                <w:rFonts w:ascii="Tahoma" w:hAnsi="Tahoma" w:cs="Tahoma"/>
                <w:szCs w:val="22"/>
                <w:lang w:val="el-GR" w:eastAsia="el-GR"/>
              </w:rPr>
              <w:t>Αξιολογ</w:t>
            </w:r>
            <w:r w:rsidR="00335329">
              <w:rPr>
                <w:rFonts w:ascii="Tahoma" w:hAnsi="Tahoma" w:cs="Tahoma"/>
                <w:szCs w:val="22"/>
                <w:lang w:val="el-GR" w:eastAsia="el-GR"/>
              </w:rPr>
              <w:t>ούν</w:t>
            </w:r>
            <w:r w:rsidRPr="00D8269E">
              <w:rPr>
                <w:rFonts w:ascii="Tahoma" w:hAnsi="Tahoma" w:cs="Tahoma"/>
                <w:szCs w:val="22"/>
                <w:lang w:val="el-GR" w:eastAsia="el-GR"/>
              </w:rPr>
              <w:t>ται</w:t>
            </w:r>
            <w:r w:rsidR="00335329">
              <w:rPr>
                <w:rFonts w:ascii="Tahoma" w:hAnsi="Tahoma" w:cs="Tahoma"/>
                <w:szCs w:val="22"/>
                <w:lang w:val="el-GR" w:eastAsia="el-GR"/>
              </w:rPr>
              <w:t>:</w:t>
            </w:r>
          </w:p>
          <w:p w14:paraId="012D8920" w14:textId="77616014" w:rsidR="004665F9" w:rsidRPr="002B7BB0" w:rsidRDefault="00D8269E" w:rsidP="002B7BB0">
            <w:pPr>
              <w:pStyle w:val="ListParagraph"/>
              <w:numPr>
                <w:ilvl w:val="0"/>
                <w:numId w:val="67"/>
              </w:numPr>
              <w:suppressAutoHyphens w:val="0"/>
              <w:autoSpaceDE w:val="0"/>
              <w:autoSpaceDN w:val="0"/>
              <w:adjustRightInd w:val="0"/>
              <w:spacing w:before="60" w:after="60"/>
              <w:contextualSpacing w:val="0"/>
              <w:rPr>
                <w:rFonts w:ascii="Tahoma" w:hAnsi="Tahoma" w:cs="Tahoma"/>
                <w:szCs w:val="22"/>
                <w:lang w:val="el-GR" w:eastAsia="el-GR"/>
              </w:rPr>
            </w:pPr>
            <w:r w:rsidRPr="002B7BB0">
              <w:rPr>
                <w:rFonts w:ascii="Tahoma" w:hAnsi="Tahoma" w:cs="Tahoma"/>
                <w:szCs w:val="22"/>
                <w:lang w:val="el-GR" w:eastAsia="el-GR"/>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45469D5E" w14:textId="6F3FC265" w:rsidR="00335329" w:rsidRDefault="00C80618" w:rsidP="00A31D7F">
            <w:pPr>
              <w:pStyle w:val="ListParagraph"/>
              <w:numPr>
                <w:ilvl w:val="0"/>
                <w:numId w:val="67"/>
              </w:numPr>
              <w:suppressAutoHyphens w:val="0"/>
              <w:autoSpaceDE w:val="0"/>
              <w:autoSpaceDN w:val="0"/>
              <w:adjustRightInd w:val="0"/>
              <w:spacing w:before="60" w:after="60"/>
              <w:contextualSpacing w:val="0"/>
              <w:rPr>
                <w:rFonts w:ascii="Tahoma" w:hAnsi="Tahoma" w:cs="Tahoma"/>
                <w:szCs w:val="22"/>
                <w:lang w:val="el-GR" w:eastAsia="el-GR"/>
              </w:rPr>
            </w:pPr>
            <w:r w:rsidRPr="002B7BB0">
              <w:rPr>
                <w:rFonts w:ascii="Tahoma" w:hAnsi="Tahoma" w:cs="Tahoma"/>
                <w:szCs w:val="22"/>
                <w:lang w:val="el-GR" w:eastAsia="el-GR"/>
              </w:rPr>
              <w:t xml:space="preserve">η κατανόηση του περιβάλλοντος του έργου και συγκεκριμένα των εμπλεκομένων μερών, των ωφελούμενων, των παραγόντων, </w:t>
            </w:r>
            <w:r w:rsidR="00335329" w:rsidRPr="002B7BB0">
              <w:rPr>
                <w:rFonts w:ascii="Tahoma" w:hAnsi="Tahoma" w:cs="Tahoma"/>
                <w:szCs w:val="22"/>
                <w:lang w:val="el-GR" w:eastAsia="el-GR"/>
              </w:rPr>
              <w:t>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647E5C73" w14:textId="77777777" w:rsidR="00A31D7F" w:rsidRPr="003A552D" w:rsidRDefault="00A31D7F" w:rsidP="00A31D7F">
            <w:pPr>
              <w:numPr>
                <w:ilvl w:val="0"/>
                <w:numId w:val="67"/>
              </w:numPr>
              <w:suppressAutoHyphens w:val="0"/>
              <w:rPr>
                <w:rFonts w:ascii="Tahoma" w:hAnsi="Tahoma" w:cs="Tahoma"/>
                <w:lang w:val="el-GR"/>
              </w:rPr>
            </w:pPr>
            <w:r w:rsidRPr="003A552D">
              <w:rPr>
                <w:rFonts w:ascii="Tahoma" w:hAnsi="Tahoma" w:cs="Tahoma"/>
                <w:lang w:val="el-GR"/>
              </w:rPr>
              <w:t>η αναγνώριση των πιθανών κινδύνων που σχετίζονται με την υλοποίηση των ενεργειών, καθώς και η προσέγγιση της ανάλυσης, η ρεαλιστική αξιολόγησή τους και η διαμόρφωση κατάλληλων προτάσεων για τη μείωση της έκθεσης στον κίνδυνο</w:t>
            </w:r>
          </w:p>
          <w:p w14:paraId="5EAD874F" w14:textId="77777777" w:rsidR="00A31D7F" w:rsidRPr="003A552D" w:rsidRDefault="00A31D7F" w:rsidP="00A31D7F">
            <w:pPr>
              <w:numPr>
                <w:ilvl w:val="0"/>
                <w:numId w:val="67"/>
              </w:numPr>
              <w:suppressAutoHyphens w:val="0"/>
              <w:rPr>
                <w:rFonts w:ascii="Tahoma" w:hAnsi="Tahoma" w:cs="Tahoma"/>
                <w:lang w:val="el-GR"/>
              </w:rPr>
            </w:pPr>
            <w:r w:rsidRPr="003A552D">
              <w:rPr>
                <w:rFonts w:ascii="Tahoma" w:hAnsi="Tahoma" w:cs="Tahoma"/>
                <w:lang w:val="el-GR"/>
              </w:rPr>
              <w:t>η αναγνώριση κρίσιμων παραγόντων επιτυχίας.</w:t>
            </w:r>
          </w:p>
          <w:p w14:paraId="33081462" w14:textId="02D61E3E" w:rsidR="004665F9" w:rsidRPr="004665F9" w:rsidRDefault="004665F9" w:rsidP="002A58AD">
            <w:pPr>
              <w:spacing w:before="120"/>
              <w:rPr>
                <w:rFonts w:ascii="Tahoma" w:hAnsi="Tahoma" w:cs="Tahoma"/>
                <w:b/>
                <w:szCs w:val="22"/>
                <w:lang w:val="el-GR"/>
              </w:rPr>
            </w:pPr>
            <w:r w:rsidRPr="004665F9">
              <w:rPr>
                <w:rFonts w:ascii="Tahoma" w:hAnsi="Tahoma" w:cs="Tahoma"/>
                <w:b/>
                <w:szCs w:val="22"/>
                <w:lang w:val="el-GR"/>
              </w:rPr>
              <w:t xml:space="preserve">1.2 </w:t>
            </w:r>
            <w:r w:rsidR="00D8269E" w:rsidRPr="00D8269E">
              <w:rPr>
                <w:rFonts w:ascii="Tahoma" w:hAnsi="Tahoma" w:cs="Tahoma"/>
                <w:b/>
                <w:szCs w:val="22"/>
                <w:lang w:val="el-GR"/>
              </w:rPr>
              <w:t>Πληροφοριακό Σύστημα μικρής κλίμακας για την παρακολούθηση των έργων</w:t>
            </w:r>
          </w:p>
          <w:p w14:paraId="7B4B6A96" w14:textId="77777777" w:rsidR="00D8269E" w:rsidRPr="00D8269E" w:rsidRDefault="00D8269E" w:rsidP="00DC6A78">
            <w:pPr>
              <w:spacing w:after="0"/>
              <w:ind w:left="360"/>
              <w:rPr>
                <w:rFonts w:ascii="Tahoma" w:hAnsi="Tahoma" w:cs="Tahoma"/>
                <w:bCs/>
                <w:szCs w:val="22"/>
                <w:lang w:val="el-GR"/>
              </w:rPr>
            </w:pPr>
            <w:r w:rsidRPr="00DC6A78">
              <w:rPr>
                <w:rFonts w:ascii="Tahoma" w:hAnsi="Tahoma" w:cs="Tahoma"/>
                <w:lang w:val="el-GR"/>
              </w:rPr>
              <w:t>Αξιολογούνται</w:t>
            </w:r>
            <w:r w:rsidRPr="00D8269E">
              <w:rPr>
                <w:rFonts w:ascii="Tahoma" w:hAnsi="Tahoma" w:cs="Tahoma"/>
                <w:bCs/>
                <w:szCs w:val="22"/>
                <w:lang w:val="el-GR"/>
              </w:rPr>
              <w:t>:</w:t>
            </w:r>
          </w:p>
          <w:p w14:paraId="1744F761" w14:textId="142C43DD" w:rsidR="00D8269E" w:rsidRPr="00D8269E" w:rsidRDefault="00A31D7F" w:rsidP="00A31D7F">
            <w:pPr>
              <w:numPr>
                <w:ilvl w:val="0"/>
                <w:numId w:val="67"/>
              </w:numPr>
              <w:suppressAutoHyphens w:val="0"/>
              <w:autoSpaceDE w:val="0"/>
              <w:autoSpaceDN w:val="0"/>
              <w:adjustRightInd w:val="0"/>
              <w:spacing w:before="60" w:after="60"/>
              <w:rPr>
                <w:rFonts w:ascii="Tahoma" w:hAnsi="Tahoma" w:cs="Tahoma"/>
                <w:szCs w:val="22"/>
                <w:lang w:val="el-GR" w:eastAsia="el-GR"/>
              </w:rPr>
            </w:pPr>
            <w:r>
              <w:rPr>
                <w:rFonts w:cs="Tahoma"/>
                <w:lang w:val="el-GR"/>
              </w:rPr>
              <w:t xml:space="preserve">ο </w:t>
            </w:r>
            <w:r w:rsidR="00D8269E" w:rsidRPr="00D8269E">
              <w:rPr>
                <w:rFonts w:cs="Tahoma"/>
                <w:lang w:val="el-GR"/>
              </w:rPr>
              <w:t xml:space="preserve"> </w:t>
            </w:r>
            <w:r w:rsidR="00D8269E" w:rsidRPr="00D8269E">
              <w:rPr>
                <w:rFonts w:ascii="Tahoma" w:hAnsi="Tahoma" w:cs="Tahoma"/>
                <w:szCs w:val="22"/>
                <w:lang w:val="el-GR" w:eastAsia="el-GR"/>
              </w:rPr>
              <w:t>βαθμός σαφήνειας, απλότητας, πρακτικότητας και αποτελεσματικότητας της προτεινόμενης λύσης σχετικά με την ικανοποίηση των απαιτήσεων για το πληροφοριακό σύστημα μικρής κλίμακας που ζητείται</w:t>
            </w:r>
          </w:p>
          <w:p w14:paraId="2B1168F3" w14:textId="28452429" w:rsidR="00D8269E" w:rsidRDefault="00D8269E" w:rsidP="00A31D7F">
            <w:pPr>
              <w:numPr>
                <w:ilvl w:val="0"/>
                <w:numId w:val="67"/>
              </w:numPr>
              <w:suppressAutoHyphens w:val="0"/>
              <w:autoSpaceDE w:val="0"/>
              <w:autoSpaceDN w:val="0"/>
              <w:adjustRightInd w:val="0"/>
              <w:spacing w:before="60" w:after="60"/>
              <w:rPr>
                <w:rFonts w:cs="Tahoma"/>
                <w:lang w:val="el-GR"/>
              </w:rPr>
            </w:pPr>
            <w:r w:rsidRPr="00D8269E">
              <w:rPr>
                <w:rFonts w:ascii="Tahoma" w:hAnsi="Tahoma" w:cs="Tahoma"/>
                <w:szCs w:val="22"/>
                <w:lang w:val="el-GR" w:eastAsia="el-GR"/>
              </w:rPr>
              <w:t>στην περίπτωση προσφερόμενου έτοιμου λογισμικού, ελέγχονται τα τεχνικά χαρακτηριστικά του, ο βαθμός ετοιμότητάς του και η μεθοδολογία παραμετροποίησής του στις απαιτήσεις του Έργου.</w:t>
            </w:r>
            <w:r w:rsidRPr="00D8269E">
              <w:rPr>
                <w:rFonts w:cs="Tahoma"/>
                <w:lang w:val="el-GR"/>
              </w:rPr>
              <w:t xml:space="preserve"> </w:t>
            </w:r>
          </w:p>
          <w:p w14:paraId="7F8908D7" w14:textId="77777777" w:rsidR="00D8269E" w:rsidRPr="00D8269E" w:rsidRDefault="00D8269E" w:rsidP="00D8269E">
            <w:pPr>
              <w:suppressAutoHyphens w:val="0"/>
              <w:autoSpaceDE w:val="0"/>
              <w:autoSpaceDN w:val="0"/>
              <w:adjustRightInd w:val="0"/>
              <w:spacing w:before="60" w:after="60"/>
              <w:rPr>
                <w:rFonts w:cs="Tahoma"/>
                <w:lang w:val="el-GR"/>
              </w:rPr>
            </w:pPr>
          </w:p>
          <w:p w14:paraId="7C823163" w14:textId="12D6756A" w:rsidR="004665F9" w:rsidRDefault="004665F9" w:rsidP="002A58AD">
            <w:pPr>
              <w:spacing w:before="120"/>
              <w:rPr>
                <w:rFonts w:ascii="Tahoma" w:hAnsi="Tahoma" w:cs="Tahoma"/>
                <w:b/>
                <w:szCs w:val="22"/>
                <w:lang w:val="el-GR"/>
              </w:rPr>
            </w:pPr>
            <w:r w:rsidRPr="004665F9">
              <w:rPr>
                <w:rFonts w:ascii="Tahoma" w:hAnsi="Tahoma" w:cs="Tahoma"/>
                <w:b/>
                <w:szCs w:val="22"/>
                <w:lang w:val="el-GR"/>
              </w:rPr>
              <w:t xml:space="preserve">1.3 </w:t>
            </w:r>
            <w:r w:rsidR="00D86DFC" w:rsidRPr="00D86DFC">
              <w:rPr>
                <w:rFonts w:ascii="Tahoma" w:hAnsi="Tahoma" w:cs="Tahoma"/>
                <w:b/>
                <w:szCs w:val="22"/>
                <w:lang w:val="el-GR"/>
              </w:rPr>
              <w:t>Λειτουργικές Απαιτήσεις Έργου</w:t>
            </w:r>
          </w:p>
          <w:p w14:paraId="4B0707EC" w14:textId="1B0E4363" w:rsidR="003A58F4" w:rsidRDefault="003A58F4" w:rsidP="002A58AD">
            <w:pPr>
              <w:spacing w:before="120"/>
              <w:rPr>
                <w:rFonts w:ascii="Tahoma" w:hAnsi="Tahoma" w:cs="Tahoma"/>
                <w:lang w:val="el-GR"/>
              </w:rPr>
            </w:pPr>
            <w:r>
              <w:rPr>
                <w:rFonts w:ascii="Tahoma" w:hAnsi="Tahoma" w:cs="Tahoma"/>
                <w:lang w:val="el-GR"/>
              </w:rPr>
              <w:t xml:space="preserve">Αξιολογούνται: </w:t>
            </w:r>
          </w:p>
          <w:p w14:paraId="57F9F7EF" w14:textId="2BA15532" w:rsidR="003A58F4" w:rsidRPr="002B7BB0" w:rsidRDefault="003A58F4" w:rsidP="002B7BB0">
            <w:pPr>
              <w:pStyle w:val="ListParagraph"/>
              <w:numPr>
                <w:ilvl w:val="0"/>
                <w:numId w:val="70"/>
              </w:numPr>
              <w:spacing w:after="0"/>
              <w:rPr>
                <w:rFonts w:ascii="Tahoma" w:hAnsi="Tahoma" w:cs="Tahoma"/>
                <w:lang w:val="el-GR"/>
              </w:rPr>
            </w:pPr>
            <w:r>
              <w:rPr>
                <w:rFonts w:ascii="Tahoma" w:hAnsi="Tahoma" w:cs="Tahoma"/>
                <w:lang w:val="el-GR"/>
              </w:rPr>
              <w:t>η</w:t>
            </w:r>
            <w:r w:rsidRPr="002B7BB0">
              <w:rPr>
                <w:rFonts w:ascii="Tahoma" w:hAnsi="Tahoma" w:cs="Tahoma"/>
                <w:lang w:val="el-GR"/>
              </w:rPr>
              <w:t xml:space="preserve"> κάλυψη των λειτουργικών απαιτήσεων του Έργου</w:t>
            </w:r>
          </w:p>
          <w:p w14:paraId="2BA965AA" w14:textId="7D8C9EA3" w:rsidR="003A58F4" w:rsidRPr="002B7BB0" w:rsidRDefault="003A58F4" w:rsidP="002B7BB0">
            <w:pPr>
              <w:pStyle w:val="ListParagraph"/>
              <w:numPr>
                <w:ilvl w:val="0"/>
                <w:numId w:val="70"/>
              </w:numPr>
              <w:spacing w:after="0"/>
              <w:rPr>
                <w:rFonts w:ascii="Tahoma" w:hAnsi="Tahoma" w:cs="Tahoma"/>
                <w:lang w:val="el-GR"/>
              </w:rPr>
            </w:pPr>
            <w:r>
              <w:rPr>
                <w:rFonts w:ascii="Tahoma" w:hAnsi="Tahoma" w:cs="Tahoma"/>
                <w:lang w:val="el-GR"/>
              </w:rPr>
              <w:t xml:space="preserve">η </w:t>
            </w:r>
            <w:r w:rsidRPr="002B7BB0">
              <w:rPr>
                <w:rFonts w:ascii="Tahoma" w:hAnsi="Tahoma" w:cs="Tahoma"/>
                <w:lang w:val="el-GR"/>
              </w:rPr>
              <w:t xml:space="preserve">αναλυτική και τεκμηριωμένη περιγραφή </w:t>
            </w:r>
            <w:r>
              <w:rPr>
                <w:rFonts w:ascii="Tahoma" w:hAnsi="Tahoma" w:cs="Tahoma"/>
                <w:lang w:val="el-GR"/>
              </w:rPr>
              <w:t xml:space="preserve">των παρεχόμενων υπηρεσιών </w:t>
            </w:r>
          </w:p>
          <w:p w14:paraId="59C56AF4" w14:textId="415CCDD7" w:rsidR="003A58F4" w:rsidRPr="002B7BB0" w:rsidRDefault="003A58F4" w:rsidP="002B7BB0">
            <w:pPr>
              <w:pStyle w:val="ListParagraph"/>
              <w:numPr>
                <w:ilvl w:val="0"/>
                <w:numId w:val="70"/>
              </w:numPr>
              <w:spacing w:after="0"/>
              <w:rPr>
                <w:rFonts w:ascii="Tahoma" w:hAnsi="Tahoma" w:cs="Tahoma"/>
                <w:lang w:val="el-GR"/>
              </w:rPr>
            </w:pPr>
            <w:r>
              <w:rPr>
                <w:rFonts w:ascii="Tahoma" w:hAnsi="Tahoma" w:cs="Tahoma"/>
                <w:lang w:val="el-GR"/>
              </w:rPr>
              <w:t>ε</w:t>
            </w:r>
            <w:r w:rsidRPr="002B7BB0">
              <w:rPr>
                <w:rFonts w:ascii="Tahoma" w:hAnsi="Tahoma" w:cs="Tahoma"/>
                <w:lang w:val="el-GR"/>
              </w:rPr>
              <w:t xml:space="preserve">πιπλέον </w:t>
            </w:r>
            <w:r>
              <w:rPr>
                <w:rFonts w:ascii="Tahoma" w:hAnsi="Tahoma" w:cs="Tahoma"/>
                <w:lang w:val="el-GR"/>
              </w:rPr>
              <w:t xml:space="preserve">υπηρεσίες </w:t>
            </w:r>
            <w:r w:rsidRPr="002B7BB0">
              <w:rPr>
                <w:rFonts w:ascii="Tahoma" w:hAnsi="Tahoma" w:cs="Tahoma"/>
                <w:lang w:val="el-GR"/>
              </w:rPr>
              <w:t>που προσφέρονται πέραν των ζητούμενων στην παρούσα, οι οποίες κρίνεται ότι συμβάλουν στην εξυπηρέτηση των στόχων του Έργου</w:t>
            </w:r>
          </w:p>
          <w:p w14:paraId="2BA14069" w14:textId="68B1FEDC" w:rsidR="00A31D7F" w:rsidRPr="00620C3E" w:rsidRDefault="00A31D7F" w:rsidP="002B7BB0">
            <w:pPr>
              <w:suppressAutoHyphens w:val="0"/>
              <w:rPr>
                <w:rFonts w:ascii="Tahoma" w:hAnsi="Tahoma" w:cs="Tahoma"/>
                <w:lang w:val="el-GR"/>
              </w:rPr>
            </w:pPr>
          </w:p>
        </w:tc>
      </w:tr>
      <w:tr w:rsidR="00B11217" w:rsidRPr="00D16625" w14:paraId="04E97FCE" w14:textId="77777777" w:rsidTr="00F41119">
        <w:tc>
          <w:tcPr>
            <w:tcW w:w="9855" w:type="dxa"/>
            <w:shd w:val="clear" w:color="auto" w:fill="E6E6E6"/>
          </w:tcPr>
          <w:p w14:paraId="2C8BA945" w14:textId="0F8B2FBE" w:rsidR="00B11217" w:rsidRPr="008D181B" w:rsidRDefault="00B11217" w:rsidP="00F41119">
            <w:pPr>
              <w:spacing w:before="120"/>
              <w:rPr>
                <w:rFonts w:ascii="Tahoma" w:hAnsi="Tahoma" w:cs="Tahoma"/>
                <w:b/>
                <w:szCs w:val="22"/>
                <w:lang w:val="el-GR"/>
              </w:rPr>
            </w:pPr>
            <w:r w:rsidRPr="008D181B">
              <w:rPr>
                <w:rFonts w:ascii="Tahoma" w:hAnsi="Tahoma" w:cs="Tahoma"/>
                <w:szCs w:val="22"/>
                <w:u w:val="single"/>
                <w:lang w:val="el-GR"/>
              </w:rPr>
              <w:lastRenderedPageBreak/>
              <w:br w:type="page"/>
            </w:r>
            <w:r w:rsidRPr="008D181B">
              <w:rPr>
                <w:rFonts w:ascii="Tahoma" w:hAnsi="Tahoma" w:cs="Tahoma"/>
                <w:b/>
                <w:szCs w:val="22"/>
                <w:lang w:val="el-GR"/>
              </w:rPr>
              <w:t>Ομάδα 2</w:t>
            </w:r>
            <w:r w:rsidRPr="002B7BB0">
              <w:rPr>
                <w:rFonts w:ascii="Tahoma" w:hAnsi="Tahoma" w:cs="Tahoma"/>
                <w:b/>
                <w:szCs w:val="22"/>
                <w:lang w:val="el-GR"/>
              </w:rPr>
              <w:t xml:space="preserve"> </w:t>
            </w:r>
            <w:r w:rsidR="007C746A">
              <w:rPr>
                <w:rFonts w:ascii="Tahoma" w:hAnsi="Tahoma" w:cs="Tahoma"/>
                <w:b/>
                <w:szCs w:val="22"/>
                <w:lang w:val="el-GR"/>
              </w:rPr>
              <w:t>–</w:t>
            </w:r>
            <w:r w:rsidRPr="008D181B">
              <w:rPr>
                <w:rFonts w:ascii="Tahoma" w:hAnsi="Tahoma" w:cs="Tahoma"/>
                <w:b/>
                <w:szCs w:val="22"/>
                <w:lang w:val="el-GR"/>
              </w:rPr>
              <w:t xml:space="preserve"> </w:t>
            </w:r>
            <w:r w:rsidR="00935B0D" w:rsidRPr="00935B0D">
              <w:rPr>
                <w:rFonts w:ascii="Tahoma" w:hAnsi="Tahoma" w:cs="Tahoma"/>
                <w:b/>
                <w:szCs w:val="22"/>
                <w:lang w:val="el-GR"/>
              </w:rPr>
              <w:t xml:space="preserve">Μεθοδολογία </w:t>
            </w:r>
            <w:r w:rsidR="00050D43" w:rsidRPr="00935B0D">
              <w:rPr>
                <w:rFonts w:ascii="Tahoma" w:hAnsi="Tahoma" w:cs="Tahoma"/>
                <w:b/>
                <w:szCs w:val="22"/>
                <w:lang w:val="el-GR"/>
              </w:rPr>
              <w:t xml:space="preserve">Υλοποίησης </w:t>
            </w:r>
            <w:r w:rsidR="00050D43">
              <w:rPr>
                <w:rFonts w:ascii="Tahoma" w:hAnsi="Tahoma" w:cs="Tahoma"/>
                <w:b/>
                <w:szCs w:val="22"/>
                <w:lang w:val="el-GR"/>
              </w:rPr>
              <w:t xml:space="preserve">και </w:t>
            </w:r>
            <w:r w:rsidR="00935B0D" w:rsidRPr="00935B0D">
              <w:rPr>
                <w:rFonts w:ascii="Tahoma" w:hAnsi="Tahoma" w:cs="Tahoma"/>
                <w:b/>
                <w:szCs w:val="22"/>
                <w:lang w:val="el-GR"/>
              </w:rPr>
              <w:t>Διοίκησης Έργου</w:t>
            </w:r>
          </w:p>
        </w:tc>
      </w:tr>
      <w:tr w:rsidR="00B11217" w:rsidRPr="00D16625" w14:paraId="3FB5EEB9" w14:textId="77777777" w:rsidTr="00F41119">
        <w:tc>
          <w:tcPr>
            <w:tcW w:w="9855" w:type="dxa"/>
            <w:shd w:val="clear" w:color="auto" w:fill="auto"/>
          </w:tcPr>
          <w:p w14:paraId="4285958A" w14:textId="77777777" w:rsidR="00CA6C7C" w:rsidRDefault="00CA6C7C" w:rsidP="007C746A">
            <w:pPr>
              <w:suppressAutoHyphens w:val="0"/>
              <w:ind w:left="360"/>
              <w:rPr>
                <w:rFonts w:ascii="Tahoma" w:hAnsi="Tahoma" w:cs="Tahoma"/>
                <w:lang w:val="el-GR"/>
              </w:rPr>
            </w:pPr>
          </w:p>
          <w:p w14:paraId="7EB23BAF" w14:textId="0D58D01A" w:rsidR="00935B0D" w:rsidRDefault="00935B0D" w:rsidP="00CA6C7C">
            <w:pPr>
              <w:spacing w:before="120"/>
              <w:rPr>
                <w:rFonts w:ascii="Tahoma" w:hAnsi="Tahoma" w:cs="Tahoma"/>
                <w:b/>
                <w:szCs w:val="22"/>
                <w:lang w:val="el-GR"/>
              </w:rPr>
            </w:pPr>
            <w:r>
              <w:rPr>
                <w:rFonts w:ascii="Tahoma" w:hAnsi="Tahoma" w:cs="Tahoma"/>
                <w:b/>
                <w:szCs w:val="22"/>
                <w:lang w:val="el-GR"/>
              </w:rPr>
              <w:t>2</w:t>
            </w:r>
            <w:r w:rsidRPr="004665F9">
              <w:rPr>
                <w:rFonts w:ascii="Tahoma" w:hAnsi="Tahoma" w:cs="Tahoma"/>
                <w:b/>
                <w:szCs w:val="22"/>
                <w:lang w:val="el-GR"/>
              </w:rPr>
              <w:t>.</w:t>
            </w:r>
            <w:r>
              <w:rPr>
                <w:rFonts w:ascii="Tahoma" w:hAnsi="Tahoma" w:cs="Tahoma"/>
                <w:b/>
                <w:szCs w:val="22"/>
                <w:lang w:val="el-GR"/>
              </w:rPr>
              <w:t>1</w:t>
            </w:r>
            <w:r>
              <w:t xml:space="preserve"> </w:t>
            </w:r>
            <w:r w:rsidRPr="00935B0D">
              <w:rPr>
                <w:rFonts w:ascii="Tahoma" w:hAnsi="Tahoma" w:cs="Tahoma"/>
                <w:b/>
                <w:szCs w:val="22"/>
                <w:lang w:val="el-GR"/>
              </w:rPr>
              <w:t>Μεθοδολογική Προσέγγιση Έργου</w:t>
            </w:r>
          </w:p>
          <w:p w14:paraId="2499A5D2" w14:textId="77777777" w:rsidR="00935B0D" w:rsidRPr="003A552D" w:rsidRDefault="00935B0D" w:rsidP="00935B0D">
            <w:pPr>
              <w:spacing w:after="0"/>
              <w:ind w:left="360"/>
              <w:rPr>
                <w:rFonts w:ascii="Tahoma" w:hAnsi="Tahoma" w:cs="Tahoma"/>
                <w:lang w:val="el-GR"/>
              </w:rPr>
            </w:pPr>
            <w:r>
              <w:rPr>
                <w:rFonts w:ascii="Tahoma" w:hAnsi="Tahoma" w:cs="Tahoma"/>
                <w:lang w:val="el-GR"/>
              </w:rPr>
              <w:t>Αξιολογούνται:</w:t>
            </w:r>
          </w:p>
          <w:p w14:paraId="357B2B4D" w14:textId="77777777" w:rsidR="00935B0D" w:rsidRPr="00A31D7F" w:rsidRDefault="00935B0D" w:rsidP="00935B0D">
            <w:pPr>
              <w:numPr>
                <w:ilvl w:val="0"/>
                <w:numId w:val="67"/>
              </w:numPr>
              <w:suppressAutoHyphens w:val="0"/>
              <w:rPr>
                <w:rFonts w:ascii="Tahoma" w:hAnsi="Tahoma" w:cs="Tahoma"/>
                <w:lang w:val="el-GR"/>
              </w:rPr>
            </w:pPr>
            <w:r>
              <w:rPr>
                <w:rFonts w:ascii="Tahoma" w:hAnsi="Tahoma" w:cs="Tahoma"/>
                <w:lang w:val="el-GR"/>
              </w:rPr>
              <w:t>η</w:t>
            </w:r>
            <w:r w:rsidRPr="00A31D7F">
              <w:rPr>
                <w:rFonts w:ascii="Tahoma" w:hAnsi="Tahoma" w:cs="Tahoma"/>
                <w:lang w:val="el-GR"/>
              </w:rPr>
              <w:t xml:space="preserve"> σαφήνεια και πληρότητα ανάλυσης των προσφερόμενων υπηρεσιών του Υποψήφιου Αναδόχου, σε συνάρτηση με τον προσφερόμενο ανθρωποχρόνο. </w:t>
            </w:r>
          </w:p>
          <w:p w14:paraId="513903C9" w14:textId="77777777" w:rsidR="00935B0D" w:rsidRPr="00A31D7F" w:rsidRDefault="00935B0D" w:rsidP="00935B0D">
            <w:pPr>
              <w:numPr>
                <w:ilvl w:val="0"/>
                <w:numId w:val="67"/>
              </w:numPr>
              <w:suppressAutoHyphens w:val="0"/>
              <w:rPr>
                <w:rFonts w:ascii="Tahoma" w:hAnsi="Tahoma" w:cs="Tahoma"/>
                <w:lang w:val="el-GR"/>
              </w:rPr>
            </w:pPr>
            <w:r>
              <w:rPr>
                <w:rFonts w:ascii="Tahoma" w:hAnsi="Tahoma" w:cs="Tahoma"/>
                <w:lang w:val="el-GR"/>
              </w:rPr>
              <w:t>η</w:t>
            </w:r>
            <w:r w:rsidRPr="00A31D7F">
              <w:rPr>
                <w:rFonts w:ascii="Tahoma" w:hAnsi="Tahoma" w:cs="Tahoma"/>
                <w:lang w:val="el-GR"/>
              </w:rPr>
              <w:t xml:space="preserve"> ορθολογική ανάλυση του αντικειμένου του έργου σε </w:t>
            </w:r>
            <w:r>
              <w:rPr>
                <w:rFonts w:ascii="Tahoma" w:hAnsi="Tahoma" w:cs="Tahoma"/>
                <w:lang w:val="el-GR"/>
              </w:rPr>
              <w:t>Ενότητες</w:t>
            </w:r>
            <w:r w:rsidRPr="00A31D7F">
              <w:rPr>
                <w:rFonts w:ascii="Tahoma" w:hAnsi="Tahoma" w:cs="Tahoma"/>
                <w:lang w:val="el-GR"/>
              </w:rPr>
              <w:t xml:space="preserve"> Εργασίας και επιμέρους δραστηριότητες</w:t>
            </w:r>
            <w:r>
              <w:rPr>
                <w:rFonts w:ascii="Tahoma" w:hAnsi="Tahoma" w:cs="Tahoma"/>
                <w:lang w:val="el-GR"/>
              </w:rPr>
              <w:t xml:space="preserve"> / ενέργειες υλοποίησης του Έργου </w:t>
            </w:r>
            <w:r w:rsidRPr="00DC6A78">
              <w:rPr>
                <w:rFonts w:ascii="Tahoma" w:hAnsi="Tahoma" w:cs="Tahoma"/>
                <w:lang w:val="el-GR"/>
              </w:rPr>
              <w:t>και των μεταξύ τους αλληλεξαρτήσεων</w:t>
            </w:r>
            <w:r w:rsidRPr="00A31D7F">
              <w:rPr>
                <w:rFonts w:ascii="Tahoma" w:hAnsi="Tahoma" w:cs="Tahoma"/>
                <w:lang w:val="el-GR"/>
              </w:rPr>
              <w:t>, λαμβάνοντας υπόψη το φυσικό αντικείμενο και το χρονοδιάγραμμα υλοποίησής του.</w:t>
            </w:r>
          </w:p>
          <w:p w14:paraId="1353158E" w14:textId="77777777" w:rsidR="00935B0D" w:rsidRPr="00A31D7F" w:rsidRDefault="00935B0D" w:rsidP="00935B0D">
            <w:pPr>
              <w:numPr>
                <w:ilvl w:val="0"/>
                <w:numId w:val="67"/>
              </w:numPr>
              <w:suppressAutoHyphens w:val="0"/>
              <w:rPr>
                <w:rFonts w:ascii="Tahoma" w:hAnsi="Tahoma" w:cs="Tahoma"/>
                <w:lang w:val="el-GR"/>
              </w:rPr>
            </w:pPr>
            <w:r>
              <w:rPr>
                <w:rFonts w:ascii="Tahoma" w:hAnsi="Tahoma" w:cs="Tahoma"/>
                <w:lang w:val="el-GR"/>
              </w:rPr>
              <w:t>η</w:t>
            </w:r>
            <w:r w:rsidRPr="00A31D7F">
              <w:rPr>
                <w:rFonts w:ascii="Tahoma" w:hAnsi="Tahoma" w:cs="Tahoma"/>
                <w:lang w:val="el-GR"/>
              </w:rPr>
              <w:t xml:space="preserve"> οργάνωση των παραδοτέων </w:t>
            </w:r>
            <w:r>
              <w:rPr>
                <w:rFonts w:ascii="Tahoma" w:hAnsi="Tahoma" w:cs="Tahoma"/>
                <w:lang w:val="el-GR"/>
              </w:rPr>
              <w:t xml:space="preserve">και η σύνδεσή τους με τις Ενότητες </w:t>
            </w:r>
            <w:r w:rsidRPr="00A31D7F">
              <w:rPr>
                <w:rFonts w:ascii="Tahoma" w:hAnsi="Tahoma" w:cs="Tahoma"/>
                <w:lang w:val="el-GR"/>
              </w:rPr>
              <w:t>Εργασίας</w:t>
            </w:r>
            <w:r>
              <w:rPr>
                <w:rFonts w:ascii="Tahoma" w:hAnsi="Tahoma" w:cs="Tahoma"/>
                <w:lang w:val="el-GR"/>
              </w:rPr>
              <w:t>,</w:t>
            </w:r>
            <w:r w:rsidRPr="00A31D7F">
              <w:rPr>
                <w:rFonts w:ascii="Tahoma" w:hAnsi="Tahoma" w:cs="Tahoma"/>
                <w:lang w:val="el-GR"/>
              </w:rPr>
              <w:t xml:space="preserve">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13356402" w14:textId="69B33C20" w:rsidR="003A58F4" w:rsidRDefault="00CA6C7C" w:rsidP="00CA6C7C">
            <w:pPr>
              <w:spacing w:before="120"/>
              <w:rPr>
                <w:rFonts w:ascii="Tahoma" w:hAnsi="Tahoma" w:cs="Tahoma"/>
                <w:b/>
                <w:szCs w:val="22"/>
                <w:lang w:val="el-GR"/>
              </w:rPr>
            </w:pPr>
            <w:r>
              <w:rPr>
                <w:rFonts w:ascii="Tahoma" w:hAnsi="Tahoma" w:cs="Tahoma"/>
                <w:b/>
                <w:szCs w:val="22"/>
                <w:lang w:val="el-GR"/>
              </w:rPr>
              <w:t>2</w:t>
            </w:r>
            <w:r w:rsidRPr="004665F9">
              <w:rPr>
                <w:rFonts w:ascii="Tahoma" w:hAnsi="Tahoma" w:cs="Tahoma"/>
                <w:b/>
                <w:szCs w:val="22"/>
                <w:lang w:val="el-GR"/>
              </w:rPr>
              <w:t>.</w:t>
            </w:r>
            <w:r w:rsidR="00935B0D">
              <w:rPr>
                <w:rFonts w:ascii="Tahoma" w:hAnsi="Tahoma" w:cs="Tahoma"/>
                <w:b/>
                <w:szCs w:val="22"/>
                <w:lang w:val="el-GR"/>
              </w:rPr>
              <w:t>2</w:t>
            </w:r>
            <w:r w:rsidRPr="004665F9">
              <w:rPr>
                <w:rFonts w:ascii="Tahoma" w:hAnsi="Tahoma" w:cs="Tahoma"/>
                <w:b/>
                <w:szCs w:val="22"/>
                <w:lang w:val="el-GR"/>
              </w:rPr>
              <w:t xml:space="preserve"> </w:t>
            </w:r>
            <w:r w:rsidR="003A58F4" w:rsidRPr="003A58F4">
              <w:rPr>
                <w:rFonts w:ascii="Tahoma" w:hAnsi="Tahoma" w:cs="Tahoma"/>
                <w:b/>
                <w:szCs w:val="22"/>
                <w:lang w:val="el-GR"/>
              </w:rPr>
              <w:t>Χρονοπρογραμματισμός παρεχόμενων υπηρεσιών και παραδοτέων</w:t>
            </w:r>
          </w:p>
          <w:p w14:paraId="68A7450F" w14:textId="77777777" w:rsidR="003A58F4" w:rsidRPr="00DC6A78" w:rsidRDefault="003A58F4" w:rsidP="003A58F4">
            <w:pPr>
              <w:spacing w:after="0"/>
              <w:ind w:left="360"/>
              <w:rPr>
                <w:rFonts w:ascii="Tahoma" w:hAnsi="Tahoma" w:cs="Tahoma"/>
                <w:lang w:val="el-GR"/>
              </w:rPr>
            </w:pPr>
            <w:r>
              <w:rPr>
                <w:rFonts w:ascii="Tahoma" w:hAnsi="Tahoma" w:cs="Tahoma"/>
                <w:lang w:val="el-GR"/>
              </w:rPr>
              <w:t>Αξιολογούνται:</w:t>
            </w:r>
          </w:p>
          <w:p w14:paraId="74114B67" w14:textId="77777777" w:rsidR="003A58F4" w:rsidRPr="00A31D7F" w:rsidRDefault="003A58F4" w:rsidP="003A58F4">
            <w:pPr>
              <w:numPr>
                <w:ilvl w:val="0"/>
                <w:numId w:val="67"/>
              </w:numPr>
              <w:suppressAutoHyphens w:val="0"/>
              <w:rPr>
                <w:rFonts w:ascii="Tahoma" w:hAnsi="Tahoma" w:cs="Tahoma"/>
                <w:lang w:val="el-GR"/>
              </w:rPr>
            </w:pPr>
            <w:r>
              <w:rPr>
                <w:rFonts w:ascii="Tahoma" w:hAnsi="Tahoma" w:cs="Tahoma"/>
                <w:lang w:val="el-GR"/>
              </w:rPr>
              <w:t>ο</w:t>
            </w:r>
            <w:r w:rsidRPr="00A31D7F">
              <w:rPr>
                <w:rFonts w:ascii="Tahoma" w:hAnsi="Tahoma" w:cs="Tahoma"/>
                <w:lang w:val="el-GR"/>
              </w:rPr>
              <w:t xml:space="preserve"> ρεαλιστικός χρονοπρογραμματισμός των παρεχόμενων εργασιών του υποψήφιου Αναδόχου με βάση τις επιχειρησιακές απαιτήσεις του Κυρίου του Έργου. </w:t>
            </w:r>
          </w:p>
          <w:p w14:paraId="5686B164" w14:textId="77777777" w:rsidR="003A58F4" w:rsidRPr="00A31D7F" w:rsidRDefault="003A58F4" w:rsidP="003A58F4">
            <w:pPr>
              <w:numPr>
                <w:ilvl w:val="0"/>
                <w:numId w:val="67"/>
              </w:numPr>
              <w:suppressAutoHyphens w:val="0"/>
              <w:rPr>
                <w:rFonts w:ascii="Tahoma" w:hAnsi="Tahoma" w:cs="Tahoma"/>
                <w:lang w:val="el-GR"/>
              </w:rPr>
            </w:pPr>
            <w:r>
              <w:rPr>
                <w:rFonts w:ascii="Tahoma" w:hAnsi="Tahoma" w:cs="Tahoma"/>
                <w:lang w:val="el-GR"/>
              </w:rPr>
              <w:t>η</w:t>
            </w:r>
            <w:r w:rsidRPr="00A31D7F">
              <w:rPr>
                <w:rFonts w:ascii="Tahoma" w:hAnsi="Tahoma" w:cs="Tahoma"/>
                <w:lang w:val="el-GR"/>
              </w:rPr>
              <w:t xml:space="preserve"> ρεαλιστικότητα και τεκμηρίωση του χρονοδιαγράμματος υλοποίησης του Έργου</w:t>
            </w:r>
            <w:r w:rsidRPr="00DC6A78" w:rsidDel="002C54A8">
              <w:rPr>
                <w:rFonts w:ascii="Tahoma" w:hAnsi="Tahoma" w:cs="Tahoma"/>
                <w:lang w:val="el-GR"/>
              </w:rPr>
              <w:t xml:space="preserve"> </w:t>
            </w:r>
            <w:r>
              <w:rPr>
                <w:rFonts w:ascii="Tahoma" w:hAnsi="Tahoma" w:cs="Tahoma"/>
                <w:lang w:val="el-GR"/>
              </w:rPr>
              <w:t>η</w:t>
            </w:r>
            <w:r w:rsidRPr="00A31D7F">
              <w:rPr>
                <w:rFonts w:ascii="Tahoma" w:hAnsi="Tahoma" w:cs="Tahoma"/>
                <w:lang w:val="el-GR"/>
              </w:rPr>
              <w:t xml:space="preserve">  ανάλυση, δομή και οργάνωση των περιεχομένων των παραδοτέων.  </w:t>
            </w:r>
          </w:p>
          <w:p w14:paraId="085036A7" w14:textId="77777777" w:rsidR="003A58F4" w:rsidRPr="00620C3E" w:rsidRDefault="003A58F4" w:rsidP="003A58F4">
            <w:pPr>
              <w:numPr>
                <w:ilvl w:val="0"/>
                <w:numId w:val="67"/>
              </w:numPr>
              <w:suppressAutoHyphens w:val="0"/>
              <w:rPr>
                <w:rFonts w:ascii="Tahoma" w:hAnsi="Tahoma" w:cs="Tahoma"/>
                <w:lang w:val="el-GR"/>
              </w:rPr>
            </w:pPr>
            <w:r>
              <w:rPr>
                <w:rFonts w:ascii="Tahoma" w:hAnsi="Tahoma" w:cs="Tahoma"/>
                <w:lang w:val="el-GR"/>
              </w:rPr>
              <w:t>η</w:t>
            </w:r>
            <w:r w:rsidRPr="00620C3E">
              <w:rPr>
                <w:rFonts w:ascii="Tahoma" w:hAnsi="Tahoma" w:cs="Tahoma"/>
                <w:lang w:val="el-GR"/>
              </w:rPr>
              <w:t xml:space="preserve"> αναλυτική αποτύπωση του χρονοδιαγράμματος υλοποίησης του Έργου, όπου θα λαμβάνονται υπόψη και θα είναι διακριτά όλα τα ορόσημα υλοποίησης και τα παραδοτέα. </w:t>
            </w:r>
          </w:p>
          <w:p w14:paraId="79F86B6C" w14:textId="77777777" w:rsidR="003A58F4" w:rsidRPr="002B7BB0" w:rsidRDefault="003A58F4" w:rsidP="008B3E51">
            <w:pPr>
              <w:numPr>
                <w:ilvl w:val="0"/>
                <w:numId w:val="67"/>
              </w:numPr>
              <w:suppressAutoHyphens w:val="0"/>
              <w:spacing w:before="120"/>
              <w:rPr>
                <w:rFonts w:ascii="Tahoma" w:hAnsi="Tahoma" w:cs="Tahoma"/>
                <w:b/>
                <w:szCs w:val="22"/>
                <w:lang w:val="el-GR"/>
              </w:rPr>
            </w:pPr>
            <w:r w:rsidRPr="008816EF">
              <w:rPr>
                <w:rFonts w:ascii="Tahoma" w:hAnsi="Tahoma" w:cs="Tahoma"/>
                <w:lang w:val="el-GR"/>
              </w:rPr>
              <w:t>η</w:t>
            </w:r>
            <w:r w:rsidRPr="003A58F4">
              <w:rPr>
                <w:rFonts w:ascii="Tahoma" w:hAnsi="Tahoma" w:cs="Tahoma"/>
                <w:lang w:val="el-GR"/>
              </w:rPr>
              <w:t xml:space="preserve"> ρεαλιστική εκτίμηση των χρονικών και διαδικαστικών αλληλουχιών μεταξύ των επιμέρους δραστηριοτήτων, ώστε να είναι εφικτή η υλοποίηση του συνόλου των παραδοτέων εντός των χρονικών προθεσμιών του Έργου. </w:t>
            </w:r>
          </w:p>
          <w:p w14:paraId="203178DD" w14:textId="65D00FBB" w:rsidR="003A58F4" w:rsidRPr="003A58F4" w:rsidRDefault="003A58F4" w:rsidP="002B7BB0">
            <w:pPr>
              <w:numPr>
                <w:ilvl w:val="0"/>
                <w:numId w:val="67"/>
              </w:numPr>
              <w:suppressAutoHyphens w:val="0"/>
              <w:spacing w:before="120"/>
              <w:rPr>
                <w:rFonts w:ascii="Tahoma" w:hAnsi="Tahoma" w:cs="Tahoma"/>
                <w:b/>
                <w:szCs w:val="22"/>
                <w:lang w:val="el-GR"/>
              </w:rPr>
            </w:pPr>
            <w:r w:rsidRPr="008816EF">
              <w:rPr>
                <w:rFonts w:ascii="Tahoma" w:hAnsi="Tahoma" w:cs="Tahoma"/>
                <w:lang w:val="el-GR"/>
              </w:rPr>
              <w:t>η λίστα μ</w:t>
            </w:r>
            <w:r w:rsidRPr="003A58F4">
              <w:rPr>
                <w:rFonts w:ascii="Tahoma" w:hAnsi="Tahoma" w:cs="Tahoma"/>
                <w:lang w:val="el-GR"/>
              </w:rPr>
              <w:t>ε τα ορόσημα του Έργου, που αφορούν κρίσιμα σημεία/στιγμιότυπα του χρονοδιαγράμματος του Έργου, στα οποία το Έργο απεμπλέκεται από κάποιο σημαντικό ρίσκο ή/και επιτυγχάνει κάποιο σημαντικό (ενδιάμεσο) στόχο.</w:t>
            </w:r>
          </w:p>
          <w:p w14:paraId="51EC88D3" w14:textId="5C18BEA3" w:rsidR="00CA6C7C" w:rsidRPr="004665F9" w:rsidRDefault="003A58F4" w:rsidP="00CA6C7C">
            <w:pPr>
              <w:spacing w:before="120"/>
              <w:rPr>
                <w:rFonts w:ascii="Tahoma" w:hAnsi="Tahoma" w:cs="Tahoma"/>
                <w:b/>
                <w:szCs w:val="22"/>
                <w:lang w:val="el-GR"/>
              </w:rPr>
            </w:pPr>
            <w:r>
              <w:rPr>
                <w:rFonts w:ascii="Tahoma" w:hAnsi="Tahoma" w:cs="Tahoma"/>
                <w:b/>
                <w:szCs w:val="22"/>
                <w:lang w:val="el-GR"/>
              </w:rPr>
              <w:t xml:space="preserve">2.3 </w:t>
            </w:r>
            <w:r w:rsidR="00F97446" w:rsidRPr="00F97446">
              <w:rPr>
                <w:rFonts w:ascii="Tahoma" w:hAnsi="Tahoma" w:cs="Tahoma"/>
                <w:b/>
                <w:szCs w:val="22"/>
                <w:lang w:val="el-GR"/>
              </w:rPr>
              <w:t>Οργάνωση, διοίκηση και λειτουργία Ομάδας Έργου</w:t>
            </w:r>
          </w:p>
          <w:p w14:paraId="35FB5162" w14:textId="1C1688FE" w:rsidR="00C7234C" w:rsidRDefault="007C746A" w:rsidP="00F97446">
            <w:pPr>
              <w:suppressAutoHyphens w:val="0"/>
              <w:autoSpaceDE w:val="0"/>
              <w:autoSpaceDN w:val="0"/>
              <w:adjustRightInd w:val="0"/>
              <w:spacing w:before="60" w:after="60"/>
              <w:ind w:left="360"/>
              <w:rPr>
                <w:rFonts w:ascii="Tahoma" w:hAnsi="Tahoma" w:cs="Tahoma"/>
                <w:lang w:val="el-GR"/>
              </w:rPr>
            </w:pPr>
            <w:r w:rsidRPr="007C746A">
              <w:rPr>
                <w:rFonts w:ascii="Tahoma" w:hAnsi="Tahoma" w:cs="Tahoma"/>
                <w:lang w:val="el-GR"/>
              </w:rPr>
              <w:t>Αξιολογ</w:t>
            </w:r>
            <w:r w:rsidR="00C7234C">
              <w:rPr>
                <w:rFonts w:ascii="Tahoma" w:hAnsi="Tahoma" w:cs="Tahoma"/>
                <w:lang w:val="el-GR"/>
              </w:rPr>
              <w:t>ούν</w:t>
            </w:r>
            <w:r w:rsidRPr="007C746A">
              <w:rPr>
                <w:rFonts w:ascii="Tahoma" w:hAnsi="Tahoma" w:cs="Tahoma"/>
                <w:lang w:val="el-GR"/>
              </w:rPr>
              <w:t>ται</w:t>
            </w:r>
            <w:r w:rsidR="00C7234C">
              <w:rPr>
                <w:rFonts w:ascii="Tahoma" w:hAnsi="Tahoma" w:cs="Tahoma"/>
                <w:lang w:val="el-GR"/>
              </w:rPr>
              <w:t>:</w:t>
            </w:r>
          </w:p>
          <w:p w14:paraId="307C9344" w14:textId="27924B4C" w:rsidR="007C746A" w:rsidRPr="002B7BB0" w:rsidRDefault="007C746A" w:rsidP="002B7BB0">
            <w:pPr>
              <w:pStyle w:val="ListParagraph"/>
              <w:numPr>
                <w:ilvl w:val="0"/>
                <w:numId w:val="68"/>
              </w:numPr>
              <w:suppressAutoHyphens w:val="0"/>
              <w:autoSpaceDE w:val="0"/>
              <w:autoSpaceDN w:val="0"/>
              <w:adjustRightInd w:val="0"/>
              <w:spacing w:before="60" w:after="60"/>
              <w:rPr>
                <w:rFonts w:ascii="Tahoma" w:hAnsi="Tahoma" w:cs="Tahoma"/>
                <w:lang w:val="el-GR"/>
              </w:rPr>
            </w:pPr>
            <w:r w:rsidRPr="002B7BB0">
              <w:rPr>
                <w:rFonts w:ascii="Tahoma" w:hAnsi="Tahoma" w:cs="Tahoma"/>
                <w:lang w:val="el-GR"/>
              </w:rPr>
              <w:t xml:space="preserve">ο βαθμός επάρκειας, σαφήνειας και αποτελεσματικότητας του τρόπου διακυβέρνησης του έργου. Ελέγχεται κατά πόσον από την </w:t>
            </w:r>
            <w:r w:rsidRPr="002B7BB0">
              <w:rPr>
                <w:rFonts w:ascii="Tahoma" w:hAnsi="Tahoma" w:cs="Tahoma"/>
                <w:szCs w:val="22"/>
                <w:lang w:val="el-GR" w:eastAsia="el-GR"/>
              </w:rPr>
              <w:t>προσφορά</w:t>
            </w:r>
            <w:r w:rsidRPr="002B7BB0">
              <w:rPr>
                <w:rFonts w:ascii="Tahoma" w:hAnsi="Tahoma" w:cs="Tahoma"/>
                <w:lang w:val="el-GR"/>
              </w:rPr>
              <w:t xml:space="preserve">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 </w:t>
            </w:r>
          </w:p>
          <w:p w14:paraId="2F67472F" w14:textId="70854F18" w:rsidR="00C55443" w:rsidRDefault="00A90B98" w:rsidP="00C7234C">
            <w:pPr>
              <w:pStyle w:val="ListParagraph"/>
              <w:numPr>
                <w:ilvl w:val="0"/>
                <w:numId w:val="68"/>
              </w:numPr>
              <w:suppressAutoHyphens w:val="0"/>
              <w:autoSpaceDE w:val="0"/>
              <w:autoSpaceDN w:val="0"/>
              <w:adjustRightInd w:val="0"/>
              <w:spacing w:before="60" w:after="60"/>
              <w:rPr>
                <w:rFonts w:ascii="Tahoma" w:hAnsi="Tahoma" w:cs="Tahoma"/>
                <w:lang w:val="el-GR"/>
              </w:rPr>
            </w:pPr>
            <w:r w:rsidRPr="002B7BB0">
              <w:rPr>
                <w:rFonts w:ascii="Tahoma" w:hAnsi="Tahoma" w:cs="Tahoma"/>
                <w:lang w:val="el-GR"/>
              </w:rPr>
              <w:t>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της ΓΓΠΣΔΔ, αλλά και με τους λοιπούς φορείς που εμπλέκονται στην υλοποίηση/εκτέλεση του Έργου με στόχο τόσο τη μεταφορά τεχνογνωσίας στα στελέχη της ΓΓΠΣΔΔ όσο και την αποτελεσματικότερη υλοποίηση του έργου.</w:t>
            </w:r>
          </w:p>
          <w:p w14:paraId="2693B0AC" w14:textId="35865D46" w:rsidR="00935B0D" w:rsidRDefault="00935B0D" w:rsidP="00935B0D">
            <w:pPr>
              <w:suppressAutoHyphens w:val="0"/>
              <w:autoSpaceDE w:val="0"/>
              <w:autoSpaceDN w:val="0"/>
              <w:adjustRightInd w:val="0"/>
              <w:spacing w:before="60" w:after="60"/>
              <w:ind w:left="360"/>
              <w:rPr>
                <w:rFonts w:ascii="Tahoma" w:hAnsi="Tahoma" w:cs="Tahoma"/>
                <w:lang w:val="el-GR"/>
              </w:rPr>
            </w:pPr>
          </w:p>
          <w:p w14:paraId="2960C7E9" w14:textId="72B369FA" w:rsidR="00935B0D" w:rsidRPr="002B7BB0" w:rsidRDefault="00935B0D" w:rsidP="00935B0D">
            <w:pPr>
              <w:suppressAutoHyphens w:val="0"/>
              <w:autoSpaceDE w:val="0"/>
              <w:autoSpaceDN w:val="0"/>
              <w:adjustRightInd w:val="0"/>
              <w:spacing w:before="60" w:after="60"/>
              <w:ind w:left="360"/>
              <w:rPr>
                <w:rFonts w:ascii="Tahoma" w:hAnsi="Tahoma" w:cs="Tahoma"/>
                <w:b/>
                <w:szCs w:val="22"/>
                <w:lang w:val="el-GR"/>
              </w:rPr>
            </w:pPr>
            <w:r>
              <w:rPr>
                <w:rFonts w:ascii="Tahoma" w:hAnsi="Tahoma" w:cs="Tahoma"/>
                <w:b/>
                <w:szCs w:val="22"/>
                <w:lang w:val="el-GR"/>
              </w:rPr>
              <w:t>2</w:t>
            </w:r>
            <w:r w:rsidRPr="004665F9">
              <w:rPr>
                <w:rFonts w:ascii="Tahoma" w:hAnsi="Tahoma" w:cs="Tahoma"/>
                <w:b/>
                <w:szCs w:val="22"/>
                <w:lang w:val="el-GR"/>
              </w:rPr>
              <w:t>.</w:t>
            </w:r>
            <w:r w:rsidR="003A58F4">
              <w:rPr>
                <w:rFonts w:ascii="Tahoma" w:hAnsi="Tahoma" w:cs="Tahoma"/>
                <w:b/>
                <w:szCs w:val="22"/>
                <w:lang w:val="el-GR"/>
              </w:rPr>
              <w:t xml:space="preserve">4 </w:t>
            </w:r>
            <w:r w:rsidRPr="002B7BB0">
              <w:rPr>
                <w:rFonts w:ascii="Tahoma" w:hAnsi="Tahoma" w:cs="Tahoma"/>
                <w:b/>
                <w:szCs w:val="22"/>
                <w:lang w:val="el-GR"/>
              </w:rPr>
              <w:t>Μεθοδολογία Διοίκησης και Διασφάλισης Ποιότητας</w:t>
            </w:r>
          </w:p>
          <w:p w14:paraId="063F2688" w14:textId="12A80A3B" w:rsidR="00C7234C" w:rsidRPr="00F66897" w:rsidRDefault="008E0AD8" w:rsidP="008B3E51">
            <w:pPr>
              <w:suppressAutoHyphens w:val="0"/>
              <w:autoSpaceDE w:val="0"/>
              <w:autoSpaceDN w:val="0"/>
              <w:adjustRightInd w:val="0"/>
              <w:spacing w:before="60" w:after="60"/>
              <w:ind w:left="360"/>
              <w:rPr>
                <w:rFonts w:ascii="Tahoma" w:hAnsi="Tahoma" w:cs="Tahoma"/>
                <w:lang w:val="el-GR"/>
              </w:rPr>
            </w:pPr>
            <w:r w:rsidRPr="002B7BB0">
              <w:rPr>
                <w:rFonts w:ascii="Tahoma" w:hAnsi="Tahoma" w:cs="Tahoma"/>
                <w:lang w:val="el-GR"/>
              </w:rPr>
              <w:t>Αξιολογείται η αποτελεσματικότητα της προτεινόμενης μεθοδολογίας διοίκησης και διασφάλισης ποιότητας</w:t>
            </w:r>
            <w:r>
              <w:rPr>
                <w:rFonts w:ascii="Tahoma" w:hAnsi="Tahoma" w:cs="Tahoma"/>
                <w:lang w:val="el-GR"/>
              </w:rPr>
              <w:t>.</w:t>
            </w:r>
          </w:p>
        </w:tc>
      </w:tr>
    </w:tbl>
    <w:p w14:paraId="15AC339E" w14:textId="77777777" w:rsidR="008338F0" w:rsidRPr="00603221" w:rsidRDefault="003355E7" w:rsidP="002A7494">
      <w:pPr>
        <w:pStyle w:val="Heading4"/>
        <w:numPr>
          <w:ilvl w:val="2"/>
          <w:numId w:val="13"/>
        </w:numPr>
        <w:rPr>
          <w:rFonts w:ascii="Tahoma" w:hAnsi="Tahoma" w:cs="Tahoma"/>
          <w:i/>
          <w:color w:val="5B9BD5"/>
          <w:szCs w:val="22"/>
          <w:lang w:val="el-GR"/>
        </w:rPr>
      </w:pPr>
      <w:bookmarkStart w:id="393" w:name="_Toc45098322"/>
      <w:r w:rsidRPr="00603221">
        <w:rPr>
          <w:rFonts w:ascii="Tahoma" w:hAnsi="Tahoma" w:cs="Tahoma"/>
          <w:szCs w:val="22"/>
          <w:lang w:val="el-GR"/>
        </w:rPr>
        <w:lastRenderedPageBreak/>
        <w:t>Βαθμολόγηση και κατάταξη προσφορών</w:t>
      </w:r>
      <w:bookmarkEnd w:id="393"/>
      <w:r w:rsidRPr="00603221">
        <w:rPr>
          <w:rFonts w:ascii="Tahoma" w:hAnsi="Tahoma" w:cs="Tahoma"/>
          <w:szCs w:val="22"/>
          <w:lang w:val="el-GR"/>
        </w:rPr>
        <w:t xml:space="preserve"> </w:t>
      </w:r>
    </w:p>
    <w:p w14:paraId="10F9089E" w14:textId="77777777" w:rsidR="004717A5" w:rsidRPr="00603221" w:rsidRDefault="004717A5" w:rsidP="002A7494">
      <w:pPr>
        <w:pStyle w:val="Heading4"/>
        <w:numPr>
          <w:ilvl w:val="3"/>
          <w:numId w:val="13"/>
        </w:numPr>
        <w:rPr>
          <w:rFonts w:ascii="Tahoma" w:hAnsi="Tahoma" w:cs="Tahoma"/>
          <w:szCs w:val="22"/>
          <w:u w:val="single"/>
          <w:lang w:val="el-GR"/>
        </w:rPr>
      </w:pPr>
      <w:bookmarkStart w:id="394" w:name="_Toc45098323"/>
      <w:r w:rsidRPr="00603221">
        <w:rPr>
          <w:rFonts w:ascii="Tahoma" w:hAnsi="Tahoma" w:cs="Tahoma"/>
          <w:szCs w:val="22"/>
          <w:u w:val="single"/>
          <w:lang w:val="el-GR"/>
        </w:rPr>
        <w:t>Βαθμολόγηση Τεχνικών Προσφορών</w:t>
      </w:r>
      <w:bookmarkEnd w:id="394"/>
      <w:r w:rsidRPr="00603221">
        <w:rPr>
          <w:rFonts w:ascii="Tahoma" w:hAnsi="Tahoma" w:cs="Tahoma"/>
          <w:szCs w:val="22"/>
          <w:u w:val="single"/>
          <w:lang w:val="el-GR"/>
        </w:rPr>
        <w:t xml:space="preserve"> </w:t>
      </w:r>
    </w:p>
    <w:p w14:paraId="3CCC5B28" w14:textId="30A905B0" w:rsidR="00C71722" w:rsidRPr="00603221" w:rsidRDefault="00C71722" w:rsidP="00C71722">
      <w:pPr>
        <w:rPr>
          <w:rFonts w:ascii="Tahoma" w:hAnsi="Tahoma" w:cs="Tahoma"/>
          <w:szCs w:val="22"/>
          <w:lang w:val="el-GR"/>
        </w:rPr>
      </w:pPr>
      <w:r w:rsidRPr="00603221">
        <w:rPr>
          <w:rFonts w:ascii="Tahoma" w:hAnsi="Tahoma" w:cs="Tahoma"/>
          <w:szCs w:val="22"/>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603221">
        <w:rPr>
          <w:rFonts w:ascii="Tahoma" w:hAnsi="Tahoma" w:cs="Tahoma"/>
          <w:szCs w:val="22"/>
          <w:lang w:val="el-GR"/>
        </w:rPr>
        <w:fldChar w:fldCharType="begin"/>
      </w:r>
      <w:r w:rsidR="00F524BD" w:rsidRPr="00603221">
        <w:rPr>
          <w:rFonts w:ascii="Tahoma" w:hAnsi="Tahoma" w:cs="Tahoma"/>
          <w:szCs w:val="22"/>
          <w:lang w:val="el-GR"/>
        </w:rPr>
        <w:instrText xml:space="preserve"> REF _Ref496542191 \r \h </w:instrText>
      </w:r>
      <w:r w:rsidR="00DF02B0" w:rsidRPr="006719D5">
        <w:rPr>
          <w:rFonts w:ascii="Tahoma" w:hAnsi="Tahoma" w:cs="Tahoma"/>
          <w:szCs w:val="22"/>
          <w:lang w:val="el-GR"/>
        </w:rPr>
        <w:instrText xml:space="preserve"> \* MERGEFORMAT </w:instrText>
      </w:r>
      <w:r w:rsidR="00F524BD" w:rsidRPr="00603221">
        <w:rPr>
          <w:rFonts w:ascii="Tahoma" w:hAnsi="Tahoma" w:cs="Tahoma"/>
          <w:szCs w:val="22"/>
          <w:lang w:val="el-GR"/>
        </w:rPr>
      </w:r>
      <w:r w:rsidR="00F524BD"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2.3.1</w:t>
      </w:r>
      <w:r w:rsidR="00F524BD" w:rsidRPr="00603221">
        <w:rPr>
          <w:rFonts w:ascii="Tahoma" w:hAnsi="Tahoma" w:cs="Tahoma"/>
          <w:szCs w:val="22"/>
          <w:lang w:val="el-GR"/>
        </w:rPr>
        <w:fldChar w:fldCharType="end"/>
      </w:r>
      <w:r w:rsidRPr="00603221">
        <w:rPr>
          <w:rFonts w:ascii="Tahoma" w:hAnsi="Tahoma" w:cs="Tahoma"/>
          <w:szCs w:val="22"/>
          <w:lang w:val="el-GR"/>
        </w:rPr>
        <w:t>.</w:t>
      </w:r>
    </w:p>
    <w:p w14:paraId="06D1EB7F" w14:textId="2D2D1071" w:rsidR="008338F0" w:rsidRPr="00603221" w:rsidRDefault="003355E7">
      <w:pPr>
        <w:rPr>
          <w:rFonts w:ascii="Tahoma" w:hAnsi="Tahoma" w:cs="Tahoma"/>
          <w:szCs w:val="22"/>
          <w:lang w:val="el-GR"/>
        </w:rPr>
      </w:pPr>
      <w:r w:rsidRPr="00603221">
        <w:rPr>
          <w:rFonts w:ascii="Tahoma" w:hAnsi="Tahoma" w:cs="Tahoma"/>
          <w:szCs w:val="22"/>
          <w:lang w:val="el-GR"/>
        </w:rPr>
        <w:t xml:space="preserve">Η βαθμολόγηση κάθε κριτηρίου αξιολόγησης κυμαίνεται από </w:t>
      </w:r>
      <w:r w:rsidRPr="00A1423D">
        <w:rPr>
          <w:rFonts w:ascii="Tahoma" w:hAnsi="Tahoma" w:cs="Tahoma"/>
          <w:b/>
          <w:bCs/>
          <w:szCs w:val="22"/>
          <w:lang w:val="el-GR"/>
        </w:rPr>
        <w:t>100</w:t>
      </w:r>
      <w:r w:rsidRPr="002B7BB0">
        <w:rPr>
          <w:rFonts w:ascii="Tahoma" w:hAnsi="Tahoma" w:cs="Tahoma"/>
          <w:szCs w:val="22"/>
          <w:lang w:val="el-GR"/>
        </w:rPr>
        <w:t xml:space="preserve"> βαθμούς στην περίπτωση που ικανοποιούνται ακριβώς όλοι οι όροι των τεχνικών προδιαγραφών, αυξάνεται δε μέχρι τους </w:t>
      </w:r>
      <w:r w:rsidRPr="00A1423D">
        <w:rPr>
          <w:rFonts w:ascii="Tahoma" w:hAnsi="Tahoma" w:cs="Tahoma"/>
          <w:b/>
          <w:bCs/>
          <w:szCs w:val="22"/>
          <w:lang w:val="el-GR"/>
        </w:rPr>
        <w:t>1</w:t>
      </w:r>
      <w:r w:rsidR="00F416E9" w:rsidRPr="00A1423D">
        <w:rPr>
          <w:rFonts w:ascii="Tahoma" w:hAnsi="Tahoma" w:cs="Tahoma"/>
          <w:b/>
          <w:bCs/>
          <w:szCs w:val="22"/>
          <w:lang w:val="el-GR"/>
        </w:rPr>
        <w:t>5</w:t>
      </w:r>
      <w:r w:rsidRPr="00A1423D">
        <w:rPr>
          <w:rFonts w:ascii="Tahoma" w:hAnsi="Tahoma" w:cs="Tahoma"/>
          <w:b/>
          <w:bCs/>
          <w:szCs w:val="22"/>
          <w:lang w:val="el-GR"/>
        </w:rPr>
        <w:t>0</w:t>
      </w:r>
      <w:r w:rsidRPr="002B7BB0">
        <w:rPr>
          <w:rFonts w:ascii="Tahoma" w:hAnsi="Tahoma" w:cs="Tahoma"/>
          <w:szCs w:val="22"/>
          <w:lang w:val="el-GR"/>
        </w:rPr>
        <w:t xml:space="preserve"> βαθμούς</w:t>
      </w:r>
      <w:r w:rsidRPr="008B3E51">
        <w:rPr>
          <w:rFonts w:ascii="Tahoma" w:hAnsi="Tahoma" w:cs="Tahoma"/>
          <w:szCs w:val="22"/>
          <w:lang w:val="el-GR"/>
        </w:rPr>
        <w:t xml:space="preserve"> όταν</w:t>
      </w:r>
      <w:r w:rsidRPr="00933E3B">
        <w:rPr>
          <w:rFonts w:ascii="Tahoma" w:hAnsi="Tahoma" w:cs="Tahoma"/>
          <w:szCs w:val="22"/>
          <w:lang w:val="el-GR"/>
        </w:rPr>
        <w:t xml:space="preserve"> υπερκαλύπτονται οι απαιτήσεις του συ</w:t>
      </w:r>
      <w:r w:rsidRPr="000C4782">
        <w:rPr>
          <w:rFonts w:ascii="Tahoma" w:hAnsi="Tahoma" w:cs="Tahoma"/>
          <w:szCs w:val="22"/>
          <w:lang w:val="el-GR"/>
        </w:rPr>
        <w:t>γκεκριμένου κριτηρίου</w:t>
      </w:r>
      <w:r w:rsidRPr="00FB6C97">
        <w:rPr>
          <w:rStyle w:val="14"/>
          <w:rFonts w:ascii="Tahoma" w:hAnsi="Tahoma" w:cs="Tahoma"/>
          <w:b/>
          <w:sz w:val="22"/>
          <w:szCs w:val="22"/>
          <w:lang w:val="el-GR"/>
        </w:rPr>
        <w:t>.</w:t>
      </w:r>
      <w:r w:rsidR="00E1337D" w:rsidRPr="00603221">
        <w:rPr>
          <w:rFonts w:ascii="Tahoma" w:hAnsi="Tahoma" w:cs="Tahoma"/>
          <w:b/>
          <w:szCs w:val="22"/>
          <w:lang w:val="el-GR"/>
        </w:rPr>
        <w:t xml:space="preserve"> </w:t>
      </w:r>
    </w:p>
    <w:p w14:paraId="3E441212"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Κάθε κριτήριο αξιολόγησης βαθμολογείται αυτόνομα με βάση τα στοιχεία της προσφοράς. </w:t>
      </w:r>
    </w:p>
    <w:p w14:paraId="54761973" w14:textId="455CCD90" w:rsidR="0001217D" w:rsidRPr="00603221" w:rsidRDefault="00414212" w:rsidP="0001217D">
      <w:pPr>
        <w:rPr>
          <w:rFonts w:ascii="Tahoma" w:hAnsi="Tahoma" w:cs="Tahoma"/>
          <w:i/>
          <w:color w:val="5B9BD5"/>
          <w:szCs w:val="22"/>
          <w:lang w:val="el-GR"/>
        </w:rPr>
      </w:pPr>
      <w:r w:rsidRPr="00603221">
        <w:rPr>
          <w:rFonts w:ascii="Tahoma" w:hAnsi="Tahoma" w:cs="Tahoma"/>
          <w:szCs w:val="22"/>
          <w:lang w:val="el-GR"/>
        </w:rPr>
        <w:t>Βαθμολογία</w:t>
      </w:r>
      <w:r w:rsidR="0001217D" w:rsidRPr="00603221">
        <w:rPr>
          <w:rFonts w:ascii="Tahoma" w:hAnsi="Tahoma" w:cs="Tahoma"/>
          <w:szCs w:val="22"/>
          <w:lang w:val="el-GR"/>
        </w:rPr>
        <w:t xml:space="preserve"> μικρότερη από 100 βαθμούς (ήτοι </w:t>
      </w:r>
      <w:r w:rsidR="00F66897" w:rsidRPr="00603221">
        <w:rPr>
          <w:rFonts w:ascii="Tahoma" w:hAnsi="Tahoma" w:cs="Tahoma"/>
          <w:szCs w:val="22"/>
          <w:lang w:val="el-GR"/>
        </w:rPr>
        <w:t>προσφορά</w:t>
      </w:r>
      <w:r w:rsidRPr="00603221">
        <w:rPr>
          <w:rFonts w:ascii="Tahoma" w:hAnsi="Tahoma" w:cs="Tahoma"/>
          <w:szCs w:val="22"/>
          <w:lang w:val="el-GR"/>
        </w:rPr>
        <w:t xml:space="preserve"> </w:t>
      </w:r>
      <w:r w:rsidR="0001217D" w:rsidRPr="00603221">
        <w:rPr>
          <w:rFonts w:ascii="Tahoma" w:hAnsi="Tahoma" w:cs="Tahoma"/>
          <w:szCs w:val="22"/>
          <w:lang w:val="el-GR"/>
        </w:rPr>
        <w:t>που δεν καλύπτ</w:t>
      </w:r>
      <w:r w:rsidRPr="00603221">
        <w:rPr>
          <w:rFonts w:ascii="Tahoma" w:hAnsi="Tahoma" w:cs="Tahoma"/>
          <w:szCs w:val="22"/>
          <w:lang w:val="el-GR"/>
        </w:rPr>
        <w:t>ει</w:t>
      </w:r>
      <w:r w:rsidR="0001217D" w:rsidRPr="00603221">
        <w:rPr>
          <w:rFonts w:ascii="Tahoma" w:hAnsi="Tahoma" w:cs="Tahoma"/>
          <w:szCs w:val="22"/>
          <w:lang w:val="el-GR"/>
        </w:rPr>
        <w:t>/παρουσιάζ</w:t>
      </w:r>
      <w:r w:rsidRPr="00603221">
        <w:rPr>
          <w:rFonts w:ascii="Tahoma" w:hAnsi="Tahoma" w:cs="Tahoma"/>
          <w:szCs w:val="22"/>
          <w:lang w:val="el-GR"/>
        </w:rPr>
        <w:t>ει</w:t>
      </w:r>
      <w:r w:rsidR="0001217D" w:rsidRPr="00603221">
        <w:rPr>
          <w:rFonts w:ascii="Tahoma" w:hAnsi="Tahoma" w:cs="Tahoma"/>
          <w:szCs w:val="22"/>
          <w:lang w:val="el-GR"/>
        </w:rPr>
        <w:t xml:space="preserve"> αποκλίσεις από τις τεχνικές προδιαγραφές της παρούσας) επιφέρ</w:t>
      </w:r>
      <w:r w:rsidRPr="00603221">
        <w:rPr>
          <w:rFonts w:ascii="Tahoma" w:hAnsi="Tahoma" w:cs="Tahoma"/>
          <w:szCs w:val="22"/>
          <w:lang w:val="el-GR"/>
        </w:rPr>
        <w:t>ει</w:t>
      </w:r>
      <w:r w:rsidR="0001217D" w:rsidRPr="00603221">
        <w:rPr>
          <w:rFonts w:ascii="Tahoma" w:hAnsi="Tahoma" w:cs="Tahoma"/>
          <w:szCs w:val="22"/>
          <w:lang w:val="el-GR"/>
        </w:rPr>
        <w:t xml:space="preserve"> την απόρριψη της προσφοράς.</w:t>
      </w:r>
    </w:p>
    <w:p w14:paraId="51BB339B"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rFonts w:ascii="Tahoma" w:hAnsi="Tahoma" w:cs="Tahoma"/>
          <w:szCs w:val="22"/>
          <w:lang w:val="el-GR"/>
        </w:rPr>
        <w:t>(Β</w:t>
      </w:r>
      <w:r w:rsidR="00EB4B2B" w:rsidRPr="00603221">
        <w:rPr>
          <w:rFonts w:ascii="Tahoma" w:hAnsi="Tahoma" w:cs="Tahoma"/>
          <w:szCs w:val="22"/>
          <w:vertAlign w:val="subscript"/>
        </w:rPr>
        <w:t>i</w:t>
      </w:r>
      <w:r w:rsidR="00EB4B2B" w:rsidRPr="00603221">
        <w:rPr>
          <w:rFonts w:ascii="Tahoma" w:hAnsi="Tahoma" w:cs="Tahoma"/>
          <w:szCs w:val="22"/>
          <w:lang w:val="el-GR"/>
        </w:rPr>
        <w:t>)</w:t>
      </w:r>
      <w:r w:rsidR="00F242FC" w:rsidRPr="00603221">
        <w:rPr>
          <w:rFonts w:ascii="Tahoma" w:hAnsi="Tahoma" w:cs="Tahoma"/>
          <w:szCs w:val="22"/>
          <w:lang w:val="el-GR"/>
        </w:rPr>
        <w:t xml:space="preserve"> </w:t>
      </w:r>
      <w:r w:rsidRPr="00603221">
        <w:rPr>
          <w:rFonts w:ascii="Tahoma" w:hAnsi="Tahoma" w:cs="Tahoma"/>
          <w:szCs w:val="22"/>
          <w:lang w:val="el-GR"/>
        </w:rPr>
        <w:t>θα προκύπτει από το άθροισμα των σταθμισμένων βαθμολογιών όλων των κριτηρίων.</w:t>
      </w:r>
    </w:p>
    <w:p w14:paraId="43234BCF" w14:textId="11535DEF" w:rsidR="0001217D" w:rsidRPr="00603221" w:rsidRDefault="0001217D" w:rsidP="002A7494">
      <w:pPr>
        <w:pStyle w:val="Heading4"/>
        <w:numPr>
          <w:ilvl w:val="3"/>
          <w:numId w:val="13"/>
        </w:numPr>
        <w:rPr>
          <w:rFonts w:ascii="Tahoma" w:hAnsi="Tahoma" w:cs="Tahoma"/>
          <w:szCs w:val="22"/>
          <w:u w:val="single"/>
          <w:lang w:val="el-GR"/>
        </w:rPr>
      </w:pPr>
      <w:bookmarkStart w:id="395" w:name="_Toc45098324"/>
      <w:r w:rsidRPr="00603221">
        <w:rPr>
          <w:rFonts w:ascii="Tahoma" w:hAnsi="Tahoma" w:cs="Tahoma"/>
          <w:szCs w:val="22"/>
          <w:u w:val="single"/>
          <w:lang w:val="el-GR"/>
        </w:rPr>
        <w:t>Κατάταξη προσφορών</w:t>
      </w:r>
      <w:bookmarkEnd w:id="395"/>
      <w:r w:rsidRPr="00603221">
        <w:rPr>
          <w:rFonts w:ascii="Tahoma" w:hAnsi="Tahoma" w:cs="Tahoma"/>
          <w:szCs w:val="22"/>
          <w:u w:val="single"/>
          <w:lang w:val="el-GR"/>
        </w:rPr>
        <w:t xml:space="preserve"> </w:t>
      </w:r>
    </w:p>
    <w:p w14:paraId="3C201905" w14:textId="14E997AB" w:rsidR="0001217D" w:rsidRPr="00603221" w:rsidRDefault="0001217D" w:rsidP="0001217D">
      <w:pPr>
        <w:rPr>
          <w:rFonts w:ascii="Tahoma" w:hAnsi="Tahoma" w:cs="Tahoma"/>
          <w:szCs w:val="22"/>
          <w:lang w:val="el-GR"/>
        </w:rPr>
      </w:pPr>
      <w:r w:rsidRPr="00603221">
        <w:rPr>
          <w:rFonts w:ascii="Tahoma" w:hAnsi="Tahoma" w:cs="Tahoma"/>
          <w:szCs w:val="22"/>
          <w:lang w:val="el-GR"/>
        </w:rPr>
        <w:t>Πλέον συμφέρουσα από οικονομική άποψη προσφορά είναι εκείνη που παρουσιάζει το μεγαλύτερο Λ</w:t>
      </w:r>
      <w:r w:rsidR="001F4428">
        <w:rPr>
          <w:rFonts w:ascii="Tahoma" w:hAnsi="Tahoma" w:cs="Tahoma"/>
          <w:szCs w:val="22"/>
          <w:lang w:val="en-US"/>
        </w:rPr>
        <w:t>i</w:t>
      </w:r>
      <w:r w:rsidRPr="00603221">
        <w:rPr>
          <w:rFonts w:ascii="Tahoma" w:hAnsi="Tahoma" w:cs="Tahoma"/>
          <w:szCs w:val="22"/>
          <w:lang w:val="el-GR"/>
        </w:rPr>
        <w:t xml:space="preserve"> ο οποίος υπολογίζεται με βάση τον παρακάτω τύπο:</w:t>
      </w:r>
    </w:p>
    <w:p w14:paraId="122D0D75" w14:textId="77777777" w:rsidR="00F416E9" w:rsidRDefault="00F416E9" w:rsidP="0001217D">
      <w:pPr>
        <w:jc w:val="center"/>
        <w:rPr>
          <w:rFonts w:ascii="Tahoma" w:hAnsi="Tahoma" w:cs="Tahoma"/>
          <w:b/>
          <w:bCs/>
          <w:szCs w:val="22"/>
          <w:lang w:val="el-GR"/>
        </w:rPr>
      </w:pPr>
    </w:p>
    <w:p w14:paraId="366C9FF8" w14:textId="64FB27A7" w:rsidR="0001217D" w:rsidRPr="002B7BB0" w:rsidRDefault="0001217D" w:rsidP="00F416E9">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Tahoma" w:hAnsi="Tahoma" w:cs="Tahoma"/>
          <w:b/>
          <w:bCs/>
          <w:szCs w:val="22"/>
          <w:lang w:val="nl-NL"/>
        </w:rPr>
      </w:pPr>
      <w:r w:rsidRPr="002B7BB0">
        <w:rPr>
          <w:rFonts w:ascii="Tahoma" w:hAnsi="Tahoma" w:cs="Tahoma"/>
          <w:b/>
          <w:bCs/>
          <w:szCs w:val="22"/>
          <w:lang w:val="el-GR"/>
        </w:rPr>
        <w:t>Λ</w:t>
      </w:r>
      <w:r w:rsidRPr="002B7BB0">
        <w:rPr>
          <w:rFonts w:ascii="Tahoma" w:hAnsi="Tahoma" w:cs="Tahoma"/>
          <w:b/>
          <w:bCs/>
          <w:szCs w:val="22"/>
          <w:vertAlign w:val="subscript"/>
          <w:lang w:val="nl-NL"/>
        </w:rPr>
        <w:t>i</w:t>
      </w:r>
      <w:r w:rsidRPr="002B7BB0">
        <w:rPr>
          <w:rFonts w:ascii="Tahoma" w:hAnsi="Tahoma" w:cs="Tahoma"/>
          <w:b/>
          <w:bCs/>
          <w:szCs w:val="22"/>
          <w:lang w:val="nl-NL"/>
        </w:rPr>
        <w:t xml:space="preserve"> = </w:t>
      </w:r>
      <w:r w:rsidR="008B3E51" w:rsidRPr="002B7BB0">
        <w:rPr>
          <w:rFonts w:ascii="Tahoma" w:hAnsi="Tahoma" w:cs="Tahoma"/>
          <w:b/>
          <w:bCs/>
          <w:szCs w:val="22"/>
          <w:lang w:val="en-US"/>
        </w:rPr>
        <w:t>80</w:t>
      </w:r>
      <w:r w:rsidR="008B3E51" w:rsidRPr="002B7BB0">
        <w:rPr>
          <w:rFonts w:ascii="Tahoma" w:hAnsi="Tahoma" w:cs="Tahoma"/>
          <w:b/>
          <w:bCs/>
          <w:szCs w:val="22"/>
          <w:lang w:val="nl-NL"/>
        </w:rPr>
        <w:t xml:space="preserve"> </w:t>
      </w:r>
      <w:r w:rsidRPr="002B7BB0">
        <w:rPr>
          <w:rFonts w:ascii="Tahoma" w:hAnsi="Tahoma" w:cs="Tahoma"/>
          <w:b/>
          <w:bCs/>
          <w:szCs w:val="22"/>
          <w:lang w:val="nl-NL"/>
        </w:rPr>
        <w:t xml:space="preserve">* ( </w:t>
      </w:r>
      <w:r w:rsidRPr="002B7BB0">
        <w:rPr>
          <w:rFonts w:ascii="Tahoma" w:hAnsi="Tahoma" w:cs="Tahoma"/>
          <w:b/>
          <w:bCs/>
          <w:szCs w:val="22"/>
          <w:lang w:val="el-GR"/>
        </w:rPr>
        <w:t>Β</w:t>
      </w:r>
      <w:r w:rsidRPr="002B7BB0">
        <w:rPr>
          <w:rFonts w:ascii="Tahoma" w:hAnsi="Tahoma" w:cs="Tahoma"/>
          <w:b/>
          <w:bCs/>
          <w:szCs w:val="22"/>
          <w:vertAlign w:val="subscript"/>
          <w:lang w:val="nl-NL"/>
        </w:rPr>
        <w:t xml:space="preserve">i </w:t>
      </w:r>
      <w:r w:rsidRPr="002B7BB0">
        <w:rPr>
          <w:rFonts w:ascii="Tahoma" w:hAnsi="Tahoma" w:cs="Tahoma"/>
          <w:b/>
          <w:bCs/>
          <w:szCs w:val="22"/>
          <w:lang w:val="nl-NL"/>
        </w:rPr>
        <w:t xml:space="preserve">/ </w:t>
      </w:r>
      <w:r w:rsidRPr="002B7BB0">
        <w:rPr>
          <w:rFonts w:ascii="Tahoma" w:hAnsi="Tahoma" w:cs="Tahoma"/>
          <w:b/>
          <w:bCs/>
          <w:szCs w:val="22"/>
          <w:lang w:val="el-GR"/>
        </w:rPr>
        <w:t>Β</w:t>
      </w:r>
      <w:r w:rsidRPr="002B7BB0">
        <w:rPr>
          <w:rFonts w:ascii="Tahoma" w:hAnsi="Tahoma" w:cs="Tahoma"/>
          <w:b/>
          <w:bCs/>
          <w:szCs w:val="22"/>
          <w:vertAlign w:val="subscript"/>
          <w:lang w:val="nl-NL"/>
        </w:rPr>
        <w:t xml:space="preserve">max </w:t>
      </w:r>
      <w:r w:rsidRPr="002B7BB0">
        <w:rPr>
          <w:rFonts w:ascii="Tahoma" w:hAnsi="Tahoma" w:cs="Tahoma"/>
          <w:b/>
          <w:bCs/>
          <w:szCs w:val="22"/>
          <w:lang w:val="nl-NL"/>
        </w:rPr>
        <w:t xml:space="preserve">) + </w:t>
      </w:r>
      <w:r w:rsidR="008B3E51" w:rsidRPr="002B7BB0">
        <w:rPr>
          <w:rFonts w:ascii="Tahoma" w:hAnsi="Tahoma" w:cs="Tahoma"/>
          <w:b/>
          <w:bCs/>
          <w:szCs w:val="22"/>
          <w:lang w:val="en-US"/>
        </w:rPr>
        <w:t>20</w:t>
      </w:r>
      <w:r w:rsidRPr="002B7BB0">
        <w:rPr>
          <w:rFonts w:ascii="Tahoma" w:hAnsi="Tahoma" w:cs="Tahoma"/>
          <w:b/>
          <w:bCs/>
          <w:szCs w:val="22"/>
          <w:lang w:val="nl-NL"/>
        </w:rPr>
        <w:t>* (K</w:t>
      </w:r>
      <w:r w:rsidRPr="002B7BB0">
        <w:rPr>
          <w:rFonts w:ascii="Tahoma" w:hAnsi="Tahoma" w:cs="Tahoma"/>
          <w:b/>
          <w:bCs/>
          <w:szCs w:val="22"/>
          <w:vertAlign w:val="subscript"/>
          <w:lang w:val="nl-NL"/>
        </w:rPr>
        <w:t>min</w:t>
      </w:r>
      <w:r w:rsidRPr="002B7BB0">
        <w:rPr>
          <w:rFonts w:ascii="Tahoma" w:hAnsi="Tahoma" w:cs="Tahoma"/>
          <w:b/>
          <w:bCs/>
          <w:szCs w:val="22"/>
          <w:lang w:val="nl-NL"/>
        </w:rPr>
        <w:t>/K</w:t>
      </w:r>
      <w:r w:rsidRPr="002B7BB0">
        <w:rPr>
          <w:rFonts w:ascii="Tahoma" w:hAnsi="Tahoma" w:cs="Tahoma"/>
          <w:b/>
          <w:bCs/>
          <w:szCs w:val="22"/>
          <w:vertAlign w:val="subscript"/>
          <w:lang w:val="nl-NL"/>
        </w:rPr>
        <w:t>i</w:t>
      </w:r>
      <w:r w:rsidRPr="002B7BB0">
        <w:rPr>
          <w:rFonts w:ascii="Tahoma" w:hAnsi="Tahoma" w:cs="Tahoma"/>
          <w:b/>
          <w:bCs/>
          <w:szCs w:val="22"/>
          <w:lang w:val="nl-NL"/>
        </w:rPr>
        <w:t>)</w:t>
      </w:r>
    </w:p>
    <w:p w14:paraId="0041CE0E" w14:textId="77777777" w:rsidR="0001217D" w:rsidRPr="00603221" w:rsidRDefault="0001217D" w:rsidP="0001217D">
      <w:pPr>
        <w:ind w:left="284"/>
        <w:rPr>
          <w:rFonts w:ascii="Tahoma" w:hAnsi="Tahoma" w:cs="Tahoma"/>
          <w:szCs w:val="22"/>
          <w:lang w:val="el-GR"/>
        </w:rPr>
      </w:pPr>
      <w:r w:rsidRPr="00603221">
        <w:rPr>
          <w:rFonts w:ascii="Tahoma" w:hAnsi="Tahoma" w:cs="Tahoma"/>
          <w:szCs w:val="22"/>
          <w:lang w:val="el-GR"/>
        </w:rPr>
        <w:t>όπου:</w:t>
      </w:r>
    </w:p>
    <w:p w14:paraId="778AA435" w14:textId="77777777" w:rsidR="0001217D" w:rsidRPr="00603221" w:rsidRDefault="0001217D" w:rsidP="0001217D">
      <w:pPr>
        <w:tabs>
          <w:tab w:val="left" w:pos="1080"/>
        </w:tabs>
        <w:ind w:left="284"/>
        <w:rPr>
          <w:rFonts w:ascii="Tahoma" w:hAnsi="Tahoma" w:cs="Tahoma"/>
          <w:szCs w:val="22"/>
          <w:lang w:val="el-GR"/>
        </w:rPr>
      </w:pPr>
      <w:r w:rsidRPr="00603221">
        <w:rPr>
          <w:rFonts w:ascii="Tahoma" w:hAnsi="Tahoma" w:cs="Tahoma"/>
          <w:szCs w:val="22"/>
          <w:lang w:val="el-GR"/>
        </w:rPr>
        <w:t>Β</w:t>
      </w:r>
      <w:r w:rsidRPr="00603221">
        <w:rPr>
          <w:rFonts w:ascii="Tahoma" w:hAnsi="Tahoma" w:cs="Tahoma"/>
          <w:szCs w:val="22"/>
          <w:vertAlign w:val="subscript"/>
        </w:rPr>
        <w:t>max</w:t>
      </w:r>
      <w:r w:rsidRPr="00603221">
        <w:rPr>
          <w:rFonts w:ascii="Tahoma" w:hAnsi="Tahoma" w:cs="Tahoma"/>
          <w:szCs w:val="22"/>
          <w:vertAlign w:val="subscript"/>
          <w:lang w:val="el-GR"/>
        </w:rPr>
        <w:t xml:space="preserve"> </w:t>
      </w:r>
      <w:r w:rsidRPr="00603221">
        <w:rPr>
          <w:rFonts w:ascii="Tahoma" w:hAnsi="Tahoma" w:cs="Tahoma"/>
          <w:szCs w:val="22"/>
          <w:vertAlign w:val="subscript"/>
          <w:lang w:val="el-GR"/>
        </w:rPr>
        <w:tab/>
      </w:r>
      <w:r w:rsidRPr="00603221">
        <w:rPr>
          <w:rFonts w:ascii="Tahoma" w:hAnsi="Tahoma" w:cs="Tahoma"/>
          <w:szCs w:val="22"/>
          <w:lang w:val="el-GR"/>
        </w:rPr>
        <w:t xml:space="preserve">η συνολική βαθμολογία που έλαβε η καλύτερη Τεχνική Προσφορά </w:t>
      </w:r>
    </w:p>
    <w:p w14:paraId="1CCA7D25" w14:textId="77777777" w:rsidR="0001217D" w:rsidRPr="00603221" w:rsidRDefault="0001217D" w:rsidP="0001217D">
      <w:pPr>
        <w:tabs>
          <w:tab w:val="left" w:pos="1080"/>
        </w:tabs>
        <w:ind w:left="284"/>
        <w:rPr>
          <w:rFonts w:ascii="Tahoma" w:hAnsi="Tahoma" w:cs="Tahoma"/>
          <w:szCs w:val="22"/>
          <w:lang w:val="el-GR"/>
        </w:rPr>
      </w:pPr>
      <w:r w:rsidRPr="00603221">
        <w:rPr>
          <w:rFonts w:ascii="Tahoma" w:hAnsi="Tahoma" w:cs="Tahoma"/>
          <w:szCs w:val="22"/>
          <w:lang w:val="el-GR"/>
        </w:rPr>
        <w:t>Β</w:t>
      </w:r>
      <w:r w:rsidRPr="00603221">
        <w:rPr>
          <w:rFonts w:ascii="Tahoma" w:hAnsi="Tahoma" w:cs="Tahoma"/>
          <w:szCs w:val="22"/>
          <w:vertAlign w:val="subscript"/>
        </w:rPr>
        <w:t>i</w:t>
      </w:r>
      <w:r w:rsidRPr="00603221">
        <w:rPr>
          <w:rFonts w:ascii="Tahoma" w:hAnsi="Tahoma" w:cs="Tahoma"/>
          <w:szCs w:val="22"/>
          <w:vertAlign w:val="subscript"/>
          <w:lang w:val="el-GR"/>
        </w:rPr>
        <w:tab/>
      </w:r>
      <w:r w:rsidRPr="00603221">
        <w:rPr>
          <w:rFonts w:ascii="Tahoma" w:hAnsi="Tahoma" w:cs="Tahoma"/>
          <w:szCs w:val="22"/>
          <w:lang w:val="el-GR"/>
        </w:rPr>
        <w:t xml:space="preserve">η συνολική βαθμολογία της Τεχνικής Προσφοράς </w:t>
      </w:r>
      <w:r w:rsidRPr="00603221">
        <w:rPr>
          <w:rFonts w:ascii="Tahoma" w:hAnsi="Tahoma" w:cs="Tahoma"/>
          <w:szCs w:val="22"/>
        </w:rPr>
        <w:t>i</w:t>
      </w:r>
    </w:p>
    <w:p w14:paraId="1F2FA7EB" w14:textId="77777777" w:rsidR="0001217D" w:rsidRPr="00603221" w:rsidRDefault="0001217D" w:rsidP="0001217D">
      <w:pPr>
        <w:tabs>
          <w:tab w:val="left" w:pos="1080"/>
        </w:tabs>
        <w:ind w:left="284"/>
        <w:rPr>
          <w:rFonts w:ascii="Tahoma" w:hAnsi="Tahoma" w:cs="Tahoma"/>
          <w:szCs w:val="22"/>
          <w:lang w:val="el-GR"/>
        </w:rPr>
      </w:pPr>
      <w:r w:rsidRPr="00603221">
        <w:rPr>
          <w:rFonts w:ascii="Tahoma" w:hAnsi="Tahoma" w:cs="Tahoma"/>
          <w:szCs w:val="22"/>
        </w:rPr>
        <w:t>K</w:t>
      </w:r>
      <w:r w:rsidRPr="00603221">
        <w:rPr>
          <w:rFonts w:ascii="Tahoma" w:hAnsi="Tahoma" w:cs="Tahoma"/>
          <w:szCs w:val="22"/>
          <w:vertAlign w:val="subscript"/>
        </w:rPr>
        <w:t>min</w:t>
      </w:r>
      <w:r w:rsidRPr="00603221">
        <w:rPr>
          <w:rFonts w:ascii="Tahoma" w:hAnsi="Tahoma" w:cs="Tahoma"/>
          <w:szCs w:val="22"/>
          <w:vertAlign w:val="subscript"/>
          <w:lang w:val="el-GR"/>
        </w:rPr>
        <w:t xml:space="preserve"> </w:t>
      </w:r>
      <w:r w:rsidRPr="00603221">
        <w:rPr>
          <w:rFonts w:ascii="Tahoma" w:hAnsi="Tahoma" w:cs="Tahoma"/>
          <w:szCs w:val="22"/>
          <w:vertAlign w:val="subscript"/>
          <w:lang w:val="el-GR"/>
        </w:rPr>
        <w:tab/>
      </w:r>
      <w:r w:rsidRPr="00603221">
        <w:rPr>
          <w:rFonts w:ascii="Tahoma" w:hAnsi="Tahoma" w:cs="Tahoma"/>
          <w:szCs w:val="22"/>
          <w:lang w:val="el-GR"/>
        </w:rPr>
        <w:t xml:space="preserve">το συνολικό συγκριτικό κόστος της Προσφοράς με τη μικρότερη τιμή </w:t>
      </w:r>
    </w:p>
    <w:p w14:paraId="0249B40C" w14:textId="77777777" w:rsidR="0001217D" w:rsidRPr="00603221" w:rsidRDefault="0001217D" w:rsidP="0001217D">
      <w:pPr>
        <w:tabs>
          <w:tab w:val="left" w:pos="1080"/>
        </w:tabs>
        <w:ind w:left="284"/>
        <w:rPr>
          <w:rFonts w:ascii="Tahoma" w:hAnsi="Tahoma" w:cs="Tahoma"/>
          <w:szCs w:val="22"/>
          <w:lang w:val="el-GR"/>
        </w:rPr>
      </w:pPr>
      <w:r w:rsidRPr="00603221">
        <w:rPr>
          <w:rFonts w:ascii="Tahoma" w:hAnsi="Tahoma" w:cs="Tahoma"/>
          <w:szCs w:val="22"/>
          <w:lang w:val="el-GR"/>
        </w:rPr>
        <w:t>Κ</w:t>
      </w:r>
      <w:r w:rsidRPr="00603221">
        <w:rPr>
          <w:rFonts w:ascii="Tahoma" w:hAnsi="Tahoma" w:cs="Tahoma"/>
          <w:szCs w:val="22"/>
          <w:vertAlign w:val="subscript"/>
        </w:rPr>
        <w:t>i</w:t>
      </w:r>
      <w:r w:rsidRPr="00603221">
        <w:rPr>
          <w:rFonts w:ascii="Tahoma" w:hAnsi="Tahoma" w:cs="Tahoma"/>
          <w:szCs w:val="22"/>
          <w:vertAlign w:val="subscript"/>
          <w:lang w:val="el-GR"/>
        </w:rPr>
        <w:tab/>
      </w:r>
      <w:r w:rsidRPr="00603221">
        <w:rPr>
          <w:rFonts w:ascii="Tahoma" w:hAnsi="Tahoma" w:cs="Tahoma"/>
          <w:szCs w:val="22"/>
          <w:lang w:val="el-GR"/>
        </w:rPr>
        <w:t xml:space="preserve">το συνολικό συγκριτικό κόστος της Προσφοράς </w:t>
      </w:r>
      <w:r w:rsidRPr="00603221">
        <w:rPr>
          <w:rFonts w:ascii="Tahoma" w:hAnsi="Tahoma" w:cs="Tahoma"/>
          <w:szCs w:val="22"/>
        </w:rPr>
        <w:t>i</w:t>
      </w:r>
      <w:r w:rsidRPr="00603221">
        <w:rPr>
          <w:rFonts w:ascii="Tahoma" w:hAnsi="Tahoma" w:cs="Tahoma"/>
          <w:szCs w:val="22"/>
          <w:lang w:val="el-GR"/>
        </w:rPr>
        <w:t xml:space="preserve"> </w:t>
      </w:r>
    </w:p>
    <w:p w14:paraId="608CE362" w14:textId="77777777" w:rsidR="0001217D" w:rsidRPr="00603221" w:rsidRDefault="0001217D" w:rsidP="0001217D">
      <w:pPr>
        <w:tabs>
          <w:tab w:val="left" w:pos="1080"/>
        </w:tabs>
        <w:ind w:left="284"/>
        <w:rPr>
          <w:rFonts w:ascii="Tahoma" w:hAnsi="Tahoma" w:cs="Tahoma"/>
          <w:szCs w:val="22"/>
          <w:lang w:val="el-GR"/>
        </w:rPr>
      </w:pPr>
      <w:r w:rsidRPr="00603221">
        <w:rPr>
          <w:rFonts w:ascii="Tahoma" w:hAnsi="Tahoma" w:cs="Tahoma"/>
          <w:szCs w:val="22"/>
          <w:lang w:val="el-GR"/>
        </w:rPr>
        <w:t>Λ</w:t>
      </w:r>
      <w:r w:rsidRPr="00603221">
        <w:rPr>
          <w:rFonts w:ascii="Tahoma" w:hAnsi="Tahoma" w:cs="Tahoma"/>
          <w:szCs w:val="22"/>
          <w:vertAlign w:val="subscript"/>
        </w:rPr>
        <w:t>i</w:t>
      </w:r>
      <w:r w:rsidRPr="00603221">
        <w:rPr>
          <w:rFonts w:ascii="Tahoma" w:hAnsi="Tahoma" w:cs="Tahoma"/>
          <w:szCs w:val="22"/>
          <w:lang w:val="el-GR"/>
        </w:rPr>
        <w:tab/>
        <w:t>το οποίο στρογγυλοποιείται στα 2 δεκαδικά ψηφία.</w:t>
      </w:r>
    </w:p>
    <w:p w14:paraId="17FC1B32" w14:textId="77777777" w:rsidR="00C40FB9" w:rsidRPr="00603221" w:rsidRDefault="00C40FB9" w:rsidP="0001217D">
      <w:pPr>
        <w:rPr>
          <w:rFonts w:ascii="Tahoma" w:hAnsi="Tahoma" w:cs="Tahoma"/>
          <w:szCs w:val="22"/>
          <w:lang w:val="el-GR"/>
        </w:rPr>
      </w:pPr>
    </w:p>
    <w:p w14:paraId="3DAC098F" w14:textId="77777777" w:rsidR="0001217D" w:rsidRPr="00603221" w:rsidRDefault="0001217D" w:rsidP="002A7494">
      <w:pPr>
        <w:pStyle w:val="Heading4"/>
        <w:numPr>
          <w:ilvl w:val="3"/>
          <w:numId w:val="13"/>
        </w:numPr>
        <w:rPr>
          <w:rFonts w:ascii="Tahoma" w:hAnsi="Tahoma" w:cs="Tahoma"/>
          <w:szCs w:val="22"/>
          <w:u w:val="single"/>
          <w:lang w:val="el-GR"/>
        </w:rPr>
      </w:pPr>
      <w:bookmarkStart w:id="396" w:name="_Toc9049526"/>
      <w:bookmarkStart w:id="397" w:name="_Toc9050798"/>
      <w:bookmarkStart w:id="398" w:name="_Toc16061711"/>
      <w:bookmarkStart w:id="399" w:name="_Toc25743321"/>
      <w:bookmarkStart w:id="400" w:name="_Toc26592535"/>
      <w:bookmarkStart w:id="401" w:name="_Toc43634791"/>
      <w:bookmarkStart w:id="402" w:name="_Toc44821171"/>
      <w:bookmarkStart w:id="403" w:name="_Toc48552963"/>
      <w:bookmarkStart w:id="404" w:name="_Toc49074409"/>
      <w:bookmarkStart w:id="405" w:name="_Toc286055470"/>
      <w:bookmarkStart w:id="406" w:name="_Toc45098325"/>
      <w:r w:rsidRPr="00603221">
        <w:rPr>
          <w:rFonts w:ascii="Tahoma" w:hAnsi="Tahoma" w:cs="Tahoma"/>
          <w:szCs w:val="22"/>
          <w:u w:val="single"/>
          <w:lang w:val="el-GR"/>
        </w:rPr>
        <w:t>Διαμόρφωση συγκριτικού κόστους Προσφοράς</w:t>
      </w:r>
      <w:bookmarkEnd w:id="396"/>
      <w:bookmarkEnd w:id="397"/>
      <w:bookmarkEnd w:id="398"/>
      <w:bookmarkEnd w:id="399"/>
      <w:bookmarkEnd w:id="400"/>
      <w:bookmarkEnd w:id="401"/>
      <w:bookmarkEnd w:id="402"/>
      <w:bookmarkEnd w:id="403"/>
      <w:bookmarkEnd w:id="404"/>
      <w:bookmarkEnd w:id="405"/>
      <w:bookmarkEnd w:id="406"/>
    </w:p>
    <w:p w14:paraId="7F3DAB2D" w14:textId="255324EA" w:rsidR="00E34404" w:rsidRDefault="00E34404" w:rsidP="00E34404">
      <w:pPr>
        <w:rPr>
          <w:rFonts w:ascii="Tahoma" w:hAnsi="Tahoma" w:cs="Tahoma"/>
          <w:szCs w:val="22"/>
          <w:lang w:val="el-GR"/>
        </w:rPr>
      </w:pPr>
      <w:r w:rsidRPr="00603221">
        <w:rPr>
          <w:rFonts w:ascii="Tahoma" w:hAnsi="Tahoma" w:cs="Tahoma"/>
          <w:szCs w:val="22"/>
          <w:lang w:val="el-GR"/>
        </w:rPr>
        <w:t xml:space="preserve">Το συγκριτικό κόστος Κ κάθε Προσφοράς περιλαμβάνει: </w:t>
      </w:r>
    </w:p>
    <w:p w14:paraId="7BDCE916" w14:textId="153792B7" w:rsidR="00E34404" w:rsidRPr="001E5B63" w:rsidRDefault="001E5B63" w:rsidP="001E5B63">
      <w:pPr>
        <w:suppressAutoHyphens w:val="0"/>
        <w:rPr>
          <w:rFonts w:ascii="Tahoma" w:hAnsi="Tahoma" w:cs="Tahoma"/>
          <w:szCs w:val="22"/>
          <w:lang w:val="el-GR"/>
        </w:rPr>
      </w:pPr>
      <w:r>
        <w:rPr>
          <w:rFonts w:ascii="Tahoma" w:hAnsi="Tahoma" w:cs="Tahoma"/>
          <w:szCs w:val="22"/>
          <w:lang w:val="el-GR"/>
        </w:rPr>
        <w:t>-</w:t>
      </w:r>
      <w:r w:rsidR="00D92282" w:rsidRPr="001E5B63">
        <w:rPr>
          <w:rFonts w:ascii="Tahoma" w:hAnsi="Tahoma" w:cs="Tahoma"/>
          <w:szCs w:val="22"/>
          <w:lang w:val="el-GR"/>
        </w:rPr>
        <w:t xml:space="preserve">Το συνολικό κόστος για το Έργο, χωρίς ΦΠΑ {βλ. Παράρτημα ΠΑΡΑΡΤΗΜΑ </w:t>
      </w:r>
      <w:r w:rsidR="00D92282" w:rsidRPr="001E5B63">
        <w:rPr>
          <w:rFonts w:ascii="Tahoma" w:hAnsi="Tahoma" w:cs="Tahoma"/>
          <w:szCs w:val="22"/>
          <w:lang w:val="en-US"/>
        </w:rPr>
        <w:t>V</w:t>
      </w:r>
      <w:r w:rsidR="00D92282" w:rsidRPr="001E5B63">
        <w:rPr>
          <w:rFonts w:ascii="Tahoma" w:hAnsi="Tahoma" w:cs="Tahoma"/>
          <w:szCs w:val="22"/>
          <w:lang w:val="el-GR"/>
        </w:rPr>
        <w:t xml:space="preserve"> – Υπόδειγμα Οικονομικής Προσφοράς, Πίνακας 3: Συγκεντρωτικός Πίνακας Οικονομικής Προσφοράς Έργου}</w:t>
      </w:r>
    </w:p>
    <w:p w14:paraId="609095D9" w14:textId="77777777" w:rsidR="00E34404" w:rsidRPr="00603221" w:rsidRDefault="00E34404" w:rsidP="00E34404">
      <w:pPr>
        <w:suppressAutoHyphens w:val="0"/>
        <w:ind w:left="420"/>
        <w:rPr>
          <w:rFonts w:ascii="Tahoma" w:hAnsi="Tahoma" w:cs="Tahoma"/>
          <w:szCs w:val="22"/>
          <w:lang w:val="el-GR"/>
        </w:rPr>
      </w:pPr>
    </w:p>
    <w:p w14:paraId="4771E2A2" w14:textId="77777777" w:rsidR="008338F0" w:rsidRPr="00603221" w:rsidRDefault="003355E7" w:rsidP="002A7494">
      <w:pPr>
        <w:pStyle w:val="Heading2"/>
        <w:numPr>
          <w:ilvl w:val="1"/>
          <w:numId w:val="13"/>
        </w:numPr>
        <w:rPr>
          <w:rFonts w:ascii="Tahoma" w:hAnsi="Tahoma" w:cs="Tahoma"/>
          <w:sz w:val="22"/>
          <w:lang w:val="el-GR"/>
        </w:rPr>
      </w:pPr>
      <w:r w:rsidRPr="00603221">
        <w:rPr>
          <w:rFonts w:ascii="Tahoma" w:hAnsi="Tahoma" w:cs="Tahoma"/>
          <w:sz w:val="22"/>
          <w:lang w:val="el-GR"/>
        </w:rPr>
        <w:tab/>
      </w:r>
      <w:bookmarkStart w:id="407" w:name="_Toc45098326"/>
      <w:r w:rsidRPr="00603221">
        <w:rPr>
          <w:rFonts w:ascii="Tahoma" w:hAnsi="Tahoma" w:cs="Tahoma"/>
          <w:sz w:val="22"/>
          <w:lang w:val="el-GR"/>
        </w:rPr>
        <w:t>Κατάρτιση - Περιεχόμενο Προσφορών</w:t>
      </w:r>
      <w:bookmarkEnd w:id="407"/>
    </w:p>
    <w:p w14:paraId="77103F42" w14:textId="77777777" w:rsidR="008338F0" w:rsidRPr="00603221" w:rsidRDefault="003355E7" w:rsidP="002A7494">
      <w:pPr>
        <w:pStyle w:val="Heading4"/>
        <w:numPr>
          <w:ilvl w:val="2"/>
          <w:numId w:val="13"/>
        </w:numPr>
        <w:rPr>
          <w:rFonts w:ascii="Tahoma" w:hAnsi="Tahoma" w:cs="Tahoma"/>
          <w:szCs w:val="22"/>
          <w:lang w:val="el-GR"/>
        </w:rPr>
      </w:pPr>
      <w:bookmarkStart w:id="408" w:name="_Ref496542253"/>
      <w:bookmarkStart w:id="409" w:name="_Toc45098327"/>
      <w:r w:rsidRPr="00603221">
        <w:rPr>
          <w:rFonts w:ascii="Tahoma" w:hAnsi="Tahoma" w:cs="Tahoma"/>
          <w:szCs w:val="22"/>
          <w:lang w:val="el-GR"/>
        </w:rPr>
        <w:t>Γενικοί όροι υποβολής προσφορών</w:t>
      </w:r>
      <w:bookmarkEnd w:id="408"/>
      <w:bookmarkEnd w:id="409"/>
    </w:p>
    <w:p w14:paraId="4557C215" w14:textId="0DCEB3E5" w:rsidR="008338F0" w:rsidRPr="00603221" w:rsidRDefault="003355E7">
      <w:pPr>
        <w:rPr>
          <w:rFonts w:ascii="Tahoma" w:hAnsi="Tahoma" w:cs="Tahoma"/>
          <w:szCs w:val="22"/>
          <w:lang w:val="el-GR"/>
        </w:rPr>
      </w:pPr>
      <w:r w:rsidRPr="00603221">
        <w:rPr>
          <w:rFonts w:ascii="Tahoma" w:hAnsi="Tahoma" w:cs="Tahoma"/>
          <w:szCs w:val="22"/>
          <w:lang w:val="el-GR"/>
        </w:rPr>
        <w:t xml:space="preserve">Οι προσφορές υποβάλλονται με βάση τις απαιτήσεις της </w:t>
      </w:r>
      <w:r w:rsidR="00893B0F" w:rsidRPr="00603221">
        <w:rPr>
          <w:rFonts w:ascii="Tahoma" w:hAnsi="Tahoma" w:cs="Tahoma"/>
          <w:szCs w:val="22"/>
          <w:lang w:val="el-GR"/>
        </w:rPr>
        <w:t xml:space="preserve">παρούσας </w:t>
      </w:r>
      <w:r w:rsidRPr="00603221">
        <w:rPr>
          <w:rFonts w:ascii="Tahoma" w:hAnsi="Tahoma" w:cs="Tahoma"/>
          <w:szCs w:val="22"/>
          <w:lang w:val="el-GR"/>
        </w:rPr>
        <w:t>Διακήρυξης, για</w:t>
      </w:r>
      <w:r w:rsidR="00E1337D" w:rsidRPr="00603221">
        <w:rPr>
          <w:rFonts w:ascii="Tahoma" w:hAnsi="Tahoma" w:cs="Tahoma"/>
          <w:szCs w:val="22"/>
          <w:lang w:val="el-GR"/>
        </w:rPr>
        <w:t xml:space="preserve"> </w:t>
      </w:r>
      <w:r w:rsidRPr="00603221">
        <w:rPr>
          <w:rFonts w:ascii="Tahoma" w:hAnsi="Tahoma" w:cs="Tahoma"/>
          <w:szCs w:val="22"/>
          <w:lang w:val="el-GR"/>
        </w:rPr>
        <w:t xml:space="preserve">όλες τις περιγραφόμενες υπηρεσίες. </w:t>
      </w:r>
    </w:p>
    <w:p w14:paraId="52BD8A40" w14:textId="77777777" w:rsidR="008338F0" w:rsidRPr="00603221" w:rsidRDefault="003355E7">
      <w:pPr>
        <w:rPr>
          <w:rFonts w:ascii="Tahoma" w:hAnsi="Tahoma" w:cs="Tahoma"/>
          <w:color w:val="000000"/>
          <w:szCs w:val="22"/>
          <w:lang w:val="el-GR" w:eastAsia="el-GR"/>
        </w:rPr>
      </w:pPr>
      <w:r w:rsidRPr="00603221">
        <w:rPr>
          <w:rFonts w:ascii="Tahoma" w:hAnsi="Tahoma" w:cs="Tahoma"/>
          <w:szCs w:val="22"/>
          <w:lang w:val="el-GR"/>
        </w:rPr>
        <w:t xml:space="preserve">Δεν επιτρέπονται εναλλακτικές προσφορές </w:t>
      </w:r>
      <w:r w:rsidR="00893B0F" w:rsidRPr="00603221">
        <w:rPr>
          <w:rFonts w:ascii="Tahoma" w:hAnsi="Tahoma" w:cs="Tahoma"/>
          <w:i/>
          <w:iCs/>
          <w:color w:val="5B9BD5"/>
          <w:szCs w:val="22"/>
          <w:lang w:val="el-GR"/>
        </w:rPr>
        <w:t>.</w:t>
      </w:r>
    </w:p>
    <w:p w14:paraId="4C6DA54C" w14:textId="77777777" w:rsidR="008338F0" w:rsidRPr="00603221" w:rsidRDefault="003355E7">
      <w:pPr>
        <w:rPr>
          <w:rFonts w:ascii="Tahoma" w:hAnsi="Tahoma" w:cs="Tahoma"/>
          <w:szCs w:val="22"/>
          <w:lang w:val="el-GR"/>
        </w:rPr>
      </w:pPr>
      <w:r w:rsidRPr="00603221">
        <w:rPr>
          <w:rFonts w:ascii="Tahoma" w:hAnsi="Tahoma" w:cs="Tahoma"/>
          <w:color w:val="000000"/>
          <w:szCs w:val="22"/>
          <w:lang w:val="el-GR" w:eastAsia="el-GR"/>
        </w:rPr>
        <w:t xml:space="preserve">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w:t>
      </w:r>
      <w:r w:rsidRPr="00603221">
        <w:rPr>
          <w:rFonts w:ascii="Tahoma" w:hAnsi="Tahoma" w:cs="Tahoma"/>
          <w:color w:val="000000"/>
          <w:szCs w:val="22"/>
          <w:lang w:val="el-GR" w:eastAsia="el-GR"/>
        </w:rPr>
        <w:lastRenderedPageBreak/>
        <w:t>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256B2B9A" w14:textId="77777777" w:rsidR="008338F0" w:rsidRPr="00603221" w:rsidRDefault="003355E7" w:rsidP="002A7494">
      <w:pPr>
        <w:pStyle w:val="Heading4"/>
        <w:numPr>
          <w:ilvl w:val="2"/>
          <w:numId w:val="13"/>
        </w:numPr>
        <w:rPr>
          <w:rFonts w:ascii="Tahoma" w:hAnsi="Tahoma" w:cs="Tahoma"/>
          <w:szCs w:val="22"/>
          <w:lang w:val="el-GR"/>
        </w:rPr>
      </w:pPr>
      <w:bookmarkStart w:id="410" w:name="_Ref496542299"/>
      <w:bookmarkStart w:id="411" w:name="_Toc45098328"/>
      <w:r w:rsidRPr="00603221">
        <w:rPr>
          <w:rFonts w:ascii="Tahoma" w:hAnsi="Tahoma" w:cs="Tahoma"/>
          <w:szCs w:val="22"/>
          <w:lang w:val="el-GR"/>
        </w:rPr>
        <w:t>Χρόνος και Τρόπος υποβολής προσφορών</w:t>
      </w:r>
      <w:bookmarkEnd w:id="410"/>
      <w:bookmarkEnd w:id="411"/>
      <w:r w:rsidRPr="00603221">
        <w:rPr>
          <w:rFonts w:ascii="Tahoma" w:hAnsi="Tahoma" w:cs="Tahoma"/>
          <w:szCs w:val="22"/>
          <w:lang w:val="el-GR"/>
        </w:rPr>
        <w:t xml:space="preserve"> </w:t>
      </w:r>
    </w:p>
    <w:p w14:paraId="60A03452" w14:textId="77B013F3" w:rsidR="008338F0" w:rsidRPr="00347AB7" w:rsidRDefault="003355E7">
      <w:pPr>
        <w:rPr>
          <w:rFonts w:ascii="Tahoma" w:hAnsi="Tahoma" w:cs="Tahoma"/>
          <w:b/>
          <w:i/>
          <w:iCs/>
          <w:color w:val="5B9BD5"/>
          <w:szCs w:val="22"/>
          <w:lang w:val="el-GR"/>
        </w:rPr>
      </w:pPr>
      <w:r w:rsidRPr="00603221">
        <w:rPr>
          <w:rFonts w:ascii="Tahoma" w:hAnsi="Tahoma" w:cs="Tahoma"/>
          <w:szCs w:val="22"/>
          <w:lang w:val="el-GR"/>
        </w:rPr>
        <w:t xml:space="preserve">Χρόνος και τρόπος υποβολής Προσφορών </w:t>
      </w:r>
    </w:p>
    <w:p w14:paraId="7D041423" w14:textId="7F55535B" w:rsidR="00893B0F" w:rsidRPr="00E46C13" w:rsidRDefault="00893B0F" w:rsidP="002A7494">
      <w:pPr>
        <w:pStyle w:val="ListParagraph"/>
        <w:numPr>
          <w:ilvl w:val="3"/>
          <w:numId w:val="13"/>
        </w:numPr>
        <w:tabs>
          <w:tab w:val="left" w:pos="0"/>
          <w:tab w:val="left" w:pos="284"/>
        </w:tabs>
        <w:spacing w:before="240"/>
        <w:ind w:left="0" w:firstLine="0"/>
        <w:rPr>
          <w:rFonts w:ascii="Tahoma" w:hAnsi="Tahoma" w:cs="Tahoma"/>
          <w:color w:val="000000"/>
          <w:szCs w:val="22"/>
          <w:lang w:val="el-GR"/>
        </w:rPr>
      </w:pPr>
      <w:r w:rsidRPr="00E46C13">
        <w:rPr>
          <w:rFonts w:ascii="Tahoma" w:hAnsi="Tahoma" w:cs="Tahoma"/>
          <w:szCs w:val="22"/>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E46C13">
        <w:rPr>
          <w:rFonts w:ascii="Tahoma" w:hAnsi="Tahoma" w:cs="Tahoma"/>
          <w:szCs w:val="22"/>
          <w:lang w:val="el-GR"/>
        </w:rPr>
        <w:t xml:space="preserve"> </w:t>
      </w:r>
      <w:r w:rsidRPr="00E46C13">
        <w:rPr>
          <w:rFonts w:ascii="Tahoma" w:hAnsi="Tahoma" w:cs="Tahoma"/>
          <w:szCs w:val="22"/>
          <w:lang w:val="el-GR"/>
        </w:rPr>
        <w:t>(</w:t>
      </w:r>
      <w:r w:rsidR="00F41119" w:rsidRPr="000E4AB6">
        <w:rPr>
          <w:rFonts w:ascii="Tahoma" w:hAnsi="Tahoma" w:cs="Tahoma"/>
          <w:szCs w:val="22"/>
          <w:lang w:val="el-GR"/>
        </w:rPr>
        <w:t xml:space="preserve">άρθρο </w:t>
      </w:r>
      <w:r w:rsidR="00F41119" w:rsidRPr="000E4AB6">
        <w:rPr>
          <w:rFonts w:ascii="Tahoma" w:hAnsi="Tahoma" w:cs="Tahoma"/>
          <w:szCs w:val="22"/>
          <w:lang w:val="el-GR"/>
        </w:rPr>
        <w:fldChar w:fldCharType="begin"/>
      </w:r>
      <w:r w:rsidR="00F41119" w:rsidRPr="000E4AB6">
        <w:rPr>
          <w:rFonts w:ascii="Tahoma" w:hAnsi="Tahoma" w:cs="Tahoma"/>
          <w:szCs w:val="22"/>
          <w:lang w:val="el-GR"/>
        </w:rPr>
        <w:instrText xml:space="preserve"> REF _Ref40979373 \r \h </w:instrText>
      </w:r>
      <w:r w:rsidR="00F41119">
        <w:rPr>
          <w:rFonts w:ascii="Tahoma" w:hAnsi="Tahoma" w:cs="Tahoma"/>
          <w:szCs w:val="22"/>
          <w:lang w:val="el-GR"/>
        </w:rPr>
        <w:instrText xml:space="preserve"> \* MERGEFORMAT </w:instrText>
      </w:r>
      <w:r w:rsidR="00F41119" w:rsidRPr="000E4AB6">
        <w:rPr>
          <w:rFonts w:ascii="Tahoma" w:hAnsi="Tahoma" w:cs="Tahoma"/>
          <w:szCs w:val="22"/>
          <w:lang w:val="el-GR"/>
        </w:rPr>
      </w:r>
      <w:r w:rsidR="00F41119" w:rsidRPr="000E4AB6">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1.5</w:t>
      </w:r>
      <w:r w:rsidR="00F41119" w:rsidRPr="000E4AB6">
        <w:rPr>
          <w:rFonts w:ascii="Tahoma" w:hAnsi="Tahoma" w:cs="Tahoma"/>
          <w:szCs w:val="22"/>
          <w:lang w:val="el-GR"/>
        </w:rPr>
        <w:fldChar w:fldCharType="end"/>
      </w:r>
      <w:r w:rsidRPr="00E46C13">
        <w:rPr>
          <w:rFonts w:ascii="Tahoma" w:hAnsi="Tahoma" w:cs="Tahoma"/>
          <w:szCs w:val="22"/>
          <w:lang w:val="el-GR"/>
        </w:rPr>
        <w:t xml:space="preserve">), στην </w:t>
      </w:r>
      <w:r w:rsidRPr="00E46C13">
        <w:rPr>
          <w:rFonts w:ascii="Tahoma" w:hAnsi="Tahoma" w:cs="Tahoma"/>
          <w:color w:val="000000"/>
          <w:szCs w:val="22"/>
          <w:lang w:val="el-GR"/>
        </w:rPr>
        <w:t>Ελληνική</w:t>
      </w:r>
      <w:r w:rsidRPr="00E46C13">
        <w:rPr>
          <w:rFonts w:ascii="Tahoma" w:hAnsi="Tahoma" w:cs="Tahoma"/>
          <w:szCs w:val="22"/>
          <w:lang w:val="el-GR"/>
        </w:rPr>
        <w:t xml:space="preserve"> Γλώσσα, σε ηλεκτρονικό φάκελο, σύμφωνα με τα αναφερόμενα στο ν.4412/2016, ιδίως άρθρα 36 και 37 και την Υπουργική Απόφαση αριθμ. 56902/215 «</w:t>
      </w:r>
      <w:r w:rsidRPr="00E46C13">
        <w:rPr>
          <w:rFonts w:ascii="Tahoma" w:hAnsi="Tahoma" w:cs="Tahoma"/>
          <w:i/>
          <w:iCs/>
          <w:szCs w:val="22"/>
          <w:lang w:val="el-GR"/>
        </w:rPr>
        <w:t>Τεχνικές λεπτομέρειες και διαδικασίες λειτουργίας του Εθνικού Συστήματος Ηλεκτρονικών Δημοσίων Συμβάσεων</w:t>
      </w:r>
      <w:r w:rsidRPr="00E46C13">
        <w:rPr>
          <w:rFonts w:ascii="Tahoma" w:hAnsi="Tahoma" w:cs="Tahoma"/>
          <w:i/>
          <w:szCs w:val="22"/>
          <w:lang w:val="el-GR"/>
        </w:rPr>
        <w:t xml:space="preserve"> (Ε.Σ.Η.ΔΗ.Σ</w:t>
      </w:r>
      <w:r w:rsidRPr="00E46C13">
        <w:rPr>
          <w:rFonts w:ascii="Tahoma" w:hAnsi="Tahoma" w:cs="Tahoma"/>
          <w:szCs w:val="22"/>
          <w:lang w:val="el-GR"/>
        </w:rPr>
        <w:t>)».</w:t>
      </w:r>
    </w:p>
    <w:p w14:paraId="20858791" w14:textId="77777777" w:rsidR="000C4B25" w:rsidRPr="00E46C13" w:rsidRDefault="00893B0F" w:rsidP="00E46C13">
      <w:pPr>
        <w:suppressAutoHyphens w:val="0"/>
        <w:autoSpaceDE w:val="0"/>
        <w:spacing w:after="0"/>
        <w:rPr>
          <w:lang w:val="el-GR"/>
        </w:rPr>
      </w:pPr>
      <w:r w:rsidRPr="00603221">
        <w:rPr>
          <w:rFonts w:ascii="Tahoma" w:hAnsi="Tahoma" w:cs="Tahoma"/>
          <w:color w:val="000000"/>
          <w:szCs w:val="22"/>
          <w:lang w:val="el-GR"/>
        </w:rPr>
        <w:t>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τις διατάξεις της Υ.Α. 56902/215 “</w:t>
      </w:r>
      <w:r w:rsidRPr="00603221">
        <w:rPr>
          <w:rFonts w:ascii="Tahoma" w:hAnsi="Tahoma" w:cs="Tahoma"/>
          <w:i/>
          <w:iCs/>
          <w:color w:val="000000"/>
          <w:szCs w:val="22"/>
          <w:lang w:val="el-GR"/>
        </w:rPr>
        <w:t>Τεχνικές λεπτομέρειες και διαδικασίες λειτουργίας του Εθνικού Συστήματος Ηλεκτρονικών Δημοσίων Συμβάσεων</w:t>
      </w:r>
      <w:r w:rsidRPr="00603221">
        <w:rPr>
          <w:rFonts w:ascii="Tahoma" w:hAnsi="Tahoma" w:cs="Tahoma"/>
          <w:color w:val="000000"/>
          <w:szCs w:val="22"/>
          <w:lang w:val="el-GR"/>
        </w:rPr>
        <w:t xml:space="preserve"> (Ε.Σ.Η.ΔΗ.Σ)» και να εγγραφούν στο ηλεκτρονικό σύστημα (ΕΣΗΔΗΣ- Διαδικτυακή πύλη www.promitheus.gov.gr) ακολουθώντας την διαδικασία εγγραφής του άρθρου 5 της ίδιας Υ.Α. </w:t>
      </w:r>
    </w:p>
    <w:p w14:paraId="3DAE7B1A" w14:textId="77777777" w:rsidR="00893B0F" w:rsidRPr="00603221" w:rsidRDefault="00893B0F" w:rsidP="002A7494">
      <w:pPr>
        <w:pStyle w:val="ListParagraph"/>
        <w:numPr>
          <w:ilvl w:val="3"/>
          <w:numId w:val="13"/>
        </w:numPr>
        <w:tabs>
          <w:tab w:val="left" w:pos="0"/>
          <w:tab w:val="left" w:pos="284"/>
          <w:tab w:val="left" w:pos="567"/>
        </w:tabs>
        <w:spacing w:before="240"/>
        <w:ind w:left="0" w:firstLine="0"/>
        <w:rPr>
          <w:rFonts w:ascii="Tahoma" w:hAnsi="Tahoma" w:cs="Tahoma"/>
          <w:szCs w:val="22"/>
          <w:lang w:val="el-GR"/>
        </w:rPr>
      </w:pPr>
      <w:r w:rsidRPr="00603221">
        <w:rPr>
          <w:rFonts w:ascii="Tahoma" w:hAnsi="Tahoma" w:cs="Tahoma"/>
          <w:szCs w:val="22"/>
          <w:lang w:val="el-GR"/>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14:paraId="69B55B7A" w14:textId="77777777" w:rsidR="00893B0F" w:rsidRPr="00603221" w:rsidRDefault="00893B0F" w:rsidP="00893B0F">
      <w:pPr>
        <w:rPr>
          <w:rFonts w:ascii="Tahoma" w:hAnsi="Tahoma" w:cs="Tahoma"/>
          <w:b/>
          <w:bCs/>
          <w:szCs w:val="22"/>
          <w:lang w:val="el-GR"/>
        </w:rPr>
      </w:pPr>
      <w:r w:rsidRPr="00603221">
        <w:rPr>
          <w:rFonts w:ascii="Tahoma" w:hAnsi="Tahoma" w:cs="Tahoma"/>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rFonts w:ascii="Tahoma" w:hAnsi="Tahoma" w:cs="Tahom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6D8338A6" w14:textId="77777777" w:rsidR="00893B0F" w:rsidRPr="00603221" w:rsidRDefault="00893B0F" w:rsidP="002A7494">
      <w:pPr>
        <w:pStyle w:val="ListParagraph"/>
        <w:numPr>
          <w:ilvl w:val="3"/>
          <w:numId w:val="13"/>
        </w:numPr>
        <w:tabs>
          <w:tab w:val="left" w:pos="0"/>
          <w:tab w:val="left" w:pos="284"/>
        </w:tabs>
        <w:spacing w:before="240"/>
        <w:ind w:left="0" w:firstLine="0"/>
        <w:rPr>
          <w:rFonts w:ascii="Tahoma" w:hAnsi="Tahoma" w:cs="Tahoma"/>
          <w:szCs w:val="22"/>
          <w:lang w:val="el-GR"/>
        </w:rPr>
      </w:pPr>
      <w:r w:rsidRPr="00603221">
        <w:rPr>
          <w:rFonts w:ascii="Tahoma" w:hAnsi="Tahoma" w:cs="Tahoma"/>
          <w:szCs w:val="22"/>
          <w:lang w:val="el-GR"/>
        </w:rPr>
        <w:t xml:space="preserve">Οι οικονομικοί φορείς υποβάλλουν με την προσφορά τους τα ακόλουθα: </w:t>
      </w:r>
    </w:p>
    <w:p w14:paraId="5E2136A2" w14:textId="77777777" w:rsidR="00893B0F" w:rsidRPr="00603221" w:rsidRDefault="00893B0F" w:rsidP="00893B0F">
      <w:pPr>
        <w:rPr>
          <w:rFonts w:ascii="Tahoma" w:hAnsi="Tahoma" w:cs="Tahoma"/>
          <w:szCs w:val="22"/>
          <w:lang w:val="el-GR"/>
        </w:rPr>
      </w:pPr>
      <w:r w:rsidRPr="00603221">
        <w:rPr>
          <w:rFonts w:ascii="Tahoma" w:hAnsi="Tahoma" w:cs="Tahoma"/>
          <w:szCs w:val="22"/>
          <w:lang w:val="el-GR"/>
        </w:rPr>
        <w:t>(α) έναν (υπο)φάκελο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w:t>
      </w:r>
      <w:r w:rsidR="00E1337D" w:rsidRPr="00603221">
        <w:rPr>
          <w:rFonts w:ascii="Tahoma" w:hAnsi="Tahoma" w:cs="Tahoma"/>
          <w:szCs w:val="22"/>
          <w:lang w:val="el-GR"/>
        </w:rPr>
        <w:t xml:space="preserve"> </w:t>
      </w:r>
      <w:r w:rsidRPr="00603221">
        <w:rPr>
          <w:rFonts w:ascii="Tahoma" w:hAnsi="Tahoma" w:cs="Tahoma"/>
          <w:szCs w:val="22"/>
          <w:lang w:val="el-GR"/>
        </w:rPr>
        <w:t>σύμφωνα με τις διατάξεις της κείμενης νομοθεσίας και την παρούσα.</w:t>
      </w:r>
    </w:p>
    <w:p w14:paraId="3B39C848" w14:textId="77777777" w:rsidR="00893B0F" w:rsidRPr="00603221" w:rsidRDefault="00893B0F" w:rsidP="00893B0F">
      <w:pPr>
        <w:rPr>
          <w:rFonts w:ascii="Tahoma" w:hAnsi="Tahoma" w:cs="Tahoma"/>
          <w:szCs w:val="22"/>
          <w:lang w:val="el-GR"/>
        </w:rPr>
      </w:pPr>
      <w:r w:rsidRPr="00603221">
        <w:rPr>
          <w:rFonts w:ascii="Tahoma" w:hAnsi="Tahoma" w:cs="Tahoma"/>
          <w:szCs w:val="22"/>
          <w:lang w:val="el-GR"/>
        </w:rPr>
        <w:t>(β) έναν (υπο)φάκελο με την ένδειξη</w:t>
      </w:r>
      <w:r w:rsidR="00E1337D" w:rsidRPr="00603221">
        <w:rPr>
          <w:rFonts w:ascii="Tahoma" w:hAnsi="Tahoma" w:cs="Tahoma"/>
          <w:szCs w:val="22"/>
          <w:lang w:val="el-GR"/>
        </w:rPr>
        <w:t xml:space="preserve"> </w:t>
      </w:r>
      <w:r w:rsidRPr="00603221">
        <w:rPr>
          <w:rFonts w:ascii="Tahoma" w:hAnsi="Tahoma" w:cs="Tahoma"/>
          <w:szCs w:val="22"/>
          <w:lang w:val="el-GR"/>
        </w:rPr>
        <w:t>«Οικονομική Προσφορά» στον οποίο</w:t>
      </w:r>
      <w:r w:rsidR="00E1337D" w:rsidRPr="00603221">
        <w:rPr>
          <w:rFonts w:ascii="Tahoma" w:hAnsi="Tahoma" w:cs="Tahoma"/>
          <w:szCs w:val="22"/>
          <w:lang w:val="el-GR"/>
        </w:rPr>
        <w:t xml:space="preserve"> </w:t>
      </w:r>
      <w:r w:rsidRPr="00603221">
        <w:rPr>
          <w:rFonts w:ascii="Tahoma" w:hAnsi="Tahoma" w:cs="Tahoma"/>
          <w:szCs w:val="22"/>
          <w:lang w:val="el-GR"/>
        </w:rPr>
        <w:t xml:space="preserve">περιλαμβάνεται η οικονομική προσφορά του οικονομικού φορέα και τα κατά περίπτωση απαιτούμενα δικαιολογητικά. </w:t>
      </w:r>
    </w:p>
    <w:p w14:paraId="32C54D6C" w14:textId="77777777" w:rsidR="00893B0F" w:rsidRPr="00603221" w:rsidRDefault="00893B0F" w:rsidP="00893B0F">
      <w:pPr>
        <w:rPr>
          <w:rFonts w:ascii="Tahoma" w:hAnsi="Tahoma" w:cs="Tahoma"/>
          <w:szCs w:val="22"/>
          <w:lang w:val="el-GR"/>
        </w:rPr>
      </w:pPr>
      <w:r w:rsidRPr="00603221">
        <w:rPr>
          <w:rFonts w:ascii="Tahoma" w:hAnsi="Tahoma" w:cs="Tahoma"/>
          <w:szCs w:val="22"/>
          <w:lang w:val="el-GR"/>
        </w:rPr>
        <w:t>Από τον προσφέροντα σημαίνονται με χρήση του σχετικού πεδίου του συστήματος τα στοιχεία εκείνα της προσφοράς του που έχουν εμπιστευτικό χαρακτήρα</w:t>
      </w:r>
      <w:r w:rsidR="000E04A1" w:rsidRPr="00603221">
        <w:rPr>
          <w:rFonts w:ascii="Tahoma" w:hAnsi="Tahoma" w:cs="Tahoma"/>
          <w:szCs w:val="22"/>
          <w:lang w:val="el-GR"/>
        </w:rPr>
        <w:t>,</w:t>
      </w:r>
      <w:r w:rsidRPr="00603221">
        <w:rPr>
          <w:rFonts w:ascii="Tahoma" w:hAnsi="Tahoma" w:cs="Tahoma"/>
          <w:szCs w:val="22"/>
          <w:lang w:val="el-GR"/>
        </w:rPr>
        <w:t xml:space="preserve">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637E4DA" w14:textId="77777777" w:rsidR="00893B0F" w:rsidRPr="00603221" w:rsidRDefault="00893B0F" w:rsidP="00893B0F">
      <w:pPr>
        <w:rPr>
          <w:rFonts w:ascii="Tahoma" w:hAnsi="Tahoma" w:cs="Tahoma"/>
          <w:b/>
          <w:bCs/>
          <w:szCs w:val="22"/>
          <w:lang w:val="el-GR"/>
        </w:rPr>
      </w:pPr>
      <w:r w:rsidRPr="00603221">
        <w:rPr>
          <w:rFonts w:ascii="Tahoma" w:hAnsi="Tahoma" w:cs="Tahoma"/>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033EE54A" w14:textId="77777777" w:rsidR="009B24DA" w:rsidRPr="009B24DA" w:rsidRDefault="00893B0F" w:rsidP="009B24DA">
      <w:pPr>
        <w:pStyle w:val="ListParagraph"/>
        <w:numPr>
          <w:ilvl w:val="3"/>
          <w:numId w:val="13"/>
        </w:numPr>
        <w:tabs>
          <w:tab w:val="left" w:pos="0"/>
          <w:tab w:val="left" w:pos="284"/>
        </w:tabs>
        <w:ind w:left="0" w:firstLine="0"/>
        <w:rPr>
          <w:rFonts w:ascii="Tahoma" w:hAnsi="Tahoma" w:cs="Tahoma"/>
          <w:szCs w:val="22"/>
          <w:lang w:val="el-GR"/>
        </w:rPr>
      </w:pPr>
      <w:r w:rsidRPr="00603221">
        <w:rPr>
          <w:rFonts w:ascii="Tahoma" w:hAnsi="Tahoma" w:cs="Tahoma"/>
          <w:szCs w:val="22"/>
          <w:lang w:val="el-GR"/>
        </w:rPr>
        <w:t>Οι οικονομικοί φορείς συντάσσουν την τεχνική και οικονομική τους προσφορά</w:t>
      </w:r>
      <w:r w:rsidR="00CA1F25" w:rsidRPr="00603221">
        <w:rPr>
          <w:rFonts w:ascii="Tahoma" w:hAnsi="Tahoma" w:cs="Tahoma"/>
          <w:i/>
          <w:iCs/>
          <w:szCs w:val="22"/>
          <w:lang w:val="el-GR"/>
        </w:rPr>
        <w:t xml:space="preserve"> </w:t>
      </w:r>
      <w:r w:rsidR="00CA1F25" w:rsidRPr="00603221">
        <w:rPr>
          <w:rFonts w:ascii="Tahoma" w:hAnsi="Tahoma" w:cs="Tahoma"/>
          <w:iCs/>
          <w:szCs w:val="22"/>
          <w:lang w:val="el-GR"/>
        </w:rPr>
        <w:t xml:space="preserve">σύμφωνα με τις απαιτήσεις της παρούσας </w:t>
      </w:r>
      <w:r w:rsidR="00AE32CA" w:rsidRPr="00603221">
        <w:rPr>
          <w:rFonts w:ascii="Tahoma" w:hAnsi="Tahoma" w:cs="Tahoma"/>
          <w:iCs/>
          <w:szCs w:val="22"/>
          <w:lang w:val="el-GR"/>
        </w:rPr>
        <w:fldChar w:fldCharType="begin"/>
      </w:r>
      <w:r w:rsidR="00AE32CA" w:rsidRPr="00603221">
        <w:rPr>
          <w:rFonts w:ascii="Tahoma" w:hAnsi="Tahoma" w:cs="Tahoma"/>
          <w:iCs/>
          <w:szCs w:val="22"/>
          <w:lang w:val="el-GR"/>
        </w:rPr>
        <w:instrText xml:space="preserve"> REF _Ref510087097 \h </w:instrText>
      </w:r>
      <w:r w:rsidR="00DF02B0" w:rsidRPr="00DF02B0">
        <w:rPr>
          <w:rFonts w:ascii="Tahoma" w:hAnsi="Tahoma" w:cs="Tahoma"/>
          <w:iCs/>
          <w:szCs w:val="22"/>
          <w:lang w:val="el-GR"/>
        </w:rPr>
        <w:instrText xml:space="preserve"> \* MERGEFORMAT </w:instrText>
      </w:r>
      <w:r w:rsidR="00AE32CA" w:rsidRPr="00603221">
        <w:rPr>
          <w:rFonts w:ascii="Tahoma" w:hAnsi="Tahoma" w:cs="Tahoma"/>
          <w:iCs/>
          <w:szCs w:val="22"/>
          <w:lang w:val="el-GR"/>
        </w:rPr>
      </w:r>
      <w:r w:rsidR="00AE32CA" w:rsidRPr="00603221">
        <w:rPr>
          <w:rFonts w:ascii="Tahoma" w:hAnsi="Tahoma" w:cs="Tahoma"/>
          <w:iCs/>
          <w:szCs w:val="22"/>
          <w:lang w:val="el-GR"/>
        </w:rPr>
        <w:fldChar w:fldCharType="separate"/>
      </w:r>
      <w:r w:rsidR="009B24DA" w:rsidRPr="009B24DA">
        <w:rPr>
          <w:rFonts w:ascii="Tahoma" w:hAnsi="Tahoma" w:cs="Tahoma"/>
          <w:szCs w:val="22"/>
          <w:lang w:val="el-GR"/>
        </w:rPr>
        <w:t>ΠΑΡΑΡΤΗΜΑ ΙV– Υπόδειγμα Τεχνικής Προσφοράς</w:t>
      </w:r>
      <w:r w:rsidR="00AE32CA" w:rsidRPr="00603221">
        <w:rPr>
          <w:rFonts w:ascii="Tahoma" w:hAnsi="Tahoma" w:cs="Tahoma"/>
          <w:iCs/>
          <w:szCs w:val="22"/>
          <w:lang w:val="el-GR"/>
        </w:rPr>
        <w:fldChar w:fldCharType="end"/>
      </w:r>
      <w:r w:rsidR="00AE32CA" w:rsidRPr="00603221">
        <w:rPr>
          <w:rFonts w:ascii="Tahoma" w:hAnsi="Tahoma" w:cs="Tahoma"/>
          <w:iCs/>
          <w:szCs w:val="22"/>
          <w:lang w:val="el-GR"/>
        </w:rPr>
        <w:t xml:space="preserve"> &amp; </w:t>
      </w:r>
      <w:r w:rsidR="00AE32CA" w:rsidRPr="00ED094E">
        <w:rPr>
          <w:rFonts w:ascii="Tahoma" w:hAnsi="Tahoma" w:cs="Tahoma"/>
          <w:iCs/>
          <w:szCs w:val="22"/>
          <w:lang w:val="el-GR"/>
        </w:rPr>
        <w:fldChar w:fldCharType="begin"/>
      </w:r>
      <w:r w:rsidR="00AE32CA" w:rsidRPr="00603221">
        <w:rPr>
          <w:rFonts w:ascii="Tahoma" w:hAnsi="Tahoma" w:cs="Tahoma"/>
          <w:iCs/>
          <w:szCs w:val="22"/>
          <w:lang w:val="el-GR"/>
        </w:rPr>
        <w:instrText xml:space="preserve"> REF _Ref510087099 \h </w:instrText>
      </w:r>
      <w:r w:rsidR="00DF02B0" w:rsidRPr="00DF02B0">
        <w:rPr>
          <w:rFonts w:ascii="Tahoma" w:hAnsi="Tahoma" w:cs="Tahoma"/>
          <w:iCs/>
          <w:szCs w:val="22"/>
          <w:lang w:val="el-GR"/>
        </w:rPr>
        <w:instrText xml:space="preserve"> \* MERGEFORMAT </w:instrText>
      </w:r>
      <w:r w:rsidR="00AE32CA" w:rsidRPr="00ED094E">
        <w:rPr>
          <w:rFonts w:ascii="Tahoma" w:hAnsi="Tahoma" w:cs="Tahoma"/>
          <w:iCs/>
          <w:szCs w:val="22"/>
          <w:lang w:val="el-GR"/>
        </w:rPr>
      </w:r>
      <w:r w:rsidR="00AE32CA" w:rsidRPr="00ED094E">
        <w:rPr>
          <w:rFonts w:ascii="Tahoma" w:hAnsi="Tahoma" w:cs="Tahoma"/>
          <w:iCs/>
          <w:szCs w:val="22"/>
          <w:lang w:val="el-GR"/>
        </w:rPr>
        <w:fldChar w:fldCharType="separate"/>
      </w:r>
    </w:p>
    <w:p w14:paraId="1EEEEC27" w14:textId="77777777" w:rsidR="009B24DA" w:rsidRPr="009B24DA" w:rsidRDefault="009B24DA" w:rsidP="009B24DA">
      <w:pPr>
        <w:pStyle w:val="ListParagraph"/>
        <w:tabs>
          <w:tab w:val="left" w:pos="0"/>
          <w:tab w:val="left" w:pos="284"/>
        </w:tabs>
        <w:spacing w:before="240"/>
        <w:rPr>
          <w:rFonts w:ascii="Tahoma" w:hAnsi="Tahoma" w:cs="Tahoma"/>
          <w:szCs w:val="22"/>
          <w:lang w:val="el-GR"/>
        </w:rPr>
      </w:pPr>
      <w:r w:rsidRPr="009B24DA">
        <w:rPr>
          <w:rFonts w:ascii="Tahoma" w:hAnsi="Tahoma" w:cs="Tahoma"/>
          <w:szCs w:val="22"/>
          <w:lang w:val="el-GR"/>
        </w:rPr>
        <w:br w:type="page"/>
      </w:r>
    </w:p>
    <w:p w14:paraId="39535703" w14:textId="72D8F34E" w:rsidR="00893B0F" w:rsidRPr="000B6D56" w:rsidRDefault="009B24DA" w:rsidP="00ED094E">
      <w:pPr>
        <w:pStyle w:val="ListParagraph"/>
        <w:tabs>
          <w:tab w:val="left" w:pos="0"/>
          <w:tab w:val="left" w:pos="284"/>
        </w:tabs>
        <w:spacing w:before="240"/>
        <w:ind w:left="0"/>
        <w:rPr>
          <w:rFonts w:ascii="Tahoma" w:hAnsi="Tahoma" w:cs="Tahoma"/>
          <w:szCs w:val="22"/>
          <w:lang w:val="el-GR"/>
        </w:rPr>
      </w:pPr>
      <w:r w:rsidRPr="009B24DA">
        <w:rPr>
          <w:rFonts w:ascii="Tahoma" w:hAnsi="Tahoma" w:cs="Tahoma"/>
          <w:szCs w:val="22"/>
          <w:lang w:val="el-GR"/>
        </w:rPr>
        <w:lastRenderedPageBreak/>
        <w:t xml:space="preserve">ΠΑΡΑΡΤΗΜΑ V – </w:t>
      </w:r>
      <w:r w:rsidRPr="00603221">
        <w:rPr>
          <w:rFonts w:ascii="Tahoma" w:hAnsi="Tahoma" w:cs="Tahoma"/>
          <w:lang w:val="el-GR"/>
        </w:rPr>
        <w:t>Υπόδειγμα Οικονομικής Προσφοράς</w:t>
      </w:r>
      <w:r w:rsidR="00AE32CA" w:rsidRPr="00ED094E">
        <w:rPr>
          <w:rFonts w:ascii="Tahoma" w:hAnsi="Tahoma" w:cs="Tahoma"/>
          <w:iCs/>
          <w:szCs w:val="22"/>
          <w:lang w:val="el-GR"/>
        </w:rPr>
        <w:fldChar w:fldCharType="end"/>
      </w:r>
      <w:r w:rsidR="00ED094E" w:rsidRPr="000B6D56">
        <w:rPr>
          <w:rFonts w:ascii="Tahoma" w:hAnsi="Tahoma" w:cs="Tahoma"/>
          <w:iCs/>
          <w:szCs w:val="22"/>
          <w:lang w:val="el-GR"/>
        </w:rPr>
        <w:t>.</w:t>
      </w:r>
    </w:p>
    <w:p w14:paraId="4D3DE36F" w14:textId="77777777" w:rsidR="001652F4" w:rsidRPr="00603221" w:rsidRDefault="001652F4" w:rsidP="001652F4">
      <w:pPr>
        <w:pStyle w:val="ListParagraph"/>
        <w:tabs>
          <w:tab w:val="left" w:pos="0"/>
        </w:tabs>
        <w:spacing w:before="240"/>
        <w:ind w:left="0"/>
        <w:rPr>
          <w:rFonts w:ascii="Tahoma" w:hAnsi="Tahoma" w:cs="Tahoma"/>
          <w:b/>
          <w:bCs/>
          <w:szCs w:val="22"/>
          <w:lang w:val="el-GR"/>
        </w:rPr>
      </w:pPr>
    </w:p>
    <w:p w14:paraId="5A4AEEE4" w14:textId="77777777" w:rsidR="00893B0F" w:rsidRPr="00603221" w:rsidRDefault="00893B0F" w:rsidP="002A7494">
      <w:pPr>
        <w:pStyle w:val="ListParagraph"/>
        <w:numPr>
          <w:ilvl w:val="3"/>
          <w:numId w:val="13"/>
        </w:numPr>
        <w:tabs>
          <w:tab w:val="left" w:pos="0"/>
          <w:tab w:val="left" w:pos="284"/>
        </w:tabs>
        <w:spacing w:before="240"/>
        <w:ind w:left="0" w:firstLine="0"/>
        <w:rPr>
          <w:rFonts w:ascii="Tahoma" w:hAnsi="Tahoma" w:cs="Tahoma"/>
          <w:color w:val="000000"/>
          <w:szCs w:val="22"/>
          <w:lang w:val="el-GR"/>
        </w:rPr>
      </w:pPr>
      <w:r w:rsidRPr="00603221">
        <w:rPr>
          <w:rFonts w:ascii="Tahoma" w:hAnsi="Tahoma" w:cs="Tahoma"/>
          <w:szCs w:val="22"/>
          <w:lang w:val="el-GR"/>
        </w:rPr>
        <w:t>Ο χρήστης - οικονομικός φορέας υποβάλλει τους ανωτέρω (υπο)φακέλους μέσω του Συστήματος, όπως περιγράφεται παρακάτω:</w:t>
      </w:r>
    </w:p>
    <w:p w14:paraId="07BB8B4E" w14:textId="77777777" w:rsidR="00893B0F" w:rsidRPr="00603221" w:rsidRDefault="00893B0F" w:rsidP="00893B0F">
      <w:pPr>
        <w:rPr>
          <w:rFonts w:ascii="Tahoma" w:hAnsi="Tahoma" w:cs="Tahoma"/>
          <w:szCs w:val="22"/>
          <w:lang w:val="el-GR"/>
        </w:rPr>
      </w:pPr>
      <w:r w:rsidRPr="00603221">
        <w:rPr>
          <w:rFonts w:ascii="Tahoma" w:hAnsi="Tahoma" w:cs="Tahoma"/>
          <w:color w:val="000000"/>
          <w:szCs w:val="22"/>
          <w:lang w:val="el-GR"/>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r w:rsidRPr="00603221">
        <w:rPr>
          <w:rFonts w:ascii="Tahoma" w:hAnsi="Tahoma" w:cs="Tahoma"/>
          <w:color w:val="000000"/>
          <w:szCs w:val="22"/>
        </w:rPr>
        <w:t>pdf</w:t>
      </w:r>
      <w:r w:rsidRPr="00603221">
        <w:rPr>
          <w:rFonts w:ascii="Tahoma" w:hAnsi="Tahoma" w:cs="Tahoma"/>
          <w:color w:val="000000"/>
          <w:szCs w:val="22"/>
          <w:lang w:val="el-GR"/>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14:paraId="40DBE715" w14:textId="56E69C22" w:rsidR="00893B0F" w:rsidRPr="00603221" w:rsidRDefault="00893B0F" w:rsidP="00893B0F">
      <w:pPr>
        <w:rPr>
          <w:rFonts w:ascii="Tahoma" w:hAnsi="Tahoma" w:cs="Tahoma"/>
          <w:szCs w:val="22"/>
          <w:lang w:val="el-GR"/>
        </w:rPr>
      </w:pPr>
      <w:r w:rsidRPr="00603221">
        <w:rPr>
          <w:rFonts w:ascii="Tahoma" w:hAnsi="Tahoma" w:cs="Tahoma"/>
          <w:szCs w:val="22"/>
          <w:lang w:val="el-GR"/>
        </w:rPr>
        <w:t xml:space="preserve">Από το Σύστημα εκδίδεται ηλεκτρονική απόδειξη υποβολής προσφοράς, η </w:t>
      </w:r>
      <w:r w:rsidR="00EA149B">
        <w:rPr>
          <w:rFonts w:ascii="Tahoma" w:hAnsi="Tahoma" w:cs="Tahoma"/>
          <w:szCs w:val="22"/>
          <w:lang w:val="el-GR"/>
        </w:rPr>
        <w:t>ο</w:t>
      </w:r>
      <w:r w:rsidRPr="00603221">
        <w:rPr>
          <w:rFonts w:ascii="Tahoma" w:hAnsi="Tahoma" w:cs="Tahoma"/>
          <w:szCs w:val="22"/>
          <w:lang w:val="el-GR"/>
        </w:rPr>
        <w:t>πο</w:t>
      </w:r>
      <w:r w:rsidR="00EA149B">
        <w:rPr>
          <w:rFonts w:ascii="Tahoma" w:hAnsi="Tahoma" w:cs="Tahoma"/>
          <w:szCs w:val="22"/>
          <w:lang w:val="el-GR"/>
        </w:rPr>
        <w:t>ί</w:t>
      </w:r>
      <w:r w:rsidRPr="00603221">
        <w:rPr>
          <w:rFonts w:ascii="Tahoma" w:hAnsi="Tahoma" w:cs="Tahoma"/>
          <w:szCs w:val="22"/>
          <w:lang w:val="el-GR"/>
        </w:rPr>
        <w:t>α αποστέλλεται στον οικονομικό φορέα με μήνυμα ηλεκτρονικού ταχυδρομείου.</w:t>
      </w:r>
      <w:r w:rsidRPr="00603221">
        <w:rPr>
          <w:rFonts w:ascii="Tahoma" w:hAnsi="Tahoma" w:cs="Tahoma"/>
          <w:b/>
          <w:i/>
          <w:iCs/>
          <w:color w:val="000000"/>
          <w:szCs w:val="22"/>
          <w:lang w:val="el-GR"/>
        </w:rPr>
        <w:t xml:space="preserve"> </w:t>
      </w:r>
    </w:p>
    <w:p w14:paraId="4F3CEFDD" w14:textId="77777777" w:rsidR="00893B0F" w:rsidRPr="00603221" w:rsidRDefault="00893B0F" w:rsidP="00893B0F">
      <w:pPr>
        <w:rPr>
          <w:rFonts w:ascii="Tahoma" w:hAnsi="Tahoma" w:cs="Tahoma"/>
          <w:szCs w:val="22"/>
          <w:lang w:val="el-GR"/>
        </w:rPr>
      </w:pPr>
      <w:r w:rsidRPr="00603221">
        <w:rPr>
          <w:rFonts w:ascii="Tahoma" w:hAnsi="Tahoma" w:cs="Tahoma"/>
          <w:szCs w:val="22"/>
          <w:lang w:val="el-GR"/>
        </w:rPr>
        <w:t xml:space="preserve">Εντός </w:t>
      </w:r>
      <w:r w:rsidRPr="00603221">
        <w:rPr>
          <w:rFonts w:ascii="Tahoma" w:hAnsi="Tahoma" w:cs="Tahoma"/>
          <w:b/>
          <w:szCs w:val="22"/>
          <w:lang w:val="el-GR"/>
        </w:rPr>
        <w:t>τριών (3) εργασίμων ημερών</w:t>
      </w:r>
      <w:r w:rsidRPr="00603221">
        <w:rPr>
          <w:rFonts w:ascii="Tahoma" w:hAnsi="Tahoma" w:cs="Tahoma"/>
          <w:szCs w:val="22"/>
          <w:lang w:val="el-GR"/>
        </w:rPr>
        <w:t xml:space="preserve">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w:t>
      </w:r>
      <w:r w:rsidR="00E1337D" w:rsidRPr="00603221">
        <w:rPr>
          <w:rFonts w:ascii="Tahoma" w:hAnsi="Tahoma" w:cs="Tahoma"/>
          <w:szCs w:val="22"/>
          <w:lang w:val="el-GR"/>
        </w:rPr>
        <w:t xml:space="preserve"> </w:t>
      </w:r>
      <w:r w:rsidRPr="00603221">
        <w:rPr>
          <w:rFonts w:ascii="Tahoma" w:hAnsi="Tahoma" w:cs="Tahoma"/>
          <w:szCs w:val="22"/>
          <w:lang w:val="el-GR"/>
        </w:rPr>
        <w:t>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w:t>
      </w:r>
      <w:r w:rsidR="00E1337D" w:rsidRPr="00603221">
        <w:rPr>
          <w:rFonts w:ascii="Tahoma" w:hAnsi="Tahoma" w:cs="Tahoma"/>
          <w:szCs w:val="22"/>
          <w:lang w:val="el-GR"/>
        </w:rPr>
        <w:t xml:space="preserve"> </w:t>
      </w:r>
      <w:r w:rsidRPr="00603221">
        <w:rPr>
          <w:rFonts w:ascii="Tahoma" w:hAnsi="Tahoma" w:cs="Tahoma"/>
          <w:szCs w:val="22"/>
          <w:lang w:val="el-GR"/>
        </w:rPr>
        <w:t>τα έγγραφα που φέρουν τη Σφραγίδα της Χάγης (Apostille).</w:t>
      </w:r>
      <w:r w:rsidR="00CA1F25" w:rsidRPr="00603221">
        <w:rPr>
          <w:rFonts w:ascii="Tahoma" w:hAnsi="Tahoma" w:cs="Tahoma"/>
          <w:szCs w:val="22"/>
          <w:lang w:val="el-GR"/>
        </w:rPr>
        <w:t xml:space="preserve"> </w:t>
      </w:r>
      <w:r w:rsidRPr="00603221">
        <w:rPr>
          <w:rFonts w:ascii="Tahoma" w:hAnsi="Tahoma" w:cs="Tahoma"/>
          <w:szCs w:val="22"/>
          <w:lang w:val="el-GR"/>
        </w:rPr>
        <w:t>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14:paraId="6FCAC5F4" w14:textId="77777777" w:rsidR="00893B0F" w:rsidRPr="00603221" w:rsidRDefault="00893B0F" w:rsidP="00893B0F">
      <w:pPr>
        <w:rPr>
          <w:rFonts w:ascii="Tahoma" w:hAnsi="Tahoma" w:cs="Tahoma"/>
          <w:szCs w:val="22"/>
          <w:lang w:val="el-GR"/>
        </w:rPr>
      </w:pPr>
      <w:r w:rsidRPr="00603221">
        <w:rPr>
          <w:rFonts w:ascii="Tahoma" w:hAnsi="Tahoma" w:cs="Tahoma"/>
          <w:szCs w:val="22"/>
          <w:lang w:val="el-GR"/>
        </w:rPr>
        <w:t>Η</w:t>
      </w:r>
      <w:r w:rsidR="00E1337D" w:rsidRPr="00603221">
        <w:rPr>
          <w:rFonts w:ascii="Tahoma" w:hAnsi="Tahoma" w:cs="Tahoma"/>
          <w:szCs w:val="22"/>
          <w:lang w:val="el-GR"/>
        </w:rPr>
        <w:t xml:space="preserve"> </w:t>
      </w:r>
      <w:r w:rsidRPr="00603221">
        <w:rPr>
          <w:rFonts w:ascii="Tahoma" w:hAnsi="Tahoma" w:cs="Tahoma"/>
          <w:szCs w:val="22"/>
          <w:lang w:val="el-GR"/>
        </w:rPr>
        <w:t>αναθέτουσα αρχή μπορεί να ζητεί</w:t>
      </w:r>
      <w:r w:rsidR="00E1337D" w:rsidRPr="00603221">
        <w:rPr>
          <w:rFonts w:ascii="Tahoma" w:hAnsi="Tahoma" w:cs="Tahoma"/>
          <w:szCs w:val="22"/>
          <w:lang w:val="el-GR"/>
        </w:rPr>
        <w:t xml:space="preserve"> </w:t>
      </w:r>
      <w:r w:rsidRPr="00603221">
        <w:rPr>
          <w:rFonts w:ascii="Tahoma" w:hAnsi="Tahoma" w:cs="Tahoma"/>
          <w:szCs w:val="22"/>
          <w:lang w:val="el-GR"/>
        </w:rPr>
        <w:t>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w:t>
      </w:r>
      <w:r w:rsidR="00E1337D" w:rsidRPr="00603221">
        <w:rPr>
          <w:rFonts w:ascii="Tahoma" w:hAnsi="Tahoma" w:cs="Tahoma"/>
          <w:szCs w:val="22"/>
          <w:lang w:val="el-GR"/>
        </w:rPr>
        <w:t xml:space="preserve"> </w:t>
      </w:r>
      <w:r w:rsidRPr="00603221">
        <w:rPr>
          <w:rFonts w:ascii="Tahoma" w:hAnsi="Tahoma" w:cs="Tahoma"/>
          <w:szCs w:val="22"/>
          <w:lang w:val="el-GR"/>
        </w:rPr>
        <w:t>που έχουν υποβάλει ηλεκτρονικά,</w:t>
      </w:r>
      <w:r w:rsidR="00E1337D" w:rsidRPr="00603221">
        <w:rPr>
          <w:rFonts w:ascii="Tahoma" w:hAnsi="Tahoma" w:cs="Tahoma"/>
          <w:szCs w:val="22"/>
          <w:lang w:val="el-GR"/>
        </w:rPr>
        <w:t xml:space="preserve"> </w:t>
      </w:r>
      <w:r w:rsidRPr="00603221">
        <w:rPr>
          <w:rFonts w:ascii="Tahoma" w:hAnsi="Tahoma" w:cs="Tahoma"/>
          <w:szCs w:val="22"/>
          <w:lang w:val="el-GR"/>
        </w:rPr>
        <w:t>όταν αυτό απαιτείται για την ορθή διεξαγωγή της διαδικασίας.</w:t>
      </w:r>
    </w:p>
    <w:p w14:paraId="51190538" w14:textId="77777777" w:rsidR="00CA1F25" w:rsidRPr="00603221" w:rsidRDefault="00CA1F25" w:rsidP="00893B0F">
      <w:pPr>
        <w:rPr>
          <w:rFonts w:ascii="Tahoma" w:hAnsi="Tahoma" w:cs="Tahoma"/>
          <w:i/>
          <w:iCs/>
          <w:color w:val="5B9BD5"/>
          <w:szCs w:val="22"/>
          <w:lang w:val="el-GR"/>
        </w:rPr>
      </w:pPr>
    </w:p>
    <w:p w14:paraId="7BA5751A" w14:textId="190D8A5B" w:rsidR="008338F0" w:rsidRPr="00B952A6" w:rsidRDefault="003355E7" w:rsidP="00B952A6">
      <w:pPr>
        <w:pStyle w:val="Heading4"/>
        <w:numPr>
          <w:ilvl w:val="2"/>
          <w:numId w:val="13"/>
        </w:numPr>
        <w:rPr>
          <w:rFonts w:ascii="Tahoma" w:hAnsi="Tahoma" w:cs="Tahoma"/>
          <w:i/>
          <w:iCs/>
          <w:color w:val="5B9BD5"/>
          <w:szCs w:val="22"/>
          <w:lang w:val="el-GR"/>
        </w:rPr>
      </w:pPr>
      <w:bookmarkStart w:id="412" w:name="_Ref496542340"/>
      <w:bookmarkStart w:id="413" w:name="_Toc45098329"/>
      <w:r w:rsidRPr="00603221">
        <w:rPr>
          <w:rFonts w:ascii="Tahoma" w:hAnsi="Tahoma" w:cs="Tahoma"/>
          <w:szCs w:val="22"/>
          <w:lang w:val="el-GR"/>
        </w:rPr>
        <w:t>Περιεχόμενα Φακέλου «Δικαιολογητικά Συμμετοχής - Τεχνική Προσφορά»</w:t>
      </w:r>
      <w:bookmarkEnd w:id="412"/>
      <w:bookmarkEnd w:id="413"/>
      <w:r w:rsidRPr="00603221">
        <w:rPr>
          <w:rFonts w:ascii="Tahoma" w:hAnsi="Tahoma" w:cs="Tahoma"/>
          <w:szCs w:val="22"/>
          <w:lang w:val="el-GR"/>
        </w:rPr>
        <w:t xml:space="preserve"> </w:t>
      </w:r>
    </w:p>
    <w:p w14:paraId="158A6141" w14:textId="77777777" w:rsidR="002C7E9A" w:rsidRPr="00603221" w:rsidRDefault="002C7E9A" w:rsidP="002A7494">
      <w:pPr>
        <w:pStyle w:val="Heading4"/>
        <w:numPr>
          <w:ilvl w:val="3"/>
          <w:numId w:val="13"/>
        </w:numPr>
        <w:rPr>
          <w:rStyle w:val="Heading4Char"/>
          <w:rFonts w:ascii="Tahoma" w:hAnsi="Tahoma" w:cs="Tahoma"/>
          <w:sz w:val="22"/>
          <w:szCs w:val="22"/>
          <w:lang w:val="el-GR"/>
        </w:rPr>
      </w:pPr>
      <w:bookmarkStart w:id="414" w:name="_Toc45098330"/>
      <w:r w:rsidRPr="00603221">
        <w:rPr>
          <w:rStyle w:val="Heading4Char"/>
          <w:rFonts w:ascii="Tahoma" w:hAnsi="Tahoma" w:cs="Tahoma"/>
          <w:b/>
          <w:bCs/>
          <w:sz w:val="22"/>
          <w:szCs w:val="22"/>
          <w:lang w:val="el-GR"/>
        </w:rPr>
        <w:t>Δικαιολογητικά Συμμετοχής</w:t>
      </w:r>
      <w:bookmarkEnd w:id="414"/>
    </w:p>
    <w:p w14:paraId="78C1C95C" w14:textId="77777777" w:rsidR="00CA1F25" w:rsidRPr="00603221" w:rsidRDefault="003355E7" w:rsidP="002C7E9A">
      <w:pPr>
        <w:rPr>
          <w:rFonts w:ascii="Tahoma" w:hAnsi="Tahoma" w:cs="Tahoma"/>
          <w:szCs w:val="22"/>
          <w:lang w:val="el-GR"/>
        </w:rPr>
      </w:pPr>
      <w:r w:rsidRPr="00603221">
        <w:rPr>
          <w:rFonts w:ascii="Tahoma" w:hAnsi="Tahoma" w:cs="Tahoma"/>
          <w:szCs w:val="22"/>
          <w:lang w:val="el-GR"/>
        </w:rPr>
        <w:t xml:space="preserve">Τα στοιχεία και δικαιολογητικά για την συμμετοχή των προσφερόντων στη διαγωνιστική διαδικασία περιλαμβάνουν: </w:t>
      </w:r>
    </w:p>
    <w:p w14:paraId="3D56CAF4" w14:textId="7BEC8205" w:rsidR="00D9390F" w:rsidRPr="00603221" w:rsidRDefault="003355E7">
      <w:pPr>
        <w:rPr>
          <w:rFonts w:ascii="Tahoma" w:hAnsi="Tahoma" w:cs="Tahoma"/>
          <w:szCs w:val="22"/>
          <w:lang w:val="el-GR"/>
        </w:rPr>
      </w:pPr>
      <w:r w:rsidRPr="00603221">
        <w:rPr>
          <w:rFonts w:ascii="Tahoma" w:hAnsi="Tahoma" w:cs="Tahoma"/>
          <w:szCs w:val="22"/>
          <w:lang w:val="el-GR"/>
        </w:rPr>
        <w:t xml:space="preserve">α) το Ευρωπαϊκό Ενιαίο Έγγραφο Σύμβασης (Ε.Ε.Ε.Σ.), όπως προβλέπεται στην παρ. 1 </w:t>
      </w:r>
      <w:r w:rsidR="00C066AE">
        <w:rPr>
          <w:rFonts w:ascii="Tahoma" w:hAnsi="Tahoma" w:cs="Tahoma"/>
          <w:szCs w:val="22"/>
          <w:lang w:val="el-GR"/>
        </w:rPr>
        <w:t>,</w:t>
      </w:r>
      <w:r w:rsidRPr="00603221">
        <w:rPr>
          <w:rFonts w:ascii="Tahoma" w:hAnsi="Tahoma" w:cs="Tahoma"/>
          <w:szCs w:val="22"/>
          <w:lang w:val="el-GR"/>
        </w:rPr>
        <w:t>3</w:t>
      </w:r>
      <w:r w:rsidR="00C066AE">
        <w:rPr>
          <w:rFonts w:ascii="Tahoma" w:hAnsi="Tahoma" w:cs="Tahoma"/>
          <w:szCs w:val="22"/>
          <w:lang w:val="el-GR"/>
        </w:rPr>
        <w:t xml:space="preserve"> και 4 </w:t>
      </w:r>
      <w:r w:rsidRPr="00603221">
        <w:rPr>
          <w:rFonts w:ascii="Tahoma" w:hAnsi="Tahoma" w:cs="Tahoma"/>
          <w:szCs w:val="22"/>
          <w:lang w:val="el-GR"/>
        </w:rPr>
        <w:t xml:space="preserve"> του άρθρου 79 του ν. 4412/2016</w:t>
      </w:r>
      <w:r w:rsidR="00D9390F" w:rsidRPr="00603221">
        <w:rPr>
          <w:rFonts w:ascii="Tahoma" w:hAnsi="Tahoma" w:cs="Tahoma"/>
          <w:szCs w:val="22"/>
          <w:lang w:val="el-GR"/>
        </w:rPr>
        <w:t xml:space="preserve"> σύμφωνα με τα κατωτέρω αναφερόμενα</w:t>
      </w:r>
      <w:r w:rsidR="00E1337D" w:rsidRPr="00603221">
        <w:rPr>
          <w:rFonts w:ascii="Tahoma" w:hAnsi="Tahoma" w:cs="Tahoma"/>
          <w:szCs w:val="22"/>
          <w:lang w:val="el-GR"/>
        </w:rPr>
        <w:t xml:space="preserve"> </w:t>
      </w:r>
      <w:r w:rsidRPr="00603221">
        <w:rPr>
          <w:rFonts w:ascii="Tahoma" w:hAnsi="Tahoma" w:cs="Tahoma"/>
          <w:szCs w:val="22"/>
          <w:lang w:val="el-GR"/>
        </w:rPr>
        <w:t>και</w:t>
      </w:r>
    </w:p>
    <w:p w14:paraId="45B4C849" w14:textId="1D9E3B29" w:rsidR="008338F0" w:rsidRPr="00603221" w:rsidRDefault="003355E7">
      <w:pPr>
        <w:rPr>
          <w:rFonts w:ascii="Tahoma" w:hAnsi="Tahoma" w:cs="Tahoma"/>
          <w:szCs w:val="22"/>
          <w:lang w:val="el-GR"/>
        </w:rPr>
      </w:pPr>
      <w:r w:rsidRPr="00603221">
        <w:rPr>
          <w:rFonts w:ascii="Tahoma" w:hAnsi="Tahoma" w:cs="Tahoma"/>
          <w:szCs w:val="22"/>
          <w:lang w:val="el-GR"/>
        </w:rPr>
        <w:t>β) την εγγύηση συμμετοχής, όπως προβλέπεται στο άρθρο 72 του Ν.4412/2016 και τ</w:t>
      </w:r>
      <w:r w:rsidR="004629AE" w:rsidRPr="00603221">
        <w:rPr>
          <w:rFonts w:ascii="Tahoma" w:hAnsi="Tahoma" w:cs="Tahoma"/>
          <w:szCs w:val="22"/>
          <w:lang w:val="el-GR"/>
        </w:rPr>
        <w:t xml:space="preserve">ις παρ. </w:t>
      </w:r>
      <w:r w:rsidR="004629AE" w:rsidRPr="00603221">
        <w:rPr>
          <w:rFonts w:ascii="Tahoma" w:hAnsi="Tahoma" w:cs="Tahoma"/>
          <w:szCs w:val="22"/>
          <w:lang w:val="el-GR"/>
        </w:rPr>
        <w:fldChar w:fldCharType="begin"/>
      </w:r>
      <w:r w:rsidR="004629AE" w:rsidRPr="00603221">
        <w:rPr>
          <w:rFonts w:ascii="Tahoma" w:hAnsi="Tahoma" w:cs="Tahoma"/>
          <w:szCs w:val="22"/>
          <w:lang w:val="el-GR"/>
        </w:rPr>
        <w:instrText xml:space="preserve"> REF _Ref496624630 \r \h </w:instrText>
      </w:r>
      <w:r w:rsidR="00DF02B0" w:rsidRPr="006719D5">
        <w:rPr>
          <w:rFonts w:ascii="Tahoma" w:hAnsi="Tahoma" w:cs="Tahoma"/>
          <w:szCs w:val="22"/>
          <w:lang w:val="el-GR"/>
        </w:rPr>
        <w:instrText xml:space="preserve"> \* MERGEFORMAT </w:instrText>
      </w:r>
      <w:r w:rsidR="004629AE" w:rsidRPr="00603221">
        <w:rPr>
          <w:rFonts w:ascii="Tahoma" w:hAnsi="Tahoma" w:cs="Tahoma"/>
          <w:szCs w:val="22"/>
          <w:lang w:val="el-GR"/>
        </w:rPr>
      </w:r>
      <w:r w:rsidR="004629AE"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2.1.5</w:t>
      </w:r>
      <w:r w:rsidR="004629AE" w:rsidRPr="00603221">
        <w:rPr>
          <w:rFonts w:ascii="Tahoma" w:hAnsi="Tahoma" w:cs="Tahoma"/>
          <w:szCs w:val="22"/>
          <w:lang w:val="el-GR"/>
        </w:rPr>
        <w:fldChar w:fldCharType="end"/>
      </w:r>
      <w:r w:rsidRPr="00603221">
        <w:rPr>
          <w:rFonts w:ascii="Tahoma" w:hAnsi="Tahoma" w:cs="Tahoma"/>
          <w:szCs w:val="22"/>
          <w:lang w:val="el-GR"/>
        </w:rPr>
        <w:t xml:space="preserve"> και </w:t>
      </w:r>
      <w:r w:rsidR="00F524BD" w:rsidRPr="00603221">
        <w:rPr>
          <w:rFonts w:ascii="Tahoma" w:hAnsi="Tahoma" w:cs="Tahoma"/>
          <w:color w:val="000000"/>
          <w:szCs w:val="22"/>
          <w:lang w:val="el-GR"/>
        </w:rPr>
        <w:fldChar w:fldCharType="begin"/>
      </w:r>
      <w:r w:rsidR="00F524BD" w:rsidRPr="00603221">
        <w:rPr>
          <w:rFonts w:ascii="Tahoma" w:hAnsi="Tahoma" w:cs="Tahoma"/>
          <w:color w:val="000000"/>
          <w:szCs w:val="22"/>
          <w:lang w:val="el-GR"/>
        </w:rPr>
        <w:instrText xml:space="preserve"> REF _Ref496542081 \r \h </w:instrText>
      </w:r>
      <w:r w:rsidR="00DF02B0" w:rsidRPr="006719D5">
        <w:rPr>
          <w:rFonts w:ascii="Tahoma" w:hAnsi="Tahoma" w:cs="Tahoma"/>
          <w:color w:val="000000"/>
          <w:szCs w:val="22"/>
          <w:lang w:val="el-GR"/>
        </w:rPr>
        <w:instrText xml:space="preserve"> \* MERGEFORMAT </w:instrText>
      </w:r>
      <w:r w:rsidR="00F524BD" w:rsidRPr="00603221">
        <w:rPr>
          <w:rFonts w:ascii="Tahoma" w:hAnsi="Tahoma" w:cs="Tahoma"/>
          <w:color w:val="000000"/>
          <w:szCs w:val="22"/>
          <w:lang w:val="el-GR"/>
        </w:rPr>
      </w:r>
      <w:r w:rsidR="00F524BD" w:rsidRPr="00603221">
        <w:rPr>
          <w:rFonts w:ascii="Tahoma" w:hAnsi="Tahoma" w:cs="Tahoma"/>
          <w:color w:val="000000"/>
          <w:szCs w:val="22"/>
          <w:lang w:val="el-GR"/>
        </w:rPr>
        <w:fldChar w:fldCharType="separate"/>
      </w:r>
      <w:r w:rsidR="009B24DA">
        <w:rPr>
          <w:rFonts w:ascii="Tahoma" w:hAnsi="Tahoma" w:cs="Tahoma"/>
          <w:color w:val="000000"/>
          <w:szCs w:val="22"/>
          <w:cs/>
          <w:lang w:val="el-GR"/>
        </w:rPr>
        <w:t>‎</w:t>
      </w:r>
      <w:r w:rsidR="009B24DA">
        <w:rPr>
          <w:rFonts w:ascii="Tahoma" w:hAnsi="Tahoma" w:cs="Tahoma"/>
          <w:color w:val="000000"/>
          <w:szCs w:val="22"/>
          <w:lang w:val="el-GR"/>
        </w:rPr>
        <w:t>2.2.2</w:t>
      </w:r>
      <w:r w:rsidR="00F524BD" w:rsidRPr="00603221">
        <w:rPr>
          <w:rFonts w:ascii="Tahoma" w:hAnsi="Tahoma" w:cs="Tahoma"/>
          <w:color w:val="000000"/>
          <w:szCs w:val="22"/>
          <w:lang w:val="el-GR"/>
        </w:rPr>
        <w:fldChar w:fldCharType="end"/>
      </w:r>
      <w:r w:rsidR="00F524BD" w:rsidRPr="00603221">
        <w:rPr>
          <w:rFonts w:ascii="Tahoma" w:hAnsi="Tahoma" w:cs="Tahoma"/>
          <w:color w:val="000000"/>
          <w:szCs w:val="22"/>
          <w:lang w:val="el-GR"/>
        </w:rPr>
        <w:t xml:space="preserve"> </w:t>
      </w:r>
      <w:r w:rsidRPr="00603221">
        <w:rPr>
          <w:rFonts w:ascii="Tahoma" w:hAnsi="Tahoma" w:cs="Tahoma"/>
          <w:szCs w:val="22"/>
          <w:lang w:val="el-GR"/>
        </w:rPr>
        <w:t>αντίστοιχα της παρούσας διακήρυξης.</w:t>
      </w:r>
    </w:p>
    <w:p w14:paraId="43746399" w14:textId="0990B743" w:rsidR="00A01EC2" w:rsidRDefault="00A01EC2" w:rsidP="00A01EC2">
      <w:pPr>
        <w:rPr>
          <w:rFonts w:ascii="Tahoma" w:hAnsi="Tahoma" w:cs="Tahoma"/>
          <w:szCs w:val="22"/>
          <w:lang w:val="el-GR"/>
        </w:rPr>
      </w:pPr>
      <w:r w:rsidRPr="00603221">
        <w:rPr>
          <w:rFonts w:ascii="Tahoma" w:hAnsi="Tahoma" w:cs="Tahoma"/>
          <w:szCs w:val="22"/>
          <w:lang w:val="el-GR"/>
        </w:rPr>
        <w:t xml:space="preserve">Η εγγυητική επιστολή συμμετοχής προσκομίζεται σε έντυπη μορφή (πρωτότυπο) εντός τριών (3) εργασίμων ημερών από την ηλεκτρονική υποβολή, συμπληρωμένη σύμφωνα με το </w:t>
      </w:r>
      <w:r w:rsidR="004629AE" w:rsidRPr="00603221">
        <w:rPr>
          <w:rFonts w:ascii="Tahoma" w:hAnsi="Tahoma" w:cs="Tahoma"/>
          <w:szCs w:val="22"/>
          <w:lang w:val="el-GR"/>
        </w:rPr>
        <w:t xml:space="preserve">αντίστοιχο </w:t>
      </w:r>
      <w:r w:rsidRPr="00603221">
        <w:rPr>
          <w:rFonts w:ascii="Tahoma" w:hAnsi="Tahoma" w:cs="Tahoma"/>
          <w:szCs w:val="22"/>
          <w:lang w:val="el-GR"/>
        </w:rPr>
        <w:t xml:space="preserve">υπόδειγμα </w:t>
      </w:r>
      <w:r w:rsidR="004629AE" w:rsidRPr="00603221">
        <w:rPr>
          <w:rFonts w:ascii="Tahoma" w:hAnsi="Tahoma" w:cs="Tahoma"/>
          <w:szCs w:val="22"/>
          <w:lang w:val="el-GR"/>
        </w:rPr>
        <w:t>στο «</w:t>
      </w:r>
      <w:r w:rsidR="004629AE" w:rsidRPr="00603221">
        <w:rPr>
          <w:rFonts w:ascii="Tahoma" w:hAnsi="Tahoma" w:cs="Tahoma"/>
          <w:szCs w:val="22"/>
          <w:lang w:val="el-GR"/>
        </w:rPr>
        <w:fldChar w:fldCharType="begin"/>
      </w:r>
      <w:r w:rsidR="004629AE" w:rsidRPr="00603221">
        <w:rPr>
          <w:rFonts w:ascii="Tahoma" w:hAnsi="Tahoma" w:cs="Tahoma"/>
          <w:szCs w:val="22"/>
          <w:lang w:val="el-GR"/>
        </w:rPr>
        <w:instrText xml:space="preserve"> REF _Ref496624676 \h </w:instrText>
      </w:r>
      <w:r w:rsidR="00DF02B0" w:rsidRPr="006719D5">
        <w:rPr>
          <w:rFonts w:ascii="Tahoma" w:hAnsi="Tahoma" w:cs="Tahoma"/>
          <w:szCs w:val="22"/>
          <w:lang w:val="el-GR"/>
        </w:rPr>
        <w:instrText xml:space="preserve"> \* MERGEFORMAT </w:instrText>
      </w:r>
      <w:r w:rsidR="004629AE" w:rsidRPr="00603221">
        <w:rPr>
          <w:rFonts w:ascii="Tahoma" w:hAnsi="Tahoma" w:cs="Tahoma"/>
          <w:szCs w:val="22"/>
          <w:lang w:val="el-GR"/>
        </w:rPr>
      </w:r>
      <w:r w:rsidR="004629AE" w:rsidRPr="00603221">
        <w:rPr>
          <w:rFonts w:ascii="Tahoma" w:hAnsi="Tahoma" w:cs="Tahoma"/>
          <w:szCs w:val="22"/>
          <w:lang w:val="el-GR"/>
        </w:rPr>
        <w:fldChar w:fldCharType="separate"/>
      </w:r>
      <w:r w:rsidR="009B24DA" w:rsidRPr="009B24DA">
        <w:rPr>
          <w:rFonts w:ascii="Tahoma" w:hAnsi="Tahoma" w:cs="Tahoma"/>
          <w:szCs w:val="22"/>
          <w:lang w:val="el-GR"/>
        </w:rPr>
        <w:t xml:space="preserve">ΠΑΡΑΡΤΗΜΑ </w:t>
      </w:r>
      <w:r w:rsidR="009B24DA" w:rsidRPr="009B24DA">
        <w:rPr>
          <w:rFonts w:ascii="Tahoma" w:hAnsi="Tahoma" w:cs="Tahoma"/>
          <w:szCs w:val="22"/>
        </w:rPr>
        <w:t>VI</w:t>
      </w:r>
      <w:r w:rsidR="009B24DA" w:rsidRPr="009B24DA">
        <w:rPr>
          <w:rFonts w:ascii="Tahoma" w:hAnsi="Tahoma" w:cs="Tahoma"/>
          <w:szCs w:val="22"/>
          <w:lang w:val="el-GR"/>
        </w:rPr>
        <w:t xml:space="preserve"> – Υποδείγματα Εγγυητικών </w:t>
      </w:r>
      <w:r w:rsidR="004629AE" w:rsidRPr="00603221">
        <w:rPr>
          <w:rFonts w:ascii="Tahoma" w:hAnsi="Tahoma" w:cs="Tahoma"/>
          <w:szCs w:val="22"/>
          <w:lang w:val="el-GR"/>
        </w:rPr>
        <w:fldChar w:fldCharType="end"/>
      </w:r>
      <w:r w:rsidR="004629AE" w:rsidRPr="00603221">
        <w:rPr>
          <w:rFonts w:ascii="Tahoma" w:hAnsi="Tahoma" w:cs="Tahoma"/>
          <w:szCs w:val="22"/>
          <w:lang w:val="el-GR"/>
        </w:rPr>
        <w:t>»</w:t>
      </w:r>
    </w:p>
    <w:p w14:paraId="631DBE92" w14:textId="318F365F" w:rsidR="00F82263" w:rsidRPr="00EF20FF" w:rsidRDefault="00F82263" w:rsidP="00F82263">
      <w:pPr>
        <w:rPr>
          <w:rFonts w:ascii="Tahoma" w:hAnsi="Tahoma" w:cs="Tahoma"/>
          <w:szCs w:val="22"/>
          <w:lang w:val="el-GR"/>
        </w:rPr>
      </w:pPr>
      <w:r w:rsidRPr="00EF20FF">
        <w:rPr>
          <w:rFonts w:ascii="Tahoma" w:hAnsi="Tahoma" w:cs="Tahoma"/>
          <w:szCs w:val="22"/>
          <w:lang w:val="el-GR"/>
        </w:rPr>
        <w:t xml:space="preserve">Το </w:t>
      </w:r>
      <w:r>
        <w:rPr>
          <w:rFonts w:ascii="Tahoma" w:hAnsi="Tahoma" w:cs="Tahoma"/>
          <w:szCs w:val="22"/>
          <w:lang w:val="el-GR"/>
        </w:rPr>
        <w:t>ΕΕΕΣ</w:t>
      </w:r>
      <w:r w:rsidRPr="00EF20FF">
        <w:rPr>
          <w:rFonts w:ascii="Tahoma" w:hAnsi="Tahoma" w:cs="Tahoma"/>
          <w:szCs w:val="22"/>
          <w:lang w:val="el-GR"/>
        </w:rPr>
        <w:t xml:space="preserve"> μπορεί να υπογράφεται ψηφιακά έως και δέκα (10) ημέρες πριν την καταληκτική </w:t>
      </w:r>
      <w:r w:rsidR="00112E5E" w:rsidRPr="00EF20FF">
        <w:rPr>
          <w:rFonts w:ascii="Tahoma" w:hAnsi="Tahoma" w:cs="Tahoma"/>
          <w:szCs w:val="22"/>
          <w:lang w:val="el-GR"/>
        </w:rPr>
        <w:t>ημερομηνία</w:t>
      </w:r>
      <w:r w:rsidRPr="00EF20FF">
        <w:rPr>
          <w:rFonts w:ascii="Tahoma" w:hAnsi="Tahoma" w:cs="Tahoma"/>
          <w:szCs w:val="22"/>
          <w:lang w:val="el-GR"/>
        </w:rPr>
        <w:t xml:space="preserve"> υποβολής προσφορών. </w:t>
      </w:r>
    </w:p>
    <w:p w14:paraId="28E59F74" w14:textId="41821E76" w:rsidR="00151DC8" w:rsidRPr="00603221" w:rsidRDefault="00151DC8" w:rsidP="00A01EC2">
      <w:pPr>
        <w:rPr>
          <w:rFonts w:ascii="Tahoma" w:hAnsi="Tahoma" w:cs="Tahoma"/>
          <w:szCs w:val="22"/>
          <w:lang w:val="el-GR"/>
        </w:rPr>
      </w:pPr>
      <w:r w:rsidRPr="001F4428">
        <w:rPr>
          <w:rFonts w:ascii="Tahoma" w:hAnsi="Tahoma" w:cs="Tahoma"/>
          <w:szCs w:val="22"/>
          <w:lang w:val="el-GR"/>
        </w:rPr>
        <w:t>Επισημαίνεται ότι οι προσφέροντες θα πρέπει να είναι σε θέση να αποδείξουν κατά την υποβολ</w:t>
      </w:r>
      <w:r w:rsidR="00725FEA" w:rsidRPr="001F4428">
        <w:rPr>
          <w:rFonts w:ascii="Tahoma" w:hAnsi="Tahoma" w:cs="Tahoma"/>
          <w:szCs w:val="22"/>
          <w:lang w:val="el-GR"/>
        </w:rPr>
        <w:t>ή των αποδεικτικών της παρ.</w:t>
      </w:r>
      <w:r w:rsidR="00EF6243">
        <w:rPr>
          <w:rFonts w:ascii="Tahoma" w:hAnsi="Tahoma" w:cs="Tahoma"/>
          <w:b/>
          <w:szCs w:val="22"/>
          <w:lang w:val="el-GR"/>
        </w:rPr>
        <w:t xml:space="preserve"> 2.2.9.2</w:t>
      </w:r>
      <w:r w:rsidR="00725FEA" w:rsidRPr="001F4428">
        <w:rPr>
          <w:rFonts w:ascii="Tahoma" w:hAnsi="Tahoma" w:cs="Tahoma"/>
          <w:szCs w:val="22"/>
          <w:lang w:val="el-GR"/>
        </w:rPr>
        <w:t xml:space="preserve"> ότι ήταν </w:t>
      </w:r>
      <w:r w:rsidR="00112E5E" w:rsidRPr="001F4428">
        <w:rPr>
          <w:rFonts w:ascii="Tahoma" w:hAnsi="Tahoma" w:cs="Tahoma"/>
          <w:szCs w:val="22"/>
          <w:lang w:val="el-GR"/>
        </w:rPr>
        <w:t>ασφαλιστικά</w:t>
      </w:r>
      <w:r w:rsidR="00725FEA" w:rsidRPr="001F4428">
        <w:rPr>
          <w:rFonts w:ascii="Tahoma" w:hAnsi="Tahoma" w:cs="Tahoma"/>
          <w:szCs w:val="22"/>
          <w:lang w:val="el-GR"/>
        </w:rPr>
        <w:t xml:space="preserve"> και φορολογικά ενήμεροι κατά τ</w:t>
      </w:r>
      <w:r w:rsidR="007A29CC" w:rsidRPr="001F4428">
        <w:rPr>
          <w:rFonts w:ascii="Tahoma" w:hAnsi="Tahoma" w:cs="Tahoma"/>
          <w:szCs w:val="22"/>
          <w:lang w:val="el-GR"/>
        </w:rPr>
        <w:t xml:space="preserve">ο χρόνο υποβολής της </w:t>
      </w:r>
      <w:r w:rsidR="00725FEA" w:rsidRPr="001F4428">
        <w:rPr>
          <w:rFonts w:ascii="Tahoma" w:hAnsi="Tahoma" w:cs="Tahoma"/>
          <w:szCs w:val="22"/>
          <w:lang w:val="el-GR"/>
        </w:rPr>
        <w:t xml:space="preserve">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w:t>
      </w:r>
      <w:r w:rsidR="006719D5" w:rsidRPr="001F4428">
        <w:rPr>
          <w:rFonts w:ascii="Tahoma" w:hAnsi="Tahoma" w:cs="Tahoma"/>
          <w:szCs w:val="22"/>
          <w:lang w:val="el-GR"/>
        </w:rPr>
        <w:t xml:space="preserve">κατά το χρόνο </w:t>
      </w:r>
      <w:r w:rsidR="00725FEA" w:rsidRPr="001F4428">
        <w:rPr>
          <w:rFonts w:ascii="Tahoma" w:hAnsi="Tahoma" w:cs="Tahoma"/>
          <w:szCs w:val="22"/>
          <w:lang w:val="el-GR"/>
        </w:rPr>
        <w:t xml:space="preserve">υποβολής της προσφοράς ήταν </w:t>
      </w:r>
      <w:r w:rsidR="00BF20ED" w:rsidRPr="001F4428">
        <w:rPr>
          <w:rFonts w:ascii="Tahoma" w:hAnsi="Tahoma" w:cs="Tahoma"/>
          <w:szCs w:val="22"/>
          <w:lang w:val="el-GR"/>
        </w:rPr>
        <w:t>ασφαλιστικά</w:t>
      </w:r>
      <w:r w:rsidR="006719D5" w:rsidRPr="001F4428">
        <w:rPr>
          <w:rFonts w:ascii="Tahoma" w:hAnsi="Tahoma" w:cs="Tahoma"/>
          <w:szCs w:val="22"/>
          <w:lang w:val="el-GR"/>
        </w:rPr>
        <w:t xml:space="preserve"> και φορολογικά ενήμερος. </w:t>
      </w:r>
    </w:p>
    <w:p w14:paraId="33FBE79C" w14:textId="5684A896" w:rsidR="00606EF6" w:rsidRPr="000E4AB6" w:rsidRDefault="00606EF6" w:rsidP="00606EF6">
      <w:pPr>
        <w:rPr>
          <w:rFonts w:ascii="Tahoma" w:hAnsi="Tahoma" w:cs="Tahoma"/>
          <w:szCs w:val="22"/>
          <w:lang w:val="el-GR"/>
        </w:rPr>
      </w:pPr>
      <w:r w:rsidRPr="000E4AB6">
        <w:rPr>
          <w:rFonts w:ascii="Tahoma" w:hAnsi="Tahoma" w:cs="Tahoma"/>
          <w:szCs w:val="22"/>
          <w:lang w:val="el-GR"/>
        </w:rPr>
        <w:lastRenderedPageBreak/>
        <w:t>Οι προσφέροντες συμπληρώνουν το σχετικό πρότυπο ΕΕΕΣ</w:t>
      </w:r>
      <w:r w:rsidR="00E1337D" w:rsidRPr="000E4AB6">
        <w:rPr>
          <w:rFonts w:ascii="Tahoma" w:hAnsi="Tahoma" w:cs="Tahoma"/>
          <w:szCs w:val="22"/>
          <w:lang w:val="el-GR"/>
        </w:rPr>
        <w:t xml:space="preserve"> </w:t>
      </w:r>
      <w:r w:rsidRPr="000E4AB6">
        <w:rPr>
          <w:rFonts w:ascii="Tahoma" w:hAnsi="Tahoma" w:cs="Tahoma"/>
          <w:szCs w:val="22"/>
          <w:lang w:val="el-GR"/>
        </w:rPr>
        <w:t>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9502E1">
        <w:rPr>
          <w:rFonts w:ascii="Tahoma" w:hAnsi="Tahoma" w:cs="Tahoma"/>
          <w:szCs w:val="22"/>
          <w:lang w:val="el-GR"/>
        </w:rPr>
        <w:t xml:space="preserve"> (</w:t>
      </w:r>
      <w:r w:rsidR="00964D8C">
        <w:rPr>
          <w:rFonts w:ascii="Tahoma" w:hAnsi="Tahoma" w:cs="Tahoma"/>
          <w:szCs w:val="22"/>
          <w:lang w:val="el-GR"/>
        </w:rPr>
        <w:fldChar w:fldCharType="begin"/>
      </w:r>
      <w:r w:rsidR="00964D8C">
        <w:rPr>
          <w:rFonts w:ascii="Tahoma" w:hAnsi="Tahoma" w:cs="Tahoma"/>
          <w:szCs w:val="22"/>
          <w:lang w:val="el-GR"/>
        </w:rPr>
        <w:instrText xml:space="preserve"> REF _Ref496624736 \h </w:instrText>
      </w:r>
      <w:r w:rsidR="00964D8C">
        <w:rPr>
          <w:rFonts w:ascii="Tahoma" w:hAnsi="Tahoma" w:cs="Tahoma"/>
          <w:szCs w:val="22"/>
          <w:lang w:val="el-GR"/>
        </w:rPr>
      </w:r>
      <w:r w:rsidR="00964D8C">
        <w:rPr>
          <w:rFonts w:ascii="Tahoma" w:hAnsi="Tahoma" w:cs="Tahoma"/>
          <w:szCs w:val="22"/>
          <w:lang w:val="el-GR"/>
        </w:rPr>
        <w:fldChar w:fldCharType="separate"/>
      </w:r>
      <w:r w:rsidR="009B24DA" w:rsidRPr="00603221">
        <w:rPr>
          <w:rFonts w:ascii="Tahoma" w:hAnsi="Tahoma" w:cs="Tahoma"/>
          <w:color w:val="000099"/>
          <w:lang w:val="el-GR"/>
        </w:rPr>
        <w:t xml:space="preserve">ΠΑΡΑΡΤΗΜΑ ΙI – ΕΥΡΩΠΑΙΚΟ ΕΝΙΑΙΟ ΕΓΓΡΑΦΟ ΣΥΜΒΑΣΗΣ (ΕΕΕΣ) </w:t>
      </w:r>
      <w:r w:rsidR="00964D8C">
        <w:rPr>
          <w:rFonts w:ascii="Tahoma" w:hAnsi="Tahoma" w:cs="Tahoma"/>
          <w:szCs w:val="22"/>
          <w:lang w:val="el-GR"/>
        </w:rPr>
        <w:fldChar w:fldCharType="end"/>
      </w:r>
      <w:r w:rsidRPr="000E4AB6">
        <w:rPr>
          <w:rFonts w:ascii="Tahoma" w:hAnsi="Tahoma" w:cs="Tahoma"/>
          <w:szCs w:val="22"/>
          <w:lang w:val="el-GR"/>
        </w:rPr>
        <w:t xml:space="preserve">. </w:t>
      </w:r>
    </w:p>
    <w:p w14:paraId="78B7E119" w14:textId="77777777" w:rsidR="00606EF6" w:rsidRPr="00603221" w:rsidRDefault="00606EF6">
      <w:pPr>
        <w:rPr>
          <w:rFonts w:ascii="Tahoma" w:hAnsi="Tahoma" w:cs="Tahoma"/>
          <w:b/>
          <w:szCs w:val="22"/>
          <w:u w:val="single"/>
          <w:lang w:val="el-GR"/>
        </w:rPr>
      </w:pPr>
    </w:p>
    <w:p w14:paraId="41437A1D" w14:textId="77777777" w:rsidR="00704D1F" w:rsidRPr="00603221" w:rsidRDefault="00704D1F">
      <w:pPr>
        <w:rPr>
          <w:rFonts w:ascii="Tahoma" w:hAnsi="Tahoma" w:cs="Tahoma"/>
          <w:b/>
          <w:szCs w:val="22"/>
          <w:u w:val="single"/>
          <w:lang w:val="el-GR"/>
        </w:rPr>
      </w:pPr>
      <w:r w:rsidRPr="00603221">
        <w:rPr>
          <w:rFonts w:ascii="Tahoma" w:hAnsi="Tahoma" w:cs="Tahoma"/>
          <w:b/>
          <w:szCs w:val="22"/>
          <w:u w:val="single"/>
          <w:lang w:val="el-GR"/>
        </w:rPr>
        <w:t>ΕΕΕΣ</w:t>
      </w:r>
      <w:r w:rsidR="00E1337D" w:rsidRPr="00603221">
        <w:rPr>
          <w:rFonts w:ascii="Tahoma" w:hAnsi="Tahoma" w:cs="Tahoma"/>
          <w:b/>
          <w:szCs w:val="22"/>
          <w:u w:val="single"/>
          <w:lang w:val="el-GR"/>
        </w:rPr>
        <w:t xml:space="preserve"> </w:t>
      </w:r>
    </w:p>
    <w:p w14:paraId="54B07217" w14:textId="3B44F2FA" w:rsidR="00704D1F" w:rsidRPr="00603221" w:rsidRDefault="00704D1F" w:rsidP="00884560">
      <w:pPr>
        <w:rPr>
          <w:rFonts w:ascii="Tahoma" w:hAnsi="Tahoma" w:cs="Tahoma"/>
          <w:szCs w:val="22"/>
          <w:lang w:val="el-GR" w:eastAsia="el-GR"/>
        </w:rPr>
      </w:pPr>
      <w:r w:rsidRPr="00603221">
        <w:rPr>
          <w:rFonts w:ascii="Tahoma" w:hAnsi="Tahoma"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rFonts w:ascii="Tahoma" w:hAnsi="Tahoma" w:cs="Tahoma"/>
          <w:szCs w:val="22"/>
          <w:lang w:val="el-GR" w:eastAsia="el-GR"/>
        </w:rPr>
        <w:t xml:space="preserve">κατά περίπτωση εκπρόσωπο του οικονομικού φορέα (ως εκπρόσωπος του οικονομικού φορέα, νοείται ο νόμιμος εκπρόσωπος αυτού, όπως προκύπτει από το ισχύον </w:t>
      </w:r>
      <w:r w:rsidR="00796046" w:rsidRPr="00603221">
        <w:rPr>
          <w:rFonts w:ascii="Tahoma" w:hAnsi="Tahoma" w:cs="Tahoma"/>
          <w:szCs w:val="22"/>
          <w:lang w:val="el-GR"/>
        </w:rPr>
        <w:t>καταστατικό</w:t>
      </w:r>
      <w:r w:rsidR="00796046" w:rsidRPr="00603221">
        <w:rPr>
          <w:rFonts w:ascii="Tahoma" w:hAnsi="Tahoma" w:cs="Tahoma"/>
          <w:szCs w:val="22"/>
          <w:lang w:val="el-GR" w:eastAsia="el-GR"/>
        </w:rPr>
        <w:t xml:space="preserve"> ή το πρακτικό εκπροσώπησής του κατά το χρόνο υποβολής της</w:t>
      </w:r>
      <w:r w:rsidR="00E1337D" w:rsidRPr="00603221">
        <w:rPr>
          <w:rFonts w:ascii="Tahoma" w:hAnsi="Tahoma" w:cs="Tahoma"/>
          <w:szCs w:val="22"/>
          <w:lang w:val="el-GR" w:eastAsia="el-GR"/>
        </w:rPr>
        <w:t xml:space="preserve"> </w:t>
      </w:r>
      <w:r w:rsidR="00796046" w:rsidRPr="00603221">
        <w:rPr>
          <w:rFonts w:ascii="Tahoma" w:hAnsi="Tahoma"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rFonts w:ascii="Tahoma" w:hAnsi="Tahoma" w:cs="Tahoma"/>
          <w:szCs w:val="22"/>
          <w:lang w:val="el-GR" w:eastAsia="el-GR"/>
        </w:rPr>
        <w:t xml:space="preserve">). </w:t>
      </w:r>
    </w:p>
    <w:p w14:paraId="2EAA6EEE" w14:textId="7327B13D" w:rsidR="008338F0" w:rsidRDefault="003355E7">
      <w:pPr>
        <w:rPr>
          <w:rFonts w:ascii="Tahoma" w:hAnsi="Tahoma" w:cs="Tahoma"/>
          <w:szCs w:val="22"/>
          <w:lang w:val="el-GR"/>
        </w:rPr>
      </w:pPr>
      <w:r w:rsidRPr="00603221">
        <w:rPr>
          <w:rFonts w:ascii="Tahoma" w:hAnsi="Tahoma" w:cs="Tahoma"/>
          <w:szCs w:val="22"/>
          <w:lang w:val="el-GR"/>
        </w:rPr>
        <w:t>Οι προσφέροντες συμπληρώνουν το σχετικό πρότυπο ΕΕΕΣ</w:t>
      </w:r>
      <w:r w:rsidR="00E1337D" w:rsidRPr="00603221">
        <w:rPr>
          <w:rFonts w:ascii="Tahoma" w:hAnsi="Tahoma" w:cs="Tahoma"/>
          <w:szCs w:val="22"/>
          <w:lang w:val="el-GR"/>
        </w:rPr>
        <w:t xml:space="preserve"> </w:t>
      </w:r>
      <w:r w:rsidRPr="00603221">
        <w:rPr>
          <w:rFonts w:ascii="Tahoma" w:hAnsi="Tahoma"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rFonts w:ascii="Tahoma" w:hAnsi="Tahoma" w:cs="Tahoma"/>
          <w:szCs w:val="22"/>
          <w:lang w:val="el-GR"/>
        </w:rPr>
        <w:fldChar w:fldCharType="begin"/>
      </w:r>
      <w:r w:rsidR="00B22F8D" w:rsidRPr="00603221">
        <w:rPr>
          <w:rFonts w:ascii="Tahoma" w:hAnsi="Tahoma" w:cs="Tahoma"/>
          <w:szCs w:val="22"/>
          <w:lang w:val="el-GR"/>
        </w:rPr>
        <w:instrText xml:space="preserve"> REF _Ref496624736 \h </w:instrText>
      </w:r>
      <w:r w:rsidR="00DF02B0" w:rsidRPr="006719D5">
        <w:rPr>
          <w:rFonts w:ascii="Tahoma" w:hAnsi="Tahoma" w:cs="Tahoma"/>
          <w:szCs w:val="22"/>
          <w:lang w:val="el-GR"/>
        </w:rPr>
        <w:instrText xml:space="preserve"> \* MERGEFORMAT </w:instrText>
      </w:r>
      <w:r w:rsidR="00B22F8D" w:rsidRPr="00603221">
        <w:rPr>
          <w:rFonts w:ascii="Tahoma" w:hAnsi="Tahoma" w:cs="Tahoma"/>
          <w:szCs w:val="22"/>
          <w:lang w:val="el-GR"/>
        </w:rPr>
      </w:r>
      <w:r w:rsidR="00B22F8D" w:rsidRPr="00603221">
        <w:rPr>
          <w:rFonts w:ascii="Tahoma" w:hAnsi="Tahoma" w:cs="Tahoma"/>
          <w:szCs w:val="22"/>
          <w:lang w:val="el-GR"/>
        </w:rPr>
        <w:fldChar w:fldCharType="separate"/>
      </w:r>
      <w:r w:rsidR="009B24DA" w:rsidRPr="009B24DA">
        <w:rPr>
          <w:rFonts w:ascii="Tahoma" w:hAnsi="Tahoma" w:cs="Tahoma"/>
          <w:color w:val="000099"/>
          <w:szCs w:val="22"/>
          <w:lang w:val="el-GR"/>
        </w:rPr>
        <w:t xml:space="preserve">ΠΑΡΑΡΤΗΜΑ ΙI – ΕΥΡΩΠΑΙΚΟ ΕΝΙΑΙΟ ΕΓΓΡΑΦΟ ΣΥΜΒΑΣΗΣ (ΕΕΕΣ) </w:t>
      </w:r>
      <w:r w:rsidR="00B22F8D" w:rsidRPr="00603221">
        <w:rPr>
          <w:rFonts w:ascii="Tahoma" w:hAnsi="Tahoma" w:cs="Tahoma"/>
          <w:szCs w:val="22"/>
          <w:lang w:val="el-GR"/>
        </w:rPr>
        <w:fldChar w:fldCharType="end"/>
      </w:r>
    </w:p>
    <w:p w14:paraId="663C086B" w14:textId="77777777" w:rsidR="008B3E51" w:rsidRPr="002B7BB0" w:rsidRDefault="008B3E51" w:rsidP="008B3E51">
      <w:pPr>
        <w:rPr>
          <w:rFonts w:ascii="Tahoma" w:hAnsi="Tahoma" w:cs="Tahoma"/>
          <w:u w:val="single"/>
          <w:lang w:val="el-GR"/>
        </w:rPr>
      </w:pPr>
      <w:r w:rsidRPr="002B7BB0">
        <w:rPr>
          <w:rFonts w:ascii="Tahoma" w:hAnsi="Tahoma" w:cs="Tahoma"/>
          <w:u w:val="single"/>
          <w:lang w:val="el-GR"/>
        </w:rPr>
        <w:t xml:space="preserve">Επισημαίνεται ότι οι προσφέροντες για το μέρος </w:t>
      </w:r>
      <w:r w:rsidRPr="002B7BB0">
        <w:rPr>
          <w:rFonts w:ascii="Tahoma" w:hAnsi="Tahoma" w:cs="Tahoma"/>
          <w:u w:val="single"/>
          <w:lang w:val="en-US"/>
        </w:rPr>
        <w:t>IV</w:t>
      </w:r>
      <w:r w:rsidRPr="002B7BB0">
        <w:rPr>
          <w:rFonts w:ascii="Tahoma" w:hAnsi="Tahoma" w:cs="Tahoma"/>
          <w:u w:val="single"/>
          <w:lang w:val="el-GR"/>
        </w:rPr>
        <w:t xml:space="preserve"> Κριτήρια επιλογής του ΕΕΕΣ συμπληρώνουν μόνο την </w:t>
      </w:r>
      <w:r w:rsidRPr="002B7BB0">
        <w:rPr>
          <w:rFonts w:ascii="Tahoma" w:hAnsi="Tahoma" w:cs="Tahoma"/>
          <w:b/>
          <w:u w:val="single"/>
          <w:lang w:val="el-GR"/>
        </w:rPr>
        <w:t>ενότητα α «Γενική ένδειξη για όλα τα κριτήρια επιλογής».</w:t>
      </w:r>
      <w:r w:rsidRPr="002B7BB0">
        <w:rPr>
          <w:rFonts w:ascii="Tahoma" w:hAnsi="Tahoma" w:cs="Tahoma"/>
          <w:u w:val="single"/>
          <w:lang w:val="el-GR"/>
        </w:rPr>
        <w:t xml:space="preserve"> </w:t>
      </w:r>
    </w:p>
    <w:p w14:paraId="12C337B0" w14:textId="77777777" w:rsidR="008B3E51" w:rsidRPr="00603221" w:rsidRDefault="008B3E51">
      <w:pPr>
        <w:rPr>
          <w:rFonts w:ascii="Tahoma" w:hAnsi="Tahoma" w:cs="Tahoma"/>
          <w:szCs w:val="22"/>
          <w:lang w:val="el-GR"/>
        </w:rPr>
      </w:pPr>
    </w:p>
    <w:p w14:paraId="5B6E6000"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Το εν λόγω πρότυπο υποβάλλεται </w:t>
      </w:r>
      <w:r w:rsidR="00D9390F" w:rsidRPr="00603221">
        <w:rPr>
          <w:rFonts w:ascii="Tahoma" w:hAnsi="Tahoma" w:cs="Tahoma"/>
          <w:szCs w:val="22"/>
          <w:lang w:val="el-GR"/>
        </w:rPr>
        <w:t>ως εξής :</w:t>
      </w:r>
    </w:p>
    <w:p w14:paraId="3DC53CB5" w14:textId="052AFD71" w:rsidR="00704D1F" w:rsidRPr="00603221" w:rsidRDefault="004E535D" w:rsidP="004E535D">
      <w:pPr>
        <w:rPr>
          <w:rFonts w:ascii="Tahoma" w:hAnsi="Tahoma" w:cs="Tahoma"/>
          <w:szCs w:val="22"/>
          <w:lang w:val="el-GR"/>
        </w:rPr>
      </w:pPr>
      <w:r w:rsidRPr="00603221">
        <w:rPr>
          <w:rFonts w:ascii="Tahoma" w:hAnsi="Tahoma" w:cs="Tahoma"/>
          <w:szCs w:val="22"/>
          <w:lang w:val="el-GR"/>
        </w:rPr>
        <w:t>Το Ευρωπαϊκό Ενιαίο Έγγραφο Σύμβασης (ΕΕΕΣ) του άρθρου 79 του Ν. 4412/2016 συμπληρώνεται από τον</w:t>
      </w:r>
      <w:r w:rsidR="00F535CE">
        <w:rPr>
          <w:rFonts w:ascii="Tahoma" w:hAnsi="Tahoma" w:cs="Tahoma"/>
          <w:szCs w:val="22"/>
          <w:lang w:val="el-GR"/>
        </w:rPr>
        <w:t xml:space="preserve"> </w:t>
      </w:r>
      <w:r w:rsidRPr="00603221">
        <w:rPr>
          <w:rFonts w:ascii="Tahoma" w:hAnsi="Tahoma" w:cs="Tahoma"/>
          <w:szCs w:val="22"/>
          <w:lang w:val="el-GR"/>
        </w:rPr>
        <w:t>υποψήφιο οικονομικό φορέα, εξάγεται, αποθηκεύεται και υποβάλλεται ηλεκτρονικά μέσω της διαδικτυακής πύλης www.promitheus.gov.gr του ΕΣΗΔΗΣ</w:t>
      </w:r>
      <w:r w:rsidR="00704D1F" w:rsidRPr="00603221">
        <w:rPr>
          <w:rFonts w:ascii="Tahoma" w:hAnsi="Tahoma" w:cs="Tahoma"/>
          <w:szCs w:val="22"/>
          <w:lang w:val="el-GR"/>
        </w:rPr>
        <w:t>.</w:t>
      </w:r>
    </w:p>
    <w:p w14:paraId="52B6CFEF" w14:textId="77777777" w:rsidR="004E535D" w:rsidRPr="00603221" w:rsidRDefault="00704D1F" w:rsidP="004E535D">
      <w:pPr>
        <w:rPr>
          <w:rFonts w:ascii="Tahoma" w:hAnsi="Tahoma" w:cs="Tahoma"/>
          <w:szCs w:val="22"/>
          <w:lang w:val="el-GR"/>
        </w:rPr>
      </w:pPr>
      <w:r w:rsidRPr="00603221">
        <w:rPr>
          <w:rFonts w:ascii="Tahoma" w:hAnsi="Tahoma" w:cs="Tahoma"/>
          <w:szCs w:val="22"/>
          <w:lang w:val="el-GR"/>
        </w:rPr>
        <w:t>Π</w:t>
      </w:r>
      <w:r w:rsidR="004E535D" w:rsidRPr="00603221">
        <w:rPr>
          <w:rFonts w:ascii="Tahoma" w:hAnsi="Tahoma" w:cs="Tahoma"/>
          <w:szCs w:val="22"/>
          <w:lang w:val="el-GR"/>
        </w:rPr>
        <w:t>ληροφορίες για τη συμπλήρωσή</w:t>
      </w:r>
      <w:r w:rsidRPr="00603221">
        <w:rPr>
          <w:rFonts w:ascii="Tahoma" w:hAnsi="Tahoma" w:cs="Tahoma"/>
          <w:szCs w:val="22"/>
          <w:lang w:val="el-GR"/>
        </w:rPr>
        <w:t xml:space="preserve"> </w:t>
      </w:r>
      <w:r w:rsidR="004E535D" w:rsidRPr="00603221">
        <w:rPr>
          <w:rFonts w:ascii="Tahoma" w:hAnsi="Tahoma" w:cs="Tahoma"/>
          <w:szCs w:val="22"/>
          <w:lang w:val="el-GR"/>
        </w:rPr>
        <w:t>του</w:t>
      </w:r>
      <w:r w:rsidRPr="00603221">
        <w:rPr>
          <w:rFonts w:ascii="Tahoma" w:hAnsi="Tahoma" w:cs="Tahoma"/>
          <w:szCs w:val="22"/>
          <w:lang w:val="el-GR"/>
        </w:rPr>
        <w:t xml:space="preserve"> ΕΕΕΣ βρίσκονται</w:t>
      </w:r>
      <w:r w:rsidR="004E535D" w:rsidRPr="00603221">
        <w:rPr>
          <w:rFonts w:ascii="Tahoma" w:hAnsi="Tahoma" w:cs="Tahoma"/>
          <w:szCs w:val="22"/>
          <w:lang w:val="el-GR"/>
        </w:rPr>
        <w:t xml:space="preserve"> στην ηλεκτρονική διεύθυνση:</w:t>
      </w:r>
    </w:p>
    <w:p w14:paraId="4A53D80B" w14:textId="77777777" w:rsidR="004E535D" w:rsidRPr="00603221" w:rsidRDefault="004E535D" w:rsidP="004E535D">
      <w:pPr>
        <w:rPr>
          <w:rFonts w:ascii="Tahoma" w:hAnsi="Tahoma" w:cs="Tahoma"/>
          <w:szCs w:val="22"/>
          <w:lang w:val="el-GR"/>
        </w:rPr>
      </w:pPr>
      <w:r w:rsidRPr="00603221">
        <w:rPr>
          <w:rFonts w:ascii="Tahoma" w:hAnsi="Tahoma" w:cs="Tahoma"/>
          <w:szCs w:val="22"/>
          <w:lang w:val="el-GR"/>
        </w:rPr>
        <w:t>http://www.eprocurement.gov.gr/webcenter/faces/oracle/webcenter/page/scopedMD/sd0cb90ef_26cf_4</w:t>
      </w:r>
    </w:p>
    <w:p w14:paraId="0189138E" w14:textId="5F2A2FB8" w:rsidR="004E535D" w:rsidRPr="000E4AB6" w:rsidRDefault="004E535D" w:rsidP="004E535D">
      <w:pPr>
        <w:rPr>
          <w:rFonts w:ascii="Tahoma" w:hAnsi="Tahoma" w:cs="Tahoma"/>
          <w:szCs w:val="22"/>
          <w:lang w:val="en-US"/>
        </w:rPr>
      </w:pPr>
      <w:r w:rsidRPr="00603221">
        <w:rPr>
          <w:rFonts w:ascii="Tahoma" w:hAnsi="Tahoma" w:cs="Tahoma"/>
          <w:szCs w:val="22"/>
          <w:lang w:val="en-US"/>
        </w:rPr>
        <w:t>703_99d5_1561ceff660f/Page226.jspx?_afrLoop=3641665248387235#%40%3F_afrLoop%3D36416652483</w:t>
      </w:r>
      <w:r w:rsidRPr="000E4AB6">
        <w:rPr>
          <w:rFonts w:ascii="Tahoma" w:hAnsi="Tahoma" w:cs="Tahoma"/>
          <w:szCs w:val="22"/>
          <w:lang w:val="en-US"/>
        </w:rPr>
        <w:t>87235%26_adf.ctrl-state%3D16uj7hhed0_61.</w:t>
      </w:r>
    </w:p>
    <w:p w14:paraId="02BFE0B8" w14:textId="77777777" w:rsidR="00D9390F" w:rsidRPr="00603221" w:rsidRDefault="00D9390F" w:rsidP="00704D1F">
      <w:pPr>
        <w:rPr>
          <w:rFonts w:ascii="Tahoma" w:hAnsi="Tahoma" w:cs="Tahoma"/>
          <w:szCs w:val="22"/>
          <w:lang w:val="el-GR"/>
        </w:rPr>
      </w:pPr>
      <w:r w:rsidRPr="00603221">
        <w:rPr>
          <w:rFonts w:ascii="Tahoma" w:hAnsi="Tahoma" w:cs="Tahoma"/>
          <w:szCs w:val="22"/>
          <w:lang w:val="el-GR"/>
        </w:rPr>
        <w:t xml:space="preserve">Επισημαίνονται τα ακόλουθα, </w:t>
      </w:r>
      <w:r w:rsidR="004E535D" w:rsidRPr="00603221">
        <w:rPr>
          <w:rFonts w:ascii="Tahoma" w:hAnsi="Tahoma" w:cs="Tahoma"/>
          <w:szCs w:val="22"/>
          <w:lang w:val="el-GR"/>
        </w:rPr>
        <w:t xml:space="preserve">αναφορικά με την </w:t>
      </w:r>
      <w:r w:rsidR="00542891" w:rsidRPr="00603221">
        <w:rPr>
          <w:rFonts w:ascii="Tahoma" w:hAnsi="Tahoma" w:cs="Tahoma"/>
          <w:szCs w:val="22"/>
          <w:lang w:val="el-GR"/>
        </w:rPr>
        <w:t xml:space="preserve">συμπλήρωση και </w:t>
      </w:r>
      <w:r w:rsidR="004E535D" w:rsidRPr="00603221">
        <w:rPr>
          <w:rFonts w:ascii="Tahoma" w:hAnsi="Tahoma" w:cs="Tahoma"/>
          <w:szCs w:val="22"/>
          <w:lang w:val="el-GR"/>
        </w:rPr>
        <w:t xml:space="preserve">υποβολή </w:t>
      </w:r>
      <w:r w:rsidRPr="00603221">
        <w:rPr>
          <w:rFonts w:ascii="Tahoma" w:hAnsi="Tahoma" w:cs="Tahoma"/>
          <w:szCs w:val="22"/>
          <w:lang w:val="el-GR"/>
        </w:rPr>
        <w:t>του</w:t>
      </w:r>
      <w:r w:rsidR="004E535D" w:rsidRPr="00603221">
        <w:rPr>
          <w:rFonts w:ascii="Tahoma" w:hAnsi="Tahoma" w:cs="Tahoma"/>
          <w:szCs w:val="22"/>
          <w:lang w:val="el-GR"/>
        </w:rPr>
        <w:t xml:space="preserve"> </w:t>
      </w:r>
      <w:r w:rsidRPr="00603221">
        <w:rPr>
          <w:rFonts w:ascii="Tahoma" w:hAnsi="Tahoma" w:cs="Tahoma"/>
          <w:szCs w:val="22"/>
          <w:lang w:val="el-GR"/>
        </w:rPr>
        <w:t>ΕΕΕΣ:</w:t>
      </w:r>
    </w:p>
    <w:p w14:paraId="161C93D1" w14:textId="77777777" w:rsidR="00AC6490" w:rsidRPr="00603221" w:rsidRDefault="00D9390F" w:rsidP="00D9390F">
      <w:pPr>
        <w:rPr>
          <w:rFonts w:ascii="Tahoma" w:hAnsi="Tahoma" w:cs="Tahoma"/>
          <w:szCs w:val="22"/>
          <w:u w:val="single"/>
          <w:lang w:val="el-GR" w:eastAsia="el-GR"/>
        </w:rPr>
      </w:pPr>
      <w:r w:rsidRPr="00603221">
        <w:rPr>
          <w:rFonts w:ascii="Tahoma" w:hAnsi="Tahoma" w:cs="Tahoma"/>
          <w:szCs w:val="22"/>
          <w:lang w:val="el-GR"/>
        </w:rPr>
        <w:t xml:space="preserve">α. </w:t>
      </w:r>
      <w:r w:rsidR="00AC6490" w:rsidRPr="00603221">
        <w:rPr>
          <w:rFonts w:ascii="Tahoma" w:hAnsi="Tahoma" w:cs="Tahoma"/>
          <w:szCs w:val="22"/>
          <w:u w:val="single"/>
          <w:lang w:val="el-GR" w:eastAsia="el-GR"/>
        </w:rPr>
        <w:t xml:space="preserve">ΕΕΕΣ –Οικονομικού Φορέα </w:t>
      </w:r>
    </w:p>
    <w:p w14:paraId="615F74E7" w14:textId="77777777" w:rsidR="00D9390F" w:rsidRPr="00603221" w:rsidRDefault="00D9390F" w:rsidP="00D9390F">
      <w:pPr>
        <w:rPr>
          <w:rFonts w:ascii="Tahoma" w:hAnsi="Tahoma" w:cs="Tahoma"/>
          <w:szCs w:val="22"/>
          <w:lang w:val="el-GR"/>
        </w:rPr>
      </w:pPr>
      <w:r w:rsidRPr="00603221">
        <w:rPr>
          <w:rFonts w:ascii="Tahoma" w:hAnsi="Tahoma" w:cs="Tahoma"/>
          <w:szCs w:val="22"/>
          <w:lang w:val="el-GR"/>
        </w:rPr>
        <w:t>Στην περίπτωση που ένας οικονομικός φορέας συμμετέχει μόνος του στο διαγωνισμό και δεν στηρίζεται</w:t>
      </w:r>
      <w:r w:rsidR="00704D1F" w:rsidRPr="00603221">
        <w:rPr>
          <w:rFonts w:ascii="Tahoma" w:hAnsi="Tahoma" w:cs="Tahoma"/>
          <w:szCs w:val="22"/>
          <w:lang w:val="el-GR"/>
        </w:rPr>
        <w:t xml:space="preserve"> </w:t>
      </w:r>
      <w:r w:rsidRPr="00603221">
        <w:rPr>
          <w:rFonts w:ascii="Tahoma" w:hAnsi="Tahoma" w:cs="Tahoma"/>
          <w:szCs w:val="22"/>
          <w:lang w:val="el-GR"/>
        </w:rPr>
        <w:t>στις ικανότητες άλλων οντοτήτων προκειμένου να ανταποκριθεί στα κριτήρια επιλογής, συμπληρώνει</w:t>
      </w:r>
      <w:r w:rsidR="004E535D" w:rsidRPr="00603221">
        <w:rPr>
          <w:rFonts w:ascii="Tahoma" w:hAnsi="Tahoma" w:cs="Tahoma"/>
          <w:szCs w:val="22"/>
          <w:lang w:val="el-GR"/>
        </w:rPr>
        <w:t xml:space="preserve"> </w:t>
      </w:r>
      <w:r w:rsidRPr="00603221">
        <w:rPr>
          <w:rFonts w:ascii="Tahoma" w:hAnsi="Tahoma" w:cs="Tahoma"/>
          <w:szCs w:val="22"/>
          <w:lang w:val="el-GR"/>
        </w:rPr>
        <w:t>και υποβάλλει ένα (1) ΕΕΕΣ.</w:t>
      </w:r>
    </w:p>
    <w:p w14:paraId="2614A769" w14:textId="77777777" w:rsidR="00730FB9" w:rsidRPr="00603221" w:rsidRDefault="00D9390F" w:rsidP="004E535D">
      <w:pPr>
        <w:rPr>
          <w:rFonts w:ascii="Tahoma" w:hAnsi="Tahoma" w:cs="Tahoma"/>
          <w:szCs w:val="22"/>
          <w:u w:val="single"/>
          <w:lang w:val="el-GR"/>
        </w:rPr>
      </w:pPr>
      <w:r w:rsidRPr="00603221">
        <w:rPr>
          <w:rFonts w:ascii="Tahoma" w:hAnsi="Tahoma" w:cs="Tahoma"/>
          <w:szCs w:val="22"/>
          <w:u w:val="single"/>
          <w:lang w:val="el-GR"/>
        </w:rPr>
        <w:t>β.</w:t>
      </w:r>
      <w:r w:rsidR="00730FB9" w:rsidRPr="00603221">
        <w:rPr>
          <w:rFonts w:ascii="Tahoma" w:hAnsi="Tahoma" w:cs="Tahoma"/>
          <w:szCs w:val="22"/>
          <w:u w:val="single"/>
          <w:lang w:val="el-GR" w:eastAsia="el-GR"/>
        </w:rPr>
        <w:t xml:space="preserve"> ΕΕΕΣ – Στήριξη Οικονομικού Φορέα στις ικανότητες άλλων </w:t>
      </w:r>
      <w:r w:rsidR="00730FB9" w:rsidRPr="00603221">
        <w:rPr>
          <w:rFonts w:ascii="Tahoma" w:hAnsi="Tahoma" w:cs="Tahoma"/>
          <w:szCs w:val="22"/>
          <w:u w:val="single"/>
          <w:lang w:val="el-GR"/>
        </w:rPr>
        <w:t>φορέων</w:t>
      </w:r>
    </w:p>
    <w:p w14:paraId="01672F14" w14:textId="68BDFF87" w:rsidR="004E535D" w:rsidRPr="00603221" w:rsidRDefault="00D9390F" w:rsidP="004E535D">
      <w:pPr>
        <w:rPr>
          <w:rFonts w:ascii="Tahoma" w:hAnsi="Tahoma" w:cs="Tahoma"/>
          <w:szCs w:val="22"/>
          <w:lang w:val="el-GR"/>
        </w:rPr>
      </w:pPr>
      <w:r w:rsidRPr="00603221">
        <w:rPr>
          <w:rFonts w:ascii="Tahoma" w:hAnsi="Tahoma" w:cs="Tahoma"/>
          <w:szCs w:val="22"/>
          <w:lang w:val="el-GR"/>
        </w:rPr>
        <w:t>Στην περίπτωση που ένας οικονομικός φορέας στηρίζεται</w:t>
      </w:r>
      <w:r w:rsidR="004E535D" w:rsidRPr="00603221">
        <w:rPr>
          <w:rFonts w:ascii="Tahoma" w:hAnsi="Tahoma" w:cs="Tahoma"/>
          <w:szCs w:val="22"/>
          <w:lang w:val="el-GR"/>
        </w:rPr>
        <w:t xml:space="preserve"> </w:t>
      </w:r>
      <w:r w:rsidRPr="00603221">
        <w:rPr>
          <w:rFonts w:ascii="Tahoma" w:hAnsi="Tahoma" w:cs="Tahoma"/>
          <w:szCs w:val="22"/>
          <w:lang w:val="el-GR"/>
        </w:rPr>
        <w:t>στις ικανότητες μίας ή περισσότερων άλλων οντοτήτων προκειμένου να ανταποκριθεί στα κριτήρια</w:t>
      </w:r>
      <w:r w:rsidR="004E535D" w:rsidRPr="00603221">
        <w:rPr>
          <w:rFonts w:ascii="Tahoma" w:hAnsi="Tahoma" w:cs="Tahoma"/>
          <w:szCs w:val="22"/>
          <w:lang w:val="el-GR"/>
        </w:rPr>
        <w:t xml:space="preserve"> </w:t>
      </w:r>
      <w:r w:rsidRPr="00603221">
        <w:rPr>
          <w:rFonts w:ascii="Tahoma" w:hAnsi="Tahoma" w:cs="Tahoma"/>
          <w:szCs w:val="22"/>
          <w:lang w:val="el-GR"/>
        </w:rPr>
        <w:t>επιλογής,</w:t>
      </w:r>
      <w:r w:rsidR="00E1337D" w:rsidRPr="00603221">
        <w:rPr>
          <w:rFonts w:ascii="Tahoma" w:hAnsi="Tahoma" w:cs="Tahoma"/>
          <w:szCs w:val="22"/>
          <w:lang w:val="el-GR"/>
        </w:rPr>
        <w:t xml:space="preserve"> </w:t>
      </w:r>
      <w:r w:rsidR="004E535D" w:rsidRPr="00603221">
        <w:rPr>
          <w:rFonts w:ascii="Tahoma" w:hAnsi="Tahoma" w:cs="Tahoma"/>
          <w:szCs w:val="22"/>
          <w:lang w:val="el-GR"/>
        </w:rPr>
        <w:t xml:space="preserve">με την προσφορά υποβάλεται χωριστό ΕΕΕΣ, που </w:t>
      </w:r>
      <w:r w:rsidR="00BF20ED" w:rsidRPr="00603221">
        <w:rPr>
          <w:rFonts w:ascii="Tahoma" w:hAnsi="Tahoma" w:cs="Tahoma"/>
          <w:szCs w:val="22"/>
          <w:lang w:val="el-GR"/>
        </w:rPr>
        <w:t>συμπληρώνεται</w:t>
      </w:r>
      <w:r w:rsidR="004E535D" w:rsidRPr="00603221">
        <w:rPr>
          <w:rFonts w:ascii="Tahoma" w:hAnsi="Tahoma" w:cs="Tahoma"/>
          <w:szCs w:val="22"/>
          <w:lang w:val="el-GR"/>
        </w:rPr>
        <w:t xml:space="preserve"> και υπογράφεται ψηφιακά από τον τρίτο/ους, συμπληρώνοντας:</w:t>
      </w:r>
    </w:p>
    <w:p w14:paraId="6E85D420" w14:textId="77777777" w:rsidR="00704D1F" w:rsidRPr="00603221" w:rsidRDefault="00704D1F" w:rsidP="002A7494">
      <w:pPr>
        <w:pStyle w:val="ListParagraph"/>
        <w:numPr>
          <w:ilvl w:val="0"/>
          <w:numId w:val="7"/>
        </w:numPr>
        <w:rPr>
          <w:rFonts w:ascii="Tahoma" w:hAnsi="Tahoma" w:cs="Tahoma"/>
          <w:szCs w:val="22"/>
          <w:lang w:val="el-GR" w:eastAsia="el-GR"/>
        </w:rPr>
      </w:pPr>
      <w:r w:rsidRPr="00603221">
        <w:rPr>
          <w:rFonts w:ascii="Tahoma" w:hAnsi="Tahoma" w:cs="Tahoma"/>
          <w:szCs w:val="22"/>
          <w:lang w:val="el-GR"/>
        </w:rPr>
        <w:t xml:space="preserve">τις ενότητες των Α και Β του Μέρους ΙΙ , το Μέρος ΙΙΙ , </w:t>
      </w:r>
      <w:r w:rsidR="00730FB9" w:rsidRPr="00603221">
        <w:rPr>
          <w:rFonts w:ascii="Tahoma" w:hAnsi="Tahoma" w:cs="Tahoma"/>
          <w:szCs w:val="22"/>
          <w:lang w:val="el-GR"/>
        </w:rPr>
        <w:t xml:space="preserve">το Μέρος </w:t>
      </w:r>
      <w:r w:rsidR="00730FB9" w:rsidRPr="00603221">
        <w:rPr>
          <w:rFonts w:ascii="Tahoma" w:hAnsi="Tahoma" w:cs="Tahoma"/>
          <w:szCs w:val="22"/>
          <w:lang w:eastAsia="el-GR"/>
        </w:rPr>
        <w:t>IV</w:t>
      </w:r>
      <w:r w:rsidR="00E1337D" w:rsidRPr="00603221">
        <w:rPr>
          <w:rFonts w:ascii="Tahoma" w:hAnsi="Tahoma" w:cs="Tahoma"/>
          <w:szCs w:val="22"/>
          <w:lang w:val="el-GR" w:eastAsia="el-GR"/>
        </w:rPr>
        <w:t xml:space="preserve"> </w:t>
      </w:r>
      <w:r w:rsidRPr="00603221">
        <w:rPr>
          <w:rFonts w:ascii="Tahoma" w:hAnsi="Tahoma" w:cs="Tahoma"/>
          <w:szCs w:val="22"/>
          <w:lang w:val="el-GR"/>
        </w:rPr>
        <w:t xml:space="preserve">σχετικά με τις ικανότητες που δανείζει στον υποψήφιο οικονομικό φορέα </w:t>
      </w:r>
      <w:r w:rsidRPr="00603221">
        <w:rPr>
          <w:rFonts w:ascii="Tahoma" w:hAnsi="Tahoma" w:cs="Tahoma"/>
          <w:szCs w:val="22"/>
          <w:lang w:val="el-GR" w:eastAsia="el-GR"/>
        </w:rPr>
        <w:t xml:space="preserve">καθώς και το Μέρος </w:t>
      </w:r>
      <w:r w:rsidRPr="00603221">
        <w:rPr>
          <w:rFonts w:ascii="Tahoma" w:hAnsi="Tahoma" w:cs="Tahoma"/>
          <w:szCs w:val="22"/>
          <w:lang w:val="en-US" w:eastAsia="el-GR"/>
        </w:rPr>
        <w:t>VI</w:t>
      </w:r>
      <w:r w:rsidRPr="00603221">
        <w:rPr>
          <w:rFonts w:ascii="Tahoma" w:hAnsi="Tahoma" w:cs="Tahoma"/>
          <w:szCs w:val="22"/>
          <w:lang w:val="el-GR" w:eastAsia="el-GR"/>
        </w:rPr>
        <w:t xml:space="preserve"> Τελικές Δηλώσεις </w:t>
      </w:r>
    </w:p>
    <w:p w14:paraId="1F27C2DE" w14:textId="77777777" w:rsidR="004E535D" w:rsidRPr="00603221" w:rsidRDefault="004E535D" w:rsidP="004E535D">
      <w:pPr>
        <w:rPr>
          <w:rFonts w:ascii="Tahoma" w:hAnsi="Tahoma" w:cs="Tahoma"/>
          <w:szCs w:val="22"/>
          <w:lang w:val="el-GR" w:eastAsia="el-GR"/>
        </w:rPr>
      </w:pPr>
      <w:r w:rsidRPr="00603221">
        <w:rPr>
          <w:rFonts w:ascii="Tahoma" w:hAnsi="Tahoma"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36B8B99" w14:textId="77777777" w:rsidR="00730FB9" w:rsidRPr="00603221" w:rsidRDefault="00D9390F" w:rsidP="00D9390F">
      <w:pPr>
        <w:rPr>
          <w:rFonts w:ascii="Tahoma" w:hAnsi="Tahoma" w:cs="Tahoma"/>
          <w:szCs w:val="22"/>
          <w:u w:val="single"/>
          <w:lang w:val="el-GR" w:eastAsia="el-GR"/>
        </w:rPr>
      </w:pPr>
      <w:r w:rsidRPr="00603221">
        <w:rPr>
          <w:rFonts w:ascii="Tahoma" w:hAnsi="Tahoma" w:cs="Tahoma"/>
          <w:szCs w:val="22"/>
          <w:u w:val="single"/>
          <w:lang w:val="el-GR"/>
        </w:rPr>
        <w:t xml:space="preserve">γ. </w:t>
      </w:r>
      <w:r w:rsidR="00730FB9" w:rsidRPr="00603221">
        <w:rPr>
          <w:rFonts w:ascii="Tahoma" w:hAnsi="Tahoma" w:cs="Tahoma"/>
          <w:szCs w:val="22"/>
          <w:u w:val="single"/>
          <w:lang w:val="el-GR"/>
        </w:rPr>
        <w:t>ΕΕΕΣ</w:t>
      </w:r>
      <w:r w:rsidR="00730FB9" w:rsidRPr="00603221">
        <w:rPr>
          <w:rFonts w:ascii="Tahoma" w:hAnsi="Tahoma" w:cs="Tahoma"/>
          <w:szCs w:val="22"/>
          <w:u w:val="single"/>
          <w:lang w:val="el-GR" w:eastAsia="el-GR"/>
        </w:rPr>
        <w:t xml:space="preserve"> - Ενώσεις οικονομικών φορέων Κοινοπραξίες </w:t>
      </w:r>
      <w:r w:rsidR="00542891" w:rsidRPr="00603221">
        <w:rPr>
          <w:rFonts w:ascii="Tahoma" w:hAnsi="Tahoma" w:cs="Tahoma"/>
          <w:szCs w:val="22"/>
          <w:u w:val="single"/>
          <w:lang w:val="el-GR" w:eastAsia="el-GR"/>
        </w:rPr>
        <w:t>κλπ</w:t>
      </w:r>
    </w:p>
    <w:p w14:paraId="5FD75B53" w14:textId="77777777" w:rsidR="00D9390F" w:rsidRPr="00603221" w:rsidRDefault="00D9390F">
      <w:pPr>
        <w:rPr>
          <w:rFonts w:ascii="Tahoma" w:hAnsi="Tahoma" w:cs="Tahoma"/>
          <w:szCs w:val="22"/>
          <w:lang w:val="el-GR"/>
        </w:rPr>
      </w:pPr>
      <w:r w:rsidRPr="00603221">
        <w:rPr>
          <w:rFonts w:ascii="Tahoma" w:hAnsi="Tahoma" w:cs="Tahoma"/>
          <w:szCs w:val="22"/>
          <w:lang w:val="el-GR"/>
        </w:rPr>
        <w:lastRenderedPageBreak/>
        <w:t>Στην περίπτωση συμμετοχής στο διαγωνισμό από κοινού ομίλων οικονομικών φορέων (λ.χ ενώσεων,</w:t>
      </w:r>
      <w:r w:rsidR="00A01EC2" w:rsidRPr="00603221">
        <w:rPr>
          <w:rFonts w:ascii="Tahoma" w:hAnsi="Tahoma" w:cs="Tahoma"/>
          <w:szCs w:val="22"/>
          <w:lang w:val="el-GR"/>
        </w:rPr>
        <w:t xml:space="preserve"> </w:t>
      </w:r>
      <w:r w:rsidRPr="00603221">
        <w:rPr>
          <w:rFonts w:ascii="Tahoma" w:hAnsi="Tahoma" w:cs="Tahoma"/>
          <w:szCs w:val="22"/>
          <w:lang w:val="el-GR"/>
        </w:rPr>
        <w:t xml:space="preserve">κοινοπραξιών, συνεταιρισμών κλπ), </w:t>
      </w:r>
      <w:r w:rsidR="00A01EC2" w:rsidRPr="00603221">
        <w:rPr>
          <w:rFonts w:ascii="Tahoma" w:hAnsi="Tahoma" w:cs="Tahoma"/>
          <w:szCs w:val="22"/>
          <w:lang w:val="el-GR"/>
        </w:rPr>
        <w:t>υποβάλλεται χωριστό ΕΕΕΣ</w:t>
      </w:r>
      <w:r w:rsidR="00A01EC2" w:rsidRPr="00603221" w:rsidDel="00A01EC2">
        <w:rPr>
          <w:rFonts w:ascii="Tahoma" w:hAnsi="Tahoma" w:cs="Tahoma"/>
          <w:szCs w:val="22"/>
          <w:lang w:val="el-GR"/>
        </w:rPr>
        <w:t xml:space="preserve"> </w:t>
      </w:r>
      <w:r w:rsidRPr="00603221">
        <w:rPr>
          <w:rFonts w:ascii="Tahoma" w:hAnsi="Tahoma" w:cs="Tahoma"/>
          <w:szCs w:val="22"/>
          <w:lang w:val="el-GR"/>
        </w:rPr>
        <w:t>για κάθε έναν συμμετέχοντα οικονομικό φορέα</w:t>
      </w:r>
      <w:r w:rsidR="00A01EC2" w:rsidRPr="00603221">
        <w:rPr>
          <w:rFonts w:ascii="Tahoma" w:hAnsi="Tahoma" w:cs="Tahoma"/>
          <w:szCs w:val="22"/>
          <w:lang w:val="el-GR"/>
        </w:rPr>
        <w:t>.</w:t>
      </w:r>
    </w:p>
    <w:p w14:paraId="63D76AD3" w14:textId="77777777" w:rsidR="00730FB9" w:rsidRPr="00603221" w:rsidRDefault="00730FB9" w:rsidP="00730FB9">
      <w:pPr>
        <w:rPr>
          <w:rFonts w:ascii="Tahoma" w:hAnsi="Tahoma" w:cs="Tahoma"/>
          <w:szCs w:val="22"/>
          <w:u w:val="single"/>
          <w:lang w:val="el-GR" w:eastAsia="el-GR"/>
        </w:rPr>
      </w:pPr>
      <w:r w:rsidRPr="00603221">
        <w:rPr>
          <w:rFonts w:ascii="Tahoma" w:hAnsi="Tahoma" w:cs="Tahoma"/>
          <w:szCs w:val="22"/>
          <w:u w:val="single"/>
          <w:lang w:val="el-GR" w:eastAsia="el-GR"/>
        </w:rPr>
        <w:t>δ. ΕΕΕΣ - Υπεργολάβοι:</w:t>
      </w:r>
    </w:p>
    <w:p w14:paraId="5A29FB2A" w14:textId="77777777" w:rsidR="00730FB9" w:rsidRPr="00603221" w:rsidRDefault="00730FB9" w:rsidP="00730FB9">
      <w:pPr>
        <w:rPr>
          <w:rFonts w:ascii="Tahoma" w:hAnsi="Tahoma" w:cs="Tahoma"/>
          <w:szCs w:val="22"/>
          <w:lang w:val="el-GR"/>
        </w:rPr>
      </w:pPr>
      <w:r w:rsidRPr="00603221">
        <w:rPr>
          <w:rFonts w:ascii="Tahoma" w:hAnsi="Tahoma"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rFonts w:ascii="Tahoma" w:hAnsi="Tahoma" w:cs="Tahoma"/>
          <w:szCs w:val="22"/>
          <w:lang w:val="el-GR" w:eastAsia="el-GR"/>
        </w:rPr>
        <w:t xml:space="preserve">καθώς και το Μέρος </w:t>
      </w:r>
      <w:r w:rsidRPr="00603221">
        <w:rPr>
          <w:rFonts w:ascii="Tahoma" w:hAnsi="Tahoma" w:cs="Tahoma"/>
          <w:szCs w:val="22"/>
          <w:lang w:val="en-US" w:eastAsia="el-GR"/>
        </w:rPr>
        <w:t>VI</w:t>
      </w:r>
      <w:r w:rsidRPr="00603221">
        <w:rPr>
          <w:rFonts w:ascii="Tahoma" w:hAnsi="Tahoma" w:cs="Tahoma"/>
          <w:szCs w:val="22"/>
          <w:lang w:val="el-GR" w:eastAsia="el-GR"/>
        </w:rPr>
        <w:t xml:space="preserve"> Τελικές Δηλώσεις</w:t>
      </w:r>
      <w:r w:rsidRPr="00603221">
        <w:rPr>
          <w:rFonts w:ascii="Tahoma" w:hAnsi="Tahoma" w:cs="Tahoma"/>
          <w:szCs w:val="22"/>
          <w:lang w:val="el-GR"/>
        </w:rPr>
        <w:t xml:space="preserve">. </w:t>
      </w:r>
    </w:p>
    <w:p w14:paraId="14F20599" w14:textId="77B98F57" w:rsidR="00FB65FD" w:rsidRPr="00BF20ED" w:rsidRDefault="00730FB9">
      <w:pPr>
        <w:rPr>
          <w:rFonts w:ascii="Tahoma" w:hAnsi="Tahoma" w:cs="Tahoma"/>
          <w:szCs w:val="22"/>
          <w:lang w:val="el-GR"/>
        </w:rPr>
      </w:pPr>
      <w:r w:rsidRPr="00603221">
        <w:rPr>
          <w:rFonts w:ascii="Tahoma" w:hAnsi="Tahoma"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23CD7788" w14:textId="77777777" w:rsidR="002C7E9A" w:rsidRPr="00603221" w:rsidRDefault="002C7E9A" w:rsidP="002A7494">
      <w:pPr>
        <w:pStyle w:val="Heading4"/>
        <w:numPr>
          <w:ilvl w:val="3"/>
          <w:numId w:val="13"/>
        </w:numPr>
        <w:rPr>
          <w:rFonts w:ascii="Tahoma" w:hAnsi="Tahoma" w:cs="Tahoma"/>
          <w:szCs w:val="22"/>
          <w:lang w:val="el-GR"/>
        </w:rPr>
      </w:pPr>
      <w:bookmarkStart w:id="415" w:name="_Toc45098331"/>
      <w:r w:rsidRPr="00603221">
        <w:rPr>
          <w:rFonts w:ascii="Tahoma" w:hAnsi="Tahoma" w:cs="Tahoma"/>
          <w:szCs w:val="22"/>
          <w:lang w:val="el-GR"/>
        </w:rPr>
        <w:t>Τεχνική Προσφορά</w:t>
      </w:r>
      <w:bookmarkEnd w:id="415"/>
      <w:r w:rsidRPr="00603221">
        <w:rPr>
          <w:rFonts w:ascii="Tahoma" w:hAnsi="Tahoma" w:cs="Tahoma"/>
          <w:szCs w:val="22"/>
          <w:lang w:val="el-GR"/>
        </w:rPr>
        <w:t xml:space="preserve"> </w:t>
      </w:r>
      <w:r w:rsidR="00E1337D" w:rsidRPr="00603221">
        <w:rPr>
          <w:rFonts w:ascii="Tahoma" w:hAnsi="Tahoma" w:cs="Tahoma"/>
          <w:szCs w:val="22"/>
          <w:lang w:val="el-GR"/>
        </w:rPr>
        <w:t xml:space="preserve"> </w:t>
      </w:r>
    </w:p>
    <w:p w14:paraId="1C6F51AF" w14:textId="57B39E74" w:rsidR="007A3AC0" w:rsidRPr="00603221" w:rsidRDefault="007A3AC0" w:rsidP="007A3AC0">
      <w:pPr>
        <w:rPr>
          <w:rFonts w:ascii="Tahoma" w:hAnsi="Tahoma" w:cs="Tahoma"/>
          <w:i/>
          <w:iCs/>
          <w:color w:val="5B9BD5"/>
          <w:szCs w:val="22"/>
          <w:lang w:val="el-GR"/>
        </w:rPr>
      </w:pPr>
      <w:r w:rsidRPr="00603221">
        <w:rPr>
          <w:rFonts w:ascii="Tahoma" w:hAnsi="Tahoma" w:cs="Tahoma"/>
          <w:szCs w:val="22"/>
          <w:lang w:val="en-US"/>
        </w:rPr>
        <w:t>H</w:t>
      </w:r>
      <w:r w:rsidRPr="00603221">
        <w:rPr>
          <w:rFonts w:ascii="Tahoma" w:hAnsi="Tahoma" w:cs="Tahoma"/>
          <w:szCs w:val="22"/>
          <w:lang w:val="el-GR"/>
        </w:rPr>
        <w:t xml:space="preserve"> τεχνική προσφορά θα πρέπει να καλύπτει όλες τις απαιτήσεις και τις προδιαγραφές της παρούσας και συγκεκριμένα τ</w:t>
      </w:r>
      <w:r w:rsidR="003B2673">
        <w:rPr>
          <w:rFonts w:ascii="Tahoma" w:hAnsi="Tahoma" w:cs="Tahoma"/>
          <w:szCs w:val="22"/>
          <w:lang w:val="el-GR"/>
        </w:rPr>
        <w:t>ου</w:t>
      </w:r>
      <w:r w:rsidRPr="00603221">
        <w:rPr>
          <w:rFonts w:ascii="Tahoma" w:hAnsi="Tahoma" w:cs="Tahoma"/>
          <w:szCs w:val="22"/>
          <w:lang w:val="el-GR"/>
        </w:rPr>
        <w:t xml:space="preserve"> Παραρ</w:t>
      </w:r>
      <w:r w:rsidR="003B2673">
        <w:rPr>
          <w:rFonts w:ascii="Tahoma" w:hAnsi="Tahoma" w:cs="Tahoma"/>
          <w:szCs w:val="22"/>
          <w:lang w:val="el-GR"/>
        </w:rPr>
        <w:t>τήματος</w:t>
      </w:r>
      <w:r w:rsidR="006F1E3F">
        <w:rPr>
          <w:rFonts w:ascii="Tahoma" w:hAnsi="Tahoma" w:cs="Tahoma"/>
          <w:szCs w:val="22"/>
          <w:lang w:val="el-GR"/>
        </w:rPr>
        <w:t xml:space="preserve"> </w:t>
      </w:r>
      <w:r w:rsidR="006712BB" w:rsidRPr="003B7F50">
        <w:rPr>
          <w:rFonts w:ascii="Tahoma" w:hAnsi="Tahoma" w:cs="Tahoma"/>
          <w:b/>
          <w:bCs/>
          <w:szCs w:val="22"/>
          <w:lang w:val="el-GR"/>
        </w:rPr>
        <w:fldChar w:fldCharType="begin"/>
      </w:r>
      <w:r w:rsidR="006712BB" w:rsidRPr="003B7F50">
        <w:rPr>
          <w:rFonts w:ascii="Tahoma" w:hAnsi="Tahoma" w:cs="Tahoma"/>
          <w:b/>
          <w:bCs/>
          <w:szCs w:val="22"/>
          <w:lang w:val="el-GR"/>
        </w:rPr>
        <w:instrText xml:space="preserve"> REF _Ref496625830 \h </w:instrText>
      </w:r>
      <w:r w:rsidR="003B7F50">
        <w:rPr>
          <w:rFonts w:ascii="Tahoma" w:hAnsi="Tahoma" w:cs="Tahoma"/>
          <w:b/>
          <w:bCs/>
          <w:szCs w:val="22"/>
          <w:lang w:val="el-GR"/>
        </w:rPr>
        <w:instrText xml:space="preserve"> \* MERGEFORMAT </w:instrText>
      </w:r>
      <w:r w:rsidR="006712BB" w:rsidRPr="003B7F50">
        <w:rPr>
          <w:rFonts w:ascii="Tahoma" w:hAnsi="Tahoma" w:cs="Tahoma"/>
          <w:b/>
          <w:bCs/>
          <w:szCs w:val="22"/>
          <w:lang w:val="el-GR"/>
        </w:rPr>
      </w:r>
      <w:r w:rsidR="006712BB" w:rsidRPr="003B7F50">
        <w:rPr>
          <w:rFonts w:ascii="Tahoma" w:hAnsi="Tahoma" w:cs="Tahoma"/>
          <w:b/>
          <w:bCs/>
          <w:szCs w:val="22"/>
          <w:lang w:val="el-GR"/>
        </w:rPr>
        <w:fldChar w:fldCharType="separate"/>
      </w:r>
      <w:r w:rsidR="009B24DA" w:rsidRPr="009B24DA">
        <w:rPr>
          <w:rFonts w:ascii="Tahoma" w:hAnsi="Tahoma" w:cs="Tahoma"/>
          <w:b/>
          <w:bCs/>
          <w:lang w:val="el-GR"/>
        </w:rPr>
        <w:t>ΠΑΡΑΡΤΗΜΑ Ι – Αναλυτική Περιγραφή Φυσικού και Οικονομικού Αντικειμένου της Σύμβασης</w:t>
      </w:r>
      <w:r w:rsidR="006712BB" w:rsidRPr="003B7F50">
        <w:rPr>
          <w:rFonts w:ascii="Tahoma" w:hAnsi="Tahoma" w:cs="Tahoma"/>
          <w:b/>
          <w:bCs/>
          <w:szCs w:val="22"/>
          <w:lang w:val="el-GR"/>
        </w:rPr>
        <w:fldChar w:fldCharType="end"/>
      </w:r>
      <w:r w:rsidRPr="003B7F50">
        <w:rPr>
          <w:rFonts w:ascii="Tahoma" w:hAnsi="Tahoma" w:cs="Tahoma"/>
          <w:b/>
          <w:bCs/>
          <w:szCs w:val="22"/>
          <w:lang w:val="el-GR"/>
        </w:rPr>
        <w:t xml:space="preserve"> </w:t>
      </w:r>
      <w:r w:rsidRPr="00603221">
        <w:rPr>
          <w:rFonts w:ascii="Tahoma" w:hAnsi="Tahoma" w:cs="Tahoma"/>
          <w:szCs w:val="22"/>
          <w:lang w:val="el-GR"/>
        </w:rPr>
        <w:t>τ</w:t>
      </w:r>
      <w:r w:rsidR="003B7F50">
        <w:rPr>
          <w:rFonts w:ascii="Tahoma" w:hAnsi="Tahoma" w:cs="Tahoma"/>
          <w:szCs w:val="22"/>
          <w:lang w:val="el-GR"/>
        </w:rPr>
        <w:t>ης</w:t>
      </w:r>
      <w:r w:rsidRPr="00603221">
        <w:rPr>
          <w:rFonts w:ascii="Tahoma" w:hAnsi="Tahoma" w:cs="Tahoma"/>
          <w:szCs w:val="22"/>
          <w:lang w:val="el-GR"/>
        </w:rPr>
        <w:t xml:space="preserve"> παρούσας</w:t>
      </w:r>
      <w:r w:rsidR="00E1337D" w:rsidRPr="00603221">
        <w:rPr>
          <w:rFonts w:ascii="Tahoma" w:hAnsi="Tahoma" w:cs="Tahoma"/>
          <w:szCs w:val="22"/>
          <w:lang w:val="el-GR"/>
        </w:rPr>
        <w:t xml:space="preserve"> </w:t>
      </w:r>
      <w:r w:rsidRPr="00603221">
        <w:rPr>
          <w:rFonts w:ascii="Tahoma" w:hAnsi="Tahoma"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w:t>
      </w:r>
      <w:r w:rsidR="006F1E3F">
        <w:rPr>
          <w:rFonts w:ascii="Tahoma" w:hAnsi="Tahoma" w:cs="Tahoma"/>
          <w:szCs w:val="22"/>
          <w:lang w:val="el-GR"/>
        </w:rPr>
        <w:t>α.</w:t>
      </w:r>
    </w:p>
    <w:p w14:paraId="759D5FAB" w14:textId="15AF80D3" w:rsidR="007A3AC0" w:rsidRPr="00603221" w:rsidRDefault="007A3AC0" w:rsidP="009C3C60">
      <w:pPr>
        <w:suppressAutoHyphens w:val="0"/>
        <w:spacing w:line="276" w:lineRule="auto"/>
        <w:rPr>
          <w:rFonts w:ascii="Tahoma" w:hAnsi="Tahoma" w:cs="Tahoma"/>
          <w:szCs w:val="22"/>
          <w:lang w:val="el-GR"/>
        </w:rPr>
      </w:pPr>
      <w:r w:rsidRPr="00603221">
        <w:rPr>
          <w:rFonts w:ascii="Tahoma" w:hAnsi="Tahoma"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rFonts w:ascii="Tahoma" w:hAnsi="Tahoma" w:cs="Tahoma"/>
          <w:szCs w:val="22"/>
          <w:lang w:val="el-GR"/>
        </w:rPr>
        <w:t xml:space="preserve">σύμφωνα με </w:t>
      </w:r>
      <w:r w:rsidR="00C84B11" w:rsidRPr="000E4AB6">
        <w:rPr>
          <w:rFonts w:ascii="Tahoma" w:hAnsi="Tahoma" w:cs="Tahoma"/>
          <w:szCs w:val="22"/>
          <w:lang w:val="el-GR"/>
        </w:rPr>
        <w:t xml:space="preserve">το </w:t>
      </w:r>
      <w:r w:rsidR="007D2CC2" w:rsidRPr="003B7F50">
        <w:rPr>
          <w:rFonts w:ascii="Tahoma" w:hAnsi="Tahoma" w:cs="Tahoma"/>
          <w:b/>
          <w:bCs/>
          <w:szCs w:val="22"/>
          <w:highlight w:val="magenta"/>
          <w:lang w:val="el-GR"/>
        </w:rPr>
        <w:fldChar w:fldCharType="begin"/>
      </w:r>
      <w:r w:rsidR="007D2CC2" w:rsidRPr="003B7F50">
        <w:rPr>
          <w:rFonts w:ascii="Tahoma" w:hAnsi="Tahoma" w:cs="Tahoma"/>
          <w:b/>
          <w:bCs/>
          <w:szCs w:val="22"/>
          <w:highlight w:val="magenta"/>
          <w:lang w:val="el-GR"/>
        </w:rPr>
        <w:instrText xml:space="preserve"> REF _Ref40980475 \h </w:instrText>
      </w:r>
      <w:r w:rsidR="003B7F50">
        <w:rPr>
          <w:rFonts w:ascii="Tahoma" w:hAnsi="Tahoma" w:cs="Tahoma"/>
          <w:b/>
          <w:bCs/>
          <w:szCs w:val="22"/>
          <w:highlight w:val="magenta"/>
          <w:lang w:val="el-GR"/>
        </w:rPr>
        <w:instrText xml:space="preserve"> \* MERGEFORMAT </w:instrText>
      </w:r>
      <w:r w:rsidR="007D2CC2" w:rsidRPr="003B7F50">
        <w:rPr>
          <w:rFonts w:ascii="Tahoma" w:hAnsi="Tahoma" w:cs="Tahoma"/>
          <w:b/>
          <w:bCs/>
          <w:szCs w:val="22"/>
          <w:highlight w:val="magenta"/>
          <w:lang w:val="el-GR"/>
        </w:rPr>
      </w:r>
      <w:r w:rsidR="007D2CC2" w:rsidRPr="003B7F50">
        <w:rPr>
          <w:rFonts w:ascii="Tahoma" w:hAnsi="Tahoma" w:cs="Tahoma"/>
          <w:b/>
          <w:bCs/>
          <w:szCs w:val="22"/>
          <w:highlight w:val="magenta"/>
          <w:lang w:val="el-GR"/>
        </w:rPr>
        <w:fldChar w:fldCharType="separate"/>
      </w:r>
      <w:r w:rsidR="009B24DA" w:rsidRPr="009B24DA">
        <w:rPr>
          <w:rFonts w:ascii="Tahoma" w:hAnsi="Tahoma" w:cs="Tahoma"/>
          <w:b/>
          <w:bCs/>
          <w:lang w:val="el-GR"/>
        </w:rPr>
        <w:t>ΠΑΡΑΡΤΗΜΑ ΙV– Υπόδειγμα Τεχνικής Προσφοράς</w:t>
      </w:r>
      <w:r w:rsidR="007D2CC2" w:rsidRPr="003B7F50">
        <w:rPr>
          <w:rFonts w:ascii="Tahoma" w:hAnsi="Tahoma" w:cs="Tahoma"/>
          <w:b/>
          <w:bCs/>
          <w:szCs w:val="22"/>
          <w:highlight w:val="magenta"/>
          <w:lang w:val="el-GR"/>
        </w:rPr>
        <w:fldChar w:fldCharType="end"/>
      </w:r>
      <w:r w:rsidR="00C84B11" w:rsidRPr="00603221">
        <w:rPr>
          <w:rFonts w:ascii="Tahoma" w:hAnsi="Tahoma" w:cs="Tahoma"/>
          <w:szCs w:val="22"/>
          <w:lang w:val="el-GR"/>
        </w:rPr>
        <w:t xml:space="preserve"> της παρ</w:t>
      </w:r>
      <w:r w:rsidR="003A206A" w:rsidRPr="00603221">
        <w:rPr>
          <w:rFonts w:ascii="Tahoma" w:hAnsi="Tahoma" w:cs="Tahoma"/>
          <w:szCs w:val="22"/>
          <w:lang w:val="el-GR"/>
        </w:rPr>
        <w:t>ο</w:t>
      </w:r>
      <w:r w:rsidR="00C84B11" w:rsidRPr="00603221">
        <w:rPr>
          <w:rFonts w:ascii="Tahoma" w:hAnsi="Tahoma" w:cs="Tahoma"/>
          <w:szCs w:val="22"/>
          <w:lang w:val="el-GR"/>
        </w:rPr>
        <w:t>ύσας διακήρυξης</w:t>
      </w:r>
      <w:r w:rsidR="003A206A" w:rsidRPr="00603221">
        <w:rPr>
          <w:rFonts w:ascii="Tahoma" w:hAnsi="Tahoma" w:cs="Tahoma"/>
          <w:szCs w:val="22"/>
          <w:u w:val="single"/>
          <w:lang w:val="el-GR"/>
        </w:rPr>
        <w:t xml:space="preserve"> (</w:t>
      </w:r>
      <w:r w:rsidRPr="00603221">
        <w:rPr>
          <w:rFonts w:ascii="Tahoma" w:hAnsi="Tahoma" w:cs="Tahoma"/>
          <w:szCs w:val="22"/>
          <w:lang w:val="el-GR"/>
        </w:rPr>
        <w:t>σε συμπιεσμένη μορφή</w:t>
      </w:r>
      <w:r w:rsidR="003A206A" w:rsidRPr="00603221">
        <w:rPr>
          <w:rFonts w:ascii="Tahoma" w:hAnsi="Tahoma" w:cs="Tahoma"/>
          <w:szCs w:val="22"/>
          <w:lang w:val="el-GR"/>
        </w:rPr>
        <w:t xml:space="preserve"> και</w:t>
      </w:r>
      <w:r w:rsidRPr="00603221">
        <w:rPr>
          <w:rFonts w:ascii="Tahoma" w:hAnsi="Tahoma" w:cs="Tahoma"/>
          <w:szCs w:val="22"/>
          <w:lang w:val="el-GR"/>
        </w:rPr>
        <w:t xml:space="preserve"> κατά προτίμηση</w:t>
      </w:r>
      <w:r w:rsidR="003A206A" w:rsidRPr="00603221">
        <w:rPr>
          <w:rFonts w:ascii="Tahoma" w:hAnsi="Tahoma" w:cs="Tahoma"/>
          <w:szCs w:val="22"/>
          <w:lang w:val="el-GR"/>
        </w:rPr>
        <w:t xml:space="preserve"> σε</w:t>
      </w:r>
      <w:r w:rsidRPr="00603221">
        <w:rPr>
          <w:rFonts w:ascii="Tahoma" w:hAnsi="Tahoma" w:cs="Tahoma"/>
          <w:szCs w:val="22"/>
          <w:lang w:val="el-GR"/>
        </w:rPr>
        <w:t xml:space="preserve"> ένα (1) αρχείο </w:t>
      </w:r>
      <w:r w:rsidRPr="00603221">
        <w:rPr>
          <w:rFonts w:ascii="Tahoma" w:hAnsi="Tahoma" w:cs="Tahoma"/>
          <w:szCs w:val="22"/>
          <w:lang w:val="en-US"/>
        </w:rPr>
        <w:t>pdf</w:t>
      </w:r>
      <w:r w:rsidR="003A206A" w:rsidRPr="00603221">
        <w:rPr>
          <w:rFonts w:ascii="Tahoma" w:hAnsi="Tahoma" w:cs="Tahoma"/>
          <w:szCs w:val="22"/>
          <w:lang w:val="el-GR"/>
        </w:rPr>
        <w:t>).</w:t>
      </w:r>
      <w:r w:rsidR="00E1337D" w:rsidRPr="00603221">
        <w:rPr>
          <w:rFonts w:ascii="Tahoma" w:hAnsi="Tahoma" w:cs="Tahoma"/>
          <w:szCs w:val="22"/>
          <w:lang w:val="el-GR"/>
        </w:rPr>
        <w:t xml:space="preserve"> </w:t>
      </w:r>
      <w:r w:rsidR="0034186C" w:rsidRPr="00603221">
        <w:rPr>
          <w:rFonts w:ascii="Tahoma" w:hAnsi="Tahoma" w:cs="Tahoma"/>
          <w:szCs w:val="22"/>
          <w:lang w:val="el-GR"/>
        </w:rPr>
        <w:t>Επιπλέον ο</w:t>
      </w:r>
      <w:r w:rsidRPr="00603221">
        <w:rPr>
          <w:rFonts w:ascii="Tahoma" w:hAnsi="Tahoma" w:cs="Tahoma"/>
          <w:szCs w:val="22"/>
          <w:lang w:val="el-GR"/>
        </w:rPr>
        <w:t>ι οικονομικοί φορείς αναφέρουν</w:t>
      </w:r>
      <w:r w:rsidR="0034186C" w:rsidRPr="00603221">
        <w:rPr>
          <w:rFonts w:ascii="Tahoma" w:hAnsi="Tahoma" w:cs="Tahoma"/>
          <w:szCs w:val="22"/>
          <w:lang w:val="el-GR"/>
        </w:rPr>
        <w:t xml:space="preserve"> στην τεχνική προσφορά τους</w:t>
      </w:r>
      <w:r w:rsidR="00E1337D" w:rsidRPr="00603221">
        <w:rPr>
          <w:rFonts w:ascii="Tahoma" w:hAnsi="Tahoma" w:cs="Tahoma"/>
          <w:szCs w:val="22"/>
          <w:lang w:val="el-GR"/>
        </w:rPr>
        <w:t xml:space="preserve"> </w:t>
      </w:r>
      <w:r w:rsidRPr="00603221">
        <w:rPr>
          <w:rFonts w:ascii="Tahoma" w:hAnsi="Tahoma"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16C0CB2" w14:textId="77777777" w:rsidR="008338F0" w:rsidRPr="00603221" w:rsidRDefault="008338F0" w:rsidP="007A3AC0">
      <w:pPr>
        <w:rPr>
          <w:rFonts w:ascii="Tahoma" w:hAnsi="Tahoma" w:cs="Tahoma"/>
          <w:szCs w:val="22"/>
          <w:lang w:val="el-GR"/>
        </w:rPr>
      </w:pPr>
    </w:p>
    <w:p w14:paraId="192FDFF5" w14:textId="77777777" w:rsidR="008338F0" w:rsidRPr="00603221" w:rsidRDefault="003355E7" w:rsidP="002A7494">
      <w:pPr>
        <w:pStyle w:val="Heading4"/>
        <w:numPr>
          <w:ilvl w:val="2"/>
          <w:numId w:val="13"/>
        </w:numPr>
        <w:rPr>
          <w:rFonts w:ascii="Tahoma" w:hAnsi="Tahoma" w:cs="Tahoma"/>
          <w:szCs w:val="22"/>
          <w:lang w:val="el-GR"/>
        </w:rPr>
      </w:pPr>
      <w:bookmarkStart w:id="416" w:name="_Ref496542376"/>
      <w:bookmarkStart w:id="417" w:name="_Toc45098332"/>
      <w:r w:rsidRPr="00603221">
        <w:rPr>
          <w:rFonts w:ascii="Tahoma" w:hAnsi="Tahoma" w:cs="Tahoma"/>
          <w:szCs w:val="22"/>
          <w:lang w:val="el-GR"/>
        </w:rPr>
        <w:t>Περιεχόμενα Φακέλου «Οικονομική Προσφορά» / Τρόπος σύνταξης και υποβολής οικονομικών προσφορών</w:t>
      </w:r>
      <w:bookmarkEnd w:id="416"/>
      <w:bookmarkEnd w:id="417"/>
    </w:p>
    <w:p w14:paraId="5CAF84EE" w14:textId="77777777" w:rsidR="001E3C20" w:rsidRPr="00603221" w:rsidRDefault="001E3C20" w:rsidP="00422D27">
      <w:pPr>
        <w:autoSpaceDE w:val="0"/>
        <w:autoSpaceDN w:val="0"/>
        <w:adjustRightInd w:val="0"/>
        <w:spacing w:after="0" w:line="276" w:lineRule="auto"/>
        <w:rPr>
          <w:rFonts w:ascii="Tahoma" w:hAnsi="Tahoma" w:cs="Tahoma"/>
          <w:szCs w:val="22"/>
          <w:lang w:val="el-GR"/>
        </w:rPr>
      </w:pPr>
    </w:p>
    <w:p w14:paraId="18EB7029" w14:textId="77777777" w:rsidR="009B24DA" w:rsidRPr="009B24DA" w:rsidRDefault="001E3C20" w:rsidP="009B24DA">
      <w:pPr>
        <w:autoSpaceDE w:val="0"/>
        <w:autoSpaceDN w:val="0"/>
        <w:adjustRightInd w:val="0"/>
        <w:spacing w:after="0" w:line="276" w:lineRule="auto"/>
        <w:rPr>
          <w:rFonts w:ascii="Tahoma" w:hAnsi="Tahoma" w:cs="Tahoma"/>
          <w:b/>
          <w:bCs/>
          <w:lang w:val="el-GR"/>
        </w:rPr>
      </w:pPr>
      <w:r w:rsidRPr="00603221">
        <w:rPr>
          <w:rFonts w:ascii="Tahoma" w:hAnsi="Tahoma" w:cs="Tahoma"/>
          <w:szCs w:val="22"/>
          <w:lang w:val="el-GR" w:eastAsia="el-GR"/>
        </w:rPr>
        <w:t xml:space="preserve">Η οικονομική προσφορά συντάσσεται </w:t>
      </w:r>
      <w:r w:rsidR="00F42E1F" w:rsidRPr="00603221">
        <w:rPr>
          <w:rFonts w:ascii="Tahoma" w:hAnsi="Tahoma" w:cs="Tahoma"/>
          <w:szCs w:val="22"/>
          <w:lang w:val="el-GR" w:eastAsia="el-GR"/>
        </w:rPr>
        <w:t xml:space="preserve">με βάση το κριτήριο ανάθεσης και </w:t>
      </w:r>
      <w:r w:rsidRPr="00603221">
        <w:rPr>
          <w:rFonts w:ascii="Tahoma" w:hAnsi="Tahoma" w:cs="Tahoma"/>
          <w:szCs w:val="22"/>
          <w:lang w:val="el-GR" w:eastAsia="el-GR"/>
        </w:rPr>
        <w:t xml:space="preserve">σύμφωνα με το υπόδειγμα </w:t>
      </w:r>
      <w:r w:rsidR="007D2CC2">
        <w:rPr>
          <w:rFonts w:ascii="Tahoma" w:hAnsi="Tahoma" w:cs="Tahoma"/>
          <w:szCs w:val="22"/>
          <w:lang w:val="el-GR" w:eastAsia="el-GR"/>
        </w:rPr>
        <w:t>που παρέχεται σ</w:t>
      </w:r>
      <w:r w:rsidRPr="00603221">
        <w:rPr>
          <w:rFonts w:ascii="Tahoma" w:hAnsi="Tahoma" w:cs="Tahoma"/>
          <w:szCs w:val="22"/>
          <w:lang w:val="el-GR" w:eastAsia="el-GR"/>
        </w:rPr>
        <w:t>το</w:t>
      </w:r>
      <w:r w:rsidR="003B7F50">
        <w:rPr>
          <w:rFonts w:ascii="Tahoma" w:hAnsi="Tahoma" w:cs="Tahoma"/>
          <w:szCs w:val="22"/>
          <w:lang w:val="el-GR" w:eastAsia="el-GR"/>
        </w:rPr>
        <w:t xml:space="preserve"> </w:t>
      </w:r>
      <w:r w:rsidR="007D2CC2" w:rsidRPr="003B7F50">
        <w:rPr>
          <w:rFonts w:ascii="Tahoma" w:hAnsi="Tahoma" w:cs="Tahoma"/>
          <w:b/>
          <w:bCs/>
          <w:szCs w:val="22"/>
          <w:lang w:val="el-GR" w:eastAsia="el-GR"/>
        </w:rPr>
        <w:fldChar w:fldCharType="begin"/>
      </w:r>
      <w:r w:rsidR="007D2CC2" w:rsidRPr="003B7F50">
        <w:rPr>
          <w:rFonts w:ascii="Tahoma" w:hAnsi="Tahoma" w:cs="Tahoma"/>
          <w:b/>
          <w:bCs/>
          <w:szCs w:val="22"/>
          <w:lang w:val="el-GR" w:eastAsia="el-GR"/>
        </w:rPr>
        <w:instrText xml:space="preserve"> REF _Ref40980548 \h </w:instrText>
      </w:r>
      <w:r w:rsidR="003B7F50">
        <w:rPr>
          <w:rFonts w:ascii="Tahoma" w:hAnsi="Tahoma" w:cs="Tahoma"/>
          <w:b/>
          <w:bCs/>
          <w:szCs w:val="22"/>
          <w:lang w:val="el-GR" w:eastAsia="el-GR"/>
        </w:rPr>
        <w:instrText xml:space="preserve"> \* MERGEFORMAT </w:instrText>
      </w:r>
      <w:r w:rsidR="007D2CC2" w:rsidRPr="003B7F50">
        <w:rPr>
          <w:rFonts w:ascii="Tahoma" w:hAnsi="Tahoma" w:cs="Tahoma"/>
          <w:b/>
          <w:bCs/>
          <w:szCs w:val="22"/>
          <w:lang w:val="el-GR" w:eastAsia="el-GR"/>
        </w:rPr>
      </w:r>
      <w:r w:rsidR="007D2CC2" w:rsidRPr="003B7F50">
        <w:rPr>
          <w:rFonts w:ascii="Tahoma" w:hAnsi="Tahoma" w:cs="Tahoma"/>
          <w:b/>
          <w:bCs/>
          <w:szCs w:val="22"/>
          <w:lang w:val="el-GR" w:eastAsia="el-GR"/>
        </w:rPr>
        <w:fldChar w:fldCharType="separate"/>
      </w:r>
    </w:p>
    <w:p w14:paraId="1B3AA213" w14:textId="77777777" w:rsidR="009B24DA" w:rsidRPr="009B24DA" w:rsidRDefault="009B24DA" w:rsidP="009B24DA">
      <w:pPr>
        <w:autoSpaceDE w:val="0"/>
        <w:autoSpaceDN w:val="0"/>
        <w:adjustRightInd w:val="0"/>
        <w:spacing w:after="0" w:line="276" w:lineRule="auto"/>
        <w:rPr>
          <w:rFonts w:ascii="Tahoma" w:hAnsi="Tahoma" w:cs="Tahoma"/>
          <w:b/>
          <w:bCs/>
          <w:lang w:val="el-GR"/>
        </w:rPr>
      </w:pPr>
      <w:r w:rsidRPr="009B24DA">
        <w:rPr>
          <w:rFonts w:ascii="Tahoma" w:hAnsi="Tahoma" w:cs="Tahoma"/>
          <w:b/>
          <w:bCs/>
          <w:lang w:val="el-GR"/>
        </w:rPr>
        <w:br w:type="page"/>
      </w:r>
    </w:p>
    <w:p w14:paraId="548B90E0" w14:textId="47B0A2F6" w:rsidR="001E3C20" w:rsidRPr="000E2F35" w:rsidRDefault="009B24DA" w:rsidP="000E2F35">
      <w:pPr>
        <w:autoSpaceDE w:val="0"/>
        <w:autoSpaceDN w:val="0"/>
        <w:adjustRightInd w:val="0"/>
        <w:spacing w:after="0" w:line="276" w:lineRule="auto"/>
        <w:rPr>
          <w:rFonts w:ascii="Tahoma" w:hAnsi="Tahoma" w:cs="Tahoma"/>
          <w:b/>
          <w:bCs/>
          <w:lang w:val="el-GR"/>
        </w:rPr>
      </w:pPr>
      <w:r w:rsidRPr="009B24DA">
        <w:rPr>
          <w:rFonts w:ascii="Tahoma" w:hAnsi="Tahoma" w:cs="Tahoma"/>
          <w:b/>
          <w:bCs/>
          <w:lang w:val="el-GR"/>
        </w:rPr>
        <w:lastRenderedPageBreak/>
        <w:t xml:space="preserve">ΠΑΡΑΡΤΗΜΑ V – Υπόδειγμα </w:t>
      </w:r>
      <w:r w:rsidRPr="00603221">
        <w:rPr>
          <w:rFonts w:ascii="Tahoma" w:hAnsi="Tahoma" w:cs="Tahoma"/>
          <w:lang w:val="el-GR"/>
        </w:rPr>
        <w:t>Οικονομικής Προσφοράς</w:t>
      </w:r>
      <w:r w:rsidR="007D2CC2" w:rsidRPr="003B7F50">
        <w:rPr>
          <w:rFonts w:ascii="Tahoma" w:hAnsi="Tahoma" w:cs="Tahoma"/>
          <w:b/>
          <w:bCs/>
          <w:szCs w:val="22"/>
          <w:lang w:val="el-GR" w:eastAsia="el-GR"/>
        </w:rPr>
        <w:fldChar w:fldCharType="end"/>
      </w:r>
      <w:r w:rsidR="001E3C20" w:rsidRPr="003B7F50">
        <w:rPr>
          <w:rFonts w:ascii="Tahoma" w:hAnsi="Tahoma" w:cs="Tahoma"/>
          <w:b/>
          <w:bCs/>
          <w:szCs w:val="22"/>
          <w:lang w:val="el-GR" w:eastAsia="el-GR"/>
        </w:rPr>
        <w:t xml:space="preserve"> </w:t>
      </w:r>
      <w:r w:rsidR="001E3C20" w:rsidRPr="00603221">
        <w:rPr>
          <w:rFonts w:ascii="Tahoma" w:hAnsi="Tahoma" w:cs="Tahoma"/>
          <w:szCs w:val="22"/>
          <w:lang w:val="el-GR" w:eastAsia="el-GR"/>
        </w:rPr>
        <w:t xml:space="preserve">της παρούσας Διακήρυξης και υποβάλλεται </w:t>
      </w:r>
      <w:r w:rsidR="001E3C20" w:rsidRPr="00603221">
        <w:rPr>
          <w:rFonts w:ascii="Tahoma" w:hAnsi="Tahoma" w:cs="Tahoma"/>
          <w:szCs w:val="22"/>
          <w:lang w:val="el-GR"/>
        </w:rPr>
        <w:t>ηλεκτρονικά</w:t>
      </w:r>
      <w:r w:rsidR="001852F3" w:rsidRPr="00603221">
        <w:rPr>
          <w:rFonts w:ascii="Tahoma" w:hAnsi="Tahoma" w:cs="Tahoma"/>
          <w:szCs w:val="22"/>
          <w:lang w:val="el-GR"/>
        </w:rPr>
        <w:t xml:space="preserve"> σε μορφή αρχείου .</w:t>
      </w:r>
      <w:r w:rsidR="001852F3" w:rsidRPr="00603221">
        <w:rPr>
          <w:rFonts w:ascii="Tahoma" w:hAnsi="Tahoma" w:cs="Tahoma"/>
          <w:szCs w:val="22"/>
          <w:lang w:val="en-US"/>
        </w:rPr>
        <w:t>pdf</w:t>
      </w:r>
      <w:r w:rsidR="001852F3" w:rsidRPr="00603221">
        <w:rPr>
          <w:rFonts w:ascii="Tahoma" w:hAnsi="Tahoma" w:cs="Tahoma"/>
          <w:szCs w:val="22"/>
          <w:lang w:val="el-GR"/>
        </w:rPr>
        <w:t xml:space="preserve"> ψηφιακά υπογεγραμμένη, </w:t>
      </w:r>
      <w:r w:rsidR="001E3C20" w:rsidRPr="00603221">
        <w:rPr>
          <w:rFonts w:ascii="Tahoma" w:hAnsi="Tahoma" w:cs="Tahoma"/>
          <w:szCs w:val="22"/>
          <w:lang w:val="el-GR"/>
        </w:rPr>
        <w:t xml:space="preserve">στον Υποφάκελο «Οικονομική Προσφορά». </w:t>
      </w:r>
    </w:p>
    <w:p w14:paraId="0941C93B" w14:textId="77777777" w:rsidR="001E3C20" w:rsidRPr="00603221" w:rsidRDefault="001E3C20" w:rsidP="001E3C20">
      <w:pPr>
        <w:suppressAutoHyphens w:val="0"/>
        <w:autoSpaceDE w:val="0"/>
        <w:autoSpaceDN w:val="0"/>
        <w:adjustRightInd w:val="0"/>
        <w:spacing w:after="0"/>
        <w:jc w:val="left"/>
        <w:rPr>
          <w:rFonts w:ascii="Tahoma" w:hAnsi="Tahoma" w:cs="Tahoma"/>
          <w:szCs w:val="22"/>
          <w:lang w:val="el-GR" w:eastAsia="el-GR"/>
        </w:rPr>
      </w:pPr>
    </w:p>
    <w:p w14:paraId="3BD18678" w14:textId="7A1CB2BC" w:rsidR="001852F3" w:rsidRPr="00603221" w:rsidRDefault="001852F3" w:rsidP="001852F3">
      <w:pPr>
        <w:rPr>
          <w:rFonts w:ascii="Tahoma" w:hAnsi="Tahoma" w:cs="Tahoma"/>
          <w:szCs w:val="22"/>
          <w:lang w:val="el-GR"/>
        </w:rPr>
      </w:pPr>
      <w:r w:rsidRPr="00603221">
        <w:rPr>
          <w:rFonts w:ascii="Tahoma" w:hAnsi="Tahoma" w:cs="Tahoma"/>
          <w:szCs w:val="22"/>
          <w:lang w:val="el-GR" w:eastAsia="el-GR"/>
        </w:rPr>
        <w:t>Η τιμή δίνεται</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σε ευρώ ανά μονάδα μέτρησης</w:t>
      </w:r>
      <w:r w:rsidRPr="00603221">
        <w:rPr>
          <w:rStyle w:val="WW-FootnoteReference2"/>
          <w:rFonts w:ascii="Tahoma" w:hAnsi="Tahoma" w:cs="Tahoma"/>
          <w:color w:val="000000"/>
          <w:szCs w:val="22"/>
          <w:lang w:val="el-GR" w:eastAsia="el-GR"/>
        </w:rPr>
        <w:t xml:space="preserve"> </w:t>
      </w:r>
    </w:p>
    <w:p w14:paraId="70207F9C" w14:textId="77777777" w:rsidR="008338F0" w:rsidRPr="00603221" w:rsidRDefault="003355E7">
      <w:pPr>
        <w:rPr>
          <w:rFonts w:ascii="Tahoma" w:hAnsi="Tahoma" w:cs="Tahoma"/>
          <w:szCs w:val="22"/>
          <w:lang w:val="el-GR"/>
        </w:rPr>
      </w:pPr>
      <w:r w:rsidRPr="00603221">
        <w:rPr>
          <w:rFonts w:ascii="Tahoma" w:hAnsi="Tahoma"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rFonts w:ascii="Tahoma" w:hAnsi="Tahoma" w:cs="Tahoma"/>
          <w:szCs w:val="22"/>
          <w:lang w:val="el-GR" w:eastAsia="el-GR"/>
        </w:rPr>
        <w:t xml:space="preserve"> </w:t>
      </w:r>
      <w:r w:rsidR="001852F3" w:rsidRPr="00603221">
        <w:rPr>
          <w:rFonts w:ascii="Tahoma" w:hAnsi="Tahoma" w:cs="Tahoma"/>
          <w:szCs w:val="22"/>
          <w:lang w:val="el-GR" w:eastAsia="el-GR"/>
        </w:rPr>
        <w:t xml:space="preserve">της παρούσας. </w:t>
      </w:r>
      <w:r w:rsidRPr="00603221">
        <w:rPr>
          <w:rStyle w:val="WW-FootnoteReference9"/>
          <w:rFonts w:ascii="Tahoma" w:hAnsi="Tahoma" w:cs="Tahoma"/>
          <w:szCs w:val="22"/>
          <w:lang w:val="el-GR" w:eastAsia="el-GR"/>
        </w:rPr>
        <w:t>.</w:t>
      </w:r>
    </w:p>
    <w:p w14:paraId="29CC7198"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Οι υπέρ τρίτων κρατήσεις υπόκεινται στο εκάστοτε ισχύον αναλογικό τέλος χαρτοσήμου και </w:t>
      </w:r>
      <w:r w:rsidR="00043D44" w:rsidRPr="00603221">
        <w:rPr>
          <w:rFonts w:ascii="Tahoma" w:hAnsi="Tahoma" w:cs="Tahoma"/>
          <w:szCs w:val="22"/>
          <w:lang w:val="el-GR"/>
        </w:rPr>
        <w:t>στην επ’ αυτού εισφορά υπέρ ΟΓΑ.</w:t>
      </w:r>
    </w:p>
    <w:p w14:paraId="232E99AE"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4DCA6A4C" w14:textId="17DF6E22" w:rsidR="008338F0" w:rsidRPr="00603221" w:rsidRDefault="003355E7">
      <w:pPr>
        <w:rPr>
          <w:rFonts w:ascii="Tahoma" w:hAnsi="Tahoma" w:cs="Tahoma"/>
          <w:szCs w:val="22"/>
          <w:lang w:val="el-GR"/>
        </w:rPr>
      </w:pPr>
      <w:r w:rsidRPr="00603221">
        <w:rPr>
          <w:rFonts w:ascii="Tahoma" w:hAnsi="Tahoma" w:cs="Tahoma"/>
          <w:szCs w:val="22"/>
          <w:lang w:val="el-GR"/>
        </w:rPr>
        <w:t xml:space="preserve">Οι προσφερόμενες τιμές είναι σταθερές καθ’ όλη τη διάρκεια της σύμβασης και δεν αναπροσαρμόζονται </w:t>
      </w:r>
    </w:p>
    <w:p w14:paraId="695CC763" w14:textId="77777777" w:rsidR="001852F3" w:rsidRPr="00603221" w:rsidRDefault="003355E7">
      <w:pPr>
        <w:rPr>
          <w:rFonts w:ascii="Tahoma" w:hAnsi="Tahoma" w:cs="Tahoma"/>
          <w:szCs w:val="22"/>
          <w:lang w:val="el-GR"/>
        </w:rPr>
      </w:pPr>
      <w:r w:rsidRPr="00603221">
        <w:rPr>
          <w:rFonts w:ascii="Tahoma" w:hAnsi="Tahoma" w:cs="Tahoma"/>
          <w:szCs w:val="22"/>
          <w:lang w:val="el-GR"/>
        </w:rPr>
        <w:t xml:space="preserve">Ως απαράδεκτες θα απορρίπτονται προσφορές στις οποίες: </w:t>
      </w:r>
    </w:p>
    <w:p w14:paraId="275A22BE" w14:textId="77777777" w:rsidR="001852F3" w:rsidRPr="00603221" w:rsidRDefault="003355E7">
      <w:pPr>
        <w:rPr>
          <w:rFonts w:ascii="Tahoma" w:hAnsi="Tahoma" w:cs="Tahoma"/>
          <w:szCs w:val="22"/>
          <w:lang w:val="el-GR"/>
        </w:rPr>
      </w:pPr>
      <w:r w:rsidRPr="00603221">
        <w:rPr>
          <w:rFonts w:ascii="Tahoma" w:hAnsi="Tahoma" w:cs="Tahoma"/>
          <w:szCs w:val="22"/>
          <w:lang w:val="el-GR"/>
        </w:rPr>
        <w:t>α) δεν δίνεται τιμή σε ΕΥΡΩ ή που καθορίζεται</w:t>
      </w:r>
      <w:r w:rsidR="00E1337D" w:rsidRPr="00603221">
        <w:rPr>
          <w:rFonts w:ascii="Tahoma" w:hAnsi="Tahoma" w:cs="Tahoma"/>
          <w:szCs w:val="22"/>
          <w:lang w:val="el-GR"/>
        </w:rPr>
        <w:t xml:space="preserve"> </w:t>
      </w:r>
      <w:r w:rsidRPr="00603221">
        <w:rPr>
          <w:rFonts w:ascii="Tahoma" w:hAnsi="Tahoma" w:cs="Tahoma"/>
          <w:szCs w:val="22"/>
          <w:lang w:val="el-GR"/>
        </w:rPr>
        <w:t xml:space="preserve">σχέση ΕΥΡΩ προς ξένο νόμισμα, </w:t>
      </w:r>
    </w:p>
    <w:p w14:paraId="47F39D94" w14:textId="77777777" w:rsidR="001852F3" w:rsidRPr="00603221" w:rsidRDefault="003355E7">
      <w:pPr>
        <w:rPr>
          <w:rFonts w:ascii="Tahoma" w:hAnsi="Tahoma" w:cs="Tahoma"/>
          <w:szCs w:val="22"/>
          <w:lang w:val="el-GR"/>
        </w:rPr>
      </w:pPr>
      <w:r w:rsidRPr="00603221">
        <w:rPr>
          <w:rFonts w:ascii="Tahoma" w:hAnsi="Tahoma" w:cs="Tahoma"/>
          <w:szCs w:val="22"/>
          <w:lang w:val="el-GR"/>
        </w:rPr>
        <w:t>β) δεν προκύπτει με σαφήνεια η προσφερόμενη τιμή, με την επιφύλαξη της παρ. 4 του άρθρου 102 του ν. 4412/2016 και</w:t>
      </w:r>
    </w:p>
    <w:p w14:paraId="67F10656"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 γ) η τιμή υπερβαίνει τον προϋπολογισμό της σύμβασης που καθορίζεται </w:t>
      </w:r>
      <w:r w:rsidR="001852F3" w:rsidRPr="00603221">
        <w:rPr>
          <w:rFonts w:ascii="Tahoma" w:hAnsi="Tahoma" w:cs="Tahoma"/>
          <w:szCs w:val="22"/>
          <w:lang w:val="el-GR"/>
        </w:rPr>
        <w:t>στην</w:t>
      </w:r>
      <w:r w:rsidR="00E1337D" w:rsidRPr="00603221">
        <w:rPr>
          <w:rFonts w:ascii="Tahoma" w:hAnsi="Tahoma" w:cs="Tahoma"/>
          <w:szCs w:val="22"/>
          <w:lang w:val="el-GR"/>
        </w:rPr>
        <w:t xml:space="preserve"> </w:t>
      </w:r>
      <w:r w:rsidRPr="00603221">
        <w:rPr>
          <w:rFonts w:ascii="Tahoma" w:hAnsi="Tahoma" w:cs="Tahoma"/>
          <w:szCs w:val="22"/>
          <w:lang w:val="el-GR"/>
        </w:rPr>
        <w:t xml:space="preserve">παρούσα διακήρυξη. </w:t>
      </w:r>
    </w:p>
    <w:p w14:paraId="248D0DB3" w14:textId="6CDC6CD2" w:rsidR="001852F3" w:rsidRPr="00603221" w:rsidRDefault="003355E7">
      <w:pPr>
        <w:rPr>
          <w:rFonts w:ascii="Tahoma" w:hAnsi="Tahoma" w:cs="Tahoma"/>
          <w:b/>
          <w:bCs/>
          <w:i/>
          <w:iCs/>
          <w:color w:val="5B9BD5"/>
          <w:szCs w:val="22"/>
          <w:lang w:val="el-GR"/>
        </w:rPr>
      </w:pPr>
      <w:r w:rsidRPr="00603221">
        <w:rPr>
          <w:rFonts w:ascii="Tahoma" w:hAnsi="Tahoma"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rFonts w:ascii="Tahoma" w:hAnsi="Tahoma" w:cs="Tahoma"/>
          <w:szCs w:val="22"/>
          <w:lang w:val="el-GR"/>
        </w:rPr>
        <w:fldChar w:fldCharType="begin"/>
      </w:r>
      <w:r w:rsidR="00194C49" w:rsidRPr="00603221">
        <w:rPr>
          <w:rFonts w:ascii="Tahoma" w:hAnsi="Tahoma" w:cs="Tahoma"/>
          <w:szCs w:val="22"/>
          <w:lang w:val="el-GR"/>
        </w:rPr>
        <w:instrText xml:space="preserve"> REF _Ref496607306 \r \h </w:instrText>
      </w:r>
      <w:r w:rsidR="00DF02B0" w:rsidRPr="006719D5">
        <w:rPr>
          <w:rFonts w:ascii="Tahoma" w:hAnsi="Tahoma" w:cs="Tahoma"/>
          <w:szCs w:val="22"/>
          <w:lang w:val="el-GR"/>
        </w:rPr>
        <w:instrText xml:space="preserve"> \* MERGEFORMAT </w:instrText>
      </w:r>
      <w:r w:rsidR="00194C49" w:rsidRPr="00603221">
        <w:rPr>
          <w:rFonts w:ascii="Tahoma" w:hAnsi="Tahoma" w:cs="Tahoma"/>
          <w:szCs w:val="22"/>
          <w:lang w:val="el-GR"/>
        </w:rPr>
      </w:r>
      <w:r w:rsidR="00194C49"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5.1</w:t>
      </w:r>
      <w:r w:rsidR="00194C49" w:rsidRPr="00603221">
        <w:rPr>
          <w:rFonts w:ascii="Tahoma" w:hAnsi="Tahoma" w:cs="Tahoma"/>
          <w:szCs w:val="22"/>
          <w:lang w:val="el-GR"/>
        </w:rPr>
        <w:fldChar w:fldCharType="end"/>
      </w:r>
      <w:r w:rsidRPr="00603221">
        <w:rPr>
          <w:rFonts w:ascii="Tahoma" w:hAnsi="Tahoma" w:cs="Tahoma"/>
          <w:szCs w:val="22"/>
          <w:lang w:val="el-GR"/>
        </w:rPr>
        <w:t xml:space="preserve"> της παρούσας διακήρυξης.</w:t>
      </w:r>
      <w:r w:rsidRPr="00603221">
        <w:rPr>
          <w:rFonts w:ascii="Tahoma" w:hAnsi="Tahoma" w:cs="Tahoma"/>
          <w:b/>
          <w:bCs/>
          <w:i/>
          <w:iCs/>
          <w:color w:val="5B9BD5"/>
          <w:szCs w:val="22"/>
          <w:lang w:val="el-GR"/>
        </w:rPr>
        <w:t xml:space="preserve"> </w:t>
      </w:r>
    </w:p>
    <w:p w14:paraId="068C1912" w14:textId="77777777" w:rsidR="008338F0" w:rsidRPr="00603221" w:rsidRDefault="003355E7" w:rsidP="002A7494">
      <w:pPr>
        <w:pStyle w:val="Heading4"/>
        <w:numPr>
          <w:ilvl w:val="2"/>
          <w:numId w:val="13"/>
        </w:numPr>
        <w:rPr>
          <w:rFonts w:ascii="Tahoma" w:hAnsi="Tahoma" w:cs="Tahoma"/>
          <w:szCs w:val="22"/>
          <w:lang w:val="el-GR" w:eastAsia="el-GR"/>
        </w:rPr>
      </w:pPr>
      <w:bookmarkStart w:id="418" w:name="_Ref496542395"/>
      <w:bookmarkStart w:id="419" w:name="_Ref496542431"/>
      <w:bookmarkStart w:id="420" w:name="_Toc45098333"/>
      <w:r w:rsidRPr="00603221">
        <w:rPr>
          <w:rFonts w:ascii="Tahoma" w:hAnsi="Tahoma" w:cs="Tahoma"/>
          <w:szCs w:val="22"/>
          <w:lang w:val="el-GR"/>
        </w:rPr>
        <w:t>Χρόνος ισχύος των προσφορών</w:t>
      </w:r>
      <w:bookmarkEnd w:id="418"/>
      <w:bookmarkEnd w:id="419"/>
      <w:bookmarkEnd w:id="420"/>
      <w:r w:rsidR="00E1337D" w:rsidRPr="00603221">
        <w:rPr>
          <w:rFonts w:ascii="Tahoma" w:hAnsi="Tahoma" w:cs="Tahoma"/>
          <w:szCs w:val="22"/>
          <w:lang w:val="el-GR"/>
        </w:rPr>
        <w:t xml:space="preserve"> </w:t>
      </w:r>
    </w:p>
    <w:p w14:paraId="47AA73F9" w14:textId="77777777" w:rsidR="00263C2C" w:rsidRPr="00603221" w:rsidRDefault="003355E7">
      <w:pPr>
        <w:rPr>
          <w:rFonts w:ascii="Tahoma" w:hAnsi="Tahoma" w:cs="Tahoma"/>
          <w:szCs w:val="22"/>
          <w:lang w:val="el-GR" w:eastAsia="el-GR"/>
        </w:rPr>
      </w:pPr>
      <w:r w:rsidRPr="00603221">
        <w:rPr>
          <w:rFonts w:ascii="Tahoma" w:hAnsi="Tahoma" w:cs="Tahoma"/>
          <w:szCs w:val="22"/>
          <w:lang w:val="el-GR" w:eastAsia="el-GR"/>
        </w:rPr>
        <w:t xml:space="preserve">Οι υποβαλλόμενες προσφορές ισχύουν και δεσμεύουν τους οικονομικούς φορείς για διάστημα </w:t>
      </w:r>
      <w:r w:rsidR="00263C2C" w:rsidRPr="000E4AB6">
        <w:rPr>
          <w:rFonts w:ascii="Tahoma" w:hAnsi="Tahoma" w:cs="Tahoma"/>
          <w:iCs/>
          <w:szCs w:val="22"/>
          <w:lang w:val="el-GR" w:eastAsia="el-GR"/>
        </w:rPr>
        <w:t>δώδεκα (12) μηνών</w:t>
      </w:r>
      <w:r w:rsidR="00E1337D" w:rsidRPr="000E4AB6">
        <w:rPr>
          <w:rFonts w:ascii="Tahoma" w:hAnsi="Tahoma" w:cs="Tahoma"/>
          <w:i/>
          <w:szCs w:val="22"/>
          <w:lang w:val="el-GR" w:eastAsia="el-GR"/>
        </w:rPr>
        <w:t xml:space="preserve"> </w:t>
      </w:r>
      <w:r w:rsidRPr="00603221">
        <w:rPr>
          <w:rFonts w:ascii="Tahoma" w:hAnsi="Tahoma" w:cs="Tahoma"/>
          <w:szCs w:val="22"/>
          <w:lang w:val="el-GR" w:eastAsia="el-GR"/>
        </w:rPr>
        <w:t xml:space="preserve">από την επόμενη </w:t>
      </w:r>
      <w:r w:rsidR="00AE21AF" w:rsidRPr="00603221">
        <w:rPr>
          <w:rFonts w:ascii="Tahoma" w:hAnsi="Tahoma" w:cs="Tahoma"/>
          <w:szCs w:val="22"/>
          <w:lang w:val="el-GR" w:eastAsia="el-GR"/>
        </w:rPr>
        <w:t>της καταληκτικής ημερομηνίας υποβολής τους</w:t>
      </w:r>
      <w:r w:rsidR="00AE21AF">
        <w:rPr>
          <w:rFonts w:ascii="Tahoma" w:hAnsi="Tahoma" w:cs="Tahoma"/>
          <w:szCs w:val="22"/>
          <w:lang w:val="el-GR" w:eastAsia="el-GR"/>
        </w:rPr>
        <w:t>.</w:t>
      </w:r>
    </w:p>
    <w:p w14:paraId="712FE647" w14:textId="77777777" w:rsidR="008338F0" w:rsidRPr="00603221" w:rsidRDefault="003355E7">
      <w:pPr>
        <w:rPr>
          <w:rFonts w:ascii="Tahoma" w:hAnsi="Tahoma" w:cs="Tahoma"/>
          <w:szCs w:val="22"/>
          <w:lang w:val="el-GR" w:eastAsia="el-GR"/>
        </w:rPr>
      </w:pPr>
      <w:r w:rsidRPr="00603221">
        <w:rPr>
          <w:rFonts w:ascii="Tahoma" w:hAnsi="Tahoma" w:cs="Tahoma"/>
          <w:szCs w:val="22"/>
          <w:lang w:val="el-GR" w:eastAsia="el-GR"/>
        </w:rPr>
        <w:t>Προσφορά η οποία ορίζει χρόνο ισχύος μικρότερο από τον ανωτέρω προβλεπόμενο απορρίπτεται.</w:t>
      </w:r>
    </w:p>
    <w:p w14:paraId="55A2354B" w14:textId="597FFE93" w:rsidR="008338F0" w:rsidRPr="00603221" w:rsidRDefault="003355E7">
      <w:pPr>
        <w:rPr>
          <w:rFonts w:ascii="Tahoma" w:hAnsi="Tahoma" w:cs="Tahoma"/>
          <w:szCs w:val="22"/>
          <w:lang w:val="el-GR" w:eastAsia="el-GR"/>
        </w:rPr>
      </w:pPr>
      <w:r w:rsidRPr="00603221">
        <w:rPr>
          <w:rFonts w:ascii="Tahoma" w:hAnsi="Tahoma"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rFonts w:ascii="Tahoma" w:hAnsi="Tahoma" w:cs="Tahoma"/>
          <w:szCs w:val="22"/>
          <w:lang w:val="el-GR"/>
        </w:rPr>
        <w:t xml:space="preserve">την παράγραφο </w:t>
      </w:r>
      <w:r w:rsidR="00F524BD" w:rsidRPr="00603221">
        <w:rPr>
          <w:rFonts w:ascii="Tahoma" w:hAnsi="Tahoma" w:cs="Tahoma"/>
          <w:color w:val="000000"/>
          <w:szCs w:val="22"/>
          <w:lang w:val="el-GR"/>
        </w:rPr>
        <w:fldChar w:fldCharType="begin"/>
      </w:r>
      <w:r w:rsidR="00F524BD" w:rsidRPr="00603221">
        <w:rPr>
          <w:rFonts w:ascii="Tahoma" w:hAnsi="Tahoma" w:cs="Tahoma"/>
          <w:color w:val="000000"/>
          <w:szCs w:val="22"/>
          <w:lang w:val="el-GR"/>
        </w:rPr>
        <w:instrText xml:space="preserve"> REF _Ref496542081 \r \h </w:instrText>
      </w:r>
      <w:r w:rsidR="00DF02B0" w:rsidRPr="006719D5">
        <w:rPr>
          <w:rFonts w:ascii="Tahoma" w:hAnsi="Tahoma" w:cs="Tahoma"/>
          <w:color w:val="000000"/>
          <w:szCs w:val="22"/>
          <w:lang w:val="el-GR"/>
        </w:rPr>
        <w:instrText xml:space="preserve"> \* MERGEFORMAT </w:instrText>
      </w:r>
      <w:r w:rsidR="00F524BD" w:rsidRPr="00603221">
        <w:rPr>
          <w:rFonts w:ascii="Tahoma" w:hAnsi="Tahoma" w:cs="Tahoma"/>
          <w:color w:val="000000"/>
          <w:szCs w:val="22"/>
          <w:lang w:val="el-GR"/>
        </w:rPr>
      </w:r>
      <w:r w:rsidR="00F524BD" w:rsidRPr="00603221">
        <w:rPr>
          <w:rFonts w:ascii="Tahoma" w:hAnsi="Tahoma" w:cs="Tahoma"/>
          <w:color w:val="000000"/>
          <w:szCs w:val="22"/>
          <w:lang w:val="el-GR"/>
        </w:rPr>
        <w:fldChar w:fldCharType="separate"/>
      </w:r>
      <w:r w:rsidR="009B24DA">
        <w:rPr>
          <w:rFonts w:ascii="Tahoma" w:hAnsi="Tahoma" w:cs="Tahoma"/>
          <w:color w:val="000000"/>
          <w:szCs w:val="22"/>
          <w:cs/>
          <w:lang w:val="el-GR"/>
        </w:rPr>
        <w:t>‎</w:t>
      </w:r>
      <w:r w:rsidR="009B24DA">
        <w:rPr>
          <w:rFonts w:ascii="Tahoma" w:hAnsi="Tahoma" w:cs="Tahoma"/>
          <w:color w:val="000000"/>
          <w:szCs w:val="22"/>
          <w:lang w:val="el-GR"/>
        </w:rPr>
        <w:t>2.2.2</w:t>
      </w:r>
      <w:r w:rsidR="00F524BD" w:rsidRPr="00603221">
        <w:rPr>
          <w:rFonts w:ascii="Tahoma" w:hAnsi="Tahoma" w:cs="Tahoma"/>
          <w:color w:val="000000"/>
          <w:szCs w:val="22"/>
          <w:lang w:val="el-GR"/>
        </w:rPr>
        <w:fldChar w:fldCharType="end"/>
      </w:r>
      <w:r w:rsidRPr="00603221">
        <w:rPr>
          <w:rFonts w:ascii="Tahoma" w:hAnsi="Tahoma" w:cs="Tahoma"/>
          <w:szCs w:val="22"/>
          <w:lang w:val="el-GR" w:eastAsia="el-GR"/>
        </w:rPr>
        <w:t xml:space="preserve"> της παρούσας, κατ' ανώτατο όριο για χρονικό διάστημα ίσο με την προβλεπόμενη ως άνω αρχική διάρκεια.</w:t>
      </w:r>
    </w:p>
    <w:p w14:paraId="05CDDE13" w14:textId="77777777" w:rsidR="00351D77" w:rsidRDefault="003355E7" w:rsidP="007D2CC2">
      <w:pPr>
        <w:rPr>
          <w:rFonts w:ascii="Tahoma" w:hAnsi="Tahoma" w:cs="Tahoma"/>
          <w:szCs w:val="22"/>
          <w:lang w:val="el-GR" w:eastAsia="el-GR"/>
        </w:rPr>
      </w:pPr>
      <w:r w:rsidRPr="00603221">
        <w:rPr>
          <w:rFonts w:ascii="Tahoma" w:hAnsi="Tahoma" w:cs="Tahoma"/>
          <w:szCs w:val="22"/>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421" w:name="_Hlk9420445"/>
      <w:r w:rsidRPr="00603221">
        <w:rPr>
          <w:rFonts w:ascii="Tahoma" w:hAnsi="Tahoma" w:cs="Tahoma"/>
          <w:szCs w:val="22"/>
          <w:lang w:val="el-GR" w:eastAsia="el-GR"/>
        </w:rPr>
        <w:t>.</w:t>
      </w:r>
    </w:p>
    <w:p w14:paraId="69B37F24" w14:textId="5DFE74A6" w:rsidR="007D2CC2" w:rsidRPr="0029687F" w:rsidRDefault="003528AF" w:rsidP="007D2CC2">
      <w:pPr>
        <w:rPr>
          <w:rFonts w:cs="Tahoma"/>
          <w:szCs w:val="22"/>
          <w:lang w:val="el-GR"/>
        </w:rPr>
      </w:pPr>
      <w:r w:rsidRPr="000E4AB6">
        <w:rPr>
          <w:rFonts w:ascii="Tahoma" w:hAnsi="Tahoma" w:cs="Tahoma"/>
          <w:szCs w:val="22"/>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rFonts w:cs="Tahoma"/>
          <w:szCs w:val="22"/>
          <w:lang w:val="el-GR"/>
        </w:rPr>
        <w:t xml:space="preserve"> </w:t>
      </w:r>
      <w:r w:rsidR="007D2CC2" w:rsidRPr="000E4AB6">
        <w:rPr>
          <w:rFonts w:ascii="Tahoma" w:hAnsi="Tahoma" w:cs="Tahoma"/>
          <w:szCs w:val="22"/>
          <w:lang w:val="el-GR" w:eastAsia="el-GR"/>
        </w:rPr>
        <w:t>Στην τελευταία περίπτωση, η διαδικασία συνεχίζεται με όσους παράτειναν τις προσφορές τους.</w:t>
      </w:r>
    </w:p>
    <w:p w14:paraId="61F8A064" w14:textId="77777777" w:rsidR="008338F0" w:rsidRPr="00603221" w:rsidRDefault="003355E7" w:rsidP="002A7494">
      <w:pPr>
        <w:pStyle w:val="Heading4"/>
        <w:numPr>
          <w:ilvl w:val="2"/>
          <w:numId w:val="13"/>
        </w:numPr>
        <w:rPr>
          <w:rFonts w:ascii="Tahoma" w:hAnsi="Tahoma" w:cs="Tahoma"/>
          <w:szCs w:val="22"/>
          <w:lang w:val="el-GR"/>
        </w:rPr>
      </w:pPr>
      <w:bookmarkStart w:id="422" w:name="_Toc45098334"/>
      <w:bookmarkEnd w:id="421"/>
      <w:r w:rsidRPr="00603221">
        <w:rPr>
          <w:rFonts w:ascii="Tahoma" w:hAnsi="Tahoma" w:cs="Tahoma"/>
          <w:szCs w:val="22"/>
          <w:lang w:val="el-GR"/>
        </w:rPr>
        <w:lastRenderedPageBreak/>
        <w:t>Λόγοι απόρριψης προσφορών</w:t>
      </w:r>
      <w:bookmarkEnd w:id="422"/>
    </w:p>
    <w:p w14:paraId="1A2E0D53" w14:textId="77777777" w:rsidR="00DE6525" w:rsidRPr="00603221" w:rsidRDefault="00DE6525" w:rsidP="00DE6525">
      <w:pPr>
        <w:rPr>
          <w:rFonts w:ascii="Tahoma" w:hAnsi="Tahoma" w:cs="Tahoma"/>
          <w:szCs w:val="22"/>
          <w:lang w:val="el-GR"/>
        </w:rPr>
      </w:pPr>
      <w:r w:rsidRPr="00603221">
        <w:rPr>
          <w:rFonts w:ascii="Tahoma" w:hAnsi="Tahoma" w:cs="Tahoma"/>
          <w:szCs w:val="22"/>
          <w:lang w:val="en-US"/>
        </w:rPr>
        <w:t>H</w:t>
      </w:r>
      <w:r w:rsidRPr="00603221">
        <w:rPr>
          <w:rFonts w:ascii="Tahoma" w:hAnsi="Tahoma"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3C1D954" w14:textId="6ADE9677" w:rsidR="00DE6525" w:rsidRPr="00603221" w:rsidRDefault="00DE6525" w:rsidP="00B723D2">
      <w:pPr>
        <w:pStyle w:val="ListParagraph"/>
        <w:numPr>
          <w:ilvl w:val="0"/>
          <w:numId w:val="22"/>
        </w:numPr>
        <w:spacing w:before="120"/>
        <w:ind w:left="284" w:hanging="142"/>
        <w:contextualSpacing w:val="0"/>
        <w:rPr>
          <w:rFonts w:ascii="Tahoma" w:hAnsi="Tahoma" w:cs="Tahoma"/>
          <w:szCs w:val="22"/>
          <w:lang w:val="el-GR"/>
        </w:rPr>
      </w:pPr>
      <w:r w:rsidRPr="00603221">
        <w:rPr>
          <w:rFonts w:ascii="Tahoma" w:hAnsi="Tahoma" w:cs="Tahoma"/>
          <w:szCs w:val="22"/>
          <w:lang w:val="el-GR"/>
        </w:rPr>
        <w:t xml:space="preserve">η οποία δεν υποβάλλεται εμπρόθεσμα, με τον τρόπο και με το περιεχόμενο που ορίζεται πιο πάνω και συγκεκριμένα στις παραγράφους </w:t>
      </w:r>
      <w:r w:rsidR="00F524BD" w:rsidRPr="00603221">
        <w:rPr>
          <w:rFonts w:ascii="Tahoma" w:hAnsi="Tahoma" w:cs="Tahoma"/>
          <w:szCs w:val="22"/>
          <w:lang w:val="el-GR"/>
        </w:rPr>
        <w:fldChar w:fldCharType="begin"/>
      </w:r>
      <w:r w:rsidR="00F524BD" w:rsidRPr="00603221">
        <w:rPr>
          <w:rFonts w:ascii="Tahoma" w:hAnsi="Tahoma" w:cs="Tahoma"/>
          <w:szCs w:val="22"/>
          <w:lang w:val="el-GR"/>
        </w:rPr>
        <w:instrText xml:space="preserve"> REF _Ref496542253 \r \h </w:instrText>
      </w:r>
      <w:r w:rsidR="00DF02B0" w:rsidRPr="006719D5">
        <w:rPr>
          <w:rFonts w:ascii="Tahoma" w:hAnsi="Tahoma" w:cs="Tahoma"/>
          <w:szCs w:val="22"/>
          <w:lang w:val="el-GR"/>
        </w:rPr>
        <w:instrText xml:space="preserve"> \* MERGEFORMAT </w:instrText>
      </w:r>
      <w:r w:rsidR="00F524BD" w:rsidRPr="00603221">
        <w:rPr>
          <w:rFonts w:ascii="Tahoma" w:hAnsi="Tahoma" w:cs="Tahoma"/>
          <w:szCs w:val="22"/>
          <w:lang w:val="el-GR"/>
        </w:rPr>
      </w:r>
      <w:r w:rsidR="00F524BD"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2.4.1</w:t>
      </w:r>
      <w:r w:rsidR="00F524BD" w:rsidRPr="00603221">
        <w:rPr>
          <w:rFonts w:ascii="Tahoma" w:hAnsi="Tahoma" w:cs="Tahoma"/>
          <w:szCs w:val="22"/>
          <w:lang w:val="el-GR"/>
        </w:rPr>
        <w:fldChar w:fldCharType="end"/>
      </w:r>
      <w:r w:rsidRPr="00603221">
        <w:rPr>
          <w:rFonts w:ascii="Tahoma" w:hAnsi="Tahoma" w:cs="Tahoma"/>
          <w:szCs w:val="22"/>
          <w:lang w:val="el-GR"/>
        </w:rPr>
        <w:t xml:space="preserve"> (Γενικοί όροι υποβολής προσφορών),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_Ref496542299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2.4.2</w:t>
      </w:r>
      <w:r w:rsidR="00061ADD" w:rsidRPr="00603221">
        <w:rPr>
          <w:rFonts w:ascii="Tahoma" w:hAnsi="Tahoma" w:cs="Tahoma"/>
          <w:szCs w:val="22"/>
          <w:lang w:val="el-GR"/>
        </w:rPr>
        <w:fldChar w:fldCharType="end"/>
      </w:r>
      <w:r w:rsidRPr="00603221">
        <w:rPr>
          <w:rFonts w:ascii="Tahoma" w:hAnsi="Tahoma" w:cs="Tahoma"/>
          <w:szCs w:val="22"/>
          <w:lang w:val="el-GR"/>
        </w:rPr>
        <w:t xml:space="preserve"> (Χρόνος και τρόπος υποβολής προσφορών),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_Ref496542340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2.4.3</w:t>
      </w:r>
      <w:r w:rsidR="00061ADD" w:rsidRPr="00603221">
        <w:rPr>
          <w:rFonts w:ascii="Tahoma" w:hAnsi="Tahoma" w:cs="Tahoma"/>
          <w:szCs w:val="22"/>
          <w:lang w:val="el-GR"/>
        </w:rPr>
        <w:fldChar w:fldCharType="end"/>
      </w:r>
      <w:r w:rsidRPr="00603221">
        <w:rPr>
          <w:rFonts w:ascii="Tahoma" w:hAnsi="Tahoma" w:cs="Tahoma"/>
          <w:szCs w:val="22"/>
          <w:lang w:val="el-GR"/>
        </w:rPr>
        <w:t xml:space="preserve"> (Περιεχόμενο φακέλων δικαιολογητικών συμμετοχής, τεχνικής προσφοράς),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_Ref496542376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2.4.4</w:t>
      </w:r>
      <w:r w:rsidR="00061ADD" w:rsidRPr="00603221">
        <w:rPr>
          <w:rFonts w:ascii="Tahoma" w:hAnsi="Tahoma" w:cs="Tahoma"/>
          <w:szCs w:val="22"/>
          <w:lang w:val="el-GR"/>
        </w:rPr>
        <w:fldChar w:fldCharType="end"/>
      </w:r>
      <w:r w:rsidRPr="00603221">
        <w:rPr>
          <w:rFonts w:ascii="Tahoma" w:hAnsi="Tahoma" w:cs="Tahoma"/>
          <w:szCs w:val="22"/>
          <w:lang w:val="el-GR"/>
        </w:rPr>
        <w:t xml:space="preserve"> (Περιεχόμενο φακέλου οικονομικής προσφοράς, τρόπος σύνταξης και </w:t>
      </w:r>
      <w:r w:rsidR="00043D44" w:rsidRPr="00603221">
        <w:rPr>
          <w:rFonts w:ascii="Tahoma" w:hAnsi="Tahoma" w:cs="Tahoma"/>
          <w:szCs w:val="22"/>
          <w:lang w:val="el-GR"/>
        </w:rPr>
        <w:t>υποβολής οικονομικών προσφορών)</w:t>
      </w:r>
      <w:r w:rsidRPr="00603221">
        <w:rPr>
          <w:rFonts w:ascii="Tahoma" w:hAnsi="Tahoma" w:cs="Tahoma"/>
          <w:szCs w:val="22"/>
          <w:lang w:val="el-GR"/>
        </w:rPr>
        <w:t xml:space="preserve">,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_Ref496542395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2.4.5</w:t>
      </w:r>
      <w:r w:rsidR="00061ADD" w:rsidRPr="00603221">
        <w:rPr>
          <w:rFonts w:ascii="Tahoma" w:hAnsi="Tahoma" w:cs="Tahoma"/>
          <w:szCs w:val="22"/>
          <w:lang w:val="el-GR"/>
        </w:rPr>
        <w:fldChar w:fldCharType="end"/>
      </w:r>
      <w:r w:rsidRPr="00603221">
        <w:rPr>
          <w:rFonts w:ascii="Tahoma" w:hAnsi="Tahoma" w:cs="Tahoma"/>
          <w:szCs w:val="22"/>
          <w:lang w:val="el-GR"/>
        </w:rPr>
        <w:t xml:space="preserve"> (Χρόνος ισχύος προσφορών),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_Ref496542534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3.1</w:t>
      </w:r>
      <w:r w:rsidR="00061ADD" w:rsidRPr="00603221">
        <w:rPr>
          <w:rFonts w:ascii="Tahoma" w:hAnsi="Tahoma" w:cs="Tahoma"/>
          <w:szCs w:val="22"/>
          <w:lang w:val="el-GR"/>
        </w:rPr>
        <w:fldChar w:fldCharType="end"/>
      </w:r>
      <w:r w:rsidRPr="00603221">
        <w:rPr>
          <w:rFonts w:ascii="Tahoma" w:hAnsi="Tahoma" w:cs="Tahoma"/>
          <w:szCs w:val="22"/>
          <w:lang w:val="el-GR"/>
        </w:rPr>
        <w:t xml:space="preserve"> (Αποσφράγιση και αξιολόγηση προσφορών),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_Ref496542592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3.2</w:t>
      </w:r>
      <w:r w:rsidR="00061ADD" w:rsidRPr="00603221">
        <w:rPr>
          <w:rFonts w:ascii="Tahoma" w:hAnsi="Tahoma" w:cs="Tahoma"/>
          <w:szCs w:val="22"/>
          <w:lang w:val="el-GR"/>
        </w:rPr>
        <w:fldChar w:fldCharType="end"/>
      </w:r>
      <w:r w:rsidRPr="00603221">
        <w:rPr>
          <w:rFonts w:ascii="Tahoma" w:hAnsi="Tahoma" w:cs="Tahoma"/>
          <w:szCs w:val="22"/>
          <w:lang w:val="el-GR"/>
        </w:rPr>
        <w:t xml:space="preserve"> (Πρόσκληση υποβολής δικαιολογητικών προσωρινού αναδόχου) της παρούσας,</w:t>
      </w:r>
    </w:p>
    <w:p w14:paraId="6EBB63D9" w14:textId="2D967BEC" w:rsidR="00DE6525" w:rsidRPr="00603221" w:rsidRDefault="00DE6525" w:rsidP="00B723D2">
      <w:pPr>
        <w:pStyle w:val="ListParagraph"/>
        <w:numPr>
          <w:ilvl w:val="0"/>
          <w:numId w:val="22"/>
        </w:numPr>
        <w:spacing w:before="120"/>
        <w:ind w:left="284" w:hanging="142"/>
        <w:contextualSpacing w:val="0"/>
        <w:rPr>
          <w:rFonts w:ascii="Tahoma" w:hAnsi="Tahoma" w:cs="Tahoma"/>
          <w:szCs w:val="22"/>
          <w:lang w:val="el-GR"/>
        </w:rPr>
      </w:pPr>
      <w:r w:rsidRPr="00603221">
        <w:rPr>
          <w:rFonts w:ascii="Tahoma" w:hAnsi="Tahoma" w:cs="Tahoma"/>
          <w:szCs w:val="22"/>
          <w:lang w:val="el-GR"/>
        </w:rPr>
        <w:t xml:space="preserve">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_Ref496542486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3.1.1</w:t>
      </w:r>
      <w:r w:rsidR="00061ADD" w:rsidRPr="00603221">
        <w:rPr>
          <w:rFonts w:ascii="Tahoma" w:hAnsi="Tahoma" w:cs="Tahoma"/>
          <w:szCs w:val="22"/>
          <w:lang w:val="el-GR"/>
        </w:rPr>
        <w:fldChar w:fldCharType="end"/>
      </w:r>
      <w:r w:rsidRPr="00603221">
        <w:rPr>
          <w:rFonts w:ascii="Tahoma" w:hAnsi="Tahoma" w:cs="Tahoma"/>
          <w:szCs w:val="22"/>
          <w:lang w:val="el-GR"/>
        </w:rPr>
        <w:t xml:space="preserve"> της παρούσης διακήρυξης,</w:t>
      </w:r>
    </w:p>
    <w:p w14:paraId="25F2713F" w14:textId="49A74B07" w:rsidR="00DE6525" w:rsidRPr="00603221" w:rsidRDefault="00DE6525" w:rsidP="00B723D2">
      <w:pPr>
        <w:pStyle w:val="ListParagraph"/>
        <w:numPr>
          <w:ilvl w:val="0"/>
          <w:numId w:val="22"/>
        </w:numPr>
        <w:spacing w:before="120"/>
        <w:ind w:left="284" w:hanging="142"/>
        <w:contextualSpacing w:val="0"/>
        <w:rPr>
          <w:rFonts w:ascii="Tahoma" w:hAnsi="Tahoma" w:cs="Tahoma"/>
          <w:szCs w:val="22"/>
          <w:lang w:val="el-GR"/>
        </w:rPr>
      </w:pPr>
      <w:r w:rsidRPr="00603221">
        <w:rPr>
          <w:rFonts w:ascii="Tahoma" w:hAnsi="Tahoma"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_Ref496542486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3.1.1</w:t>
      </w:r>
      <w:r w:rsidR="00061ADD" w:rsidRPr="00603221">
        <w:rPr>
          <w:rFonts w:ascii="Tahoma" w:hAnsi="Tahoma" w:cs="Tahoma"/>
          <w:szCs w:val="22"/>
          <w:lang w:val="el-GR"/>
        </w:rPr>
        <w:fldChar w:fldCharType="end"/>
      </w:r>
      <w:r w:rsidRPr="00603221">
        <w:rPr>
          <w:rFonts w:ascii="Tahoma" w:hAnsi="Tahoma" w:cs="Tahoma"/>
          <w:szCs w:val="22"/>
          <w:lang w:val="el-GR"/>
        </w:rPr>
        <w:t>. της παρούσας και το άρθρο 102 του ν. 4412/2016,</w:t>
      </w:r>
    </w:p>
    <w:p w14:paraId="60EF49A3" w14:textId="0EAE0D99" w:rsidR="00DE6525" w:rsidRPr="00603221" w:rsidRDefault="00DE6525" w:rsidP="00B723D2">
      <w:pPr>
        <w:pStyle w:val="ListParagraph"/>
        <w:numPr>
          <w:ilvl w:val="0"/>
          <w:numId w:val="22"/>
        </w:numPr>
        <w:spacing w:before="120"/>
        <w:ind w:left="284" w:hanging="142"/>
        <w:contextualSpacing w:val="0"/>
        <w:rPr>
          <w:rFonts w:ascii="Tahoma" w:hAnsi="Tahoma" w:cs="Tahoma"/>
          <w:color w:val="9CC2E5" w:themeColor="accent1" w:themeTint="99"/>
          <w:szCs w:val="22"/>
          <w:lang w:val="el-GR"/>
        </w:rPr>
      </w:pPr>
      <w:r w:rsidRPr="00603221">
        <w:rPr>
          <w:rFonts w:ascii="Tahoma" w:hAnsi="Tahoma" w:cs="Tahoma"/>
          <w:szCs w:val="22"/>
          <w:lang w:val="el-GR"/>
        </w:rPr>
        <w:t>η οποία είναι εναλλακτική προσφορά</w:t>
      </w:r>
    </w:p>
    <w:p w14:paraId="56E8E48E" w14:textId="4A2A8791" w:rsidR="00DE6525" w:rsidRPr="00603221" w:rsidRDefault="00DE6525" w:rsidP="00B723D2">
      <w:pPr>
        <w:pStyle w:val="ListParagraph"/>
        <w:numPr>
          <w:ilvl w:val="0"/>
          <w:numId w:val="22"/>
        </w:numPr>
        <w:spacing w:before="120"/>
        <w:ind w:left="284" w:hanging="142"/>
        <w:contextualSpacing w:val="0"/>
        <w:rPr>
          <w:rFonts w:ascii="Tahoma" w:hAnsi="Tahoma" w:cs="Tahoma"/>
          <w:szCs w:val="22"/>
          <w:lang w:val="el-GR"/>
        </w:rPr>
      </w:pPr>
      <w:r w:rsidRPr="00603221">
        <w:rPr>
          <w:rFonts w:ascii="Tahoma" w:hAnsi="Tahoma" w:cs="Tahoma"/>
          <w:szCs w:val="22"/>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rFonts w:ascii="Tahoma" w:hAnsi="Tahoma" w:cs="Tahoma"/>
          <w:szCs w:val="22"/>
          <w:lang w:val="el-GR"/>
        </w:rPr>
        <w:fldChar w:fldCharType="begin"/>
      </w:r>
      <w:r w:rsidR="00565241" w:rsidRPr="00603221">
        <w:rPr>
          <w:rFonts w:ascii="Tahoma" w:hAnsi="Tahoma" w:cs="Tahoma"/>
          <w:szCs w:val="22"/>
          <w:lang w:val="el-GR"/>
        </w:rPr>
        <w:instrText xml:space="preserve"> REF _Ref496540586 \r \h </w:instrText>
      </w:r>
      <w:r w:rsidR="00250252" w:rsidRPr="00603221">
        <w:rPr>
          <w:rFonts w:ascii="Tahoma" w:hAnsi="Tahoma" w:cs="Tahoma"/>
          <w:szCs w:val="22"/>
          <w:lang w:val="el-GR"/>
        </w:rPr>
        <w:instrText xml:space="preserve"> \* MERGEFORMAT </w:instrText>
      </w:r>
      <w:r w:rsidR="00565241" w:rsidRPr="00603221">
        <w:rPr>
          <w:rFonts w:ascii="Tahoma" w:hAnsi="Tahoma" w:cs="Tahoma"/>
          <w:szCs w:val="22"/>
          <w:lang w:val="el-GR"/>
        </w:rPr>
      </w:r>
      <w:r w:rsidR="00565241"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2.2.3.3</w:t>
      </w:r>
      <w:r w:rsidR="00565241" w:rsidRPr="00603221">
        <w:rPr>
          <w:rFonts w:ascii="Tahoma" w:hAnsi="Tahoma" w:cs="Tahoma"/>
          <w:szCs w:val="22"/>
          <w:lang w:val="el-GR"/>
        </w:rPr>
        <w:fldChar w:fldCharType="end"/>
      </w:r>
      <w:r w:rsidRPr="00603221">
        <w:rPr>
          <w:rFonts w:ascii="Tahoma" w:hAnsi="Tahoma" w:cs="Tahoma"/>
          <w:szCs w:val="22"/>
          <w:lang w:val="el-GR"/>
        </w:rPr>
        <w:t xml:space="preserve"> περ.</w:t>
      </w:r>
      <w:r w:rsidR="000B1B72">
        <w:rPr>
          <w:rFonts w:ascii="Tahoma" w:hAnsi="Tahoma" w:cs="Tahoma"/>
          <w:szCs w:val="22"/>
          <w:lang w:val="el-GR"/>
        </w:rPr>
        <w:t xml:space="preserve"> </w:t>
      </w:r>
      <w:r w:rsidRPr="00603221">
        <w:rPr>
          <w:rFonts w:ascii="Tahoma" w:hAnsi="Tahoma" w:cs="Tahoma"/>
          <w:szCs w:val="22"/>
          <w:lang w:val="el-GR"/>
        </w:rPr>
        <w:t xml:space="preserve">γ της παρούσας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3F94FC78" w14:textId="77777777" w:rsidR="00DE6525" w:rsidRPr="00603221" w:rsidRDefault="00DE6525" w:rsidP="00B723D2">
      <w:pPr>
        <w:pStyle w:val="ListParagraph"/>
        <w:numPr>
          <w:ilvl w:val="0"/>
          <w:numId w:val="22"/>
        </w:numPr>
        <w:spacing w:before="120"/>
        <w:ind w:left="284" w:hanging="142"/>
        <w:contextualSpacing w:val="0"/>
        <w:rPr>
          <w:rFonts w:ascii="Tahoma" w:hAnsi="Tahoma" w:cs="Tahoma"/>
          <w:szCs w:val="22"/>
          <w:lang w:val="el-GR"/>
        </w:rPr>
      </w:pPr>
      <w:r w:rsidRPr="00603221">
        <w:rPr>
          <w:rFonts w:ascii="Tahoma" w:hAnsi="Tahoma" w:cs="Tahoma"/>
          <w:szCs w:val="22"/>
          <w:lang w:val="el-GR"/>
        </w:rPr>
        <w:t>η οποία είναι υπό αίρεση,</w:t>
      </w:r>
    </w:p>
    <w:p w14:paraId="51A65C1D" w14:textId="77777777" w:rsidR="00DE6525" w:rsidRPr="00603221" w:rsidRDefault="00DE6525" w:rsidP="00B723D2">
      <w:pPr>
        <w:pStyle w:val="ListParagraph"/>
        <w:numPr>
          <w:ilvl w:val="0"/>
          <w:numId w:val="22"/>
        </w:numPr>
        <w:spacing w:before="120"/>
        <w:ind w:left="284" w:hanging="142"/>
        <w:contextualSpacing w:val="0"/>
        <w:rPr>
          <w:rFonts w:ascii="Tahoma" w:hAnsi="Tahoma" w:cs="Tahoma"/>
          <w:szCs w:val="22"/>
          <w:lang w:val="el-GR"/>
        </w:rPr>
      </w:pPr>
      <w:r w:rsidRPr="00603221">
        <w:rPr>
          <w:rFonts w:ascii="Tahoma" w:hAnsi="Tahoma" w:cs="Tahoma"/>
          <w:szCs w:val="22"/>
          <w:lang w:val="el-GR"/>
        </w:rPr>
        <w:t>η οποία θέτει όρο αναπροσαρμογής,</w:t>
      </w:r>
    </w:p>
    <w:p w14:paraId="76289A2D" w14:textId="77777777" w:rsidR="00DE6525" w:rsidRPr="00603221" w:rsidRDefault="00DE6525" w:rsidP="00B723D2">
      <w:pPr>
        <w:pStyle w:val="ListParagraph"/>
        <w:numPr>
          <w:ilvl w:val="0"/>
          <w:numId w:val="22"/>
        </w:numPr>
        <w:spacing w:before="120"/>
        <w:ind w:left="284" w:hanging="142"/>
        <w:contextualSpacing w:val="0"/>
        <w:rPr>
          <w:rFonts w:ascii="Tahoma" w:hAnsi="Tahoma" w:cs="Tahoma"/>
          <w:szCs w:val="22"/>
          <w:lang w:val="el-GR"/>
        </w:rPr>
      </w:pPr>
      <w:r w:rsidRPr="00603221">
        <w:rPr>
          <w:rFonts w:ascii="Tahoma" w:hAnsi="Tahoma" w:cs="Tahoma"/>
          <w:szCs w:val="22"/>
          <w:lang w:val="el-GR"/>
        </w:rPr>
        <w:t>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0EAFA1CB" w14:textId="7B804549" w:rsidR="00250252" w:rsidRPr="00603221" w:rsidRDefault="00250252" w:rsidP="00B723D2">
      <w:pPr>
        <w:pStyle w:val="ListParagraph"/>
        <w:numPr>
          <w:ilvl w:val="0"/>
          <w:numId w:val="22"/>
        </w:numPr>
        <w:spacing w:before="120"/>
        <w:ind w:left="284" w:hanging="142"/>
        <w:contextualSpacing w:val="0"/>
        <w:rPr>
          <w:rFonts w:ascii="Tahoma" w:hAnsi="Tahoma" w:cs="Tahoma"/>
          <w:szCs w:val="22"/>
          <w:lang w:val="el-GR"/>
        </w:rPr>
      </w:pPr>
      <w:r w:rsidRPr="00603221">
        <w:rPr>
          <w:rFonts w:ascii="Tahoma" w:hAnsi="Tahoma" w:cs="Tahoma"/>
          <w:szCs w:val="22"/>
          <w:lang w:val="el-GR"/>
        </w:rPr>
        <w:t xml:space="preserve">η οποία εμφανίζει οποιοδήποτε στοιχείο του </w:t>
      </w:r>
      <w:r w:rsidR="000B1B72" w:rsidRPr="00603221">
        <w:rPr>
          <w:rFonts w:ascii="Tahoma" w:hAnsi="Tahoma" w:cs="Tahoma"/>
          <w:szCs w:val="22"/>
          <w:lang w:val="el-GR"/>
        </w:rPr>
        <w:t>προσφερόμενου</w:t>
      </w:r>
      <w:r w:rsidRPr="00603221">
        <w:rPr>
          <w:rFonts w:ascii="Tahoma" w:hAnsi="Tahoma" w:cs="Tahoma"/>
          <w:szCs w:val="22"/>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312787DD" w14:textId="77777777" w:rsidR="00250252" w:rsidRPr="00603221" w:rsidRDefault="00250252" w:rsidP="00B723D2">
      <w:pPr>
        <w:pStyle w:val="ListParagraph"/>
        <w:numPr>
          <w:ilvl w:val="0"/>
          <w:numId w:val="22"/>
        </w:numPr>
        <w:spacing w:before="120"/>
        <w:ind w:left="284" w:hanging="142"/>
        <w:contextualSpacing w:val="0"/>
        <w:rPr>
          <w:rFonts w:ascii="Tahoma" w:hAnsi="Tahoma" w:cs="Tahoma"/>
          <w:szCs w:val="22"/>
          <w:lang w:val="el-GR"/>
        </w:rPr>
      </w:pPr>
      <w:r w:rsidRPr="00603221">
        <w:rPr>
          <w:rFonts w:ascii="Tahoma" w:hAnsi="Tahoma"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2829E02" w14:textId="20B687C0" w:rsidR="00250252" w:rsidRPr="00356ECA" w:rsidRDefault="00250252" w:rsidP="00B723D2">
      <w:pPr>
        <w:pStyle w:val="ListParagraph"/>
        <w:numPr>
          <w:ilvl w:val="0"/>
          <w:numId w:val="22"/>
        </w:numPr>
        <w:spacing w:before="120"/>
        <w:ind w:left="284" w:hanging="142"/>
        <w:contextualSpacing w:val="0"/>
        <w:rPr>
          <w:rFonts w:ascii="Tahoma" w:hAnsi="Tahoma" w:cs="Tahoma"/>
          <w:szCs w:val="22"/>
          <w:lang w:val="el-GR"/>
        </w:rPr>
      </w:pPr>
      <w:r w:rsidRPr="00603221">
        <w:rPr>
          <w:rFonts w:ascii="Tahoma" w:hAnsi="Tahoma" w:cs="Tahoma"/>
          <w:szCs w:val="22"/>
          <w:lang w:val="el-GR"/>
        </w:rPr>
        <w:t>της οποίας το συνολικό τίμημα υπερβαίνει τον προϋπολογισμό του Έργου</w:t>
      </w:r>
    </w:p>
    <w:p w14:paraId="07F479D6" w14:textId="77777777" w:rsidR="00250252" w:rsidRPr="00603221" w:rsidRDefault="00250252" w:rsidP="00DE6525">
      <w:pPr>
        <w:rPr>
          <w:rFonts w:ascii="Tahoma" w:hAnsi="Tahoma" w:cs="Tahoma"/>
          <w:i/>
          <w:szCs w:val="22"/>
          <w:lang w:val="el-GR"/>
        </w:rPr>
      </w:pPr>
    </w:p>
    <w:p w14:paraId="48F2C8AE" w14:textId="77777777" w:rsidR="008338F0" w:rsidRPr="00603221" w:rsidRDefault="003355E7" w:rsidP="002D0CD6">
      <w:pPr>
        <w:pStyle w:val="Heading1"/>
        <w:rPr>
          <w:rFonts w:ascii="Tahoma" w:hAnsi="Tahoma" w:cs="Tahoma"/>
          <w:sz w:val="22"/>
          <w:szCs w:val="22"/>
        </w:rPr>
      </w:pPr>
      <w:bookmarkStart w:id="423" w:name="_Toc45098335"/>
      <w:r w:rsidRPr="00603221">
        <w:rPr>
          <w:rFonts w:ascii="Tahoma" w:hAnsi="Tahoma" w:cs="Tahoma"/>
          <w:sz w:val="22"/>
          <w:szCs w:val="22"/>
        </w:rPr>
        <w:lastRenderedPageBreak/>
        <w:t>ΔΙΕΝΕΡΓΕΙΑ ΔΙΑΔΙΚΑΣΙΑΣ - ΑΞΙΟΛΟΓΗΣΗ ΠΡΟΣΦΟΡΩΝ</w:t>
      </w:r>
      <w:bookmarkEnd w:id="423"/>
      <w:r w:rsidR="00E1337D" w:rsidRPr="00603221">
        <w:rPr>
          <w:rFonts w:ascii="Tahoma" w:hAnsi="Tahoma" w:cs="Tahoma"/>
          <w:sz w:val="22"/>
          <w:szCs w:val="22"/>
        </w:rPr>
        <w:t xml:space="preserve"> </w:t>
      </w:r>
    </w:p>
    <w:p w14:paraId="25098F0F" w14:textId="77777777" w:rsidR="008338F0" w:rsidRPr="00603221" w:rsidRDefault="003355E7" w:rsidP="002A7494">
      <w:pPr>
        <w:pStyle w:val="Heading2"/>
        <w:numPr>
          <w:ilvl w:val="1"/>
          <w:numId w:val="13"/>
        </w:numPr>
        <w:rPr>
          <w:rFonts w:ascii="Tahoma" w:hAnsi="Tahoma" w:cs="Tahoma"/>
          <w:sz w:val="22"/>
          <w:lang w:val="el-GR"/>
        </w:rPr>
      </w:pPr>
      <w:r w:rsidRPr="00603221">
        <w:rPr>
          <w:rFonts w:ascii="Tahoma" w:hAnsi="Tahoma" w:cs="Tahoma"/>
          <w:sz w:val="22"/>
          <w:lang w:val="el-GR"/>
        </w:rPr>
        <w:tab/>
      </w:r>
      <w:bookmarkStart w:id="424" w:name="_Ref496542534"/>
      <w:bookmarkStart w:id="425" w:name="_Toc45098336"/>
      <w:r w:rsidRPr="00603221">
        <w:rPr>
          <w:rFonts w:ascii="Tahoma" w:hAnsi="Tahoma" w:cs="Tahoma"/>
          <w:sz w:val="22"/>
          <w:lang w:val="el-GR"/>
        </w:rPr>
        <w:t>Αποσφράγιση και αξιολόγηση προσφορών</w:t>
      </w:r>
      <w:bookmarkEnd w:id="424"/>
      <w:bookmarkEnd w:id="425"/>
      <w:r w:rsidRPr="00603221">
        <w:rPr>
          <w:rFonts w:ascii="Tahoma" w:hAnsi="Tahoma" w:cs="Tahoma"/>
          <w:sz w:val="22"/>
          <w:lang w:val="el-GR"/>
        </w:rPr>
        <w:t xml:space="preserve"> </w:t>
      </w:r>
    </w:p>
    <w:p w14:paraId="7AC1EFBD" w14:textId="77777777" w:rsidR="008338F0" w:rsidRPr="00603221" w:rsidRDefault="003355E7" w:rsidP="002A7494">
      <w:pPr>
        <w:pStyle w:val="Heading4"/>
        <w:numPr>
          <w:ilvl w:val="2"/>
          <w:numId w:val="13"/>
        </w:numPr>
        <w:rPr>
          <w:rFonts w:ascii="Tahoma" w:hAnsi="Tahoma" w:cs="Tahoma"/>
          <w:szCs w:val="22"/>
          <w:lang w:val="el-GR"/>
        </w:rPr>
      </w:pPr>
      <w:bookmarkStart w:id="426" w:name="_Ref496542486"/>
      <w:bookmarkStart w:id="427" w:name="_Toc45098337"/>
      <w:r w:rsidRPr="00603221">
        <w:rPr>
          <w:rFonts w:ascii="Tahoma" w:hAnsi="Tahoma" w:cs="Tahoma"/>
          <w:szCs w:val="22"/>
          <w:lang w:val="el-GR"/>
        </w:rPr>
        <w:t>Ηλεκτρονική αποσφράγιση προσφορών</w:t>
      </w:r>
      <w:bookmarkEnd w:id="426"/>
      <w:bookmarkEnd w:id="427"/>
    </w:p>
    <w:p w14:paraId="7D1715D3" w14:textId="77777777" w:rsidR="00B23FCC" w:rsidRPr="00603221" w:rsidRDefault="00B23FCC" w:rsidP="00B23FCC">
      <w:pPr>
        <w:rPr>
          <w:rFonts w:ascii="Tahoma" w:hAnsi="Tahoma" w:cs="Tahoma"/>
          <w:szCs w:val="22"/>
          <w:lang w:val="el-GR"/>
        </w:rPr>
      </w:pPr>
      <w:r w:rsidRPr="00603221">
        <w:rPr>
          <w:rFonts w:ascii="Tahoma" w:hAnsi="Tahoma" w:cs="Tahoma"/>
          <w:szCs w:val="22"/>
          <w:lang w:val="el-GR"/>
        </w:rPr>
        <w:t>Το πιστοποιημένο στο ΕΣΗΔΗΣ, για την αποσφράγιση των</w:t>
      </w:r>
      <w:r w:rsidR="00E1337D" w:rsidRPr="00603221">
        <w:rPr>
          <w:rFonts w:ascii="Tahoma" w:hAnsi="Tahoma" w:cs="Tahoma"/>
          <w:szCs w:val="22"/>
          <w:lang w:val="el-GR"/>
        </w:rPr>
        <w:t xml:space="preserve"> </w:t>
      </w:r>
      <w:r w:rsidRPr="00603221">
        <w:rPr>
          <w:rFonts w:ascii="Tahoma" w:hAnsi="Tahoma" w:cs="Tahoma"/>
          <w:szCs w:val="22"/>
          <w:lang w:val="el-GR"/>
        </w:rPr>
        <w:t>προσφορών</w:t>
      </w:r>
      <w:r w:rsidR="00E1337D" w:rsidRPr="00603221">
        <w:rPr>
          <w:rFonts w:ascii="Tahoma" w:hAnsi="Tahoma" w:cs="Tahoma"/>
          <w:szCs w:val="22"/>
          <w:lang w:val="el-GR"/>
        </w:rPr>
        <w:t xml:space="preserve"> </w:t>
      </w:r>
      <w:r w:rsidRPr="00603221">
        <w:rPr>
          <w:rFonts w:ascii="Tahoma" w:hAnsi="Tahoma"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9AD3CB4" w14:textId="6865A7AD" w:rsidR="004F0985" w:rsidRPr="00603221" w:rsidRDefault="00B23FCC" w:rsidP="004717A5">
      <w:pPr>
        <w:pStyle w:val="normalwithoutspacing"/>
        <w:numPr>
          <w:ilvl w:val="0"/>
          <w:numId w:val="4"/>
        </w:numPr>
        <w:rPr>
          <w:rFonts w:ascii="Tahoma" w:hAnsi="Tahoma" w:cs="Tahoma"/>
          <w:szCs w:val="22"/>
        </w:rPr>
      </w:pPr>
      <w:r w:rsidRPr="00603221">
        <w:rPr>
          <w:rFonts w:ascii="Tahoma" w:hAnsi="Tahoma" w:cs="Tahoma"/>
          <w:szCs w:val="22"/>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w:t>
      </w:r>
      <w:r w:rsidR="0031527A" w:rsidRPr="00603221">
        <w:rPr>
          <w:rFonts w:ascii="Tahoma" w:hAnsi="Tahoma" w:cs="Tahoma"/>
          <w:b/>
          <w:szCs w:val="22"/>
        </w:rPr>
        <w:t xml:space="preserve">ήτοι </w:t>
      </w:r>
      <w:r w:rsidR="006225CA" w:rsidRPr="006225CA">
        <w:rPr>
          <w:rFonts w:ascii="Tahoma" w:hAnsi="Tahoma" w:cs="Tahoma"/>
          <w:b/>
          <w:szCs w:val="22"/>
        </w:rPr>
        <w:t>11</w:t>
      </w:r>
      <w:r w:rsidR="00DE546F" w:rsidRPr="006225CA">
        <w:rPr>
          <w:rFonts w:ascii="Tahoma" w:hAnsi="Tahoma" w:cs="Tahoma"/>
          <w:b/>
          <w:szCs w:val="22"/>
        </w:rPr>
        <w:t>-</w:t>
      </w:r>
      <w:r w:rsidR="006225CA" w:rsidRPr="006225CA">
        <w:rPr>
          <w:rFonts w:ascii="Tahoma" w:hAnsi="Tahoma" w:cs="Tahoma"/>
          <w:b/>
          <w:szCs w:val="22"/>
        </w:rPr>
        <w:t>09</w:t>
      </w:r>
      <w:r w:rsidR="00DE546F" w:rsidRPr="006225CA">
        <w:rPr>
          <w:rFonts w:ascii="Tahoma" w:hAnsi="Tahoma" w:cs="Tahoma"/>
          <w:b/>
          <w:szCs w:val="22"/>
        </w:rPr>
        <w:t>-20</w:t>
      </w:r>
      <w:r w:rsidR="006225CA" w:rsidRPr="006225CA">
        <w:rPr>
          <w:rFonts w:ascii="Tahoma" w:hAnsi="Tahoma" w:cs="Tahoma"/>
          <w:b/>
          <w:szCs w:val="22"/>
        </w:rPr>
        <w:t>20</w:t>
      </w:r>
      <w:r w:rsidR="00DE546F" w:rsidRPr="006225CA">
        <w:rPr>
          <w:rFonts w:ascii="Tahoma" w:hAnsi="Tahoma" w:cs="Tahoma"/>
          <w:b/>
          <w:szCs w:val="22"/>
        </w:rPr>
        <w:t xml:space="preserve"> και ώρα </w:t>
      </w:r>
      <w:r w:rsidR="006225CA" w:rsidRPr="006225CA">
        <w:rPr>
          <w:rFonts w:ascii="Tahoma" w:hAnsi="Tahoma" w:cs="Tahoma"/>
          <w:b/>
          <w:szCs w:val="22"/>
        </w:rPr>
        <w:t>14</w:t>
      </w:r>
      <w:r w:rsidR="00DE546F" w:rsidRPr="006225CA">
        <w:rPr>
          <w:rFonts w:ascii="Tahoma" w:hAnsi="Tahoma" w:cs="Tahoma"/>
          <w:b/>
          <w:szCs w:val="22"/>
        </w:rPr>
        <w:t>:00.</w:t>
      </w:r>
      <w:r w:rsidR="00DE546F" w:rsidRPr="00603221">
        <w:rPr>
          <w:rFonts w:ascii="Tahoma" w:hAnsi="Tahoma" w:cs="Tahoma"/>
          <w:szCs w:val="22"/>
          <w:highlight w:val="magenta"/>
        </w:rPr>
        <w:t xml:space="preserve"> </w:t>
      </w:r>
      <w:r w:rsidR="00DE546F" w:rsidRPr="00603221">
        <w:rPr>
          <w:rFonts w:ascii="Tahoma" w:hAnsi="Tahoma" w:cs="Tahoma"/>
          <w:szCs w:val="22"/>
        </w:rPr>
        <w:t xml:space="preserve"> </w:t>
      </w:r>
    </w:p>
    <w:p w14:paraId="05FECBBE" w14:textId="12C2B28A" w:rsidR="00E03665" w:rsidRPr="00603221" w:rsidRDefault="00E03665" w:rsidP="004717A5">
      <w:pPr>
        <w:pStyle w:val="normalwithoutspacing"/>
        <w:numPr>
          <w:ilvl w:val="0"/>
          <w:numId w:val="4"/>
        </w:numPr>
        <w:rPr>
          <w:rFonts w:ascii="Tahoma" w:hAnsi="Tahoma" w:cs="Tahoma"/>
          <w:szCs w:val="22"/>
        </w:rPr>
      </w:pPr>
      <w:r w:rsidRPr="00603221">
        <w:rPr>
          <w:rFonts w:ascii="Tahoma" w:hAnsi="Tahoma" w:cs="Tahoma"/>
          <w:szCs w:val="22"/>
        </w:rPr>
        <w:t>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 κατά την οποία μονογράφονται και σφραγίζονται από την αρμόδια Επιτροπή όλα τα πρωτότυπα στοιχεία αυτών κατά φύλλο ή γίνεται διάτρηση αυτών με την ειδική διατρητική μηχανή της ΚτΠ Α.Ε.</w:t>
      </w:r>
    </w:p>
    <w:p w14:paraId="1ADADF5D" w14:textId="77777777" w:rsidR="00B23FCC" w:rsidRPr="00603221" w:rsidRDefault="00B23FCC" w:rsidP="004717A5">
      <w:pPr>
        <w:pStyle w:val="normalwithoutspacing"/>
        <w:numPr>
          <w:ilvl w:val="0"/>
          <w:numId w:val="4"/>
        </w:numPr>
        <w:rPr>
          <w:rFonts w:ascii="Tahoma" w:hAnsi="Tahoma" w:cs="Tahoma"/>
          <w:szCs w:val="22"/>
        </w:rPr>
      </w:pPr>
      <w:r w:rsidRPr="00603221">
        <w:rPr>
          <w:rFonts w:ascii="Tahoma" w:hAnsi="Tahoma" w:cs="Tahoma"/>
          <w:szCs w:val="22"/>
        </w:rPr>
        <w:t xml:space="preserve">Ηλεκτρονική Αποσφράγιση του (υπό)φακέλου «Οικονομική Προσφορά», κατά την ημερομηνία και ώρα που θα ορίσει η αναθέτουσα αρχή </w:t>
      </w:r>
    </w:p>
    <w:p w14:paraId="59B7B41F" w14:textId="77777777" w:rsidR="00B23FCC" w:rsidRPr="00603221" w:rsidRDefault="00B23FCC" w:rsidP="004717A5">
      <w:pPr>
        <w:pStyle w:val="normalwithoutspacing"/>
        <w:numPr>
          <w:ilvl w:val="0"/>
          <w:numId w:val="4"/>
        </w:numPr>
        <w:rPr>
          <w:rFonts w:ascii="Tahoma" w:hAnsi="Tahoma" w:cs="Tahoma"/>
          <w:szCs w:val="22"/>
        </w:rPr>
      </w:pPr>
      <w:r w:rsidRPr="00603221">
        <w:rPr>
          <w:rFonts w:ascii="Tahoma" w:hAnsi="Tahoma" w:cs="Tahoma"/>
          <w:szCs w:val="22"/>
        </w:rPr>
        <w:t xml:space="preserve">Ηλεκτρονική Αποσφράγιση του (υπό)φακέλου «Δικαιολογητικά προσωρινού αναδόχου», κατά την ημερομηνία και ώρα που θα ορίσει η αναθέτουσα αρχή </w:t>
      </w:r>
    </w:p>
    <w:p w14:paraId="7785F215" w14:textId="29C009D6" w:rsidR="00B65713" w:rsidRPr="00603221" w:rsidRDefault="00B65713" w:rsidP="00603221">
      <w:pPr>
        <w:rPr>
          <w:rFonts w:ascii="Tahoma" w:hAnsi="Tahoma" w:cs="Tahoma"/>
          <w:szCs w:val="22"/>
          <w:lang w:val="el-GR"/>
        </w:rPr>
      </w:pPr>
      <w:r w:rsidRPr="00603221">
        <w:rPr>
          <w:rFonts w:ascii="Tahoma" w:hAnsi="Tahoma" w:cs="Tahoma"/>
          <w:szCs w:val="22"/>
          <w:lang w:val="el-GR"/>
        </w:rPr>
        <w:t xml:space="preserve">Με την αποσφράγιση των ως άνω φακέλων, σύμφωνα με τα ειδικότερα προβλεπόμενα στο άρθρο </w:t>
      </w:r>
      <w:r w:rsidR="008A4FEF">
        <w:rPr>
          <w:rFonts w:ascii="Tahoma" w:hAnsi="Tahoma" w:cs="Tahoma"/>
          <w:szCs w:val="22"/>
          <w:lang w:val="el-GR"/>
        </w:rPr>
        <w:t xml:space="preserve">3.1.2 </w:t>
      </w:r>
      <w:r w:rsidRPr="00603221">
        <w:rPr>
          <w:rFonts w:ascii="Tahoma" w:hAnsi="Tahoma" w:cs="Tahoma"/>
          <w:szCs w:val="22"/>
          <w:lang w:val="el-GR"/>
        </w:rPr>
        <w:t>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14:paraId="68A51440" w14:textId="77777777" w:rsidR="00B23FCC" w:rsidRPr="00603221" w:rsidRDefault="00B23FCC" w:rsidP="00B23FCC">
      <w:pPr>
        <w:rPr>
          <w:rFonts w:ascii="Tahoma" w:hAnsi="Tahoma" w:cs="Tahoma"/>
          <w:szCs w:val="22"/>
          <w:lang w:val="el-GR"/>
        </w:rPr>
      </w:pPr>
      <w:r w:rsidRPr="00603221">
        <w:rPr>
          <w:rFonts w:ascii="Tahoma" w:hAnsi="Tahoma" w:cs="Tahoma"/>
          <w:szCs w:val="22"/>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2006C893" w14:textId="77777777" w:rsidR="008338F0" w:rsidRPr="00603221" w:rsidRDefault="003355E7" w:rsidP="002A7494">
      <w:pPr>
        <w:pStyle w:val="Heading4"/>
        <w:numPr>
          <w:ilvl w:val="2"/>
          <w:numId w:val="13"/>
        </w:numPr>
        <w:rPr>
          <w:rFonts w:ascii="Tahoma" w:hAnsi="Tahoma" w:cs="Tahoma"/>
          <w:szCs w:val="22"/>
          <w:lang w:val="el-GR"/>
        </w:rPr>
      </w:pPr>
      <w:bookmarkStart w:id="428" w:name="_Ref40981105"/>
      <w:bookmarkStart w:id="429" w:name="_Ref40981122"/>
      <w:bookmarkStart w:id="430" w:name="_Ref40981155"/>
      <w:bookmarkStart w:id="431" w:name="_Toc45098338"/>
      <w:r w:rsidRPr="00603221">
        <w:rPr>
          <w:rFonts w:ascii="Tahoma" w:hAnsi="Tahoma" w:cs="Tahoma"/>
          <w:szCs w:val="22"/>
          <w:lang w:val="el-GR"/>
        </w:rPr>
        <w:t>Αξιολόγηση προσφορών</w:t>
      </w:r>
      <w:bookmarkEnd w:id="428"/>
      <w:bookmarkEnd w:id="429"/>
      <w:bookmarkEnd w:id="430"/>
      <w:bookmarkEnd w:id="431"/>
    </w:p>
    <w:p w14:paraId="3F496367" w14:textId="77777777" w:rsidR="00E03665" w:rsidRPr="00603221" w:rsidRDefault="00E03665" w:rsidP="00E03665">
      <w:pPr>
        <w:rPr>
          <w:rFonts w:ascii="Tahoma" w:hAnsi="Tahoma" w:cs="Tahoma"/>
          <w:szCs w:val="22"/>
          <w:lang w:val="el-GR"/>
        </w:rPr>
      </w:pPr>
      <w:r w:rsidRPr="00603221">
        <w:rPr>
          <w:rFonts w:ascii="Tahoma" w:hAnsi="Tahoma" w:cs="Tahoma"/>
          <w:szCs w:val="22"/>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7D774280" w14:textId="77777777" w:rsidR="00414507" w:rsidRPr="00603221" w:rsidRDefault="00414507" w:rsidP="00414507">
      <w:pPr>
        <w:textAlignment w:val="baseline"/>
        <w:rPr>
          <w:rFonts w:ascii="Tahoma" w:hAnsi="Tahoma" w:cs="Tahoma"/>
          <w:szCs w:val="22"/>
          <w:lang w:val="el-GR"/>
        </w:rPr>
      </w:pPr>
      <w:r w:rsidRPr="00603221">
        <w:rPr>
          <w:rFonts w:ascii="Tahoma" w:hAnsi="Tahoma" w:cs="Tahoma"/>
          <w:kern w:val="1"/>
          <w:szCs w:val="22"/>
          <w:lang w:val="el-GR"/>
        </w:rPr>
        <w:t>Ειδικότερα :</w:t>
      </w:r>
    </w:p>
    <w:p w14:paraId="4AB59496" w14:textId="77777777" w:rsidR="003744A8" w:rsidRPr="00603221" w:rsidRDefault="003744A8" w:rsidP="003744A8">
      <w:pPr>
        <w:textAlignment w:val="baseline"/>
        <w:rPr>
          <w:rFonts w:ascii="Tahoma" w:hAnsi="Tahoma" w:cs="Tahoma"/>
          <w:szCs w:val="22"/>
          <w:lang w:val="el-GR"/>
        </w:rPr>
      </w:pPr>
      <w:r w:rsidRPr="00603221">
        <w:rPr>
          <w:rFonts w:ascii="Tahoma" w:hAnsi="Tahoma" w:cs="Tahoma"/>
          <w:kern w:val="1"/>
          <w:szCs w:val="22"/>
          <w:lang w:val="el-GR"/>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r w:rsidRPr="00603221">
        <w:rPr>
          <w:rFonts w:ascii="Tahoma" w:hAnsi="Tahoma" w:cs="Tahoma"/>
          <w:szCs w:val="22"/>
          <w:lang w:val="el-GR"/>
        </w:rPr>
        <w:t xml:space="preserve"> Η αναθέτουσα αρχή επικοινωνεί με τους φορείς που φέρονται να</w:t>
      </w:r>
      <w:r w:rsidR="00E1337D" w:rsidRPr="00603221">
        <w:rPr>
          <w:rFonts w:ascii="Tahoma" w:hAnsi="Tahoma" w:cs="Tahoma"/>
          <w:szCs w:val="22"/>
          <w:lang w:val="el-GR"/>
        </w:rPr>
        <w:t xml:space="preserve"> </w:t>
      </w:r>
      <w:r w:rsidRPr="00603221">
        <w:rPr>
          <w:rFonts w:ascii="Tahoma" w:hAnsi="Tahoma" w:cs="Tahoma"/>
          <w:szCs w:val="22"/>
          <w:lang w:val="el-GR"/>
        </w:rPr>
        <w:t xml:space="preserve"> έχουν εκδώσει τις εγγυητικές επιστολές προκειμένου να διαπιστώσει την εγκυρότητά τους</w:t>
      </w:r>
    </w:p>
    <w:p w14:paraId="3312231F" w14:textId="77777777" w:rsidR="003744A8" w:rsidRPr="00603221" w:rsidRDefault="003744A8" w:rsidP="003744A8">
      <w:pPr>
        <w:textAlignment w:val="baseline"/>
        <w:rPr>
          <w:rFonts w:ascii="Tahoma" w:hAnsi="Tahoma" w:cs="Tahoma"/>
          <w:szCs w:val="22"/>
          <w:lang w:val="el-GR"/>
        </w:rPr>
      </w:pPr>
      <w:r w:rsidRPr="00603221">
        <w:rPr>
          <w:rFonts w:ascii="Tahoma" w:hAnsi="Tahoma" w:cs="Tahoma"/>
          <w:kern w:val="1"/>
          <w:szCs w:val="22"/>
          <w:lang w:val="el-GR"/>
        </w:rPr>
        <w:t>β) Στη συνέχεια το αρμόδιο γνωμοδοτικό όργανο προβαίνει στην αξιολόγηση και βαθμολόγηση μόνο των τεχνικών προσφορών των προσφερόντων, των οποίων τα δικαιολογητικά συμμετοχής έκρινε πλήρη. Η αξιολόγηση και βαθμολόγηση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και βαθμολόγηση των τεχνικών προσφορών, με βάση τα κριτήρια αξιολόγησης του άρθρου 2.3.1 και 2.3.2 της παρούσας.</w:t>
      </w:r>
    </w:p>
    <w:p w14:paraId="59DA33ED" w14:textId="77777777" w:rsidR="003B211F" w:rsidRPr="00603221" w:rsidRDefault="00BB3801" w:rsidP="003744A8">
      <w:pPr>
        <w:textAlignment w:val="baseline"/>
        <w:rPr>
          <w:rFonts w:ascii="Tahoma" w:hAnsi="Tahoma" w:cs="Tahoma"/>
          <w:kern w:val="1"/>
          <w:szCs w:val="22"/>
          <w:lang w:val="el-GR"/>
        </w:rPr>
      </w:pPr>
      <w:bookmarkStart w:id="432" w:name="_Hlk508894603"/>
      <w:r w:rsidRPr="00603221">
        <w:rPr>
          <w:rFonts w:ascii="Tahoma" w:hAnsi="Tahoma" w:cs="Tahoma"/>
          <w:kern w:val="1"/>
          <w:szCs w:val="22"/>
          <w:lang w:val="el-GR"/>
        </w:rPr>
        <w:t>Για την αξιολόγηση των δικαιολογητικών συμμετοχής και των τεχνικών προσφορών μπορεί να συντάσσεται ενιαίο πρακτικό,</w:t>
      </w:r>
      <w:r w:rsidR="00E1337D" w:rsidRPr="00603221">
        <w:rPr>
          <w:rFonts w:ascii="Tahoma" w:hAnsi="Tahoma" w:cs="Tahoma"/>
          <w:kern w:val="1"/>
          <w:szCs w:val="22"/>
          <w:lang w:val="el-GR"/>
        </w:rPr>
        <w:t xml:space="preserve"> </w:t>
      </w:r>
      <w:r w:rsidRPr="00603221">
        <w:rPr>
          <w:rFonts w:ascii="Tahoma" w:hAnsi="Tahoma" w:cs="Tahoma"/>
          <w:kern w:val="1"/>
          <w:szCs w:val="22"/>
          <w:lang w:val="el-GR"/>
        </w:rPr>
        <w:t xml:space="preserve">το οποίο </w:t>
      </w:r>
      <w:r w:rsidR="00501C7A" w:rsidRPr="00603221">
        <w:rPr>
          <w:rFonts w:ascii="Tahoma" w:hAnsi="Tahoma" w:cs="Tahoma"/>
          <w:kern w:val="1"/>
          <w:szCs w:val="22"/>
          <w:lang w:val="el-GR"/>
        </w:rPr>
        <w:t>υποβάλλεται στην αναθέτουσα αρχή και αναρτάται στο ΕΣΗΔΗΣ προκειμένου να εγκριθεί από αυτή.</w:t>
      </w:r>
    </w:p>
    <w:p w14:paraId="2306F8DF" w14:textId="77777777" w:rsidR="003B211F" w:rsidRPr="00603221" w:rsidRDefault="003B211F" w:rsidP="003B211F">
      <w:pPr>
        <w:textAlignment w:val="baseline"/>
        <w:rPr>
          <w:rFonts w:ascii="Tahoma" w:hAnsi="Tahoma" w:cs="Tahoma"/>
          <w:kern w:val="1"/>
          <w:szCs w:val="22"/>
          <w:lang w:val="el-GR"/>
        </w:rPr>
      </w:pPr>
      <w:r w:rsidRPr="00603221">
        <w:rPr>
          <w:rFonts w:ascii="Tahoma" w:hAnsi="Tahoma" w:cs="Tahoma"/>
          <w:kern w:val="1"/>
          <w:szCs w:val="22"/>
          <w:lang w:val="el-GR"/>
        </w:rPr>
        <w:lastRenderedPageBreak/>
        <w:t>Στην περίπτωση που τα μέλη της επιτροπής δεν διαθέτουν ψηφιακή υπογραφή υποβάλλουν τα κατά περίπτωση πρακτικά</w:t>
      </w:r>
      <w:r w:rsidR="00E1337D" w:rsidRPr="00603221">
        <w:rPr>
          <w:rFonts w:ascii="Tahoma" w:hAnsi="Tahoma" w:cs="Tahoma"/>
          <w:kern w:val="1"/>
          <w:szCs w:val="22"/>
          <w:lang w:val="el-GR"/>
        </w:rPr>
        <w:t xml:space="preserve"> </w:t>
      </w:r>
      <w:r w:rsidRPr="00603221">
        <w:rPr>
          <w:rFonts w:ascii="Tahoma" w:hAnsi="Tahoma" w:cs="Tahoma"/>
          <w:kern w:val="1"/>
          <w:szCs w:val="22"/>
          <w:lang w:val="el-GR"/>
        </w:rPr>
        <w:t>στο πρωτόκολλο της αναθέτουσας αρχής για να υπογραφούν ψηφιακά από κατάλληλα εξουσιοδοτημένο εκπρόσωπο της αναθέτουσας αρχής και στη συνέχεια αναρτώνται στο ΕΣΗΔΗΣ.</w:t>
      </w:r>
    </w:p>
    <w:bookmarkEnd w:id="432"/>
    <w:p w14:paraId="5D863A75" w14:textId="56817285" w:rsidR="003744A8" w:rsidRPr="00603221" w:rsidRDefault="003744A8" w:rsidP="003744A8">
      <w:pPr>
        <w:textAlignment w:val="baseline"/>
        <w:rPr>
          <w:rFonts w:ascii="Tahoma" w:hAnsi="Tahoma" w:cs="Tahoma"/>
          <w:szCs w:val="22"/>
          <w:lang w:val="el-GR"/>
        </w:rPr>
      </w:pPr>
      <w:r w:rsidRPr="00603221">
        <w:rPr>
          <w:rFonts w:ascii="Tahoma" w:hAnsi="Tahoma" w:cs="Tahoma"/>
          <w:b/>
          <w:bCs/>
          <w:kern w:val="1"/>
          <w:szCs w:val="22"/>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w:t>
      </w:r>
      <w:r w:rsidR="00E1337D" w:rsidRPr="00603221">
        <w:rPr>
          <w:rFonts w:ascii="Tahoma" w:hAnsi="Tahoma" w:cs="Tahoma"/>
          <w:b/>
          <w:bCs/>
          <w:kern w:val="1"/>
          <w:szCs w:val="22"/>
          <w:lang w:val="el-GR" w:eastAsia="el-GR"/>
        </w:rPr>
        <w:t xml:space="preserve"> </w:t>
      </w:r>
      <w:r w:rsidRPr="00603221">
        <w:rPr>
          <w:rFonts w:ascii="Tahoma" w:hAnsi="Tahoma" w:cs="Tahoma"/>
          <w:b/>
          <w:bCs/>
          <w:kern w:val="1"/>
          <w:szCs w:val="22"/>
          <w:lang w:val="el-GR" w:eastAsia="el-GR"/>
        </w:rPr>
        <w:t xml:space="preserve">στους προσφέροντες. Κατά της εν λόγω απόφασης χωρεί προδικαστική προσφυγή, σύμφωνα με τα οριζόμενα στο </w:t>
      </w:r>
      <w:r w:rsidR="00BB3801" w:rsidRPr="00603221">
        <w:rPr>
          <w:rFonts w:ascii="Tahoma" w:hAnsi="Tahoma" w:cs="Tahoma"/>
          <w:b/>
          <w:bCs/>
          <w:kern w:val="1"/>
          <w:szCs w:val="22"/>
          <w:lang w:val="el-GR" w:eastAsia="el-GR"/>
        </w:rPr>
        <w:t xml:space="preserve">παρ. </w:t>
      </w:r>
      <w:r w:rsidRPr="00603221">
        <w:rPr>
          <w:rFonts w:ascii="Tahoma" w:hAnsi="Tahoma" w:cs="Tahoma"/>
          <w:b/>
          <w:bCs/>
          <w:kern w:val="1"/>
          <w:szCs w:val="22"/>
          <w:lang w:val="el-GR" w:eastAsia="el-GR"/>
        </w:rPr>
        <w:t>3.4 της παρούσας.</w:t>
      </w:r>
    </w:p>
    <w:p w14:paraId="017D843B" w14:textId="77777777" w:rsidR="003744A8" w:rsidRPr="00603221" w:rsidRDefault="003744A8" w:rsidP="003744A8">
      <w:pPr>
        <w:textAlignment w:val="baseline"/>
        <w:rPr>
          <w:rFonts w:ascii="Tahoma" w:hAnsi="Tahoma" w:cs="Tahoma"/>
          <w:szCs w:val="22"/>
          <w:lang w:val="el-GR"/>
        </w:rPr>
      </w:pPr>
      <w:r w:rsidRPr="00603221">
        <w:rPr>
          <w:rFonts w:ascii="Tahoma" w:hAnsi="Tahoma" w:cs="Tahoma"/>
          <w:kern w:val="1"/>
          <w:szCs w:val="22"/>
          <w:lang w:val="el-GR"/>
        </w:rPr>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των οικονομικών προσφορών εκείνων των προσφερόντων που δεν έχουν απορριφθεί σύμφωνα με τα ανωτέρω.</w:t>
      </w:r>
    </w:p>
    <w:p w14:paraId="47468A39" w14:textId="77777777" w:rsidR="003744A8" w:rsidRPr="00603221" w:rsidRDefault="003744A8" w:rsidP="003744A8">
      <w:pPr>
        <w:textAlignment w:val="baseline"/>
        <w:rPr>
          <w:rFonts w:ascii="Tahoma" w:hAnsi="Tahoma" w:cs="Tahoma"/>
          <w:szCs w:val="22"/>
          <w:lang w:val="el-GR"/>
        </w:rPr>
      </w:pPr>
      <w:r w:rsidRPr="00603221">
        <w:rPr>
          <w:rFonts w:ascii="Tahoma" w:hAnsi="Tahoma" w:cs="Tahoma"/>
          <w:kern w:val="1"/>
          <w:szCs w:val="22"/>
          <w:lang w:val="el-GR"/>
        </w:rPr>
        <w:t>δ) Η Επιτροπή Αξιολόγησης προβαίνει στην αξιολόγηση των οικονομικών προσφορών</w:t>
      </w:r>
      <w:r w:rsidR="00E1337D" w:rsidRPr="00603221">
        <w:rPr>
          <w:rFonts w:ascii="Tahoma" w:hAnsi="Tahoma" w:cs="Tahoma"/>
          <w:kern w:val="1"/>
          <w:szCs w:val="22"/>
          <w:lang w:val="el-GR"/>
        </w:rPr>
        <w:t xml:space="preserve"> </w:t>
      </w:r>
      <w:r w:rsidRPr="00603221">
        <w:rPr>
          <w:rFonts w:ascii="Tahoma" w:hAnsi="Tahoma" w:cs="Tahoma"/>
          <w:kern w:val="1"/>
          <w:szCs w:val="22"/>
          <w:lang w:val="el-GR"/>
        </w:rPr>
        <w:t>που αποσφραγίστηκαν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p>
    <w:p w14:paraId="78318EC9" w14:textId="3F134809" w:rsidR="003744A8" w:rsidRPr="00603221" w:rsidRDefault="003744A8" w:rsidP="003744A8">
      <w:pPr>
        <w:textAlignment w:val="baseline"/>
        <w:rPr>
          <w:rFonts w:ascii="Tahoma" w:hAnsi="Tahoma" w:cs="Tahoma"/>
          <w:szCs w:val="22"/>
          <w:lang w:val="el-GR"/>
        </w:rPr>
      </w:pPr>
      <w:r w:rsidRPr="00603221">
        <w:rPr>
          <w:rFonts w:ascii="Tahoma" w:hAnsi="Tahoma" w:cs="Tahoma"/>
          <w:kern w:val="1"/>
          <w:szCs w:val="22"/>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w:t>
      </w:r>
      <w:r w:rsidRPr="00603221">
        <w:rPr>
          <w:rFonts w:ascii="Tahoma" w:hAnsi="Tahoma" w:cs="Tahoma"/>
          <w:i/>
          <w:iCs/>
          <w:color w:val="5B9BD5"/>
          <w:kern w:val="1"/>
          <w:szCs w:val="22"/>
          <w:lang w:val="el-GR" w:eastAsia="el-GR"/>
        </w:rPr>
        <w:t xml:space="preserve"> </w:t>
      </w:r>
    </w:p>
    <w:p w14:paraId="203FB7C6" w14:textId="04173E5C" w:rsidR="003744A8" w:rsidRPr="00F850FF" w:rsidRDefault="003744A8" w:rsidP="003744A8">
      <w:pPr>
        <w:textAlignment w:val="baseline"/>
        <w:rPr>
          <w:rFonts w:ascii="Tahoma" w:hAnsi="Tahoma" w:cs="Tahoma"/>
          <w:szCs w:val="22"/>
          <w:lang w:val="el-GR"/>
        </w:rPr>
      </w:pPr>
      <w:r w:rsidRPr="00603221">
        <w:rPr>
          <w:rFonts w:ascii="Tahoma" w:hAnsi="Tahoma" w:cs="Tahoma"/>
          <w:kern w:val="1"/>
          <w:szCs w:val="22"/>
          <w:lang w:val="el-GR"/>
        </w:rPr>
        <w:t>Στην περίπτωση ισοδύναμων προφορών, δηλαδή προσφορών με την ίδια συνολική τελική βαθμολογία μεταξύ δύο ή περισσοτέρων προσφερόντων η ανάθεση γίνεται</w:t>
      </w:r>
      <w:r w:rsidR="00BF6024">
        <w:rPr>
          <w:rFonts w:ascii="Tahoma" w:hAnsi="Tahoma" w:cs="Tahoma"/>
          <w:kern w:val="1"/>
          <w:szCs w:val="22"/>
          <w:lang w:val="el-GR"/>
        </w:rPr>
        <w:t>στην προσφορά με την μεγαλύτερη τιμή τεχνικής προσφοράς.</w:t>
      </w:r>
    </w:p>
    <w:p w14:paraId="4779D90E" w14:textId="6365278A" w:rsidR="003744A8" w:rsidRPr="00603221" w:rsidRDefault="003744A8" w:rsidP="003744A8">
      <w:pPr>
        <w:textAlignment w:val="baseline"/>
        <w:rPr>
          <w:rFonts w:ascii="Tahoma" w:hAnsi="Tahoma" w:cs="Tahoma"/>
          <w:szCs w:val="22"/>
          <w:lang w:val="el-GR"/>
        </w:rPr>
      </w:pPr>
      <w:r w:rsidRPr="00603221">
        <w:rPr>
          <w:rFonts w:ascii="Tahoma" w:hAnsi="Tahoma" w:cs="Tahoma"/>
          <w:kern w:val="1"/>
          <w:szCs w:val="22"/>
          <w:lang w:val="el-GR"/>
        </w:rPr>
        <w:t xml:space="preserve">Αν οι ισοδύναμες προσφορές έχουν </w:t>
      </w:r>
      <w:r w:rsidRPr="000E4AB6">
        <w:rPr>
          <w:rFonts w:ascii="Tahoma" w:hAnsi="Tahoma" w:cs="Tahoma"/>
          <w:iCs/>
          <w:kern w:val="1"/>
          <w:szCs w:val="22"/>
          <w:lang w:val="el-GR" w:eastAsia="el-GR"/>
        </w:rPr>
        <w:t>την ίδια βαθμολογία τεχνικής προσφοράς</w:t>
      </w:r>
      <w:r w:rsidR="00DF1BA8" w:rsidRPr="00DF1BA8">
        <w:rPr>
          <w:rFonts w:ascii="Tahoma" w:hAnsi="Tahoma" w:cs="Tahoma"/>
          <w:iCs/>
          <w:kern w:val="1"/>
          <w:szCs w:val="22"/>
          <w:lang w:val="el-GR" w:eastAsia="el-GR"/>
        </w:rPr>
        <w:t>,</w:t>
      </w:r>
      <w:r w:rsidR="00DF1BA8">
        <w:rPr>
          <w:rFonts w:ascii="Tahoma" w:hAnsi="Tahoma" w:cs="Tahoma"/>
          <w:iCs/>
          <w:color w:val="5B9BD5"/>
          <w:kern w:val="1"/>
          <w:szCs w:val="22"/>
          <w:lang w:val="el-GR" w:eastAsia="el-GR"/>
        </w:rPr>
        <w:t xml:space="preserve"> </w:t>
      </w:r>
      <w:r w:rsidRPr="00603221">
        <w:rPr>
          <w:rFonts w:ascii="Tahoma" w:hAnsi="Tahoma" w:cs="Tahoma"/>
          <w:kern w:val="1"/>
          <w:szCs w:val="22"/>
          <w:lang w:val="el-GR"/>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p>
    <w:p w14:paraId="2888DBC8" w14:textId="0ABFF198" w:rsidR="003744A8" w:rsidRPr="00603221" w:rsidRDefault="003744A8" w:rsidP="003744A8">
      <w:pPr>
        <w:textAlignment w:val="baseline"/>
        <w:rPr>
          <w:rFonts w:ascii="Tahoma" w:hAnsi="Tahoma" w:cs="Tahoma"/>
          <w:szCs w:val="22"/>
          <w:lang w:val="el-GR"/>
        </w:rPr>
      </w:pPr>
      <w:r w:rsidRPr="00603221">
        <w:rPr>
          <w:rFonts w:ascii="Tahoma" w:hAnsi="Tahoma" w:cs="Tahoma"/>
          <w:b/>
          <w:bCs/>
          <w:kern w:val="1"/>
          <w:szCs w:val="22"/>
          <w:lang w:val="el-GR" w:eastAsia="el-GR"/>
        </w:rPr>
        <w:t>Τα αποτελέσματα του εν λόγω σταδίου («Οικονομική Προσφορά») επικυρώνονται με απόφαση του αποφαινομένου οργάνου της αναθέτουσας αρχής, η οποία κοινοποιείται με επιμέλεια αυτής, μέσω της λειτουργικότητας της «Επικοινωνίας» του συστήματος ΕΣΗΔΗΣ,</w:t>
      </w:r>
      <w:r w:rsidR="00E1337D" w:rsidRPr="00603221">
        <w:rPr>
          <w:rFonts w:ascii="Tahoma" w:hAnsi="Tahoma" w:cs="Tahoma"/>
          <w:b/>
          <w:bCs/>
          <w:kern w:val="1"/>
          <w:szCs w:val="22"/>
          <w:lang w:val="el-GR" w:eastAsia="el-GR"/>
        </w:rPr>
        <w:t xml:space="preserve"> </w:t>
      </w:r>
      <w:r w:rsidRPr="00603221">
        <w:rPr>
          <w:rFonts w:ascii="Tahoma" w:hAnsi="Tahoma" w:cs="Tahoma"/>
          <w:b/>
          <w:bCs/>
          <w:kern w:val="1"/>
          <w:szCs w:val="22"/>
          <w:lang w:val="el-GR" w:eastAsia="el-GR"/>
        </w:rPr>
        <w:t xml:space="preserve">στους προσφέροντες. Κατά της εν λόγω απόφασης χωρεί προδικαστική προσφυγή, σύμφωνα με τα οριζόμενα στο </w:t>
      </w:r>
      <w:r w:rsidR="00BB3801" w:rsidRPr="00603221">
        <w:rPr>
          <w:rFonts w:ascii="Tahoma" w:hAnsi="Tahoma" w:cs="Tahoma"/>
          <w:b/>
          <w:bCs/>
          <w:kern w:val="1"/>
          <w:szCs w:val="22"/>
          <w:lang w:val="el-GR" w:eastAsia="el-GR"/>
        </w:rPr>
        <w:t xml:space="preserve">παρ. </w:t>
      </w:r>
      <w:r w:rsidRPr="00603221">
        <w:rPr>
          <w:rFonts w:ascii="Tahoma" w:hAnsi="Tahoma" w:cs="Tahoma"/>
          <w:b/>
          <w:bCs/>
          <w:kern w:val="1"/>
          <w:szCs w:val="22"/>
          <w:lang w:val="el-GR" w:eastAsia="el-GR"/>
        </w:rPr>
        <w:t>3.4 της παρούσας.</w:t>
      </w:r>
    </w:p>
    <w:p w14:paraId="25645E80" w14:textId="77777777" w:rsidR="00E03665" w:rsidRPr="00603221" w:rsidRDefault="00E03665" w:rsidP="00E03665">
      <w:pPr>
        <w:rPr>
          <w:rFonts w:ascii="Tahoma" w:hAnsi="Tahoma" w:cs="Tahoma"/>
          <w:szCs w:val="22"/>
          <w:lang w:val="el-GR"/>
        </w:rPr>
      </w:pPr>
      <w:bookmarkStart w:id="433" w:name="__RefHeading___Toc491950129"/>
      <w:bookmarkEnd w:id="433"/>
      <w:r w:rsidRPr="00603221">
        <w:rPr>
          <w:rFonts w:ascii="Tahoma" w:hAnsi="Tahoma" w:cs="Tahoma"/>
          <w:szCs w:val="22"/>
          <w:lang w:val="el-GR"/>
        </w:rPr>
        <w:t xml:space="preserve"> </w:t>
      </w:r>
    </w:p>
    <w:p w14:paraId="168A1BFC" w14:textId="07094403" w:rsidR="008338F0" w:rsidRPr="00603221" w:rsidRDefault="003355E7" w:rsidP="002A7494">
      <w:pPr>
        <w:pStyle w:val="Heading2"/>
        <w:numPr>
          <w:ilvl w:val="1"/>
          <w:numId w:val="13"/>
        </w:numPr>
        <w:rPr>
          <w:rFonts w:ascii="Tahoma" w:hAnsi="Tahoma" w:cs="Tahoma"/>
          <w:sz w:val="22"/>
          <w:lang w:val="el-GR"/>
        </w:rPr>
      </w:pPr>
      <w:r w:rsidRPr="00603221">
        <w:rPr>
          <w:rFonts w:ascii="Tahoma" w:hAnsi="Tahoma" w:cs="Tahoma"/>
          <w:sz w:val="22"/>
          <w:lang w:val="el-GR"/>
        </w:rPr>
        <w:tab/>
      </w:r>
      <w:bookmarkStart w:id="434" w:name="_Ref496542592"/>
      <w:bookmarkStart w:id="435" w:name="_Toc45098339"/>
      <w:r w:rsidRPr="00603221">
        <w:rPr>
          <w:rFonts w:ascii="Tahoma" w:hAnsi="Tahoma" w:cs="Tahoma"/>
          <w:sz w:val="22"/>
          <w:lang w:val="el-GR"/>
        </w:rPr>
        <w:t xml:space="preserve">Πρόσκληση υποβολής </w:t>
      </w:r>
      <w:r w:rsidR="00BB3801" w:rsidRPr="00603221">
        <w:rPr>
          <w:rFonts w:ascii="Tahoma" w:hAnsi="Tahoma" w:cs="Tahoma"/>
          <w:sz w:val="22"/>
          <w:lang w:val="el-GR"/>
        </w:rPr>
        <w:t>δικαιολογητικών προσωρινού αναδόχου</w:t>
      </w:r>
      <w:r w:rsidR="00E1337D" w:rsidRPr="00603221">
        <w:rPr>
          <w:rFonts w:ascii="Tahoma" w:hAnsi="Tahoma" w:cs="Tahoma"/>
          <w:sz w:val="22"/>
          <w:lang w:val="el-GR"/>
        </w:rPr>
        <w:t xml:space="preserve"> </w:t>
      </w:r>
      <w:r w:rsidRPr="00603221">
        <w:rPr>
          <w:rFonts w:ascii="Tahoma" w:hAnsi="Tahoma" w:cs="Tahoma"/>
          <w:sz w:val="22"/>
          <w:lang w:val="el-GR"/>
        </w:rPr>
        <w:t xml:space="preserve">- Δικαιολογητικά </w:t>
      </w:r>
      <w:bookmarkEnd w:id="434"/>
      <w:r w:rsidR="00147D94" w:rsidRPr="00603221">
        <w:rPr>
          <w:rFonts w:ascii="Tahoma" w:hAnsi="Tahoma" w:cs="Tahoma"/>
          <w:sz w:val="22"/>
          <w:lang w:val="el-GR"/>
        </w:rPr>
        <w:t>προσωρινού</w:t>
      </w:r>
      <w:r w:rsidR="00BB3801" w:rsidRPr="00603221">
        <w:rPr>
          <w:rFonts w:ascii="Tahoma" w:hAnsi="Tahoma" w:cs="Tahoma"/>
          <w:sz w:val="22"/>
          <w:lang w:val="el-GR"/>
        </w:rPr>
        <w:t xml:space="preserve"> αναδόχου</w:t>
      </w:r>
      <w:bookmarkEnd w:id="435"/>
      <w:r w:rsidR="00BB3801" w:rsidRPr="00603221">
        <w:rPr>
          <w:rFonts w:ascii="Tahoma" w:hAnsi="Tahoma" w:cs="Tahoma"/>
          <w:sz w:val="22"/>
          <w:lang w:val="el-GR"/>
        </w:rPr>
        <w:t xml:space="preserve"> </w:t>
      </w:r>
    </w:p>
    <w:p w14:paraId="4B6050F6" w14:textId="7264005F" w:rsidR="009006B5" w:rsidRPr="00603221" w:rsidRDefault="003355E7">
      <w:pPr>
        <w:rPr>
          <w:rFonts w:ascii="Tahoma" w:hAnsi="Tahoma" w:cs="Tahoma"/>
          <w:szCs w:val="22"/>
          <w:lang w:val="el-GR"/>
        </w:rPr>
      </w:pPr>
      <w:r w:rsidRPr="00603221">
        <w:rPr>
          <w:rFonts w:ascii="Tahoma" w:hAnsi="Tahoma" w:cs="Tahoma"/>
          <w:szCs w:val="22"/>
          <w:lang w:val="el-GR"/>
        </w:rPr>
        <w:t>Μετά την αξιολόγηση των προσφορών, η αναθέτουσα αρχή αποστέλλει σχετική ηλεκτρονική</w:t>
      </w:r>
      <w:r w:rsidR="00E1337D" w:rsidRPr="00603221">
        <w:rPr>
          <w:rFonts w:ascii="Tahoma" w:hAnsi="Tahoma" w:cs="Tahoma"/>
          <w:szCs w:val="22"/>
          <w:lang w:val="el-GR"/>
        </w:rPr>
        <w:t xml:space="preserve"> </w:t>
      </w:r>
      <w:r w:rsidRPr="00603221">
        <w:rPr>
          <w:rFonts w:ascii="Tahoma" w:hAnsi="Tahoma" w:cs="Tahoma"/>
          <w:szCs w:val="22"/>
          <w:lang w:val="el-GR"/>
        </w:rPr>
        <w:t>πρόσκληση μέσω του συστήματος στον προσφέροντα, στον οποίο πρόκειται να γίνει η κατακύρωση («προσωρινό ανάδοχο»), και τον καλεί να υποβάλει εντός προθεσμίας</w:t>
      </w:r>
      <w:r w:rsidR="00375FD8" w:rsidRPr="00603221">
        <w:rPr>
          <w:rFonts w:ascii="Tahoma" w:hAnsi="Tahoma" w:cs="Tahoma"/>
          <w:szCs w:val="22"/>
          <w:lang w:val="el-GR"/>
        </w:rPr>
        <w:t xml:space="preserve"> δέκα (10) </w:t>
      </w:r>
      <w:r w:rsidRPr="00603221">
        <w:rPr>
          <w:rFonts w:ascii="Tahoma" w:hAnsi="Tahoma" w:cs="Tahoma"/>
          <w:szCs w:val="22"/>
          <w:lang w:val="el-GR"/>
        </w:rPr>
        <w:t>ημερών</w:t>
      </w:r>
      <w:r w:rsidR="00AA21D0" w:rsidRPr="00603221">
        <w:rPr>
          <w:rFonts w:ascii="Tahoma" w:hAnsi="Tahoma" w:cs="Tahoma"/>
          <w:szCs w:val="22"/>
          <w:lang w:val="el-GR"/>
        </w:rPr>
        <w:t>,</w:t>
      </w:r>
      <w:r w:rsidR="00E1337D" w:rsidRPr="00603221">
        <w:rPr>
          <w:rFonts w:ascii="Tahoma" w:hAnsi="Tahoma" w:cs="Tahoma"/>
          <w:szCs w:val="22"/>
          <w:lang w:val="el-GR"/>
        </w:rPr>
        <w:t xml:space="preserve"> </w:t>
      </w:r>
      <w:r w:rsidRPr="00603221">
        <w:rPr>
          <w:rFonts w:ascii="Tahoma" w:hAnsi="Tahoma" w:cs="Tahoma"/>
          <w:szCs w:val="22"/>
          <w:lang w:val="el-GR"/>
        </w:rPr>
        <w:t>από την κοινοποίηση της σχετικής</w:t>
      </w:r>
      <w:r w:rsidR="00E1337D" w:rsidRPr="00603221">
        <w:rPr>
          <w:rFonts w:ascii="Tahoma" w:hAnsi="Tahoma" w:cs="Tahoma"/>
          <w:szCs w:val="22"/>
          <w:lang w:val="el-GR"/>
        </w:rPr>
        <w:t xml:space="preserve"> </w:t>
      </w:r>
      <w:r w:rsidR="00AA21D0" w:rsidRPr="00603221">
        <w:rPr>
          <w:rFonts w:ascii="Tahoma" w:hAnsi="Tahoma" w:cs="Tahoma"/>
          <w:szCs w:val="22"/>
          <w:lang w:val="el-GR"/>
        </w:rPr>
        <w:t xml:space="preserve">έγγραφης </w:t>
      </w:r>
      <w:r w:rsidRPr="00603221">
        <w:rPr>
          <w:rFonts w:ascii="Tahoma" w:hAnsi="Tahoma" w:cs="Tahoma"/>
          <w:szCs w:val="22"/>
          <w:lang w:val="el-GR"/>
        </w:rPr>
        <w:t>ειδοποίησης σε αυτόν, τα πρωτότυπα ή αντίγραφα που εκδίδονται, σύμφωνα με τις διατάξεις του άρθρου 1 του ν. 4250/2014 (Α΄ 74) όλων των δικαιολογητικών</w:t>
      </w:r>
      <w:r w:rsidR="00E1337D" w:rsidRPr="00603221">
        <w:rPr>
          <w:rFonts w:ascii="Tahoma" w:hAnsi="Tahoma" w:cs="Tahoma"/>
          <w:szCs w:val="22"/>
          <w:lang w:val="el-GR"/>
        </w:rPr>
        <w:t xml:space="preserve"> </w:t>
      </w:r>
      <w:r w:rsidRPr="00603221">
        <w:rPr>
          <w:rFonts w:ascii="Tahoma" w:hAnsi="Tahoma" w:cs="Tahoma"/>
          <w:szCs w:val="22"/>
          <w:lang w:val="el-GR"/>
        </w:rPr>
        <w:t>που περιγράφονται στην παράγραφο</w:t>
      </w:r>
      <w:r w:rsidR="009006B5" w:rsidRPr="00603221">
        <w:rPr>
          <w:rFonts w:ascii="Tahoma" w:hAnsi="Tahoma" w:cs="Tahoma"/>
          <w:szCs w:val="22"/>
          <w:lang w:val="el-GR"/>
        </w:rPr>
        <w:t xml:space="preserve"> </w:t>
      </w:r>
      <w:r w:rsidR="00C40EC3">
        <w:rPr>
          <w:rFonts w:ascii="Tahoma" w:hAnsi="Tahoma" w:cs="Tahoma"/>
          <w:szCs w:val="22"/>
          <w:lang w:val="el-GR"/>
        </w:rPr>
        <w:fldChar w:fldCharType="begin"/>
      </w:r>
      <w:r w:rsidR="00C40EC3">
        <w:rPr>
          <w:rFonts w:ascii="Tahoma" w:hAnsi="Tahoma" w:cs="Tahoma"/>
          <w:szCs w:val="22"/>
          <w:lang w:val="el-GR"/>
        </w:rPr>
        <w:instrText xml:space="preserve"> REF _Ref40957856 \r \h </w:instrText>
      </w:r>
      <w:r w:rsidR="00C40EC3">
        <w:rPr>
          <w:rFonts w:ascii="Tahoma" w:hAnsi="Tahoma" w:cs="Tahoma"/>
          <w:szCs w:val="22"/>
          <w:lang w:val="el-GR"/>
        </w:rPr>
      </w:r>
      <w:r w:rsidR="00C40EC3">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2.2.9.2</w:t>
      </w:r>
      <w:r w:rsidR="00C40EC3">
        <w:rPr>
          <w:rFonts w:ascii="Tahoma" w:hAnsi="Tahoma" w:cs="Tahoma"/>
          <w:szCs w:val="22"/>
          <w:lang w:val="el-GR"/>
        </w:rPr>
        <w:fldChar w:fldCharType="end"/>
      </w:r>
      <w:r w:rsidR="00C40EC3">
        <w:rPr>
          <w:rFonts w:ascii="Tahoma" w:hAnsi="Tahoma" w:cs="Tahoma"/>
          <w:szCs w:val="22"/>
          <w:lang w:val="el-GR"/>
        </w:rPr>
        <w:t xml:space="preserve"> </w:t>
      </w:r>
      <w:r w:rsidRPr="00603221">
        <w:rPr>
          <w:rFonts w:ascii="Tahoma" w:hAnsi="Tahoma" w:cs="Tahoma"/>
          <w:szCs w:val="22"/>
          <w:lang w:val="el-GR"/>
        </w:rPr>
        <w:t>της παρούσας διακήρυξης</w:t>
      </w:r>
      <w:r w:rsidR="009006B5" w:rsidRPr="00603221">
        <w:rPr>
          <w:rFonts w:ascii="Tahoma" w:hAnsi="Tahoma" w:cs="Tahoma"/>
          <w:szCs w:val="22"/>
          <w:lang w:val="el-GR"/>
        </w:rPr>
        <w:t xml:space="preserve"> ήτοι :</w:t>
      </w:r>
    </w:p>
    <w:p w14:paraId="490ED2F8" w14:textId="2411634D" w:rsidR="009006B5" w:rsidRPr="00603221" w:rsidRDefault="009006B5">
      <w:pPr>
        <w:rPr>
          <w:rFonts w:ascii="Tahoma" w:hAnsi="Tahoma" w:cs="Tahoma"/>
          <w:szCs w:val="22"/>
          <w:lang w:val="el-GR"/>
        </w:rPr>
      </w:pPr>
      <w:r w:rsidRPr="00603221">
        <w:rPr>
          <w:rFonts w:ascii="Tahoma" w:hAnsi="Tahoma" w:cs="Tahoma"/>
          <w:szCs w:val="22"/>
          <w:lang w:val="el-GR"/>
        </w:rPr>
        <w:t xml:space="preserve">- τα </w:t>
      </w:r>
      <w:r w:rsidR="003355E7" w:rsidRPr="00603221">
        <w:rPr>
          <w:rFonts w:ascii="Tahoma" w:hAnsi="Tahoma" w:cs="Tahoma"/>
          <w:szCs w:val="22"/>
          <w:lang w:val="el-GR"/>
        </w:rPr>
        <w:t xml:space="preserve">αποδεικτικά στοιχεία για τη μη συνδρομή των λόγων αποκλεισμού της παραγράφου </w:t>
      </w:r>
      <w:r w:rsidR="006607CE" w:rsidRPr="00603221">
        <w:rPr>
          <w:rFonts w:ascii="Tahoma" w:hAnsi="Tahoma" w:cs="Tahoma"/>
          <w:szCs w:val="22"/>
          <w:lang w:val="el-GR"/>
        </w:rPr>
        <w:fldChar w:fldCharType="begin"/>
      </w:r>
      <w:r w:rsidR="006607CE" w:rsidRPr="00603221">
        <w:rPr>
          <w:rFonts w:ascii="Tahoma" w:hAnsi="Tahoma" w:cs="Tahoma"/>
          <w:szCs w:val="22"/>
          <w:lang w:val="el-GR"/>
        </w:rPr>
        <w:instrText xml:space="preserve"> REF _Ref496541863 \r \h </w:instrText>
      </w:r>
      <w:r w:rsidR="00DF02B0" w:rsidRPr="006719D5">
        <w:rPr>
          <w:rFonts w:ascii="Tahoma" w:hAnsi="Tahoma" w:cs="Tahoma"/>
          <w:szCs w:val="22"/>
          <w:lang w:val="el-GR"/>
        </w:rPr>
        <w:instrText xml:space="preserve"> \* MERGEFORMAT </w:instrText>
      </w:r>
      <w:r w:rsidR="006607CE" w:rsidRPr="00603221">
        <w:rPr>
          <w:rFonts w:ascii="Tahoma" w:hAnsi="Tahoma" w:cs="Tahoma"/>
          <w:szCs w:val="22"/>
          <w:lang w:val="el-GR"/>
        </w:rPr>
      </w:r>
      <w:r w:rsidR="006607CE"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2.2.3</w:t>
      </w:r>
      <w:r w:rsidR="006607CE" w:rsidRPr="00603221">
        <w:rPr>
          <w:rFonts w:ascii="Tahoma" w:hAnsi="Tahoma" w:cs="Tahoma"/>
          <w:szCs w:val="22"/>
          <w:lang w:val="el-GR"/>
        </w:rPr>
        <w:fldChar w:fldCharType="end"/>
      </w:r>
      <w:r w:rsidR="003355E7" w:rsidRPr="00603221">
        <w:rPr>
          <w:rFonts w:ascii="Tahoma" w:hAnsi="Tahoma" w:cs="Tahoma"/>
          <w:szCs w:val="22"/>
          <w:lang w:val="el-GR"/>
        </w:rPr>
        <w:t xml:space="preserve"> της διακήρυξης, </w:t>
      </w:r>
    </w:p>
    <w:p w14:paraId="58C0599F" w14:textId="39B5569E" w:rsidR="008338F0" w:rsidRPr="00603221" w:rsidRDefault="009006B5">
      <w:pPr>
        <w:rPr>
          <w:rFonts w:ascii="Tahoma" w:hAnsi="Tahoma" w:cs="Tahoma"/>
          <w:szCs w:val="22"/>
          <w:lang w:val="el-GR"/>
        </w:rPr>
      </w:pPr>
      <w:r w:rsidRPr="00603221">
        <w:rPr>
          <w:rFonts w:ascii="Tahoma" w:hAnsi="Tahoma" w:cs="Tahoma"/>
          <w:szCs w:val="22"/>
          <w:lang w:val="el-GR"/>
        </w:rPr>
        <w:t xml:space="preserve">- τα αποδεικτικά </w:t>
      </w:r>
      <w:r w:rsidR="003355E7" w:rsidRPr="00603221">
        <w:rPr>
          <w:rFonts w:ascii="Tahoma" w:hAnsi="Tahoma" w:cs="Tahoma"/>
          <w:szCs w:val="22"/>
          <w:lang w:val="el-GR"/>
        </w:rPr>
        <w:t xml:space="preserve">για την πλήρωση των κριτηρίων ποιοτικής επιλογής των παραγράφων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_Ref496541230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2.2.4</w:t>
      </w:r>
      <w:r w:rsidR="00B622FA" w:rsidRPr="00603221">
        <w:rPr>
          <w:rFonts w:ascii="Tahoma" w:hAnsi="Tahoma" w:cs="Tahoma"/>
          <w:szCs w:val="22"/>
          <w:lang w:val="el-GR"/>
        </w:rPr>
        <w:fldChar w:fldCharType="end"/>
      </w:r>
      <w:r w:rsidR="003355E7" w:rsidRPr="00603221">
        <w:rPr>
          <w:rFonts w:ascii="Tahoma" w:hAnsi="Tahoma" w:cs="Tahoma"/>
          <w:szCs w:val="22"/>
          <w:lang w:val="el-GR"/>
        </w:rPr>
        <w:t xml:space="preserve"> -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_Ref496541244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2.2.8</w:t>
      </w:r>
      <w:r w:rsidR="00B622FA" w:rsidRPr="00603221">
        <w:rPr>
          <w:rFonts w:ascii="Tahoma" w:hAnsi="Tahoma" w:cs="Tahoma"/>
          <w:szCs w:val="22"/>
          <w:lang w:val="el-GR"/>
        </w:rPr>
        <w:fldChar w:fldCharType="end"/>
      </w:r>
      <w:r w:rsidR="00E1337D" w:rsidRPr="00603221">
        <w:rPr>
          <w:rFonts w:ascii="Tahoma" w:hAnsi="Tahoma" w:cs="Tahoma"/>
          <w:szCs w:val="22"/>
          <w:lang w:val="el-GR"/>
        </w:rPr>
        <w:t xml:space="preserve"> </w:t>
      </w:r>
      <w:r w:rsidR="003355E7" w:rsidRPr="00603221">
        <w:rPr>
          <w:rFonts w:ascii="Tahoma" w:hAnsi="Tahoma" w:cs="Tahoma"/>
          <w:szCs w:val="22"/>
          <w:lang w:val="el-GR"/>
        </w:rPr>
        <w:t>αυτής.</w:t>
      </w:r>
    </w:p>
    <w:p w14:paraId="663B0752" w14:textId="77777777" w:rsidR="004E704A" w:rsidRPr="00603221" w:rsidRDefault="004E704A">
      <w:pPr>
        <w:rPr>
          <w:rFonts w:ascii="Tahoma" w:hAnsi="Tahoma" w:cs="Tahoma"/>
          <w:szCs w:val="22"/>
          <w:lang w:val="el-GR"/>
        </w:rPr>
      </w:pPr>
      <w:r w:rsidRPr="00603221">
        <w:rPr>
          <w:rFonts w:ascii="Tahoma" w:hAnsi="Tahoma" w:cs="Tahoma"/>
          <w:szCs w:val="22"/>
          <w:lang w:val="el-GR"/>
        </w:rPr>
        <w:lastRenderedPageBreak/>
        <w:t>- Τα αποδεικτικά νόμιμης σύστασης και εκπροσώπησης</w:t>
      </w:r>
    </w:p>
    <w:p w14:paraId="0194B779"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Τα εν λόγω δικαιολογητικά, υποβάλλονται από τον προσφέροντα («προσωρινό ανάδοχο»), ηλεκτρονικά μέσω του συστήματος, σε μορφή αρχείων </w:t>
      </w:r>
      <w:r w:rsidRPr="00603221">
        <w:rPr>
          <w:rFonts w:ascii="Tahoma" w:hAnsi="Tahoma" w:cs="Tahoma"/>
          <w:szCs w:val="22"/>
          <w:lang w:val="en-US"/>
        </w:rPr>
        <w:t>pdf</w:t>
      </w:r>
      <w:r w:rsidRPr="00603221">
        <w:rPr>
          <w:rFonts w:ascii="Tahoma" w:hAnsi="Tahoma" w:cs="Tahoma"/>
          <w:szCs w:val="22"/>
          <w:lang w:val="el-GR"/>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ψηφιακή υπογραφή. </w:t>
      </w:r>
    </w:p>
    <w:p w14:paraId="414F58E6" w14:textId="31F6EAB9" w:rsidR="007E6DF3" w:rsidRDefault="007E6DF3" w:rsidP="007E6DF3">
      <w:pPr>
        <w:rPr>
          <w:rFonts w:ascii="Tahoma" w:hAnsi="Tahoma" w:cs="Tahoma"/>
          <w:szCs w:val="22"/>
          <w:lang w:val="el-GR"/>
        </w:rPr>
      </w:pPr>
      <w:r w:rsidRPr="00603221">
        <w:rPr>
          <w:rFonts w:ascii="Tahoma" w:hAnsi="Tahoma" w:cs="Tahoma"/>
          <w:szCs w:val="22"/>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14:paraId="689796C4" w14:textId="683D9FA0" w:rsidR="00B86703" w:rsidRDefault="00B86703" w:rsidP="007E6DF3">
      <w:pPr>
        <w:rPr>
          <w:rFonts w:ascii="Tahoma" w:hAnsi="Tahoma" w:cs="Tahoma"/>
          <w:szCs w:val="22"/>
          <w:lang w:val="el-GR"/>
        </w:rPr>
      </w:pPr>
      <w:r w:rsidRPr="000E4AB6">
        <w:rPr>
          <w:rFonts w:ascii="Tahoma" w:hAnsi="Tahoma" w:cs="Tahoma"/>
          <w:szCs w:val="22"/>
          <w:lang w:val="el-GR"/>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14:paraId="1C125563" w14:textId="77777777" w:rsidR="00BE73E8" w:rsidRPr="00603221" w:rsidRDefault="00BE73E8" w:rsidP="00BE73E8">
      <w:pPr>
        <w:rPr>
          <w:rFonts w:ascii="Tahoma" w:hAnsi="Tahoma" w:cs="Tahoma"/>
          <w:szCs w:val="22"/>
          <w:lang w:val="el-GR"/>
        </w:rPr>
      </w:pPr>
      <w:bookmarkStart w:id="436" w:name="_Hlk9420749"/>
      <w:r w:rsidRPr="00603221">
        <w:rPr>
          <w:rFonts w:ascii="Tahoma" w:hAnsi="Tahoma" w:cs="Tahoma"/>
          <w:szCs w:val="22"/>
          <w:lang w:val="el-GR"/>
        </w:rPr>
        <w:t xml:space="preserve">Όσοι </w:t>
      </w:r>
      <w:r w:rsidRPr="00CF3CCB">
        <w:rPr>
          <w:rFonts w:ascii="Tahoma" w:hAnsi="Tahoma" w:cs="Tahoma"/>
          <w:szCs w:val="22"/>
          <w:lang w:val="el-GR"/>
        </w:rPr>
        <w:t>προσφέροντες δεν έχουν αποκλειστεί οριστικά</w:t>
      </w:r>
      <w:r w:rsidRPr="00603221">
        <w:rPr>
          <w:rFonts w:ascii="Tahoma" w:hAnsi="Tahoma" w:cs="Tahoma"/>
          <w:szCs w:val="22"/>
          <w:lang w:val="el-GR"/>
        </w:rPr>
        <w:t xml:space="preserve"> λαμβάνουν γνώση των παραπάνω δικαιολογητικών που κατατέθηκαν.</w:t>
      </w:r>
    </w:p>
    <w:p w14:paraId="06627024" w14:textId="6728AE9B" w:rsidR="00CF3CCB" w:rsidRDefault="00CF3CCB" w:rsidP="007E6DF3">
      <w:pPr>
        <w:rPr>
          <w:rFonts w:ascii="Tahoma" w:hAnsi="Tahoma" w:cs="Tahoma"/>
          <w:szCs w:val="22"/>
          <w:lang w:val="el-GR"/>
        </w:rPr>
      </w:pPr>
      <w:r w:rsidRPr="000E4AB6">
        <w:rPr>
          <w:rFonts w:ascii="Tahoma" w:hAnsi="Tahoma" w:cs="Tahoma"/>
          <w:szCs w:val="22"/>
          <w:lang w:val="el-GR"/>
        </w:rPr>
        <w:t xml:space="preserve">Αν δεν προσκομισθούν τα παραπάνω δικαιολογητικά ή υπάρχουν ελλείψεις σε αυτά που </w:t>
      </w:r>
      <w:r w:rsidR="00147D94">
        <w:rPr>
          <w:rFonts w:ascii="Tahoma" w:hAnsi="Tahoma" w:cs="Tahoma"/>
          <w:szCs w:val="22"/>
          <w:lang w:val="el-GR"/>
        </w:rPr>
        <w:t>υποβλήθηκαν</w:t>
      </w:r>
      <w:r w:rsidRPr="000E4AB6">
        <w:rPr>
          <w:rFonts w:ascii="Tahoma" w:hAnsi="Tahoma" w:cs="Tahoma"/>
          <w:szCs w:val="22"/>
          <w:lang w:val="el-GR"/>
        </w:rPr>
        <w:t xml:space="preserve"> και ο προσωρινός ανάδοχος υποβάλλει εντός της προθεσμίας των δέκα (10) ημερών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παράγραφος 5 εδάφιο α΄, τηρουμένων των αρχών της ίσης μεταχείρισης και της διαφάνειας.</w:t>
      </w:r>
    </w:p>
    <w:p w14:paraId="69391CEB" w14:textId="1A2163C4" w:rsidR="00B86703" w:rsidRDefault="00B86703" w:rsidP="007E6DF3">
      <w:pPr>
        <w:rPr>
          <w:rFonts w:ascii="Tahoma" w:hAnsi="Tahoma" w:cs="Tahoma"/>
          <w:szCs w:val="22"/>
          <w:lang w:val="el-GR"/>
        </w:rPr>
      </w:pPr>
      <w:r>
        <w:rPr>
          <w:rFonts w:ascii="Tahoma" w:hAnsi="Tahoma" w:cs="Tahoma"/>
          <w:szCs w:val="22"/>
          <w:lang w:val="el-GR"/>
        </w:rPr>
        <w:t>Όσοι δεν έχουν αποκλειστεί οριστικά λαμβάνουν γνώση των παραπάνω δικαιολογητικών που κατατέθηκαν.</w:t>
      </w:r>
    </w:p>
    <w:p w14:paraId="0974B8E6" w14:textId="5A4B4B63" w:rsidR="00BE73E8" w:rsidRPr="000E4AB6" w:rsidRDefault="007A36BD" w:rsidP="007E6DF3">
      <w:pPr>
        <w:rPr>
          <w:rFonts w:ascii="Tahoma" w:hAnsi="Tahoma" w:cs="Tahoma"/>
          <w:lang w:val="el-GR"/>
        </w:rPr>
      </w:pPr>
      <w:r w:rsidRPr="000E4AB6">
        <w:rPr>
          <w:rFonts w:ascii="Tahoma" w:hAnsi="Tahoma" w:cs="Tahoma"/>
          <w:lang w:val="el-GR"/>
        </w:rPr>
        <w:t xml:space="preserve">Η διαδικασία ελέγχου των παραπάνω δικαιολογητικών ολοκληρώνεται </w:t>
      </w:r>
      <w:r w:rsidR="00BE73E8">
        <w:rPr>
          <w:rFonts w:ascii="Tahoma" w:hAnsi="Tahoma" w:cs="Tahoma"/>
          <w:lang w:val="el-GR"/>
        </w:rPr>
        <w:t>με</w:t>
      </w:r>
      <w:r w:rsidR="00BE73E8" w:rsidRPr="000E4AB6">
        <w:rPr>
          <w:rFonts w:ascii="Tahoma" w:hAnsi="Tahoma" w:cs="Tahoma"/>
          <w:lang w:val="el-GR"/>
        </w:rPr>
        <w:t>:</w:t>
      </w:r>
    </w:p>
    <w:p w14:paraId="5DE5FC49" w14:textId="70767F7C" w:rsidR="00BE73E8" w:rsidRPr="000E4AB6" w:rsidRDefault="007A36BD" w:rsidP="00B723D2">
      <w:pPr>
        <w:pStyle w:val="ListParagraph"/>
        <w:numPr>
          <w:ilvl w:val="0"/>
          <w:numId w:val="23"/>
        </w:numPr>
        <w:rPr>
          <w:rFonts w:ascii="Tahoma" w:hAnsi="Tahoma" w:cs="Tahoma"/>
          <w:lang w:val="el-GR"/>
        </w:rPr>
      </w:pPr>
      <w:r w:rsidRPr="000E4AB6">
        <w:rPr>
          <w:rFonts w:ascii="Tahoma" w:hAnsi="Tahoma" w:cs="Tahoma"/>
          <w:lang w:val="el-GR"/>
        </w:rPr>
        <w:t>τη σύνταξη πρακτικού από το αρμόδιο γνωμοδοτικό όργανο</w:t>
      </w:r>
      <w:r w:rsidR="00BE73E8" w:rsidRPr="000E4AB6">
        <w:rPr>
          <w:rFonts w:ascii="Tahoma" w:hAnsi="Tahoma" w:cs="Tahoma"/>
          <w:lang w:val="el-GR"/>
        </w:rPr>
        <w:t>,</w:t>
      </w:r>
      <w:r w:rsidR="00DB47FB">
        <w:rPr>
          <w:rFonts w:ascii="Tahoma" w:hAnsi="Tahoma" w:cs="Tahoma"/>
          <w:lang w:val="el-GR"/>
        </w:rPr>
        <w:t xml:space="preserve"> </w:t>
      </w:r>
      <w:r w:rsidRPr="000E4AB6">
        <w:rPr>
          <w:rFonts w:ascii="Tahoma" w:hAnsi="Tahoma" w:cs="Tahoma"/>
          <w:lang w:val="el-GR"/>
        </w:rPr>
        <w:t xml:space="preserve">στο οποίο αναγράφεται </w:t>
      </w:r>
      <w:r w:rsidR="00BE73E8" w:rsidRPr="000E4AB6">
        <w:rPr>
          <w:rFonts w:ascii="Tahoma" w:hAnsi="Tahoma" w:cs="Tahoma"/>
          <w:lang w:val="el-GR"/>
        </w:rPr>
        <w:t>η τυχόν συμπλήρωση δικαιολογητικών σύμφωνα με τα παραπάνω αναφερόμενα κ</w:t>
      </w:r>
      <w:r w:rsidRPr="000E4AB6">
        <w:rPr>
          <w:rFonts w:ascii="Tahoma" w:hAnsi="Tahoma" w:cs="Tahoma"/>
          <w:lang w:val="el-GR"/>
        </w:rPr>
        <w:t>αι</w:t>
      </w:r>
    </w:p>
    <w:p w14:paraId="5B0C6737" w14:textId="0A3CC257" w:rsidR="00BE73E8" w:rsidRPr="00BE73E8" w:rsidRDefault="007A36BD" w:rsidP="00B723D2">
      <w:pPr>
        <w:pStyle w:val="ListParagraph"/>
        <w:numPr>
          <w:ilvl w:val="0"/>
          <w:numId w:val="23"/>
        </w:numPr>
        <w:rPr>
          <w:rFonts w:ascii="Tahoma" w:hAnsi="Tahoma" w:cs="Tahoma"/>
          <w:szCs w:val="22"/>
          <w:lang w:val="el-GR"/>
        </w:rPr>
      </w:pPr>
      <w:r w:rsidRPr="000E4AB6">
        <w:rPr>
          <w:rFonts w:ascii="Tahoma" w:hAnsi="Tahoma" w:cs="Tahoma"/>
          <w:lang w:val="el-GR"/>
        </w:rPr>
        <w:t xml:space="preserve">τη διαβίβαση του φακέλου στο αποφαινόμενο όργανο της αναθέτουσας αρχής για τη λήψη απόφασης είτε για τη ματαίωση της διαδικασίας είτε κατακύρωσης της σύμβασης. </w:t>
      </w:r>
    </w:p>
    <w:bookmarkEnd w:id="436"/>
    <w:p w14:paraId="59031DD4" w14:textId="77777777" w:rsidR="007E6DF3" w:rsidRPr="00603221" w:rsidRDefault="00833A04" w:rsidP="007E6DF3">
      <w:pPr>
        <w:rPr>
          <w:rFonts w:ascii="Tahoma" w:hAnsi="Tahoma" w:cs="Tahoma"/>
          <w:szCs w:val="22"/>
          <w:lang w:val="el-GR"/>
        </w:rPr>
      </w:pPr>
      <w:r w:rsidRPr="00603221">
        <w:rPr>
          <w:rFonts w:ascii="Tahoma" w:hAnsi="Tahoma" w:cs="Tahoma"/>
          <w:szCs w:val="22"/>
          <w:lang w:val="el-GR"/>
        </w:rPr>
        <w:t>Η προσφορά του προσωρινού αναδόχου απορρίπτετα</w:t>
      </w:r>
      <w:r w:rsidR="00240449" w:rsidRPr="00603221">
        <w:rPr>
          <w:rFonts w:ascii="Tahoma" w:hAnsi="Tahoma" w:cs="Tahoma"/>
          <w:szCs w:val="22"/>
          <w:lang w:val="el-GR"/>
        </w:rPr>
        <w:t>ι και κ</w:t>
      </w:r>
      <w:r w:rsidR="007E6DF3" w:rsidRPr="00603221">
        <w:rPr>
          <w:rFonts w:ascii="Tahoma" w:hAnsi="Tahoma" w:cs="Tahoma"/>
          <w:szCs w:val="22"/>
          <w:lang w:val="el-GR"/>
        </w:rPr>
        <w:t>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713B19FB" w14:textId="5D5DBE1C" w:rsidR="007E6DF3" w:rsidRPr="006272B2" w:rsidRDefault="007E6DF3" w:rsidP="007E6DF3">
      <w:pPr>
        <w:rPr>
          <w:rFonts w:ascii="Tahoma" w:hAnsi="Tahoma" w:cs="Tahoma"/>
          <w:i/>
          <w:color w:val="5B9BD5"/>
          <w:szCs w:val="22"/>
          <w:lang w:val="el-GR" w:eastAsia="el-GR"/>
        </w:rPr>
      </w:pPr>
      <w:r w:rsidRPr="00603221">
        <w:rPr>
          <w:rFonts w:ascii="Tahoma" w:hAnsi="Tahoma" w:cs="Tahoma"/>
          <w:szCs w:val="22"/>
          <w:lang w:val="el-GR"/>
        </w:rPr>
        <w:t>i)</w:t>
      </w:r>
      <w:r w:rsidR="00E1337D" w:rsidRPr="00603221">
        <w:rPr>
          <w:rFonts w:ascii="Tahoma" w:hAnsi="Tahoma" w:cs="Tahoma"/>
          <w:szCs w:val="22"/>
          <w:lang w:val="el-GR"/>
        </w:rPr>
        <w:t xml:space="preserve"> </w:t>
      </w:r>
      <w:r w:rsidRPr="00603221">
        <w:rPr>
          <w:rFonts w:ascii="Tahoma" w:hAnsi="Tahoma" w:cs="Tahoma"/>
          <w:szCs w:val="22"/>
          <w:lang w:val="el-GR"/>
        </w:rPr>
        <w:t xml:space="preserve">κατά τον έλεγχο των παραπάνω δικαιολογητικών διαπιστωθεί ότι τα στοιχεία που δηλώθηκαν με  </w:t>
      </w:r>
      <w:r w:rsidRPr="006272B2">
        <w:rPr>
          <w:rFonts w:ascii="Tahoma" w:hAnsi="Tahoma" w:cs="Tahoma"/>
          <w:szCs w:val="22"/>
          <w:lang w:val="el-GR"/>
        </w:rPr>
        <w:t>το Ευρωπαϊκό Ενιαίο Έγγραφο Σύμβασης είναι</w:t>
      </w:r>
      <w:r w:rsidRPr="00603221">
        <w:rPr>
          <w:rFonts w:ascii="Tahoma" w:hAnsi="Tahoma" w:cs="Tahoma"/>
          <w:szCs w:val="22"/>
          <w:lang w:val="el-GR"/>
        </w:rPr>
        <w:t xml:space="preserve"> ψευδή ή ανακριβή, ή </w:t>
      </w:r>
    </w:p>
    <w:p w14:paraId="0360A2A8" w14:textId="77777777" w:rsidR="007E6DF3" w:rsidRPr="00603221" w:rsidRDefault="007E6DF3" w:rsidP="007E6DF3">
      <w:pPr>
        <w:rPr>
          <w:rFonts w:ascii="Tahoma" w:hAnsi="Tahoma" w:cs="Tahoma"/>
          <w:szCs w:val="22"/>
          <w:lang w:val="el-GR"/>
        </w:rPr>
      </w:pPr>
      <w:r w:rsidRPr="00603221">
        <w:rPr>
          <w:rFonts w:ascii="Tahoma" w:hAnsi="Tahoma" w:cs="Tahoma"/>
          <w:szCs w:val="22"/>
          <w:lang w:val="el-GR"/>
        </w:rPr>
        <w:t>ii)</w:t>
      </w:r>
      <w:r w:rsidR="00E1337D" w:rsidRPr="00603221">
        <w:rPr>
          <w:rFonts w:ascii="Tahoma" w:hAnsi="Tahoma" w:cs="Tahoma"/>
          <w:szCs w:val="22"/>
          <w:lang w:val="el-GR"/>
        </w:rPr>
        <w:t xml:space="preserve"> </w:t>
      </w:r>
      <w:r w:rsidRPr="00603221">
        <w:rPr>
          <w:rFonts w:ascii="Tahoma" w:hAnsi="Tahoma" w:cs="Tahoma"/>
          <w:szCs w:val="22"/>
          <w:lang w:val="el-GR"/>
        </w:rPr>
        <w:t xml:space="preserve">δεν υποβληθούν στο προκαθορισμένο χρονικό διάστημα τα απαιτούμενα πρωτότυπα ή αντίγραφα των παραπάνω δικαιολογητικών ή </w:t>
      </w:r>
    </w:p>
    <w:p w14:paraId="2D4CACDF" w14:textId="61E9C53F" w:rsidR="007E6DF3" w:rsidRPr="00603221" w:rsidRDefault="007E6DF3" w:rsidP="007E6DF3">
      <w:pPr>
        <w:rPr>
          <w:rFonts w:ascii="Tahoma" w:hAnsi="Tahoma" w:cs="Tahoma"/>
          <w:szCs w:val="22"/>
          <w:lang w:val="el-GR"/>
        </w:rPr>
      </w:pPr>
      <w:r w:rsidRPr="00603221">
        <w:rPr>
          <w:rFonts w:ascii="Tahoma" w:hAnsi="Tahoma" w:cs="Tahoma"/>
          <w:szCs w:val="22"/>
          <w:lang w:val="el-GR"/>
        </w:rPr>
        <w:t>iii) από τα δικαιολογητικά που προσκομίσθηκαν νομίμως και εμπροθέσμως, δεν αποδεικνύονται οι όροι και οι προϋποθέσεις συμμετοχής σύμφωνα με τ</w:t>
      </w:r>
      <w:r w:rsidR="00673490" w:rsidRPr="00603221">
        <w:rPr>
          <w:rFonts w:ascii="Tahoma" w:hAnsi="Tahoma" w:cs="Tahoma"/>
          <w:szCs w:val="22"/>
          <w:lang w:val="el-GR"/>
        </w:rPr>
        <w:t xml:space="preserve">ις παρ. </w:t>
      </w:r>
      <w:r w:rsidR="006607CE" w:rsidRPr="00603221">
        <w:rPr>
          <w:rFonts w:ascii="Tahoma" w:hAnsi="Tahoma" w:cs="Tahoma"/>
          <w:szCs w:val="22"/>
          <w:lang w:val="el-GR"/>
        </w:rPr>
        <w:fldChar w:fldCharType="begin"/>
      </w:r>
      <w:r w:rsidR="006607CE" w:rsidRPr="00603221">
        <w:rPr>
          <w:rFonts w:ascii="Tahoma" w:hAnsi="Tahoma" w:cs="Tahoma"/>
          <w:szCs w:val="22"/>
          <w:lang w:val="el-GR"/>
        </w:rPr>
        <w:instrText xml:space="preserve"> REF _Ref496541775 \r \h </w:instrText>
      </w:r>
      <w:r w:rsidR="00DF02B0" w:rsidRPr="006719D5">
        <w:rPr>
          <w:rFonts w:ascii="Tahoma" w:hAnsi="Tahoma" w:cs="Tahoma"/>
          <w:szCs w:val="22"/>
          <w:lang w:val="el-GR"/>
        </w:rPr>
        <w:instrText xml:space="preserve"> \* MERGEFORMAT </w:instrText>
      </w:r>
      <w:r w:rsidR="006607CE" w:rsidRPr="00603221">
        <w:rPr>
          <w:rFonts w:ascii="Tahoma" w:hAnsi="Tahoma" w:cs="Tahoma"/>
          <w:szCs w:val="22"/>
          <w:lang w:val="el-GR"/>
        </w:rPr>
      </w:r>
      <w:r w:rsidR="006607CE"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2.2.3</w:t>
      </w:r>
      <w:r w:rsidR="006607CE" w:rsidRPr="00603221">
        <w:rPr>
          <w:rFonts w:ascii="Tahoma" w:hAnsi="Tahoma" w:cs="Tahoma"/>
          <w:szCs w:val="22"/>
          <w:lang w:val="el-GR"/>
        </w:rPr>
        <w:fldChar w:fldCharType="end"/>
      </w:r>
      <w:r w:rsidRPr="00603221">
        <w:rPr>
          <w:rFonts w:ascii="Tahoma" w:hAnsi="Tahoma" w:cs="Tahoma"/>
          <w:szCs w:val="22"/>
          <w:lang w:val="el-GR"/>
        </w:rPr>
        <w:t xml:space="preserve"> (λόγοι αποκλεισμού) και</w:t>
      </w:r>
      <w:r w:rsidR="00B622FA" w:rsidRPr="00603221">
        <w:rPr>
          <w:rFonts w:ascii="Tahoma" w:hAnsi="Tahoma" w:cs="Tahoma"/>
          <w:szCs w:val="22"/>
          <w:lang w:val="el-GR"/>
        </w:rPr>
        <w:t xml:space="preserve">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_Ref496541230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2.2.4</w:t>
      </w:r>
      <w:r w:rsidR="00B622FA" w:rsidRPr="00603221">
        <w:rPr>
          <w:rFonts w:ascii="Tahoma" w:hAnsi="Tahoma" w:cs="Tahoma"/>
          <w:szCs w:val="22"/>
          <w:lang w:val="el-GR"/>
        </w:rPr>
        <w:fldChar w:fldCharType="end"/>
      </w:r>
      <w:r w:rsidR="00B622FA" w:rsidRPr="00603221">
        <w:rPr>
          <w:rFonts w:ascii="Tahoma" w:hAnsi="Tahoma" w:cs="Tahoma"/>
          <w:szCs w:val="22"/>
          <w:lang w:val="el-GR"/>
        </w:rPr>
        <w:t xml:space="preserve"> -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_Ref496541244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2.2.8</w:t>
      </w:r>
      <w:r w:rsidR="00B622FA" w:rsidRPr="00603221">
        <w:rPr>
          <w:rFonts w:ascii="Tahoma" w:hAnsi="Tahoma" w:cs="Tahoma"/>
          <w:szCs w:val="22"/>
          <w:lang w:val="el-GR"/>
        </w:rPr>
        <w:fldChar w:fldCharType="end"/>
      </w:r>
      <w:r w:rsidRPr="00603221">
        <w:rPr>
          <w:rFonts w:ascii="Tahoma" w:hAnsi="Tahoma" w:cs="Tahoma"/>
          <w:szCs w:val="22"/>
          <w:lang w:val="el-GR"/>
        </w:rPr>
        <w:t xml:space="preserve"> (κριτήρια ποιοτικής επιλογής) της παρούσας, </w:t>
      </w:r>
    </w:p>
    <w:p w14:paraId="05ECA38C" w14:textId="59E16D2C" w:rsidR="007E6DF3" w:rsidRPr="00603221" w:rsidRDefault="007E6DF3" w:rsidP="007E6DF3">
      <w:pPr>
        <w:rPr>
          <w:rFonts w:ascii="Tahoma" w:hAnsi="Tahoma" w:cs="Tahoma"/>
          <w:szCs w:val="22"/>
          <w:lang w:val="el-GR"/>
        </w:rPr>
      </w:pPr>
      <w:r w:rsidRPr="00603221">
        <w:rPr>
          <w:rFonts w:ascii="Tahoma" w:hAnsi="Tahoma" w:cs="Tahoma"/>
          <w:szCs w:val="22"/>
          <w:lang w:val="el-GR"/>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r w:rsidRPr="006272B2">
        <w:rPr>
          <w:rFonts w:ascii="Tahoma" w:hAnsi="Tahoma" w:cs="Tahoma"/>
          <w:szCs w:val="22"/>
          <w:lang w:val="el-GR"/>
        </w:rPr>
        <w:t>το Ευρωπαϊκό Ενιαίο Έγγραφο Σύμβασης</w:t>
      </w:r>
      <w:r w:rsidRPr="00603221">
        <w:rPr>
          <w:rFonts w:ascii="Tahoma" w:hAnsi="Tahoma" w:cs="Tahoma"/>
          <w:szCs w:val="22"/>
          <w:lang w:val="el-GR"/>
        </w:rPr>
        <w:t xml:space="preserve"> ότι πληροί, οι οποίες επήλθαν ή για τις οποίες έλαβε γνώση μετά την δήλωση και μέχρι </w:t>
      </w:r>
      <w:r w:rsidRPr="00603221">
        <w:rPr>
          <w:rFonts w:ascii="Tahoma" w:hAnsi="Tahoma" w:cs="Tahoma"/>
          <w:szCs w:val="22"/>
          <w:lang w:val="el-GR"/>
        </w:rPr>
        <w:lastRenderedPageBreak/>
        <w:t xml:space="preserve">την ημέρα της έγγραφης ειδοποίησης για την προσκόμιση των δικαιολογητικών προσωρινού αναδόχου (οψιγενείς μεταβολές), δεν καταπίπτει υπέρ της αναθέτουσας αρχής η εγγύηση συμμετοχής του. </w:t>
      </w:r>
    </w:p>
    <w:p w14:paraId="624AF046" w14:textId="4FCB57DB" w:rsidR="007E6DF3" w:rsidRPr="00603221" w:rsidRDefault="007E6DF3" w:rsidP="007E6DF3">
      <w:pPr>
        <w:rPr>
          <w:rFonts w:ascii="Tahoma" w:hAnsi="Tahoma" w:cs="Tahoma"/>
          <w:szCs w:val="22"/>
          <w:lang w:val="el-GR"/>
        </w:rPr>
      </w:pPr>
      <w:r w:rsidRPr="00603221">
        <w:rPr>
          <w:rFonts w:ascii="Tahoma" w:hAnsi="Tahoma" w:cs="Tahoma"/>
          <w:szCs w:val="22"/>
          <w:lang w:val="el-GR"/>
        </w:rPr>
        <w:t xml:space="preserve">Αν κανένας από τους προσφέροντες δεν υποβάλλει αληθή ή ακριβή δήλωση </w:t>
      </w:r>
      <w:r w:rsidRPr="00603221">
        <w:rPr>
          <w:rFonts w:ascii="Tahoma" w:hAnsi="Tahoma" w:cs="Tahoma"/>
          <w:b/>
          <w:szCs w:val="22"/>
          <w:lang w:val="el-GR"/>
        </w:rPr>
        <w:t>ή</w:t>
      </w:r>
      <w:r w:rsidRPr="00603221">
        <w:rPr>
          <w:rFonts w:ascii="Tahoma" w:hAnsi="Tahoma" w:cs="Tahoma"/>
          <w:szCs w:val="22"/>
          <w:lang w:val="el-GR"/>
        </w:rPr>
        <w:t xml:space="preserve"> δεν προσκομίσει ένα ή περισσότερα από τα απαιτούμενα δικαιολογητικά </w:t>
      </w:r>
      <w:r w:rsidRPr="00603221">
        <w:rPr>
          <w:rFonts w:ascii="Tahoma" w:hAnsi="Tahoma" w:cs="Tahoma"/>
          <w:b/>
          <w:szCs w:val="22"/>
          <w:lang w:val="el-GR"/>
        </w:rPr>
        <w:t>ή</w:t>
      </w:r>
      <w:r w:rsidRPr="00603221">
        <w:rPr>
          <w:rFonts w:ascii="Tahoma" w:hAnsi="Tahoma" w:cs="Tahoma"/>
          <w:szCs w:val="22"/>
          <w:lang w:val="el-GR"/>
        </w:rPr>
        <w:t xml:space="preserve"> δεν αποδείξει ότι πληροί τα κριτήρια ποιοτικής επιλογής σύμφωνα με τις παραγράφους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_Ref496541230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2.2.4</w:t>
      </w:r>
      <w:r w:rsidR="00B622FA" w:rsidRPr="00603221">
        <w:rPr>
          <w:rFonts w:ascii="Tahoma" w:hAnsi="Tahoma" w:cs="Tahoma"/>
          <w:szCs w:val="22"/>
          <w:lang w:val="el-GR"/>
        </w:rPr>
        <w:fldChar w:fldCharType="end"/>
      </w:r>
      <w:r w:rsidR="00B622FA" w:rsidRPr="00603221">
        <w:rPr>
          <w:rFonts w:ascii="Tahoma" w:hAnsi="Tahoma" w:cs="Tahoma"/>
          <w:szCs w:val="22"/>
          <w:lang w:val="el-GR"/>
        </w:rPr>
        <w:t xml:space="preserve"> -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_Ref496541244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2.2.8</w:t>
      </w:r>
      <w:r w:rsidR="00B622FA" w:rsidRPr="00603221">
        <w:rPr>
          <w:rFonts w:ascii="Tahoma" w:hAnsi="Tahoma" w:cs="Tahoma"/>
          <w:szCs w:val="22"/>
          <w:lang w:val="el-GR"/>
        </w:rPr>
        <w:fldChar w:fldCharType="end"/>
      </w:r>
      <w:r w:rsidR="00B622FA" w:rsidRPr="00603221">
        <w:rPr>
          <w:rFonts w:ascii="Tahoma" w:hAnsi="Tahoma" w:cs="Tahoma"/>
          <w:szCs w:val="22"/>
          <w:lang w:val="el-GR"/>
        </w:rPr>
        <w:t xml:space="preserve"> </w:t>
      </w:r>
      <w:r w:rsidRPr="00603221">
        <w:rPr>
          <w:rFonts w:ascii="Tahoma" w:hAnsi="Tahoma" w:cs="Tahoma"/>
          <w:szCs w:val="22"/>
          <w:lang w:val="el-GR"/>
        </w:rPr>
        <w:t xml:space="preserve">της παρούσας διακήρυξης, η διαδικασία ματαιώνεται. </w:t>
      </w:r>
    </w:p>
    <w:p w14:paraId="7F4012FA" w14:textId="73346E16" w:rsidR="0057126B" w:rsidRPr="000E4AB6" w:rsidRDefault="007E6DF3" w:rsidP="0057126B">
      <w:pPr>
        <w:rPr>
          <w:rFonts w:ascii="Tahoma" w:hAnsi="Tahoma" w:cs="Tahoma"/>
          <w:szCs w:val="22"/>
          <w:lang w:val="el-GR"/>
        </w:rPr>
      </w:pPr>
      <w:r w:rsidRPr="00603221">
        <w:rPr>
          <w:rFonts w:ascii="Tahoma" w:hAnsi="Tahoma" w:cs="Tahoma"/>
          <w:szCs w:val="22"/>
          <w:lang w:val="el-GR"/>
        </w:rPr>
        <w:t>Η διαδικασία ελέγχου των παραπάνω δικαιολογητικών ολοκληρώνεται με τη σύνταξη πρακτικού</w:t>
      </w:r>
      <w:r w:rsidR="0092107C" w:rsidRPr="00603221">
        <w:rPr>
          <w:rFonts w:ascii="Tahoma" w:hAnsi="Tahoma" w:cs="Tahoma"/>
          <w:szCs w:val="22"/>
          <w:lang w:val="el-GR"/>
        </w:rPr>
        <w:t xml:space="preserve"> από</w:t>
      </w:r>
      <w:r w:rsidRPr="00603221">
        <w:rPr>
          <w:rFonts w:ascii="Tahoma" w:hAnsi="Tahoma" w:cs="Tahoma"/>
          <w:szCs w:val="22"/>
          <w:lang w:val="el-GR"/>
        </w:rPr>
        <w:t xml:space="preserve"> την Επιτροπή του Διαγωνισμού</w:t>
      </w:r>
      <w:r w:rsidR="0057126B" w:rsidRPr="00F018B4">
        <w:rPr>
          <w:rFonts w:cs="Tahoma"/>
          <w:szCs w:val="22"/>
          <w:lang w:val="el-GR"/>
        </w:rPr>
        <w:t xml:space="preserve">, </w:t>
      </w:r>
      <w:r w:rsidR="0057126B" w:rsidRPr="000E4AB6">
        <w:rPr>
          <w:rFonts w:ascii="Tahoma" w:hAnsi="Tahoma" w:cs="Tahoma"/>
          <w:szCs w:val="22"/>
          <w:lang w:val="el-GR"/>
        </w:rPr>
        <w:t xml:space="preserve">στο οποίο αναγράφεται η τυχόν συμπλήρωση δικαιολογητικών κατά τα οριζόμενα ανωτέρω  </w:t>
      </w:r>
      <w:r w:rsidRPr="00603221">
        <w:rPr>
          <w:rFonts w:ascii="Tahoma" w:hAnsi="Tahoma" w:cs="Tahoma"/>
          <w:szCs w:val="22"/>
          <w:lang w:val="el-GR"/>
        </w:rPr>
        <w:t xml:space="preserve">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w:t>
      </w:r>
      <w:r w:rsidR="0057126B">
        <w:rPr>
          <w:rFonts w:ascii="Tahoma" w:hAnsi="Tahoma" w:cs="Tahoma"/>
          <w:szCs w:val="22"/>
          <w:lang w:val="el-GR"/>
        </w:rPr>
        <w:t xml:space="preserve"> </w:t>
      </w:r>
      <w:r w:rsidR="0057126B" w:rsidRPr="000E4AB6">
        <w:rPr>
          <w:rFonts w:ascii="Tahoma" w:hAnsi="Tahoma" w:cs="Tahoma"/>
          <w:szCs w:val="22"/>
          <w:lang w:val="el-GR"/>
        </w:rPr>
        <w:t xml:space="preserve">είτε για την κήρυξη του προσωρινού αναδόχου ως εκπτώτου. </w:t>
      </w:r>
    </w:p>
    <w:p w14:paraId="3436A3F6" w14:textId="77777777" w:rsidR="007E6DF3" w:rsidRPr="00603221" w:rsidRDefault="007E6DF3" w:rsidP="007E6DF3">
      <w:pPr>
        <w:rPr>
          <w:rFonts w:ascii="Tahoma" w:hAnsi="Tahoma" w:cs="Tahoma"/>
          <w:szCs w:val="22"/>
          <w:lang w:val="el-GR"/>
        </w:rPr>
      </w:pPr>
      <w:r w:rsidRPr="00603221">
        <w:rPr>
          <w:rFonts w:ascii="Tahoma" w:hAnsi="Tahoma" w:cs="Tahoma"/>
          <w:szCs w:val="22"/>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2F3CD7BB" w14:textId="77777777" w:rsidR="008338F0" w:rsidRPr="00603221" w:rsidRDefault="003355E7" w:rsidP="002A7494">
      <w:pPr>
        <w:pStyle w:val="Heading2"/>
        <w:numPr>
          <w:ilvl w:val="1"/>
          <w:numId w:val="13"/>
        </w:numPr>
        <w:rPr>
          <w:rFonts w:ascii="Tahoma" w:hAnsi="Tahoma" w:cs="Tahoma"/>
          <w:sz w:val="22"/>
          <w:lang w:val="el-GR"/>
        </w:rPr>
      </w:pPr>
      <w:r w:rsidRPr="00603221">
        <w:rPr>
          <w:rFonts w:ascii="Tahoma" w:hAnsi="Tahoma" w:cs="Tahoma"/>
          <w:sz w:val="22"/>
          <w:lang w:val="el-GR"/>
        </w:rPr>
        <w:tab/>
      </w:r>
      <w:bookmarkStart w:id="437" w:name="_Toc45098340"/>
      <w:r w:rsidRPr="00603221">
        <w:rPr>
          <w:rFonts w:ascii="Tahoma" w:hAnsi="Tahoma" w:cs="Tahoma"/>
          <w:sz w:val="22"/>
          <w:lang w:val="el-GR"/>
        </w:rPr>
        <w:t>Κατακύρωση - σύναψη σύμβασης</w:t>
      </w:r>
      <w:bookmarkEnd w:id="437"/>
      <w:r w:rsidRPr="00603221">
        <w:rPr>
          <w:rFonts w:ascii="Tahoma" w:hAnsi="Tahoma" w:cs="Tahoma"/>
          <w:sz w:val="22"/>
          <w:lang w:val="el-GR"/>
        </w:rPr>
        <w:t xml:space="preserve"> </w:t>
      </w:r>
    </w:p>
    <w:p w14:paraId="4C2CDFB9" w14:textId="3D702832" w:rsidR="00E536F5" w:rsidRPr="00603221" w:rsidRDefault="00E536F5" w:rsidP="00E536F5">
      <w:pPr>
        <w:rPr>
          <w:rFonts w:ascii="Tahoma" w:hAnsi="Tahoma" w:cs="Tahoma"/>
          <w:szCs w:val="22"/>
          <w:lang w:val="el-GR"/>
        </w:rPr>
      </w:pPr>
      <w:r w:rsidRPr="00603221">
        <w:rPr>
          <w:rFonts w:ascii="Tahoma" w:hAnsi="Tahoma" w:cs="Tahoma"/>
          <w:szCs w:val="22"/>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w:t>
      </w:r>
      <w:r w:rsidR="001C3012">
        <w:rPr>
          <w:rFonts w:ascii="Tahoma" w:hAnsi="Tahoma" w:cs="Tahoma"/>
          <w:szCs w:val="22"/>
          <w:lang w:val="el-GR"/>
        </w:rPr>
        <w:t xml:space="preserve"> </w:t>
      </w:r>
      <w:bookmarkStart w:id="438" w:name="_Hlk6499532"/>
      <w:r w:rsidR="001C3012">
        <w:rPr>
          <w:rFonts w:ascii="Tahoma" w:hAnsi="Tahoma" w:cs="Tahoma"/>
          <w:szCs w:val="22"/>
          <w:lang w:val="el-GR"/>
        </w:rPr>
        <w:t xml:space="preserve">δεν έχει  </w:t>
      </w:r>
      <w:r w:rsidRPr="00603221">
        <w:rPr>
          <w:rFonts w:ascii="Tahoma" w:hAnsi="Tahoma" w:cs="Tahoma"/>
          <w:szCs w:val="22"/>
          <w:lang w:val="el-GR"/>
        </w:rPr>
        <w:t xml:space="preserve"> </w:t>
      </w:r>
      <w:r w:rsidR="001C3012">
        <w:rPr>
          <w:rFonts w:ascii="Tahoma" w:hAnsi="Tahoma" w:cs="Tahoma"/>
          <w:szCs w:val="22"/>
          <w:lang w:val="el-GR"/>
        </w:rPr>
        <w:t>αποκλειστεί οριστικά</w:t>
      </w:r>
      <w:bookmarkEnd w:id="438"/>
      <w:r w:rsidRPr="00603221">
        <w:rPr>
          <w:rFonts w:ascii="Tahoma" w:hAnsi="Tahoma" w:cs="Tahoma"/>
          <w:szCs w:val="22"/>
          <w:lang w:val="el-GR"/>
        </w:rPr>
        <w:t>, σύμφωνα με το άρθρο 100 του ν. 4412/2016, εκτός από τον προσωρινό ανάδοχο, ηλεκτρονικά μέσω του συστήματος.</w:t>
      </w:r>
      <w:r w:rsidR="00E1337D" w:rsidRPr="00603221">
        <w:rPr>
          <w:rFonts w:ascii="Tahoma" w:hAnsi="Tahoma" w:cs="Tahoma"/>
          <w:szCs w:val="22"/>
          <w:lang w:val="el-GR"/>
        </w:rPr>
        <w:t xml:space="preserve"> </w:t>
      </w:r>
    </w:p>
    <w:p w14:paraId="708F9E49" w14:textId="70620F73" w:rsidR="00E536F5" w:rsidRDefault="00C95ACA" w:rsidP="00E536F5">
      <w:pPr>
        <w:rPr>
          <w:rFonts w:ascii="Tahoma" w:hAnsi="Tahoma" w:cs="Tahoma"/>
          <w:szCs w:val="22"/>
          <w:lang w:val="el-GR"/>
        </w:rPr>
      </w:pPr>
      <w:r w:rsidRPr="00603221">
        <w:rPr>
          <w:rFonts w:ascii="Tahoma" w:hAnsi="Tahoma" w:cs="Tahoma"/>
          <w:szCs w:val="22"/>
          <w:lang w:val="el-GR"/>
        </w:rPr>
        <w:t xml:space="preserve">Στην </w:t>
      </w:r>
      <w:r w:rsidR="00E536F5" w:rsidRPr="00603221">
        <w:rPr>
          <w:rFonts w:ascii="Tahoma" w:hAnsi="Tahoma" w:cs="Tahoma"/>
          <w:szCs w:val="22"/>
          <w:lang w:val="el-GR"/>
        </w:rPr>
        <w:t>εν λόγω απόφαση αναφέρ</w:t>
      </w:r>
      <w:r w:rsidR="00CD776A" w:rsidRPr="00603221">
        <w:rPr>
          <w:rFonts w:ascii="Tahoma" w:hAnsi="Tahoma" w:cs="Tahoma"/>
          <w:szCs w:val="22"/>
          <w:lang w:val="el-GR"/>
        </w:rPr>
        <w:t xml:space="preserve">ονται υποχρεωτικά οι </w:t>
      </w:r>
      <w:r w:rsidR="00E536F5" w:rsidRPr="00603221">
        <w:rPr>
          <w:rFonts w:ascii="Tahoma" w:hAnsi="Tahoma" w:cs="Tahoma"/>
          <w:szCs w:val="22"/>
          <w:lang w:val="el-GR"/>
        </w:rPr>
        <w:t>προθεσμί</w:t>
      </w:r>
      <w:r w:rsidR="00CD776A" w:rsidRPr="00603221">
        <w:rPr>
          <w:rFonts w:ascii="Tahoma" w:hAnsi="Tahoma" w:cs="Tahoma"/>
          <w:szCs w:val="22"/>
          <w:lang w:val="el-GR"/>
        </w:rPr>
        <w:t xml:space="preserve">ες </w:t>
      </w:r>
      <w:r w:rsidRPr="00603221">
        <w:rPr>
          <w:rFonts w:ascii="Tahoma" w:hAnsi="Tahoma" w:cs="Tahoma"/>
          <w:szCs w:val="22"/>
          <w:lang w:val="el-GR"/>
        </w:rPr>
        <w:t xml:space="preserve">για την </w:t>
      </w:r>
      <w:r w:rsidR="00E536F5" w:rsidRPr="00603221">
        <w:rPr>
          <w:rFonts w:ascii="Tahoma" w:hAnsi="Tahoma" w:cs="Tahoma"/>
          <w:szCs w:val="22"/>
          <w:lang w:val="el-GR"/>
        </w:rPr>
        <w:t>αναστολή της σύναψης της σύμβασης</w:t>
      </w:r>
      <w:r w:rsidRPr="00603221">
        <w:rPr>
          <w:rFonts w:ascii="Tahoma" w:hAnsi="Tahoma" w:cs="Tahoma"/>
          <w:szCs w:val="22"/>
          <w:lang w:val="el-GR"/>
        </w:rPr>
        <w:t>,</w:t>
      </w:r>
      <w:r w:rsidR="00E536F5" w:rsidRPr="00603221">
        <w:rPr>
          <w:rFonts w:ascii="Tahoma" w:hAnsi="Tahoma" w:cs="Tahoma"/>
          <w:szCs w:val="22"/>
          <w:lang w:val="el-GR"/>
        </w:rPr>
        <w:t xml:space="preserve"> σύμφωνα με την επόμενη παράγραφο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_Ref496542669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3.4</w:t>
      </w:r>
      <w:r w:rsidR="00061ADD" w:rsidRPr="00603221">
        <w:rPr>
          <w:rFonts w:ascii="Tahoma" w:hAnsi="Tahoma" w:cs="Tahoma"/>
          <w:szCs w:val="22"/>
          <w:lang w:val="el-GR"/>
        </w:rPr>
        <w:fldChar w:fldCharType="end"/>
      </w:r>
      <w:r w:rsidR="00E536F5" w:rsidRPr="00603221">
        <w:rPr>
          <w:rFonts w:ascii="Tahoma" w:hAnsi="Tahoma" w:cs="Tahoma"/>
          <w:szCs w:val="22"/>
          <w:lang w:val="el-GR"/>
        </w:rPr>
        <w:t xml:space="preserve"> της παρούσας. </w:t>
      </w:r>
    </w:p>
    <w:p w14:paraId="50B84DCE" w14:textId="0B92BFA4" w:rsidR="00C86E94" w:rsidRDefault="000A4A55" w:rsidP="000A4A55">
      <w:pPr>
        <w:rPr>
          <w:rFonts w:ascii="Tahoma" w:hAnsi="Tahoma" w:cs="Tahoma"/>
          <w:szCs w:val="22"/>
          <w:lang w:val="el-GR"/>
        </w:rPr>
      </w:pPr>
      <w:bookmarkStart w:id="439" w:name="_Hlk9420842"/>
      <w:bookmarkStart w:id="440" w:name="_Hlk6499572"/>
      <w:r w:rsidRPr="000E4AB6">
        <w:rPr>
          <w:rFonts w:ascii="Tahoma" w:hAnsi="Tahoma" w:cs="Tahoma"/>
          <w:szCs w:val="22"/>
          <w:lang w:val="el-GR"/>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w:t>
      </w:r>
    </w:p>
    <w:p w14:paraId="498DB845" w14:textId="0ECC6EA5" w:rsidR="000A4A55" w:rsidRPr="000E4AB6" w:rsidRDefault="000A4A55" w:rsidP="000A4A55">
      <w:pPr>
        <w:rPr>
          <w:rFonts w:ascii="Tahoma" w:hAnsi="Tahoma" w:cs="Tahoma"/>
          <w:szCs w:val="22"/>
          <w:lang w:val="el-GR"/>
        </w:rPr>
      </w:pPr>
      <w:r w:rsidRPr="000E4AB6">
        <w:rPr>
          <w:rFonts w:ascii="Tahoma" w:hAnsi="Tahoma" w:cs="Tahoma"/>
          <w:szCs w:val="22"/>
          <w:lang w:val="el-GR"/>
        </w:rPr>
        <w:t>Τα έννομα αποτελέσματα της απόφασης κατακύρωσης και ιδίως, η σύναψη της σύμβασης επέρχονται εφόσον και όταν συντρέξουν σωρευτικά τα εξής:</w:t>
      </w:r>
    </w:p>
    <w:p w14:paraId="28936DD3" w14:textId="2ECB14B8" w:rsidR="00E536F5" w:rsidRPr="000C4782" w:rsidRDefault="00C86E94" w:rsidP="002B4A19">
      <w:pPr>
        <w:pStyle w:val="ListParagraph"/>
        <w:spacing w:before="120"/>
        <w:ind w:hanging="360"/>
        <w:contextualSpacing w:val="0"/>
        <w:rPr>
          <w:rFonts w:ascii="Tahoma" w:hAnsi="Tahoma" w:cs="Tahoma"/>
          <w:szCs w:val="22"/>
          <w:lang w:val="el-GR"/>
        </w:rPr>
      </w:pPr>
      <w:r w:rsidRPr="00C86E94">
        <w:rPr>
          <w:rFonts w:ascii="Tahoma" w:hAnsi="Tahoma" w:cs="Tahoma"/>
          <w:szCs w:val="22"/>
          <w:lang w:val="el-GR"/>
        </w:rPr>
        <w:t xml:space="preserve">α) </w:t>
      </w:r>
      <w:r w:rsidR="002B4A19">
        <w:rPr>
          <w:rFonts w:ascii="Tahoma" w:hAnsi="Tahoma" w:cs="Tahoma"/>
          <w:szCs w:val="22"/>
          <w:lang w:val="el-GR"/>
        </w:rPr>
        <w:tab/>
      </w:r>
      <w:r w:rsidRPr="00C86E94">
        <w:rPr>
          <w:rFonts w:ascii="Tahoma" w:hAnsi="Tahoma" w:cs="Tahoma"/>
          <w:szCs w:val="22"/>
          <w:lang w:val="el-GR"/>
        </w:rPr>
        <w:t>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τα οριζόμενα στο τελευταίο εδάφιο της παραγράφου 4 του άρθρου 372 και</w:t>
      </w:r>
      <w:r w:rsidR="00933E3B">
        <w:rPr>
          <w:rFonts w:ascii="Tahoma" w:hAnsi="Tahoma" w:cs="Tahoma"/>
          <w:szCs w:val="22"/>
          <w:lang w:val="el-GR"/>
        </w:rPr>
        <w:t xml:space="preserve"> </w:t>
      </w:r>
      <w:r w:rsidR="00E536F5" w:rsidRPr="00603221">
        <w:rPr>
          <w:rFonts w:ascii="Tahoma" w:hAnsi="Tahoma" w:cs="Tahoma"/>
          <w:szCs w:val="22"/>
          <w:lang w:val="el-GR"/>
        </w:rPr>
        <w:t xml:space="preserve">άπρακτη πάροδος των προθεσμιών άσκησης των προβλεπόμενων στην παράγραφο της παρούσας βοηθημάτων και μέσων στο στάδιο της προδικαστικής και δικαστικής προστασίας και από τις </w:t>
      </w:r>
      <w:r w:rsidR="00E536F5" w:rsidRPr="00933E3B">
        <w:rPr>
          <w:rFonts w:ascii="Tahoma" w:hAnsi="Tahoma" w:cs="Tahoma"/>
          <w:szCs w:val="22"/>
          <w:lang w:val="el-GR"/>
        </w:rPr>
        <w:t xml:space="preserve">αποφάσεις αναστολών επί αυτών, </w:t>
      </w:r>
    </w:p>
    <w:bookmarkEnd w:id="439"/>
    <w:p w14:paraId="7508FFBB" w14:textId="18A8EF3A" w:rsidR="000610D4" w:rsidRDefault="00E536F5" w:rsidP="002B4A19">
      <w:pPr>
        <w:pStyle w:val="ListParagraph"/>
        <w:spacing w:before="120"/>
        <w:ind w:hanging="360"/>
        <w:contextualSpacing w:val="0"/>
        <w:rPr>
          <w:rFonts w:ascii="Tahoma" w:hAnsi="Tahoma" w:cs="Tahoma"/>
          <w:szCs w:val="22"/>
          <w:lang w:val="el-GR"/>
        </w:rPr>
      </w:pPr>
      <w:r w:rsidRPr="002B7BB0">
        <w:rPr>
          <w:rFonts w:ascii="Tahoma" w:hAnsi="Tahoma" w:cs="Tahoma"/>
          <w:szCs w:val="22"/>
          <w:lang w:val="el-GR"/>
        </w:rPr>
        <w:t>β)</w:t>
      </w:r>
      <w:bookmarkStart w:id="441" w:name="_Hlk9420865"/>
      <w:bookmarkStart w:id="442" w:name="_Hlk6499840"/>
      <w:r w:rsidR="002B4A19">
        <w:rPr>
          <w:rFonts w:ascii="Tahoma" w:hAnsi="Tahoma" w:cs="Tahoma"/>
          <w:szCs w:val="22"/>
          <w:lang w:val="el-GR"/>
        </w:rPr>
        <w:t xml:space="preserve"> </w:t>
      </w:r>
      <w:r w:rsidR="002B4A19">
        <w:rPr>
          <w:rFonts w:ascii="Tahoma" w:hAnsi="Tahoma" w:cs="Tahoma"/>
          <w:szCs w:val="22"/>
          <w:lang w:val="el-GR"/>
        </w:rPr>
        <w:tab/>
      </w:r>
      <w:r w:rsidR="0022772A" w:rsidRPr="00603221">
        <w:rPr>
          <w:rFonts w:ascii="Tahoma" w:hAnsi="Tahoma" w:cs="Tahoma"/>
          <w:szCs w:val="22"/>
          <w:lang w:val="el-GR"/>
        </w:rPr>
        <w:t>κοινοπο</w:t>
      </w:r>
      <w:r w:rsidR="000610D4">
        <w:rPr>
          <w:rFonts w:ascii="Tahoma" w:hAnsi="Tahoma" w:cs="Tahoma"/>
          <w:szCs w:val="22"/>
          <w:lang w:val="el-GR"/>
        </w:rPr>
        <w:t xml:space="preserve">ιηθεί </w:t>
      </w:r>
      <w:r w:rsidR="0022772A" w:rsidRPr="00603221">
        <w:rPr>
          <w:rFonts w:ascii="Tahoma" w:hAnsi="Tahoma" w:cs="Tahoma"/>
          <w:szCs w:val="22"/>
          <w:lang w:val="el-GR"/>
        </w:rPr>
        <w:t>η απόφαση κατακύρωσης στον προσωρινό ανάδοχο, εφόσον αυτός υποβάλ</w:t>
      </w:r>
      <w:r w:rsidR="000610D4">
        <w:rPr>
          <w:rFonts w:ascii="Tahoma" w:hAnsi="Tahoma" w:cs="Tahoma"/>
          <w:szCs w:val="22"/>
          <w:lang w:val="el-GR"/>
        </w:rPr>
        <w:t>λ</w:t>
      </w:r>
      <w:r w:rsidR="0022772A" w:rsidRPr="00603221">
        <w:rPr>
          <w:rFonts w:ascii="Tahoma" w:hAnsi="Tahoma" w:cs="Tahoma"/>
          <w:szCs w:val="22"/>
          <w:lang w:val="el-GR"/>
        </w:rPr>
        <w:t>ει</w:t>
      </w:r>
      <w:r w:rsidR="00FA0DA6">
        <w:rPr>
          <w:rFonts w:ascii="Tahoma" w:hAnsi="Tahoma" w:cs="Tahoma"/>
          <w:szCs w:val="22"/>
          <w:lang w:val="el-GR"/>
        </w:rPr>
        <w:t xml:space="preserve">, στην περίπτωση που απαιτείται, έπειτα από σχετική </w:t>
      </w:r>
      <w:r w:rsidR="000610D4">
        <w:rPr>
          <w:rFonts w:ascii="Tahoma" w:hAnsi="Tahoma" w:cs="Tahoma"/>
          <w:szCs w:val="22"/>
          <w:lang w:val="el-GR"/>
        </w:rPr>
        <w:t>πρόσκληση</w:t>
      </w:r>
      <w:r w:rsidR="00FA0DA6">
        <w:rPr>
          <w:rFonts w:ascii="Tahoma" w:hAnsi="Tahoma" w:cs="Tahoma"/>
          <w:szCs w:val="22"/>
          <w:lang w:val="el-GR"/>
        </w:rPr>
        <w:t>,</w:t>
      </w:r>
      <w:r w:rsidR="000610D4">
        <w:rPr>
          <w:rFonts w:ascii="Tahoma" w:hAnsi="Tahoma" w:cs="Tahoma"/>
          <w:szCs w:val="22"/>
          <w:lang w:val="el-GR"/>
        </w:rPr>
        <w:t xml:space="preserve"> υπεύθυνη δήλωση που υπογράφεται κατά τα οριζόμενα στο άρθρο 79</w:t>
      </w:r>
      <w:r w:rsidR="000610D4" w:rsidRPr="000E4AB6">
        <w:rPr>
          <w:rFonts w:ascii="Tahoma" w:hAnsi="Tahoma" w:cs="Tahoma"/>
          <w:szCs w:val="22"/>
          <w:vertAlign w:val="superscript"/>
          <w:lang w:val="el-GR"/>
        </w:rPr>
        <w:t>Α</w:t>
      </w:r>
      <w:r w:rsidR="000610D4">
        <w:rPr>
          <w:rFonts w:ascii="Tahoma" w:hAnsi="Tahoma" w:cs="Tahoma"/>
          <w:szCs w:val="22"/>
          <w:lang w:val="el-GR"/>
        </w:rPr>
        <w:t xml:space="preserve">, </w:t>
      </w:r>
      <w:r w:rsidR="000610D4" w:rsidRPr="000E4AB6">
        <w:rPr>
          <w:rFonts w:ascii="Tahoma" w:hAnsi="Tahoma" w:cs="Tahoma"/>
          <w:szCs w:val="22"/>
          <w:lang w:val="el-GR"/>
        </w:rPr>
        <w:t>στην οποία θα δηλώνεται ότι, δεν έχουν επέλθει στο πρόσωπό του οψιγενείς μεταβολές κατά την έννοια του άρθρου 104 και μόνον στην περίπτωση του προσυμβατικού ελέγχου ή της άσκησης προδικαστικής προσφυγής κατά της απόφασης κατακύρωσης.</w:t>
      </w:r>
      <w:r w:rsidR="000610D4">
        <w:rPr>
          <w:rFonts w:ascii="Tahoma" w:hAnsi="Tahoma" w:cs="Tahoma"/>
          <w:szCs w:val="22"/>
          <w:lang w:val="el-GR"/>
        </w:rPr>
        <w:t xml:space="preserve"> </w:t>
      </w:r>
      <w:r w:rsidR="000610D4" w:rsidRPr="000E4AB6">
        <w:rPr>
          <w:rFonts w:ascii="Tahoma" w:hAnsi="Tahoma" w:cs="Tahoma"/>
          <w:szCs w:val="22"/>
          <w:lang w:val="el-GR"/>
        </w:rPr>
        <w:t>Η υπεύθυνη δήλωση ελέγχεται από τ</w:t>
      </w:r>
      <w:r w:rsidR="00FA0DA6">
        <w:rPr>
          <w:rFonts w:ascii="Tahoma" w:hAnsi="Tahoma" w:cs="Tahoma"/>
          <w:szCs w:val="22"/>
          <w:lang w:val="el-GR"/>
        </w:rPr>
        <w:t>ην</w:t>
      </w:r>
      <w:r w:rsidR="000610D4" w:rsidRPr="000E4AB6">
        <w:rPr>
          <w:rFonts w:ascii="Tahoma" w:hAnsi="Tahoma" w:cs="Tahoma"/>
          <w:szCs w:val="22"/>
          <w:lang w:val="el-GR"/>
        </w:rPr>
        <w:t xml:space="preserve"> αρμόδι</w:t>
      </w:r>
      <w:r w:rsidR="00FA0DA6">
        <w:rPr>
          <w:rFonts w:ascii="Tahoma" w:hAnsi="Tahoma" w:cs="Tahoma"/>
          <w:szCs w:val="22"/>
          <w:lang w:val="el-GR"/>
        </w:rPr>
        <w:t xml:space="preserve">α Επιτροπή </w:t>
      </w:r>
      <w:r w:rsidR="002B4A19">
        <w:rPr>
          <w:rFonts w:ascii="Tahoma" w:hAnsi="Tahoma" w:cs="Tahoma"/>
          <w:szCs w:val="22"/>
          <w:lang w:val="el-GR"/>
        </w:rPr>
        <w:t>Διαγωνισμού</w:t>
      </w:r>
      <w:r w:rsidR="002B4A19" w:rsidRPr="000E4AB6">
        <w:rPr>
          <w:rFonts w:ascii="Tahoma" w:hAnsi="Tahoma" w:cs="Tahoma"/>
          <w:szCs w:val="22"/>
          <w:lang w:val="el-GR"/>
        </w:rPr>
        <w:t>,</w:t>
      </w:r>
      <w:r w:rsidR="002B4A19">
        <w:rPr>
          <w:rFonts w:ascii="Tahoma" w:hAnsi="Tahoma" w:cs="Tahoma"/>
          <w:szCs w:val="22"/>
          <w:lang w:val="el-GR"/>
        </w:rPr>
        <w:t xml:space="preserve"> η</w:t>
      </w:r>
      <w:r w:rsidR="000610D4" w:rsidRPr="000E4AB6">
        <w:rPr>
          <w:rFonts w:ascii="Tahoma" w:hAnsi="Tahoma" w:cs="Tahoma"/>
          <w:szCs w:val="22"/>
          <w:lang w:val="el-GR"/>
        </w:rPr>
        <w:t xml:space="preserve"> οποί</w:t>
      </w:r>
      <w:r w:rsidR="00FA0DA6">
        <w:rPr>
          <w:rFonts w:ascii="Tahoma" w:hAnsi="Tahoma" w:cs="Tahoma"/>
          <w:szCs w:val="22"/>
          <w:lang w:val="el-GR"/>
        </w:rPr>
        <w:t>α</w:t>
      </w:r>
      <w:r w:rsidR="000610D4" w:rsidRPr="000E4AB6">
        <w:rPr>
          <w:rFonts w:ascii="Tahoma" w:hAnsi="Tahoma" w:cs="Tahoma"/>
          <w:szCs w:val="22"/>
          <w:lang w:val="el-GR"/>
        </w:rPr>
        <w:t xml:space="preserve"> συντάσσει πρακτικό που συνοδεύει τη σύμβαση</w:t>
      </w:r>
    </w:p>
    <w:p w14:paraId="5625786F" w14:textId="77777777" w:rsidR="0022772A" w:rsidRPr="00603221" w:rsidRDefault="0022772A" w:rsidP="00E536F5">
      <w:pPr>
        <w:rPr>
          <w:rFonts w:ascii="Tahoma" w:hAnsi="Tahoma" w:cs="Tahoma"/>
          <w:szCs w:val="22"/>
          <w:lang w:val="el-GR"/>
        </w:rPr>
      </w:pPr>
      <w:bookmarkStart w:id="443" w:name="_Hlk6499998"/>
      <w:bookmarkEnd w:id="440"/>
      <w:bookmarkEnd w:id="441"/>
      <w:bookmarkEnd w:id="442"/>
      <w:r w:rsidRPr="00603221">
        <w:rPr>
          <w:rFonts w:ascii="Tahoma" w:hAnsi="Tahoma" w:cs="Tahoma"/>
          <w:szCs w:val="22"/>
          <w:lang w:val="el-GR"/>
        </w:rPr>
        <w:t>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w:t>
      </w:r>
      <w:r w:rsidR="00E1337D" w:rsidRPr="00603221">
        <w:rPr>
          <w:rFonts w:ascii="Tahoma" w:hAnsi="Tahoma" w:cs="Tahoma"/>
          <w:szCs w:val="22"/>
          <w:lang w:val="el-GR"/>
        </w:rPr>
        <w:t xml:space="preserve"> </w:t>
      </w:r>
      <w:r w:rsidRPr="00603221">
        <w:rPr>
          <w:rFonts w:ascii="Tahoma" w:hAnsi="Tahoma" w:cs="Tahoma"/>
          <w:szCs w:val="22"/>
          <w:lang w:val="el-GR"/>
        </w:rPr>
        <w:t xml:space="preserve">από την κοινοποίηση της σχετικής ειδικής πρόσκλησης. Το συμφωνητικό έχει αποδεικτικό χαρακτήρα. </w:t>
      </w:r>
    </w:p>
    <w:p w14:paraId="768A180E" w14:textId="2C6E760A" w:rsidR="002145A1" w:rsidRPr="000E4AB6" w:rsidRDefault="0022772A" w:rsidP="002145A1">
      <w:pPr>
        <w:rPr>
          <w:rFonts w:ascii="Tahoma" w:hAnsi="Tahoma" w:cs="Tahoma"/>
          <w:szCs w:val="22"/>
          <w:lang w:val="el-GR"/>
        </w:rPr>
      </w:pPr>
      <w:bookmarkStart w:id="444" w:name="_Hlk6499931"/>
      <w:r w:rsidRPr="00603221">
        <w:rPr>
          <w:rFonts w:ascii="Tahoma" w:hAnsi="Tahoma" w:cs="Tahoma"/>
          <w:szCs w:val="22"/>
          <w:lang w:val="el-GR"/>
        </w:rPr>
        <w:t>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w:t>
      </w:r>
      <w:r w:rsidR="00E1337D" w:rsidRPr="00603221">
        <w:rPr>
          <w:rFonts w:ascii="Tahoma" w:hAnsi="Tahoma" w:cs="Tahoma"/>
          <w:szCs w:val="22"/>
          <w:lang w:val="el-GR"/>
        </w:rPr>
        <w:t xml:space="preserve"> </w:t>
      </w:r>
      <w:r w:rsidRPr="00603221">
        <w:rPr>
          <w:rFonts w:ascii="Tahoma" w:hAnsi="Tahoma" w:cs="Tahoma"/>
          <w:szCs w:val="22"/>
          <w:lang w:val="el-GR"/>
        </w:rPr>
        <w:t xml:space="preserve">αμέσως επόμενη πλέον συμφέρουσα από οικονομική άποψη προσφορά. </w:t>
      </w:r>
      <w:r w:rsidR="002145A1" w:rsidRPr="000E4AB6">
        <w:rPr>
          <w:rFonts w:ascii="Tahoma" w:hAnsi="Tahoma" w:cs="Tahoma"/>
          <w:szCs w:val="22"/>
          <w:lang w:val="el-GR"/>
        </w:rPr>
        <w:t xml:space="preserve">Αν κανένας </w:t>
      </w:r>
      <w:r w:rsidR="002145A1" w:rsidRPr="000E4AB6">
        <w:rPr>
          <w:rFonts w:ascii="Tahoma" w:hAnsi="Tahoma" w:cs="Tahoma"/>
          <w:szCs w:val="22"/>
          <w:lang w:val="el-GR"/>
        </w:rPr>
        <w:lastRenderedPageBreak/>
        <w:t>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 όπως ισχύει.</w:t>
      </w:r>
    </w:p>
    <w:bookmarkEnd w:id="443"/>
    <w:bookmarkEnd w:id="444"/>
    <w:p w14:paraId="48C47AB5" w14:textId="77777777" w:rsidR="008338F0" w:rsidRPr="00603221" w:rsidRDefault="00E536F5" w:rsidP="002A7494">
      <w:pPr>
        <w:pStyle w:val="Heading2"/>
        <w:numPr>
          <w:ilvl w:val="1"/>
          <w:numId w:val="13"/>
        </w:numPr>
        <w:rPr>
          <w:rFonts w:ascii="Tahoma" w:hAnsi="Tahoma" w:cs="Tahoma"/>
          <w:sz w:val="22"/>
          <w:lang w:val="el-GR"/>
        </w:rPr>
      </w:pPr>
      <w:r w:rsidRPr="00603221" w:rsidDel="00E536F5">
        <w:rPr>
          <w:rFonts w:ascii="Tahoma" w:hAnsi="Tahoma" w:cs="Tahoma"/>
          <w:sz w:val="22"/>
          <w:lang w:val="el-GR"/>
        </w:rPr>
        <w:t xml:space="preserve"> </w:t>
      </w:r>
      <w:bookmarkStart w:id="445" w:name="_Ref496542648"/>
      <w:bookmarkStart w:id="446" w:name="_Ref496542669"/>
      <w:bookmarkStart w:id="447" w:name="_Toc45098341"/>
      <w:r w:rsidR="003355E7" w:rsidRPr="00603221">
        <w:rPr>
          <w:rFonts w:ascii="Tahoma" w:hAnsi="Tahoma" w:cs="Tahoma"/>
          <w:sz w:val="22"/>
          <w:lang w:val="el-GR"/>
        </w:rPr>
        <w:t>Προδικαστικές Προσφυγές - Προσωρινή Δικαστική Προστασία</w:t>
      </w:r>
      <w:bookmarkEnd w:id="445"/>
      <w:bookmarkEnd w:id="446"/>
      <w:bookmarkEnd w:id="447"/>
      <w:r w:rsidR="003355E7" w:rsidRPr="00603221">
        <w:rPr>
          <w:rFonts w:ascii="Tahoma" w:hAnsi="Tahoma" w:cs="Tahoma"/>
          <w:sz w:val="22"/>
          <w:lang w:val="el-GR"/>
        </w:rPr>
        <w:t xml:space="preserve"> </w:t>
      </w:r>
    </w:p>
    <w:p w14:paraId="34A43DF5" w14:textId="77777777" w:rsidR="00F371B3"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 της αναθέτουσας αρχής η προθεσμία για την άσκηση της προδικαστικής προσφυγής είναι</w:t>
      </w:r>
      <w:r w:rsidR="00F371B3" w:rsidRPr="00603221">
        <w:rPr>
          <w:rFonts w:ascii="Tahoma" w:hAnsi="Tahoma" w:cs="Tahoma"/>
          <w:color w:val="000000"/>
          <w:szCs w:val="22"/>
          <w:lang w:val="el-GR"/>
        </w:rPr>
        <w:t>:</w:t>
      </w:r>
    </w:p>
    <w:p w14:paraId="1BE9AF6E" w14:textId="77777777" w:rsidR="00F371B3"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EFBD71D" w14:textId="77777777" w:rsidR="00F371B3"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E7870AA" w14:textId="77777777" w:rsidR="00F371B3" w:rsidRPr="00603221" w:rsidRDefault="00F371B3" w:rsidP="00E536F5">
      <w:pPr>
        <w:rPr>
          <w:rFonts w:ascii="Tahoma" w:hAnsi="Tahoma" w:cs="Tahoma"/>
          <w:color w:val="000000"/>
          <w:szCs w:val="22"/>
          <w:lang w:val="el-GR"/>
        </w:rPr>
      </w:pPr>
      <w:r w:rsidRPr="00603221">
        <w:rPr>
          <w:rFonts w:ascii="Tahoma" w:hAnsi="Tahoma" w:cs="Tahoma"/>
          <w:color w:val="000000"/>
          <w:szCs w:val="22"/>
          <w:lang w:val="el-GR"/>
        </w:rPr>
        <w:t>(</w:t>
      </w:r>
      <w:r w:rsidR="00E536F5" w:rsidRPr="00603221">
        <w:rPr>
          <w:rFonts w:ascii="Tahoma" w:hAnsi="Tahoma" w:cs="Tahoma"/>
          <w:color w:val="000000"/>
          <w:szCs w:val="22"/>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7D8710C8" w14:textId="77777777" w:rsidR="00E536F5"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419BBF7E" w14:textId="77777777" w:rsidR="00E536F5"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Portable Document Format (PDF), το οποίο φέρει εγκεκριμένη προηγμένη ηλεκτρονική υπογραφή ή προηγμένη ηλεκτρονική υπογραφή με χρήση εγκεκριμένων πιστοποιητικών</w:t>
      </w:r>
    </w:p>
    <w:p w14:paraId="0F0E21EA" w14:textId="77777777" w:rsidR="0022772A" w:rsidRPr="00603221" w:rsidRDefault="0022772A" w:rsidP="0022772A">
      <w:pPr>
        <w:rPr>
          <w:rFonts w:ascii="Tahoma" w:hAnsi="Tahoma" w:cs="Tahoma"/>
          <w:color w:val="000000"/>
          <w:szCs w:val="22"/>
          <w:lang w:val="el-GR"/>
        </w:rPr>
      </w:pPr>
      <w:r w:rsidRPr="00603221">
        <w:rPr>
          <w:rFonts w:ascii="Tahoma" w:hAnsi="Tahoma" w:cs="Tahoma"/>
          <w:color w:val="000000"/>
          <w:szCs w:val="22"/>
          <w:lang w:val="el-GR"/>
        </w:rPr>
        <w:t>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w:t>
      </w:r>
      <w:r w:rsidR="00E1337D" w:rsidRPr="00603221">
        <w:rPr>
          <w:rFonts w:ascii="Tahoma" w:hAnsi="Tahoma" w:cs="Tahoma"/>
          <w:color w:val="000000"/>
          <w:szCs w:val="22"/>
          <w:lang w:val="el-GR"/>
        </w:rPr>
        <w:t xml:space="preserve"> </w:t>
      </w:r>
      <w:r w:rsidRPr="00603221">
        <w:rPr>
          <w:rFonts w:ascii="Tahoma" w:hAnsi="Tahoma" w:cs="Tahoma"/>
          <w:color w:val="000000"/>
          <w:szCs w:val="22"/>
          <w:lang w:val="el-GR"/>
        </w:rPr>
        <w:t xml:space="preserve">της με αριθμ. 56902/215 Υ.Α.. </w:t>
      </w:r>
    </w:p>
    <w:p w14:paraId="2C37B905" w14:textId="77777777" w:rsidR="0022772A" w:rsidRPr="00603221" w:rsidRDefault="0022772A" w:rsidP="00E536F5">
      <w:pPr>
        <w:rPr>
          <w:rFonts w:ascii="Tahoma" w:hAnsi="Tahoma" w:cs="Tahoma"/>
          <w:color w:val="000000"/>
          <w:szCs w:val="22"/>
          <w:lang w:val="el-GR"/>
        </w:rPr>
      </w:pPr>
      <w:r w:rsidRPr="00603221">
        <w:rPr>
          <w:rFonts w:ascii="Tahoma" w:hAnsi="Tahoma" w:cs="Tahoma"/>
          <w:color w:val="000000"/>
          <w:szCs w:val="22"/>
          <w:lang w:val="el-GR"/>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14:paraId="70C1B254" w14:textId="77777777" w:rsidR="00E536F5"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14:paraId="51E34596" w14:textId="77777777" w:rsidR="00E536F5" w:rsidRPr="00603221" w:rsidRDefault="00E536F5" w:rsidP="00E536F5">
      <w:pPr>
        <w:rPr>
          <w:rFonts w:ascii="Tahoma" w:eastAsia="Calibri" w:hAnsi="Tahoma" w:cs="Tahoma"/>
          <w:color w:val="000000"/>
          <w:szCs w:val="22"/>
          <w:lang w:val="el-GR"/>
        </w:rPr>
      </w:pPr>
      <w:r w:rsidRPr="00603221">
        <w:rPr>
          <w:rFonts w:ascii="Tahoma" w:hAnsi="Tahoma" w:cs="Tahoma"/>
          <w:color w:val="000000"/>
          <w:szCs w:val="22"/>
          <w:lang w:val="el-GR"/>
        </w:rPr>
        <w:t>Οι αναθέτουσες αρχές μέσω της λειτουργίας της «Επικοινωνίας» του ΕΣΗΔΗΣ:</w:t>
      </w:r>
    </w:p>
    <w:p w14:paraId="16F17C1D" w14:textId="77777777" w:rsidR="00E536F5" w:rsidRPr="00603221" w:rsidRDefault="00E536F5" w:rsidP="00E536F5">
      <w:pPr>
        <w:rPr>
          <w:rFonts w:ascii="Tahoma" w:eastAsia="Calibri" w:hAnsi="Tahoma" w:cs="Tahoma"/>
          <w:color w:val="000000"/>
          <w:szCs w:val="22"/>
          <w:lang w:val="el-GR"/>
        </w:rPr>
      </w:pPr>
      <w:r w:rsidRPr="00603221">
        <w:rPr>
          <w:rFonts w:ascii="Tahoma" w:eastAsia="Calibri" w:hAnsi="Tahoma" w:cs="Tahoma"/>
          <w:color w:val="000000"/>
          <w:szCs w:val="22"/>
          <w:lang w:val="el-GR"/>
        </w:rPr>
        <w:t xml:space="preserve">• </w:t>
      </w:r>
      <w:r w:rsidRPr="00603221">
        <w:rPr>
          <w:rFonts w:ascii="Tahoma" w:hAnsi="Tahoma" w:cs="Tahoma"/>
          <w:color w:val="000000"/>
          <w:szCs w:val="22"/>
          <w:lang w:val="el-GR"/>
        </w:rPr>
        <w:t>κοινοποιούν την προσφυγή σε κάθε ενδιαφερόμενο τρίτο σύμφωνα με τα προβλεπόμενα στην περ. α του πρώτου εδαφίου της παρ.1 του αρ. 365 του ν. 4412/2016.</w:t>
      </w:r>
    </w:p>
    <w:p w14:paraId="4933183C" w14:textId="77777777" w:rsidR="00E536F5" w:rsidRPr="00603221" w:rsidRDefault="00E536F5" w:rsidP="00E536F5">
      <w:pPr>
        <w:rPr>
          <w:rFonts w:ascii="Tahoma" w:hAnsi="Tahoma" w:cs="Tahoma"/>
          <w:color w:val="000000"/>
          <w:szCs w:val="22"/>
          <w:lang w:val="el-GR"/>
        </w:rPr>
      </w:pPr>
      <w:r w:rsidRPr="00603221">
        <w:rPr>
          <w:rFonts w:ascii="Tahoma" w:eastAsia="Calibri" w:hAnsi="Tahoma" w:cs="Tahoma"/>
          <w:color w:val="000000"/>
          <w:szCs w:val="22"/>
          <w:lang w:val="el-GR"/>
        </w:rPr>
        <w:t xml:space="preserve">• </w:t>
      </w:r>
      <w:r w:rsidRPr="00603221">
        <w:rPr>
          <w:rFonts w:ascii="Tahoma" w:hAnsi="Tahoma" w:cs="Tahoma"/>
          <w:color w:val="000000"/>
          <w:szCs w:val="22"/>
          <w:lang w:val="el-GR"/>
        </w:rPr>
        <w:t>διαβιβάζουν στην Αρχή Εξέτασης Προδικαστικών Προσφυγών (ΑΕΠΠ) τα προβλεπόμενα στην περ. β του πρώτου εδαφίου της παρ. 1 του αρ. 365 του ν. 4412/2016.</w:t>
      </w:r>
    </w:p>
    <w:p w14:paraId="48359C60" w14:textId="77777777" w:rsidR="00E536F5"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όλω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14:paraId="4BBCDBE7" w14:textId="77777777" w:rsidR="00E536F5"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lastRenderedPageBreak/>
        <w:t>Οι χρήστες - οικονομικοί φορείς ενημερώνονται για την αποδοχή ή την απόρριψη της προσφυγής από την ΑΕΠΠ.</w:t>
      </w:r>
    </w:p>
    <w:p w14:paraId="274CFC45" w14:textId="77777777" w:rsidR="00E536F5"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Η άσκηση της ως άνω προδικαστικής προσφυγής αποτελεί προϋπόθεση για την άσκηση των ένδικων βοηθημάτων</w:t>
      </w:r>
      <w:r w:rsidR="00E1337D" w:rsidRPr="00603221">
        <w:rPr>
          <w:rFonts w:ascii="Tahoma" w:hAnsi="Tahoma" w:cs="Tahoma"/>
          <w:color w:val="000000"/>
          <w:szCs w:val="22"/>
          <w:lang w:val="el-GR"/>
        </w:rPr>
        <w:t xml:space="preserve"> </w:t>
      </w:r>
      <w:r w:rsidRPr="00603221">
        <w:rPr>
          <w:rFonts w:ascii="Tahoma" w:hAnsi="Tahoma" w:cs="Tahoma"/>
          <w:color w:val="000000"/>
          <w:szCs w:val="22"/>
          <w:lang w:val="el-GR"/>
        </w:rPr>
        <w:t>της αίτησης αναστολής και της αίτησης ακύρωσης του άρθρου 372 του ν. 4412/2016 κατά των εκτελεστών πράξεων ή παραλείψεων των αναθετουσών αρχών.</w:t>
      </w:r>
    </w:p>
    <w:p w14:paraId="4F76A441" w14:textId="77777777" w:rsidR="00E536F5" w:rsidRPr="00603221" w:rsidRDefault="00E536F5" w:rsidP="00052BFE">
      <w:pPr>
        <w:rPr>
          <w:rFonts w:ascii="Tahoma" w:hAnsi="Tahoma" w:cs="Tahoma"/>
          <w:color w:val="000000"/>
          <w:szCs w:val="22"/>
          <w:lang w:val="el-GR"/>
        </w:rPr>
      </w:pPr>
      <w:r w:rsidRPr="00603221">
        <w:rPr>
          <w:rFonts w:ascii="Tahoma" w:hAnsi="Tahoma" w:cs="Tahoma"/>
          <w:color w:val="000000"/>
          <w:szCs w:val="22"/>
          <w:lang w:val="el-GR"/>
        </w:rPr>
        <w:t>Η αίτηση αναστολής κατατίθεται στο αρμόδιο δικαστήριο μέσα σε προθεσμία δέκα (10) ημερών από την έκδοση της απόφασης επί της προδικαστικής προσφυγής</w:t>
      </w:r>
      <w:r w:rsidR="000E2020" w:rsidRPr="00603221">
        <w:rPr>
          <w:rFonts w:ascii="Tahoma" w:hAnsi="Tahoma" w:cs="Tahoma"/>
          <w:color w:val="000000"/>
          <w:szCs w:val="22"/>
          <w:lang w:val="el-GR"/>
        </w:rPr>
        <w:t xml:space="preserve"> και συζητείται το αργότερο εντός τριάντα (30) ημερών από την κατάθεσή της</w:t>
      </w:r>
      <w:r w:rsidRPr="00603221">
        <w:rPr>
          <w:rFonts w:ascii="Tahoma" w:hAnsi="Tahoma" w:cs="Tahoma"/>
          <w:color w:val="000000"/>
          <w:szCs w:val="22"/>
          <w:lang w:val="el-GR"/>
        </w:rPr>
        <w:t>. Για την άσκηση της αιτήσεως αναστολής κατατίθεται παράβολο, κατά τα ειδικότερα οριζόμενα στο άρθρο 372 παρ. 4 του ν. 4412/2016.</w:t>
      </w:r>
    </w:p>
    <w:p w14:paraId="24201101" w14:textId="77777777" w:rsidR="00E536F5" w:rsidRPr="00603221" w:rsidRDefault="00E536F5" w:rsidP="00052BFE">
      <w:pPr>
        <w:suppressAutoHyphens w:val="0"/>
        <w:autoSpaceDE w:val="0"/>
        <w:autoSpaceDN w:val="0"/>
        <w:adjustRightInd w:val="0"/>
        <w:spacing w:after="0"/>
        <w:rPr>
          <w:rFonts w:ascii="Tahoma" w:hAnsi="Tahoma" w:cs="Tahoma"/>
          <w:szCs w:val="22"/>
          <w:lang w:val="el-GR"/>
        </w:rPr>
      </w:pPr>
      <w:r w:rsidRPr="00603221">
        <w:rPr>
          <w:rFonts w:ascii="Tahoma" w:hAnsi="Tahoma" w:cs="Tahoma"/>
          <w:color w:val="000000"/>
          <w:szCs w:val="22"/>
          <w:lang w:val="el-GR"/>
        </w:rPr>
        <w:t>Η άσκηση αίτησης αναστολής κωλύει τη σύναψη της σύμβασης, εκτός εάν με την προσωρινή διαταγή ο αρμόδιος δικαστής αποφανθεί διαφορετικά.</w:t>
      </w:r>
    </w:p>
    <w:p w14:paraId="7D39196B" w14:textId="77777777" w:rsidR="00C90A04" w:rsidRPr="00603221" w:rsidRDefault="00E536F5" w:rsidP="00C90A04">
      <w:pPr>
        <w:rPr>
          <w:rFonts w:ascii="Tahoma" w:hAnsi="Tahoma" w:cs="Tahoma"/>
          <w:color w:val="000000"/>
          <w:szCs w:val="22"/>
          <w:lang w:val="el-GR"/>
        </w:rPr>
      </w:pPr>
      <w:r w:rsidRPr="00603221" w:rsidDel="00E536F5">
        <w:rPr>
          <w:rFonts w:ascii="Tahoma" w:hAnsi="Tahoma" w:cs="Tahoma"/>
          <w:color w:val="000000"/>
          <w:szCs w:val="22"/>
          <w:lang w:val="el-GR"/>
        </w:rPr>
        <w:t xml:space="preserve"> </w:t>
      </w:r>
    </w:p>
    <w:p w14:paraId="129117B5" w14:textId="77777777" w:rsidR="00C90A04" w:rsidRPr="00603221" w:rsidRDefault="00C90A04">
      <w:pPr>
        <w:suppressAutoHyphens w:val="0"/>
        <w:spacing w:after="0"/>
        <w:jc w:val="left"/>
        <w:rPr>
          <w:rFonts w:ascii="Tahoma" w:hAnsi="Tahoma" w:cs="Tahoma"/>
          <w:szCs w:val="22"/>
          <w:lang w:val="el-GR"/>
        </w:rPr>
      </w:pPr>
      <w:r w:rsidRPr="00603221">
        <w:rPr>
          <w:rFonts w:ascii="Tahoma" w:hAnsi="Tahoma" w:cs="Tahoma"/>
          <w:szCs w:val="22"/>
          <w:lang w:val="el-GR"/>
        </w:rPr>
        <w:br w:type="page"/>
      </w:r>
    </w:p>
    <w:p w14:paraId="63473BB7" w14:textId="77777777" w:rsidR="00C90A04" w:rsidRPr="00603221" w:rsidRDefault="00C90A04" w:rsidP="00C90A04">
      <w:pPr>
        <w:rPr>
          <w:rFonts w:ascii="Tahoma" w:hAnsi="Tahoma" w:cs="Tahoma"/>
          <w:szCs w:val="22"/>
          <w:lang w:val="el-GR"/>
        </w:rPr>
      </w:pPr>
    </w:p>
    <w:p w14:paraId="3ECAC7D4" w14:textId="77777777" w:rsidR="008338F0" w:rsidRPr="00603221" w:rsidRDefault="003355E7" w:rsidP="002A7494">
      <w:pPr>
        <w:pStyle w:val="Heading2"/>
        <w:numPr>
          <w:ilvl w:val="1"/>
          <w:numId w:val="13"/>
        </w:numPr>
        <w:rPr>
          <w:rFonts w:ascii="Tahoma" w:hAnsi="Tahoma" w:cs="Tahoma"/>
          <w:sz w:val="22"/>
          <w:lang w:val="el-GR"/>
        </w:rPr>
      </w:pPr>
      <w:r w:rsidRPr="00603221">
        <w:rPr>
          <w:rFonts w:ascii="Tahoma" w:hAnsi="Tahoma" w:cs="Tahoma"/>
          <w:sz w:val="22"/>
          <w:lang w:val="el-GR"/>
        </w:rPr>
        <w:tab/>
      </w:r>
      <w:bookmarkStart w:id="448" w:name="_Toc45098342"/>
      <w:r w:rsidRPr="00603221">
        <w:rPr>
          <w:rFonts w:ascii="Tahoma" w:hAnsi="Tahoma" w:cs="Tahoma"/>
          <w:sz w:val="22"/>
          <w:lang w:val="el-GR"/>
        </w:rPr>
        <w:t>Ματαίωση Διαδικασίας</w:t>
      </w:r>
      <w:bookmarkEnd w:id="448"/>
    </w:p>
    <w:p w14:paraId="0460DC85" w14:textId="77777777" w:rsidR="00F371B3" w:rsidRPr="00603221" w:rsidRDefault="00F371B3" w:rsidP="00F371B3">
      <w:pPr>
        <w:rPr>
          <w:rFonts w:ascii="Tahoma" w:hAnsi="Tahoma" w:cs="Tahoma"/>
          <w:szCs w:val="22"/>
          <w:lang w:val="el-GR"/>
        </w:rPr>
      </w:pPr>
      <w:r w:rsidRPr="00603221">
        <w:rPr>
          <w:rFonts w:ascii="Tahoma" w:hAnsi="Tahoma" w:cs="Tahoma"/>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2F89F41" w14:textId="77777777" w:rsidR="008338F0" w:rsidRPr="00603221" w:rsidRDefault="003355E7" w:rsidP="005D1B15">
      <w:pPr>
        <w:pStyle w:val="Heading1"/>
        <w:rPr>
          <w:rFonts w:ascii="Tahoma" w:hAnsi="Tahoma" w:cs="Tahoma"/>
          <w:sz w:val="22"/>
          <w:szCs w:val="22"/>
        </w:rPr>
      </w:pPr>
      <w:bookmarkStart w:id="449" w:name="_Toc45098343"/>
      <w:r w:rsidRPr="00603221">
        <w:rPr>
          <w:rFonts w:ascii="Tahoma" w:hAnsi="Tahoma" w:cs="Tahoma"/>
          <w:sz w:val="22"/>
          <w:szCs w:val="22"/>
        </w:rPr>
        <w:lastRenderedPageBreak/>
        <w:t>ΟΡΟΙ ΕΚΤΕΛΕΣΗΣ ΤΗΣ ΣΥΜΒΑΣΗΣ</w:t>
      </w:r>
      <w:bookmarkEnd w:id="449"/>
      <w:r w:rsidRPr="00603221">
        <w:rPr>
          <w:rFonts w:ascii="Tahoma" w:hAnsi="Tahoma" w:cs="Tahoma"/>
          <w:sz w:val="22"/>
          <w:szCs w:val="22"/>
        </w:rPr>
        <w:t xml:space="preserve"> </w:t>
      </w:r>
    </w:p>
    <w:p w14:paraId="67023848" w14:textId="34DF6DD8" w:rsidR="008338F0" w:rsidRPr="00603221" w:rsidRDefault="003355E7" w:rsidP="002A7494">
      <w:pPr>
        <w:pStyle w:val="Heading2"/>
        <w:numPr>
          <w:ilvl w:val="1"/>
          <w:numId w:val="13"/>
        </w:numPr>
        <w:rPr>
          <w:rFonts w:ascii="Tahoma" w:hAnsi="Tahoma" w:cs="Tahoma"/>
          <w:sz w:val="22"/>
          <w:lang w:val="el-GR"/>
        </w:rPr>
      </w:pPr>
      <w:r w:rsidRPr="00603221">
        <w:rPr>
          <w:rFonts w:ascii="Tahoma" w:hAnsi="Tahoma" w:cs="Tahoma"/>
          <w:sz w:val="22"/>
          <w:lang w:val="el-GR"/>
        </w:rPr>
        <w:tab/>
      </w:r>
      <w:bookmarkStart w:id="450" w:name="_Ref496542746"/>
      <w:bookmarkStart w:id="451" w:name="_Toc45098344"/>
      <w:r w:rsidRPr="00603221">
        <w:rPr>
          <w:rFonts w:ascii="Tahoma" w:hAnsi="Tahoma" w:cs="Tahoma"/>
          <w:sz w:val="22"/>
          <w:lang w:val="el-GR"/>
        </w:rPr>
        <w:t>Εγγυήσεις</w:t>
      </w:r>
      <w:r w:rsidR="00E1337D" w:rsidRPr="00603221">
        <w:rPr>
          <w:rFonts w:ascii="Tahoma" w:hAnsi="Tahoma" w:cs="Tahoma"/>
          <w:sz w:val="22"/>
          <w:lang w:val="el-GR"/>
        </w:rPr>
        <w:t xml:space="preserve"> </w:t>
      </w:r>
      <w:r w:rsidRPr="00603221">
        <w:rPr>
          <w:rFonts w:ascii="Tahoma" w:hAnsi="Tahoma" w:cs="Tahoma"/>
          <w:sz w:val="22"/>
          <w:lang w:val="el-GR"/>
        </w:rPr>
        <w:t>(καλής εκτέλεσης)</w:t>
      </w:r>
      <w:bookmarkEnd w:id="450"/>
      <w:bookmarkEnd w:id="451"/>
    </w:p>
    <w:p w14:paraId="5B3620C9"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Εγγύηση καλής εκτέλεσης και εγγύηση προκαταβολής </w:t>
      </w:r>
      <w:r w:rsidR="00417A19" w:rsidRPr="00603221">
        <w:rPr>
          <w:rFonts w:ascii="Tahoma" w:hAnsi="Tahoma" w:cs="Tahoma"/>
          <w:szCs w:val="22"/>
          <w:lang w:val="el-GR"/>
        </w:rPr>
        <w:t xml:space="preserve">: </w:t>
      </w:r>
    </w:p>
    <w:p w14:paraId="469497CF" w14:textId="5F0C43AF" w:rsidR="008338F0" w:rsidRPr="00603221" w:rsidRDefault="003355E7">
      <w:pPr>
        <w:rPr>
          <w:rFonts w:ascii="Tahoma" w:hAnsi="Tahoma" w:cs="Tahoma"/>
          <w:i/>
          <w:color w:val="5B9BD5"/>
          <w:szCs w:val="22"/>
          <w:lang w:val="el-GR" w:eastAsia="el-GR"/>
        </w:rPr>
      </w:pPr>
      <w:r w:rsidRPr="00603221">
        <w:rPr>
          <w:rFonts w:ascii="Tahoma" w:hAnsi="Tahoma" w:cs="Tahoma"/>
          <w:szCs w:val="22"/>
          <w:lang w:val="el-GR"/>
        </w:rPr>
        <w:t>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w:t>
      </w:r>
      <w:r w:rsidR="00E1337D" w:rsidRPr="00603221">
        <w:rPr>
          <w:rFonts w:ascii="Tahoma" w:hAnsi="Tahoma" w:cs="Tahoma"/>
          <w:szCs w:val="22"/>
          <w:lang w:val="el-GR"/>
        </w:rPr>
        <w:t xml:space="preserve"> </w:t>
      </w:r>
      <w:r w:rsidR="00421C3D">
        <w:rPr>
          <w:rFonts w:ascii="Tahoma" w:hAnsi="Tahoma" w:cs="Tahoma"/>
          <w:szCs w:val="22"/>
          <w:lang w:val="el-GR"/>
        </w:rPr>
        <w:t>μη συμπεριλαμβανομένου</w:t>
      </w:r>
      <w:r w:rsidR="00F850FF" w:rsidRPr="00F850FF">
        <w:rPr>
          <w:rFonts w:ascii="Tahoma" w:hAnsi="Tahoma" w:cs="Tahoma"/>
          <w:szCs w:val="22"/>
          <w:lang w:val="el-GR"/>
        </w:rPr>
        <w:t xml:space="preserve"> </w:t>
      </w:r>
      <w:r w:rsidRPr="00603221">
        <w:rPr>
          <w:rFonts w:ascii="Tahoma" w:hAnsi="Tahoma" w:cs="Tahoma"/>
          <w:szCs w:val="22"/>
          <w:lang w:val="el-GR"/>
        </w:rPr>
        <w:t xml:space="preserve">ΦΠΑ, </w:t>
      </w:r>
      <w:r w:rsidR="0087631A" w:rsidRPr="00603221">
        <w:rPr>
          <w:rFonts w:ascii="Tahoma" w:hAnsi="Tahoma" w:cs="Tahoma"/>
          <w:szCs w:val="22"/>
          <w:lang w:val="el-GR"/>
        </w:rPr>
        <w:t xml:space="preserve">με χρόνο ισχύος </w:t>
      </w:r>
      <w:r w:rsidR="00F341DF">
        <w:rPr>
          <w:rFonts w:ascii="Tahoma" w:hAnsi="Tahoma" w:cs="Tahoma"/>
          <w:szCs w:val="22"/>
          <w:lang w:val="el-GR"/>
        </w:rPr>
        <w:t>είκοσι τέσσερις (24) μήνες</w:t>
      </w:r>
      <w:r w:rsidR="0087631A" w:rsidRPr="00603221">
        <w:rPr>
          <w:rFonts w:ascii="Tahoma" w:hAnsi="Tahoma" w:cs="Tahoma"/>
          <w:szCs w:val="22"/>
          <w:lang w:val="el-GR"/>
        </w:rPr>
        <w:t xml:space="preserve"> </w:t>
      </w:r>
      <w:r w:rsidRPr="00603221">
        <w:rPr>
          <w:rFonts w:ascii="Tahoma" w:hAnsi="Tahoma" w:cs="Tahoma"/>
          <w:szCs w:val="22"/>
          <w:lang w:val="el-GR"/>
        </w:rPr>
        <w:t>και κατατίθεται πριν ή κατά την υπογραφή της σύμβασης</w:t>
      </w:r>
      <w:bookmarkStart w:id="452" w:name="_Hlk494198985"/>
      <w:r w:rsidR="00F341DF">
        <w:rPr>
          <w:rFonts w:ascii="Tahoma" w:hAnsi="Tahoma" w:cs="Tahoma"/>
          <w:szCs w:val="22"/>
          <w:lang w:val="el-GR"/>
        </w:rPr>
        <w:t>.</w:t>
      </w:r>
      <w:r w:rsidRPr="00603221">
        <w:rPr>
          <w:rFonts w:ascii="Tahoma" w:hAnsi="Tahoma" w:cs="Tahoma"/>
          <w:i/>
          <w:color w:val="5B9BD5"/>
          <w:szCs w:val="22"/>
          <w:lang w:val="el-GR" w:eastAsia="el-GR"/>
        </w:rPr>
        <w:t xml:space="preserve"> </w:t>
      </w:r>
    </w:p>
    <w:bookmarkEnd w:id="452"/>
    <w:p w14:paraId="4D90C367" w14:textId="7F9B7557" w:rsidR="008338F0" w:rsidRPr="00603221" w:rsidRDefault="003355E7">
      <w:pPr>
        <w:rPr>
          <w:rFonts w:ascii="Tahoma" w:hAnsi="Tahoma" w:cs="Tahoma"/>
          <w:szCs w:val="22"/>
          <w:lang w:val="el-GR"/>
        </w:rPr>
      </w:pPr>
      <w:r w:rsidRPr="00603221">
        <w:rPr>
          <w:rFonts w:ascii="Tahoma" w:hAnsi="Tahoma" w:cs="Tahoma"/>
          <w:szCs w:val="22"/>
          <w:lang w:val="el-GR"/>
        </w:rPr>
        <w:t xml:space="preserve">Η εγγύηση καλής εκτέλεσης, προκειμένου να γίνει αποδεκτή , πρέπει να περιλαμβάνει κατ' ελάχιστον τα αναφερόμενα στην παράγραφο </w:t>
      </w:r>
      <w:r w:rsidR="00C90A04" w:rsidRPr="00603221">
        <w:rPr>
          <w:rFonts w:ascii="Tahoma" w:hAnsi="Tahoma" w:cs="Tahoma"/>
          <w:szCs w:val="22"/>
          <w:lang w:val="el-GR"/>
        </w:rPr>
        <w:fldChar w:fldCharType="begin"/>
      </w:r>
      <w:r w:rsidR="00C90A04" w:rsidRPr="00603221">
        <w:rPr>
          <w:rFonts w:ascii="Tahoma" w:hAnsi="Tahoma" w:cs="Tahoma"/>
          <w:szCs w:val="22"/>
          <w:lang w:val="el-GR"/>
        </w:rPr>
        <w:instrText xml:space="preserve"> REF _Ref496625091 \r \h </w:instrText>
      </w:r>
      <w:r w:rsidR="00DF02B0" w:rsidRPr="006719D5">
        <w:rPr>
          <w:rFonts w:ascii="Tahoma" w:hAnsi="Tahoma" w:cs="Tahoma"/>
          <w:szCs w:val="22"/>
          <w:lang w:val="el-GR"/>
        </w:rPr>
        <w:instrText xml:space="preserve"> \* MERGEFORMAT </w:instrText>
      </w:r>
      <w:r w:rsidR="00C90A04" w:rsidRPr="00603221">
        <w:rPr>
          <w:rFonts w:ascii="Tahoma" w:hAnsi="Tahoma" w:cs="Tahoma"/>
          <w:szCs w:val="22"/>
          <w:lang w:val="el-GR"/>
        </w:rPr>
      </w:r>
      <w:r w:rsidR="00C90A04"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2.1.5</w:t>
      </w:r>
      <w:r w:rsidR="00C90A04" w:rsidRPr="00603221">
        <w:rPr>
          <w:rFonts w:ascii="Tahoma" w:hAnsi="Tahoma" w:cs="Tahoma"/>
          <w:szCs w:val="22"/>
          <w:lang w:val="el-GR"/>
        </w:rPr>
        <w:fldChar w:fldCharType="end"/>
      </w:r>
      <w:r w:rsidR="00B765DD" w:rsidRPr="00603221">
        <w:rPr>
          <w:rFonts w:ascii="Tahoma" w:hAnsi="Tahoma" w:cs="Tahoma"/>
          <w:szCs w:val="22"/>
          <w:lang w:val="el-GR"/>
        </w:rPr>
        <w:t xml:space="preserve"> της παρούσας. Εφόσον παρέχεται με εγγυητική επιστολή τράπεζας </w:t>
      </w:r>
      <w:r w:rsidR="00F950F6" w:rsidRPr="00603221">
        <w:rPr>
          <w:rFonts w:ascii="Tahoma" w:hAnsi="Tahoma" w:cs="Tahoma"/>
          <w:szCs w:val="22"/>
          <w:lang w:val="el-GR"/>
        </w:rPr>
        <w:t>τ</w:t>
      </w:r>
      <w:r w:rsidRPr="00603221">
        <w:rPr>
          <w:rFonts w:ascii="Tahoma" w:hAnsi="Tahoma" w:cs="Tahoma"/>
          <w:szCs w:val="22"/>
          <w:lang w:val="el-GR"/>
        </w:rPr>
        <w:t>ο περιεχόμενό της</w:t>
      </w:r>
      <w:r w:rsidR="00E1337D" w:rsidRPr="00603221">
        <w:rPr>
          <w:rFonts w:ascii="Tahoma" w:hAnsi="Tahoma" w:cs="Tahoma"/>
          <w:szCs w:val="22"/>
          <w:lang w:val="el-GR"/>
        </w:rPr>
        <w:t xml:space="preserve"> </w:t>
      </w:r>
      <w:r w:rsidR="00B765DD" w:rsidRPr="00603221">
        <w:rPr>
          <w:rFonts w:ascii="Tahoma" w:hAnsi="Tahoma" w:cs="Tahoma"/>
          <w:szCs w:val="22"/>
          <w:lang w:val="el-GR"/>
        </w:rPr>
        <w:t xml:space="preserve">πρέπει να </w:t>
      </w:r>
      <w:r w:rsidRPr="00603221">
        <w:rPr>
          <w:rFonts w:ascii="Tahoma" w:hAnsi="Tahoma" w:cs="Tahoma"/>
          <w:szCs w:val="22"/>
          <w:lang w:val="el-GR"/>
        </w:rPr>
        <w:t xml:space="preserve">είναι σύμφωνο με το </w:t>
      </w:r>
      <w:r w:rsidR="00C90A04" w:rsidRPr="00603221">
        <w:rPr>
          <w:rFonts w:ascii="Tahoma" w:hAnsi="Tahoma" w:cs="Tahoma"/>
          <w:szCs w:val="22"/>
          <w:lang w:val="el-GR"/>
        </w:rPr>
        <w:t xml:space="preserve">αντίστοιχο </w:t>
      </w:r>
      <w:r w:rsidRPr="00603221">
        <w:rPr>
          <w:rFonts w:ascii="Tahoma" w:hAnsi="Tahoma" w:cs="Tahoma"/>
          <w:szCs w:val="22"/>
          <w:lang w:val="el-GR"/>
        </w:rPr>
        <w:t xml:space="preserve">υπόδειγμα που περιλαμβάνεται στο </w:t>
      </w:r>
      <w:r w:rsidR="00C90A04" w:rsidRPr="00603221">
        <w:rPr>
          <w:rFonts w:ascii="Tahoma" w:hAnsi="Tahoma" w:cs="Tahoma"/>
          <w:szCs w:val="22"/>
          <w:lang w:val="el-GR"/>
        </w:rPr>
        <w:fldChar w:fldCharType="begin"/>
      </w:r>
      <w:r w:rsidR="00C90A04" w:rsidRPr="00603221">
        <w:rPr>
          <w:rFonts w:ascii="Tahoma" w:hAnsi="Tahoma" w:cs="Tahoma"/>
          <w:szCs w:val="22"/>
          <w:lang w:val="el-GR"/>
        </w:rPr>
        <w:instrText xml:space="preserve"> REF _Ref496625135 \h </w:instrText>
      </w:r>
      <w:r w:rsidR="00DF02B0" w:rsidRPr="006719D5">
        <w:rPr>
          <w:rFonts w:ascii="Tahoma" w:hAnsi="Tahoma" w:cs="Tahoma"/>
          <w:szCs w:val="22"/>
          <w:lang w:val="el-GR"/>
        </w:rPr>
        <w:instrText xml:space="preserve"> \* MERGEFORMAT </w:instrText>
      </w:r>
      <w:r w:rsidR="00C90A04" w:rsidRPr="00603221">
        <w:rPr>
          <w:rFonts w:ascii="Tahoma" w:hAnsi="Tahoma" w:cs="Tahoma"/>
          <w:szCs w:val="22"/>
          <w:lang w:val="el-GR"/>
        </w:rPr>
      </w:r>
      <w:r w:rsidR="00C90A04" w:rsidRPr="00603221">
        <w:rPr>
          <w:rFonts w:ascii="Tahoma" w:hAnsi="Tahoma" w:cs="Tahoma"/>
          <w:szCs w:val="22"/>
          <w:lang w:val="el-GR"/>
        </w:rPr>
        <w:fldChar w:fldCharType="separate"/>
      </w:r>
      <w:r w:rsidR="009B24DA" w:rsidRPr="009B24DA">
        <w:rPr>
          <w:rFonts w:ascii="Tahoma" w:hAnsi="Tahoma" w:cs="Tahoma"/>
          <w:szCs w:val="22"/>
          <w:lang w:val="el-GR"/>
        </w:rPr>
        <w:t xml:space="preserve">ΠΑΡΑΡΤΗΜΑ </w:t>
      </w:r>
      <w:r w:rsidR="009B24DA" w:rsidRPr="009B24DA">
        <w:rPr>
          <w:rFonts w:ascii="Tahoma" w:hAnsi="Tahoma" w:cs="Tahoma"/>
          <w:szCs w:val="22"/>
        </w:rPr>
        <w:t>VI</w:t>
      </w:r>
      <w:r w:rsidR="009B24DA" w:rsidRPr="009B24DA">
        <w:rPr>
          <w:rFonts w:ascii="Tahoma" w:hAnsi="Tahoma" w:cs="Tahoma"/>
          <w:szCs w:val="22"/>
          <w:lang w:val="el-GR"/>
        </w:rPr>
        <w:t xml:space="preserve"> – Υποδείγματα Εγγυητικών </w:t>
      </w:r>
      <w:r w:rsidR="00C90A04" w:rsidRPr="00603221">
        <w:rPr>
          <w:rFonts w:ascii="Tahoma" w:hAnsi="Tahoma" w:cs="Tahoma"/>
          <w:szCs w:val="22"/>
          <w:lang w:val="el-GR"/>
        </w:rPr>
        <w:fldChar w:fldCharType="end"/>
      </w:r>
      <w:r w:rsidRPr="00603221">
        <w:rPr>
          <w:rFonts w:ascii="Tahoma" w:hAnsi="Tahoma" w:cs="Tahoma"/>
          <w:szCs w:val="22"/>
          <w:lang w:val="el-GR"/>
        </w:rPr>
        <w:t xml:space="preserve"> της Διακήρυξης και τα οριζόμενα στο άρθρο 72 του ν. 4412/2016.</w:t>
      </w:r>
    </w:p>
    <w:p w14:paraId="45A53324"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14:paraId="6DA7B50E" w14:textId="11E87EA4" w:rsidR="008338F0" w:rsidRPr="00603221" w:rsidRDefault="003355E7">
      <w:pPr>
        <w:rPr>
          <w:rFonts w:ascii="Tahoma" w:hAnsi="Tahoma" w:cs="Tahoma"/>
          <w:szCs w:val="22"/>
          <w:lang w:val="el-GR"/>
        </w:rPr>
      </w:pPr>
      <w:r w:rsidRPr="00603221">
        <w:rPr>
          <w:rFonts w:ascii="Tahoma" w:hAnsi="Tahoma" w:cs="Tahoma"/>
          <w:szCs w:val="22"/>
          <w:lang w:val="el-GR"/>
        </w:rPr>
        <w:t xml:space="preserve">Σε περίπτωση τροποποίησης της σύμβασης κατά την παράγραφο </w:t>
      </w:r>
      <w:r w:rsidR="003153CD" w:rsidRPr="00603221">
        <w:rPr>
          <w:rFonts w:ascii="Tahoma" w:hAnsi="Tahoma" w:cs="Tahoma"/>
          <w:szCs w:val="22"/>
          <w:lang w:val="el-GR"/>
        </w:rPr>
        <w:fldChar w:fldCharType="begin"/>
      </w:r>
      <w:r w:rsidR="003153CD" w:rsidRPr="00603221">
        <w:rPr>
          <w:rFonts w:ascii="Tahoma" w:hAnsi="Tahoma" w:cs="Tahoma"/>
          <w:szCs w:val="22"/>
          <w:lang w:val="el-GR"/>
        </w:rPr>
        <w:instrText xml:space="preserve"> REF _Ref496607258 \r \h </w:instrText>
      </w:r>
      <w:r w:rsidR="00DF02B0" w:rsidRPr="006719D5">
        <w:rPr>
          <w:rFonts w:ascii="Tahoma" w:hAnsi="Tahoma" w:cs="Tahoma"/>
          <w:szCs w:val="22"/>
          <w:lang w:val="el-GR"/>
        </w:rPr>
        <w:instrText xml:space="preserve"> \* MERGEFORMAT </w:instrText>
      </w:r>
      <w:r w:rsidR="003153CD" w:rsidRPr="00603221">
        <w:rPr>
          <w:rFonts w:ascii="Tahoma" w:hAnsi="Tahoma" w:cs="Tahoma"/>
          <w:szCs w:val="22"/>
          <w:lang w:val="el-GR"/>
        </w:rPr>
      </w:r>
      <w:r w:rsidR="003153CD"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4.5</w:t>
      </w:r>
      <w:r w:rsidR="003153CD" w:rsidRPr="00603221">
        <w:rPr>
          <w:rFonts w:ascii="Tahoma" w:hAnsi="Tahoma" w:cs="Tahoma"/>
          <w:szCs w:val="22"/>
          <w:lang w:val="el-GR"/>
        </w:rPr>
        <w:fldChar w:fldCharType="end"/>
      </w:r>
      <w:r w:rsidRPr="00603221">
        <w:rPr>
          <w:rFonts w:ascii="Tahoma" w:hAnsi="Tahoma" w:cs="Tahoma"/>
          <w:szCs w:val="22"/>
          <w:lang w:val="el-GR"/>
        </w:rPr>
        <w:t xml:space="preserve">,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14:paraId="55D9D724"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Η εγγύηση καλής εκτέλεσης καταπίπτει σε περίπτωση παράβασης των όρων της σύμβασης, όπως αυτή ειδικότερα ορίζει. </w:t>
      </w:r>
    </w:p>
    <w:p w14:paraId="4BB51370" w14:textId="7836CAAC" w:rsidR="008338F0" w:rsidRPr="00603221" w:rsidRDefault="003355E7" w:rsidP="009C3C60">
      <w:pPr>
        <w:suppressAutoHyphens w:val="0"/>
        <w:spacing w:line="276" w:lineRule="auto"/>
        <w:rPr>
          <w:rFonts w:ascii="Tahoma" w:hAnsi="Tahoma" w:cs="Tahoma"/>
          <w:szCs w:val="22"/>
          <w:lang w:val="el-GR"/>
        </w:rPr>
      </w:pPr>
      <w:r w:rsidRPr="00F341DF">
        <w:rPr>
          <w:rFonts w:ascii="Tahoma" w:hAnsi="Tahoma" w:cs="Tahoma"/>
          <w:szCs w:val="22"/>
          <w:lang w:val="el-GR"/>
        </w:rPr>
        <w:t>Η εγγύηση καλής εκτέλεσης επιστρέφ</w:t>
      </w:r>
      <w:r w:rsidR="00933E3B">
        <w:rPr>
          <w:rFonts w:ascii="Tahoma" w:hAnsi="Tahoma" w:cs="Tahoma"/>
          <w:szCs w:val="22"/>
          <w:lang w:val="el-GR"/>
        </w:rPr>
        <w:t>ε</w:t>
      </w:r>
      <w:r w:rsidR="00D9353E" w:rsidRPr="00F341DF">
        <w:rPr>
          <w:rFonts w:ascii="Tahoma" w:hAnsi="Tahoma" w:cs="Tahoma"/>
          <w:szCs w:val="22"/>
          <w:lang w:val="el-GR"/>
        </w:rPr>
        <w:t>ται</w:t>
      </w:r>
      <w:r w:rsidRPr="00F341DF">
        <w:rPr>
          <w:rFonts w:ascii="Tahoma" w:hAnsi="Tahoma" w:cs="Tahoma"/>
          <w:szCs w:val="22"/>
          <w:lang w:val="el-GR"/>
        </w:rPr>
        <w:t xml:space="preserve"> στο σύνολό </w:t>
      </w:r>
      <w:r w:rsidR="00D9353E" w:rsidRPr="00F341DF">
        <w:rPr>
          <w:rFonts w:ascii="Tahoma" w:hAnsi="Tahoma" w:cs="Tahoma"/>
          <w:szCs w:val="22"/>
          <w:lang w:val="el-GR"/>
        </w:rPr>
        <w:t>τ</w:t>
      </w:r>
      <w:r w:rsidR="00933E3B">
        <w:rPr>
          <w:rFonts w:ascii="Tahoma" w:hAnsi="Tahoma" w:cs="Tahoma"/>
          <w:szCs w:val="22"/>
          <w:lang w:val="el-GR"/>
        </w:rPr>
        <w:t>η</w:t>
      </w:r>
      <w:r w:rsidR="00D9353E" w:rsidRPr="00F341DF">
        <w:rPr>
          <w:rFonts w:ascii="Tahoma" w:hAnsi="Tahoma" w:cs="Tahoma"/>
          <w:szCs w:val="22"/>
          <w:lang w:val="el-GR"/>
        </w:rPr>
        <w:t>ς</w:t>
      </w:r>
      <w:r w:rsidR="005A1CDF" w:rsidRPr="00F341DF">
        <w:rPr>
          <w:rFonts w:ascii="Tahoma" w:hAnsi="Tahoma" w:cs="Tahoma"/>
          <w:szCs w:val="22"/>
          <w:lang w:val="el-GR"/>
        </w:rPr>
        <w:t xml:space="preserve"> </w:t>
      </w:r>
      <w:r w:rsidR="00B53297" w:rsidRPr="00F341DF">
        <w:rPr>
          <w:rFonts w:ascii="Tahoma" w:hAnsi="Tahoma" w:cs="Tahoma"/>
          <w:szCs w:val="22"/>
          <w:lang w:val="el-GR"/>
        </w:rPr>
        <w:t>μετά την οριστική ποσοτική και ποιοτική παραλαβή του Έργου.</w:t>
      </w:r>
      <w:r w:rsidRPr="00F341DF">
        <w:rPr>
          <w:rFonts w:ascii="Tahoma" w:hAnsi="Tahoma" w:cs="Tahoma"/>
          <w:szCs w:val="22"/>
          <w:lang w:val="el-GR"/>
        </w:rPr>
        <w:t xml:space="preserve">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r w:rsidRPr="00603221">
        <w:rPr>
          <w:rFonts w:ascii="Tahoma" w:hAnsi="Tahoma" w:cs="Tahoma"/>
          <w:szCs w:val="22"/>
          <w:lang w:val="el-GR"/>
        </w:rPr>
        <w:t xml:space="preserve"> </w:t>
      </w:r>
    </w:p>
    <w:p w14:paraId="253B20A5" w14:textId="77777777" w:rsidR="00976CBB" w:rsidRPr="00603221" w:rsidRDefault="00976CBB" w:rsidP="00417A19">
      <w:pPr>
        <w:suppressAutoHyphens w:val="0"/>
        <w:spacing w:line="276" w:lineRule="auto"/>
        <w:rPr>
          <w:rFonts w:ascii="Tahoma" w:hAnsi="Tahoma" w:cs="Tahoma"/>
          <w:szCs w:val="22"/>
          <w:lang w:val="el-GR"/>
        </w:rPr>
      </w:pPr>
    </w:p>
    <w:p w14:paraId="686016C8" w14:textId="77777777" w:rsidR="008338F0" w:rsidRPr="00603221" w:rsidRDefault="003355E7" w:rsidP="002A7494">
      <w:pPr>
        <w:pStyle w:val="Heading2"/>
        <w:numPr>
          <w:ilvl w:val="1"/>
          <w:numId w:val="13"/>
        </w:numPr>
        <w:rPr>
          <w:rFonts w:ascii="Tahoma" w:hAnsi="Tahoma" w:cs="Tahoma"/>
          <w:sz w:val="22"/>
          <w:lang w:val="el-GR"/>
        </w:rPr>
      </w:pPr>
      <w:r w:rsidRPr="00603221">
        <w:rPr>
          <w:rFonts w:ascii="Tahoma" w:hAnsi="Tahoma" w:cs="Tahoma"/>
          <w:sz w:val="22"/>
          <w:lang w:val="el-GR"/>
        </w:rPr>
        <w:tab/>
      </w:r>
      <w:bookmarkStart w:id="453" w:name="_Toc45098345"/>
      <w:r w:rsidRPr="00603221">
        <w:rPr>
          <w:rFonts w:ascii="Tahoma" w:hAnsi="Tahoma" w:cs="Tahoma"/>
          <w:sz w:val="22"/>
          <w:lang w:val="el-GR"/>
        </w:rPr>
        <w:t>Συμβατικό πλαίσιο – Εφαρμοστέα νομοθεσία</w:t>
      </w:r>
      <w:bookmarkEnd w:id="453"/>
    </w:p>
    <w:p w14:paraId="4956E361"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255DC938" w14:textId="77777777" w:rsidR="008338F0" w:rsidRPr="00603221" w:rsidRDefault="003355E7" w:rsidP="002A7494">
      <w:pPr>
        <w:pStyle w:val="Heading2"/>
        <w:numPr>
          <w:ilvl w:val="1"/>
          <w:numId w:val="13"/>
        </w:numPr>
        <w:rPr>
          <w:rFonts w:ascii="Tahoma" w:hAnsi="Tahoma" w:cs="Tahoma"/>
          <w:sz w:val="22"/>
          <w:lang w:val="el-GR"/>
        </w:rPr>
      </w:pPr>
      <w:r w:rsidRPr="00603221">
        <w:rPr>
          <w:rFonts w:ascii="Tahoma" w:hAnsi="Tahoma" w:cs="Tahoma"/>
          <w:sz w:val="22"/>
          <w:lang w:val="el-GR"/>
        </w:rPr>
        <w:tab/>
      </w:r>
      <w:bookmarkStart w:id="454" w:name="_Toc45098346"/>
      <w:r w:rsidRPr="00603221">
        <w:rPr>
          <w:rFonts w:ascii="Tahoma" w:hAnsi="Tahoma" w:cs="Tahoma"/>
          <w:sz w:val="22"/>
          <w:lang w:val="el-GR"/>
        </w:rPr>
        <w:t>Όροι εκτέλεσης της σύμβασης</w:t>
      </w:r>
      <w:bookmarkEnd w:id="454"/>
    </w:p>
    <w:p w14:paraId="19FD400A"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238E792E" w14:textId="77777777" w:rsidR="008338F0" w:rsidRPr="00603221" w:rsidRDefault="003355E7">
      <w:pPr>
        <w:rPr>
          <w:rFonts w:ascii="Tahoma" w:hAnsi="Tahoma" w:cs="Tahoma"/>
          <w:szCs w:val="22"/>
          <w:lang w:val="el-GR"/>
        </w:rPr>
      </w:pPr>
      <w:r w:rsidRPr="00603221">
        <w:rPr>
          <w:rFonts w:ascii="Tahoma" w:hAnsi="Tahoma"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041AF97A" w14:textId="77777777" w:rsidR="00523EEE" w:rsidRPr="00603221" w:rsidRDefault="00C15414" w:rsidP="00523EEE">
      <w:pPr>
        <w:rPr>
          <w:rFonts w:ascii="Tahoma" w:hAnsi="Tahoma" w:cs="Tahoma"/>
          <w:szCs w:val="22"/>
          <w:lang w:val="el-GR"/>
        </w:rPr>
      </w:pPr>
      <w:r w:rsidRPr="00603221">
        <w:rPr>
          <w:rFonts w:ascii="Tahoma" w:hAnsi="Tahoma" w:cs="Tahoma"/>
          <w:szCs w:val="22"/>
          <w:lang w:val="el-GR"/>
        </w:rPr>
        <w:t>Κατά την εκτέλεση της σύμβασης ο</w:t>
      </w:r>
      <w:r w:rsidR="00523EEE" w:rsidRPr="00603221">
        <w:rPr>
          <w:rFonts w:ascii="Tahoma" w:hAnsi="Tahoma" w:cs="Tahoma"/>
          <w:szCs w:val="22"/>
          <w:lang w:val="el-GR"/>
        </w:rPr>
        <w:t xml:space="preserve"> </w:t>
      </w:r>
      <w:r w:rsidR="004B7E25" w:rsidRPr="00603221">
        <w:rPr>
          <w:rFonts w:ascii="Tahoma" w:hAnsi="Tahoma" w:cs="Tahoma"/>
          <w:szCs w:val="22"/>
          <w:lang w:val="el-GR"/>
        </w:rPr>
        <w:t>α</w:t>
      </w:r>
      <w:r w:rsidR="00523EEE" w:rsidRPr="00603221">
        <w:rPr>
          <w:rFonts w:ascii="Tahoma" w:hAnsi="Tahoma" w:cs="Tahoma"/>
          <w:szCs w:val="22"/>
          <w:lang w:val="el-GR"/>
        </w:rPr>
        <w:t>νάδοχος δε δικαιούται να εκχωρεί τ</w:t>
      </w:r>
      <w:r w:rsidR="00993706" w:rsidRPr="00603221">
        <w:rPr>
          <w:rFonts w:ascii="Tahoma" w:hAnsi="Tahoma" w:cs="Tahoma"/>
          <w:szCs w:val="22"/>
          <w:lang w:val="el-GR"/>
        </w:rPr>
        <w:t xml:space="preserve">ο συμβατικό τίμημα σε </w:t>
      </w:r>
      <w:r w:rsidR="00523EEE" w:rsidRPr="00603221">
        <w:rPr>
          <w:rFonts w:ascii="Tahoma" w:hAnsi="Tahoma" w:cs="Tahoma"/>
          <w:szCs w:val="22"/>
          <w:lang w:val="el-GR"/>
        </w:rPr>
        <w:t xml:space="preserve">οποιοδήποτε τρίτο, </w:t>
      </w:r>
      <w:r w:rsidR="00993706" w:rsidRPr="00603221">
        <w:rPr>
          <w:rFonts w:ascii="Tahoma" w:hAnsi="Tahoma" w:cs="Tahoma"/>
          <w:szCs w:val="22"/>
          <w:lang w:val="el-GR"/>
        </w:rPr>
        <w:t>χωρίς την έγγραφη έγκριση της Α</w:t>
      </w:r>
      <w:r w:rsidRPr="00603221">
        <w:rPr>
          <w:rFonts w:ascii="Tahoma" w:hAnsi="Tahoma" w:cs="Tahoma"/>
          <w:szCs w:val="22"/>
          <w:lang w:val="el-GR"/>
        </w:rPr>
        <w:t>ναθέτουσας Αρχής</w:t>
      </w:r>
      <w:r w:rsidR="00993706" w:rsidRPr="00603221">
        <w:rPr>
          <w:rFonts w:ascii="Tahoma" w:hAnsi="Tahoma" w:cs="Tahoma"/>
          <w:szCs w:val="22"/>
          <w:lang w:val="el-GR"/>
        </w:rPr>
        <w:t>.</w:t>
      </w:r>
      <w:r w:rsidR="00523EEE" w:rsidRPr="00603221">
        <w:rPr>
          <w:rFonts w:ascii="Tahoma" w:hAnsi="Tahoma" w:cs="Tahoma"/>
          <w:szCs w:val="22"/>
          <w:lang w:val="el-GR"/>
        </w:rPr>
        <w:t xml:space="preserve"> Εάν το συμβατικό τίμημα εκχωρηθεί εν όλω ή εν μέρει σε Τράπεζα, κατά τα ως άνω</w:t>
      </w:r>
      <w:r w:rsidRPr="00603221">
        <w:rPr>
          <w:rFonts w:ascii="Tahoma" w:hAnsi="Tahoma" w:cs="Tahoma"/>
          <w:szCs w:val="22"/>
          <w:lang w:val="el-GR"/>
        </w:rPr>
        <w:t xml:space="preserve"> αναφερόμενα</w:t>
      </w:r>
      <w:r w:rsidR="00523EEE" w:rsidRPr="00603221">
        <w:rPr>
          <w:rFonts w:ascii="Tahoma" w:hAnsi="Tahoma" w:cs="Tahoma"/>
          <w:szCs w:val="22"/>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rFonts w:ascii="Tahoma" w:hAnsi="Tahoma" w:cs="Tahoma"/>
          <w:szCs w:val="22"/>
          <w:lang w:val="el-GR"/>
        </w:rPr>
        <w:t xml:space="preserve"> </w:t>
      </w:r>
      <w:r w:rsidR="00523EEE" w:rsidRPr="00603221">
        <w:rPr>
          <w:rFonts w:ascii="Tahoma" w:hAnsi="Tahoma" w:cs="Tahoma"/>
          <w:szCs w:val="22"/>
          <w:lang w:val="el-GR"/>
        </w:rPr>
        <w:t>δεν έχει καμία ευθύνη έναντι της εκδοχέως Τράπεζας.</w:t>
      </w:r>
    </w:p>
    <w:p w14:paraId="19E17EBC" w14:textId="2C905701" w:rsidR="001B56F1" w:rsidRPr="00603221" w:rsidRDefault="004B7E25" w:rsidP="001B56F1">
      <w:pPr>
        <w:suppressAutoHyphens w:val="0"/>
        <w:spacing w:after="200" w:line="276" w:lineRule="auto"/>
        <w:rPr>
          <w:rFonts w:ascii="Tahoma" w:hAnsi="Tahoma" w:cs="Tahoma"/>
          <w:szCs w:val="22"/>
          <w:lang w:val="el-GR"/>
        </w:rPr>
      </w:pPr>
      <w:r w:rsidRPr="00603221">
        <w:rPr>
          <w:rFonts w:ascii="Tahoma" w:hAnsi="Tahoma" w:cs="Tahoma"/>
          <w:szCs w:val="22"/>
          <w:lang w:val="el-GR"/>
        </w:rPr>
        <w:lastRenderedPageBreak/>
        <w:t>Κατά την εκτέλεση της σύμβασης</w:t>
      </w:r>
      <w:r w:rsidR="001B56F1" w:rsidRPr="00603221">
        <w:rPr>
          <w:rFonts w:ascii="Tahoma" w:hAnsi="Tahoma" w:cs="Tahoma"/>
          <w:szCs w:val="22"/>
          <w:lang w:val="el-GR"/>
        </w:rPr>
        <w:t xml:space="preserve"> </w:t>
      </w:r>
      <w:r w:rsidRPr="00603221">
        <w:rPr>
          <w:rFonts w:ascii="Tahoma" w:hAnsi="Tahoma" w:cs="Tahoma"/>
          <w:szCs w:val="22"/>
          <w:lang w:val="el-GR"/>
        </w:rPr>
        <w:t>ο</w:t>
      </w:r>
      <w:r w:rsidR="001B56F1" w:rsidRPr="00603221">
        <w:rPr>
          <w:rFonts w:ascii="Tahoma" w:hAnsi="Tahoma" w:cs="Tahoma"/>
          <w:szCs w:val="22"/>
          <w:lang w:val="el-GR"/>
        </w:rPr>
        <w:t xml:space="preserve"> </w:t>
      </w:r>
      <w:r w:rsidRPr="00603221">
        <w:rPr>
          <w:rFonts w:ascii="Tahoma" w:hAnsi="Tahoma" w:cs="Tahoma"/>
          <w:szCs w:val="22"/>
          <w:lang w:val="el-GR"/>
        </w:rPr>
        <w:t>α</w:t>
      </w:r>
      <w:r w:rsidR="001B56F1" w:rsidRPr="00603221">
        <w:rPr>
          <w:rFonts w:ascii="Tahoma" w:hAnsi="Tahoma"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rFonts w:ascii="Tahoma" w:hAnsi="Tahoma" w:cs="Tahoma"/>
          <w:szCs w:val="22"/>
          <w:lang w:val="el-GR"/>
        </w:rPr>
        <w:t>Αναθέτουσας Αρχής</w:t>
      </w:r>
      <w:r w:rsidR="001B56F1" w:rsidRPr="00603221">
        <w:rPr>
          <w:rFonts w:ascii="Tahoma" w:hAnsi="Tahoma" w:cs="Tahoma"/>
          <w:szCs w:val="22"/>
          <w:lang w:val="el-GR"/>
        </w:rPr>
        <w:t xml:space="preserve"> ή των εκάστοτε υποδεικνυομένων από αυτήν προσώπων. Σε αντίθετη περίπτωση, η </w:t>
      </w:r>
      <w:r w:rsidRPr="00603221">
        <w:rPr>
          <w:rFonts w:ascii="Tahoma" w:hAnsi="Tahoma" w:cs="Tahoma"/>
          <w:szCs w:val="22"/>
          <w:lang w:val="el-GR"/>
        </w:rPr>
        <w:t>Αναθέτουσα Αρχή</w:t>
      </w:r>
      <w:r w:rsidR="00C84148" w:rsidRPr="00C84148">
        <w:rPr>
          <w:rFonts w:ascii="Tahoma" w:hAnsi="Tahoma" w:cs="Tahoma"/>
          <w:szCs w:val="22"/>
          <w:lang w:val="el-GR"/>
        </w:rPr>
        <w:t xml:space="preserve"> </w:t>
      </w:r>
      <w:r w:rsidR="001B56F1" w:rsidRPr="00603221">
        <w:rPr>
          <w:rFonts w:ascii="Tahoma" w:hAnsi="Tahoma" w:cs="Tahoma"/>
          <w:szCs w:val="22"/>
          <w:lang w:val="el-GR"/>
        </w:rPr>
        <w:t xml:space="preserve">δύναται να ζητήσει την αντικατάσταση μέλους της Ομάδας Έργου του </w:t>
      </w:r>
      <w:r w:rsidRPr="00603221">
        <w:rPr>
          <w:rFonts w:ascii="Tahoma" w:hAnsi="Tahoma" w:cs="Tahoma"/>
          <w:szCs w:val="22"/>
          <w:lang w:val="el-GR"/>
        </w:rPr>
        <w:t>α</w:t>
      </w:r>
      <w:r w:rsidR="001B56F1" w:rsidRPr="00603221">
        <w:rPr>
          <w:rFonts w:ascii="Tahoma" w:hAnsi="Tahoma" w:cs="Tahoma"/>
          <w:szCs w:val="22"/>
          <w:lang w:val="el-GR"/>
        </w:rPr>
        <w:t xml:space="preserve">ναδόχου, οπότε ο </w:t>
      </w:r>
      <w:r w:rsidRPr="00603221">
        <w:rPr>
          <w:rFonts w:ascii="Tahoma" w:hAnsi="Tahoma" w:cs="Tahoma"/>
          <w:szCs w:val="22"/>
          <w:lang w:val="el-GR"/>
        </w:rPr>
        <w:t>α</w:t>
      </w:r>
      <w:r w:rsidR="001B56F1" w:rsidRPr="00603221">
        <w:rPr>
          <w:rFonts w:ascii="Tahoma" w:hAnsi="Tahoma"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rFonts w:ascii="Tahoma" w:hAnsi="Tahoma" w:cs="Tahoma"/>
          <w:szCs w:val="22"/>
          <w:lang w:val="el-GR"/>
        </w:rPr>
        <w:t xml:space="preserve">Αναθέτουσας Αρχής </w:t>
      </w:r>
      <w:r w:rsidR="001B56F1" w:rsidRPr="00603221">
        <w:rPr>
          <w:rFonts w:ascii="Tahoma" w:hAnsi="Tahoma" w:cs="Tahoma"/>
          <w:szCs w:val="22"/>
          <w:lang w:val="el-GR"/>
        </w:rPr>
        <w:t xml:space="preserve">και μόνο με άλλο πρόσωπο αντιστοίχων προσόντων ή εμπειρίας. Ο Ανάδοχος υποχρεούται να ειδοποιήσει την </w:t>
      </w:r>
      <w:r w:rsidR="001B56F1" w:rsidRPr="000E4AB6">
        <w:rPr>
          <w:rFonts w:ascii="Tahoma" w:hAnsi="Tahoma" w:cs="Tahoma"/>
          <w:bCs/>
          <w:szCs w:val="22"/>
          <w:lang w:val="el-GR"/>
        </w:rPr>
        <w:t>ΚτΠ Α.Ε.</w:t>
      </w:r>
      <w:r w:rsidR="001B56F1" w:rsidRPr="00C9790A">
        <w:rPr>
          <w:rFonts w:ascii="Tahoma" w:hAnsi="Tahoma" w:cs="Tahoma"/>
          <w:bCs/>
          <w:szCs w:val="22"/>
          <w:lang w:val="el-GR"/>
        </w:rPr>
        <w:t xml:space="preserve"> εγγράφως </w:t>
      </w:r>
      <w:r w:rsidR="001B56F1" w:rsidRPr="000E4AB6">
        <w:rPr>
          <w:rFonts w:ascii="Tahoma" w:hAnsi="Tahoma" w:cs="Tahoma"/>
          <w:bCs/>
          <w:szCs w:val="22"/>
          <w:lang w:val="el-GR"/>
        </w:rPr>
        <w:t xml:space="preserve">δεκαπέντε </w:t>
      </w:r>
      <w:r w:rsidR="001B56F1" w:rsidRPr="00C84148">
        <w:rPr>
          <w:rFonts w:ascii="Tahoma" w:hAnsi="Tahoma" w:cs="Tahoma"/>
          <w:b/>
          <w:szCs w:val="22"/>
          <w:lang w:val="el-GR"/>
        </w:rPr>
        <w:t>(15) ημέρες</w:t>
      </w:r>
      <w:r w:rsidR="001B56F1" w:rsidRPr="00603221">
        <w:rPr>
          <w:rFonts w:ascii="Tahoma" w:hAnsi="Tahoma" w:cs="Tahoma"/>
          <w:szCs w:val="22"/>
          <w:lang w:val="el-GR"/>
        </w:rPr>
        <w:t xml:space="preserve"> πριν από την αντικατάσταση. </w:t>
      </w:r>
    </w:p>
    <w:p w14:paraId="7AC7BBB9" w14:textId="77777777" w:rsidR="001B56F1" w:rsidRPr="00603221" w:rsidRDefault="001B56F1" w:rsidP="004B7E25">
      <w:pPr>
        <w:suppressAutoHyphens w:val="0"/>
        <w:spacing w:after="200" w:line="276" w:lineRule="auto"/>
        <w:rPr>
          <w:rFonts w:ascii="Tahoma" w:hAnsi="Tahoma" w:cs="Tahoma"/>
          <w:szCs w:val="22"/>
          <w:lang w:val="el-GR"/>
        </w:rPr>
      </w:pPr>
      <w:r w:rsidRPr="00603221">
        <w:rPr>
          <w:rFonts w:ascii="Tahoma" w:hAnsi="Tahoma"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5B79A8B5" w14:textId="763202C0" w:rsidR="004B7E25" w:rsidRDefault="004B7E25" w:rsidP="004B7E25">
      <w:pPr>
        <w:suppressAutoHyphens w:val="0"/>
        <w:spacing w:after="200" w:line="276" w:lineRule="auto"/>
        <w:rPr>
          <w:rFonts w:ascii="Tahoma" w:hAnsi="Tahoma" w:cs="Tahoma"/>
          <w:szCs w:val="22"/>
          <w:lang w:val="el-GR"/>
        </w:rPr>
      </w:pPr>
      <w:r w:rsidRPr="00603221">
        <w:rPr>
          <w:rFonts w:ascii="Tahoma" w:hAnsi="Tahoma"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rFonts w:ascii="Tahoma" w:hAnsi="Tahoma" w:cs="Tahoma"/>
          <w:szCs w:val="22"/>
          <w:lang w:val="el-GR"/>
        </w:rPr>
        <w:t>Αναθέτουσας Αρχής</w:t>
      </w:r>
      <w:r w:rsidRPr="00603221">
        <w:rPr>
          <w:rFonts w:ascii="Tahoma" w:hAnsi="Tahoma" w:cs="Tahoma"/>
          <w:szCs w:val="22"/>
          <w:lang w:val="el-GR"/>
        </w:rPr>
        <w:t xml:space="preserve">. Σε αντίθετη περίπτωση, η </w:t>
      </w:r>
      <w:r w:rsidR="00331981" w:rsidRPr="00603221">
        <w:rPr>
          <w:rFonts w:ascii="Tahoma" w:hAnsi="Tahoma" w:cs="Tahoma"/>
          <w:szCs w:val="22"/>
          <w:lang w:val="el-GR"/>
        </w:rPr>
        <w:t xml:space="preserve">Αναθέτουσα Αρχή </w:t>
      </w:r>
      <w:r w:rsidRPr="00603221">
        <w:rPr>
          <w:rFonts w:ascii="Tahoma" w:hAnsi="Tahoma"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rFonts w:ascii="Tahoma" w:hAnsi="Tahoma" w:cs="Tahoma"/>
          <w:szCs w:val="22"/>
          <w:lang w:val="el-GR"/>
        </w:rPr>
        <w:t>Αναθέτουσας Αρχής</w:t>
      </w:r>
      <w:r w:rsidRPr="00603221">
        <w:rPr>
          <w:rFonts w:ascii="Tahoma" w:hAnsi="Tahoma" w:cs="Tahoma"/>
          <w:b/>
          <w:szCs w:val="22"/>
          <w:lang w:val="el-GR"/>
        </w:rPr>
        <w:t>.</w:t>
      </w:r>
      <w:r w:rsidRPr="00603221">
        <w:rPr>
          <w:rFonts w:ascii="Tahoma" w:hAnsi="Tahoma" w:cs="Tahoma"/>
          <w:szCs w:val="22"/>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rFonts w:ascii="Tahoma" w:hAnsi="Tahoma" w:cs="Tahoma"/>
          <w:szCs w:val="22"/>
          <w:lang w:val="el-GR"/>
        </w:rPr>
        <w:t xml:space="preserve">Αναθέτουσας Αρχής </w:t>
      </w:r>
      <w:r w:rsidRPr="00603221">
        <w:rPr>
          <w:rFonts w:ascii="Tahoma" w:hAnsi="Tahoma" w:cs="Tahoma"/>
          <w:szCs w:val="22"/>
          <w:lang w:val="el-GR"/>
        </w:rPr>
        <w:t>και οι Εγγυητικές Επιστολές Προκαταβολής και Καλής Εκτέλεσης που προβλέπονται στη Σύμβαση.</w:t>
      </w:r>
    </w:p>
    <w:p w14:paraId="04D18389" w14:textId="77777777" w:rsidR="00343BB2" w:rsidRPr="000E4AB6" w:rsidRDefault="00343BB2" w:rsidP="00343BB2">
      <w:pPr>
        <w:rPr>
          <w:rFonts w:ascii="Tahoma" w:hAnsi="Tahoma" w:cs="Tahoma"/>
          <w:szCs w:val="22"/>
          <w:lang w:val="el-GR"/>
        </w:rPr>
      </w:pPr>
      <w:r w:rsidRPr="000E4AB6">
        <w:rPr>
          <w:rFonts w:ascii="Tahoma" w:hAnsi="Tahoma"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4AFCC2C" w14:textId="77777777" w:rsidR="00343BB2" w:rsidRPr="000E4AB6" w:rsidRDefault="00343BB2" w:rsidP="00343BB2">
      <w:pPr>
        <w:rPr>
          <w:rFonts w:ascii="Tahoma" w:hAnsi="Tahoma" w:cs="Tahoma"/>
          <w:szCs w:val="22"/>
          <w:lang w:val="el-GR"/>
        </w:rPr>
      </w:pPr>
      <w:r w:rsidRPr="000E4AB6">
        <w:rPr>
          <w:rFonts w:ascii="Tahoma" w:hAnsi="Tahoma"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1738B709" w14:textId="77777777" w:rsidR="00343BB2" w:rsidRPr="000E4AB6" w:rsidRDefault="00343BB2" w:rsidP="00343BB2">
      <w:pPr>
        <w:rPr>
          <w:rFonts w:ascii="Tahoma" w:hAnsi="Tahoma" w:cs="Tahoma"/>
          <w:szCs w:val="22"/>
          <w:lang w:val="el-GR"/>
        </w:rPr>
      </w:pPr>
      <w:r w:rsidRPr="000E4AB6">
        <w:rPr>
          <w:rFonts w:ascii="Tahoma" w:hAnsi="Tahoma"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5D2A244" w14:textId="77777777" w:rsidR="00343BB2" w:rsidRPr="000E4AB6" w:rsidRDefault="00343BB2" w:rsidP="00343BB2">
      <w:pPr>
        <w:rPr>
          <w:rFonts w:ascii="Tahoma" w:hAnsi="Tahoma" w:cs="Tahoma"/>
          <w:szCs w:val="22"/>
          <w:lang w:val="el-GR"/>
        </w:rPr>
      </w:pPr>
      <w:r w:rsidRPr="000E4AB6">
        <w:rPr>
          <w:rFonts w:ascii="Tahoma" w:hAnsi="Tahoma"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46389222" w14:textId="77777777" w:rsidR="00343BB2" w:rsidRPr="000E4AB6" w:rsidRDefault="00343BB2" w:rsidP="00343BB2">
      <w:pPr>
        <w:rPr>
          <w:rFonts w:ascii="Tahoma" w:hAnsi="Tahoma" w:cs="Tahoma"/>
          <w:szCs w:val="22"/>
          <w:lang w:val="el-GR"/>
        </w:rPr>
      </w:pPr>
      <w:r w:rsidRPr="000E4AB6">
        <w:rPr>
          <w:rFonts w:ascii="Tahoma" w:hAnsi="Tahoma" w:cs="Tahoma"/>
          <w:szCs w:val="22"/>
          <w:lang w:val="el-GR"/>
        </w:rPr>
        <w:lastRenderedPageBreak/>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034B021D" w14:textId="77777777" w:rsidR="00343BB2" w:rsidRPr="000E4AB6" w:rsidRDefault="00343BB2" w:rsidP="00343BB2">
      <w:pPr>
        <w:rPr>
          <w:rFonts w:ascii="Tahoma" w:hAnsi="Tahoma" w:cs="Tahoma"/>
          <w:szCs w:val="22"/>
          <w:lang w:val="el-GR"/>
        </w:rPr>
      </w:pPr>
      <w:r w:rsidRPr="000E4AB6">
        <w:rPr>
          <w:rFonts w:ascii="Tahoma" w:hAnsi="Tahoma"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F9CCB41" w14:textId="77777777" w:rsidR="00343BB2" w:rsidRPr="000E4AB6" w:rsidRDefault="00343BB2" w:rsidP="00343BB2">
      <w:pPr>
        <w:rPr>
          <w:rFonts w:ascii="Tahoma" w:hAnsi="Tahoma" w:cs="Tahoma"/>
          <w:szCs w:val="22"/>
          <w:lang w:val="el-GR"/>
        </w:rPr>
      </w:pPr>
      <w:r w:rsidRPr="000E4AB6">
        <w:rPr>
          <w:rFonts w:ascii="Tahoma" w:hAnsi="Tahoma"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6D2E69B5" w14:textId="77777777" w:rsidR="00343BB2" w:rsidRPr="000E4AB6" w:rsidRDefault="00343BB2" w:rsidP="00343BB2">
      <w:pPr>
        <w:rPr>
          <w:rFonts w:ascii="Tahoma" w:hAnsi="Tahoma" w:cs="Tahoma"/>
          <w:szCs w:val="22"/>
          <w:lang w:val="el-GR"/>
        </w:rPr>
      </w:pPr>
      <w:r w:rsidRPr="000E4AB6">
        <w:rPr>
          <w:rFonts w:ascii="Tahoma" w:hAnsi="Tahoma"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89A47A8" w14:textId="77777777" w:rsidR="00343BB2" w:rsidRPr="000E4AB6" w:rsidRDefault="00343BB2" w:rsidP="00343BB2">
      <w:pPr>
        <w:rPr>
          <w:rFonts w:ascii="Tahoma" w:hAnsi="Tahoma" w:cs="Tahoma"/>
          <w:szCs w:val="22"/>
          <w:lang w:val="el-GR"/>
        </w:rPr>
      </w:pPr>
      <w:r w:rsidRPr="000E4AB6">
        <w:rPr>
          <w:rFonts w:ascii="Tahoma" w:hAnsi="Tahoma"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41BBB818" w14:textId="77777777" w:rsidR="00343BB2" w:rsidRPr="000E4AB6" w:rsidRDefault="00343BB2" w:rsidP="00343BB2">
      <w:pPr>
        <w:rPr>
          <w:rFonts w:ascii="Tahoma" w:hAnsi="Tahoma" w:cs="Tahoma"/>
          <w:szCs w:val="22"/>
          <w:lang w:val="el-GR"/>
        </w:rPr>
      </w:pPr>
      <w:r w:rsidRPr="000E4AB6">
        <w:rPr>
          <w:rFonts w:ascii="Tahoma" w:hAnsi="Tahoma" w:cs="Tahoma"/>
          <w:szCs w:val="22"/>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5992562C" w14:textId="77777777" w:rsidR="00343BB2" w:rsidRPr="000E4AB6" w:rsidRDefault="00343BB2" w:rsidP="00343BB2">
      <w:pPr>
        <w:rPr>
          <w:rFonts w:ascii="Tahoma" w:hAnsi="Tahoma" w:cs="Tahoma"/>
          <w:szCs w:val="22"/>
          <w:lang w:val="el-GR"/>
        </w:rPr>
      </w:pPr>
      <w:r w:rsidRPr="000E4AB6">
        <w:rPr>
          <w:rFonts w:ascii="Tahoma" w:hAnsi="Tahoma" w:cs="Tahoma"/>
          <w:szCs w:val="22"/>
          <w:lang w:val="el-GR"/>
        </w:rPr>
        <w:t>Ειδικότερα :</w:t>
      </w:r>
    </w:p>
    <w:p w14:paraId="5E00AD93" w14:textId="77777777" w:rsidR="00343BB2" w:rsidRPr="000E4AB6" w:rsidRDefault="00343BB2" w:rsidP="00343BB2">
      <w:pPr>
        <w:rPr>
          <w:rFonts w:ascii="Tahoma" w:hAnsi="Tahoma" w:cs="Tahoma"/>
          <w:szCs w:val="22"/>
          <w:lang w:val="el-GR"/>
        </w:rPr>
      </w:pPr>
      <w:r w:rsidRPr="000E4AB6">
        <w:rPr>
          <w:rFonts w:ascii="Tahoma" w:hAnsi="Tahoma"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B0FC734" w14:textId="77777777" w:rsidR="00343BB2" w:rsidRPr="000E4AB6" w:rsidRDefault="00343BB2" w:rsidP="00343BB2">
      <w:pPr>
        <w:rPr>
          <w:rFonts w:ascii="Tahoma" w:hAnsi="Tahoma" w:cs="Tahoma"/>
          <w:szCs w:val="22"/>
          <w:lang w:val="el-GR"/>
        </w:rPr>
      </w:pPr>
      <w:r w:rsidRPr="000E4AB6">
        <w:rPr>
          <w:rFonts w:ascii="Tahoma" w:hAnsi="Tahoma"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759F7D3" w14:textId="77777777" w:rsidR="00343BB2" w:rsidRPr="000E4AB6" w:rsidRDefault="00343BB2" w:rsidP="00343BB2">
      <w:pPr>
        <w:rPr>
          <w:rFonts w:ascii="Tahoma" w:hAnsi="Tahoma" w:cs="Tahoma"/>
          <w:szCs w:val="22"/>
          <w:lang w:val="el-GR"/>
        </w:rPr>
      </w:pPr>
      <w:r w:rsidRPr="000E4AB6">
        <w:rPr>
          <w:rFonts w:ascii="Tahoma" w:hAnsi="Tahoma"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21851CA4" w14:textId="77777777" w:rsidR="00343BB2" w:rsidRPr="000E4AB6" w:rsidRDefault="00343BB2" w:rsidP="00343BB2">
      <w:pPr>
        <w:rPr>
          <w:rFonts w:ascii="Tahoma" w:hAnsi="Tahoma" w:cs="Tahoma"/>
          <w:szCs w:val="22"/>
          <w:lang w:val="el-GR"/>
        </w:rPr>
      </w:pPr>
      <w:r w:rsidRPr="000E4AB6">
        <w:rPr>
          <w:rFonts w:ascii="Tahoma" w:hAnsi="Tahoma" w:cs="Tahoma"/>
          <w:szCs w:val="22"/>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AA881E5" w14:textId="77777777" w:rsidR="00343BB2" w:rsidRPr="000E4AB6" w:rsidRDefault="00343BB2" w:rsidP="00343BB2">
      <w:pPr>
        <w:rPr>
          <w:rFonts w:ascii="Tahoma" w:hAnsi="Tahoma" w:cs="Tahoma"/>
          <w:szCs w:val="22"/>
          <w:lang w:val="el-GR"/>
        </w:rPr>
      </w:pPr>
      <w:r w:rsidRPr="000E4AB6">
        <w:rPr>
          <w:rFonts w:ascii="Tahoma" w:hAnsi="Tahoma"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7D8BD826" w14:textId="175BC036" w:rsidR="00343BB2" w:rsidRPr="000E4AB6" w:rsidRDefault="00343BB2" w:rsidP="00343BB2">
      <w:pPr>
        <w:suppressAutoHyphens w:val="0"/>
        <w:spacing w:after="200" w:line="276" w:lineRule="auto"/>
        <w:rPr>
          <w:rFonts w:ascii="Tahoma" w:hAnsi="Tahoma" w:cs="Tahoma"/>
          <w:szCs w:val="22"/>
          <w:lang w:val="el-GR"/>
        </w:rPr>
      </w:pPr>
      <w:r w:rsidRPr="000E4AB6">
        <w:rPr>
          <w:rFonts w:ascii="Tahoma" w:hAnsi="Tahoma" w:cs="Tahoma"/>
          <w:szCs w:val="22"/>
          <w:lang w:val="el-GR"/>
        </w:rPr>
        <w:lastRenderedPageBreak/>
        <w:t xml:space="preserve">Εάν μετά την κατακύρωση του Διαγωνισμού και πριν από την παράδοση εξοπλισμού/έτοιμου λογισμικού βάσει του αντικειμένου της </w:t>
      </w:r>
      <w:r w:rsidR="00C84148" w:rsidRPr="000E4AB6">
        <w:rPr>
          <w:rFonts w:ascii="Tahoma" w:hAnsi="Tahoma" w:cs="Tahoma"/>
          <w:szCs w:val="22"/>
          <w:lang w:val="el-GR"/>
        </w:rPr>
        <w:t>σύμβασης</w:t>
      </w:r>
      <w:r w:rsidRPr="000E4AB6">
        <w:rPr>
          <w:rFonts w:ascii="Tahoma" w:hAnsi="Tahoma" w:cs="Tahoma"/>
          <w:szCs w:val="22"/>
          <w:lang w:val="el-GR"/>
        </w:rPr>
        <w:t xml:space="preserve">, στο πλαίσιο πρότασης επικαιροποίησης, έχουν ανακοινωθεί </w:t>
      </w:r>
      <w:r w:rsidR="00C84148" w:rsidRPr="000E4AB6">
        <w:rPr>
          <w:rFonts w:ascii="Tahoma" w:hAnsi="Tahoma" w:cs="Tahoma"/>
          <w:szCs w:val="22"/>
          <w:lang w:val="el-GR"/>
        </w:rPr>
        <w:t>νεότερα</w:t>
      </w:r>
      <w:r w:rsidRPr="000E4AB6">
        <w:rPr>
          <w:rFonts w:ascii="Tahoma" w:hAnsi="Tahoma" w:cs="Tahoma"/>
          <w:szCs w:val="22"/>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654A155F" w14:textId="77777777" w:rsidR="008338F0" w:rsidRPr="00603221" w:rsidRDefault="003355E7" w:rsidP="002A7494">
      <w:pPr>
        <w:pStyle w:val="Heading2"/>
        <w:numPr>
          <w:ilvl w:val="1"/>
          <w:numId w:val="13"/>
        </w:numPr>
        <w:rPr>
          <w:rFonts w:ascii="Tahoma" w:hAnsi="Tahoma" w:cs="Tahoma"/>
          <w:sz w:val="22"/>
          <w:lang w:val="el-GR"/>
        </w:rPr>
      </w:pPr>
      <w:r w:rsidRPr="00603221">
        <w:rPr>
          <w:rFonts w:ascii="Tahoma" w:hAnsi="Tahoma" w:cs="Tahoma"/>
          <w:sz w:val="22"/>
          <w:lang w:val="el-GR"/>
        </w:rPr>
        <w:tab/>
      </w:r>
      <w:bookmarkStart w:id="455" w:name="_Toc45098347"/>
      <w:r w:rsidRPr="00603221">
        <w:rPr>
          <w:rFonts w:ascii="Tahoma" w:hAnsi="Tahoma" w:cs="Tahoma"/>
          <w:sz w:val="22"/>
          <w:lang w:val="el-GR"/>
        </w:rPr>
        <w:t>Υπεργολαβία</w:t>
      </w:r>
      <w:bookmarkEnd w:id="455"/>
    </w:p>
    <w:p w14:paraId="6622D3BF" w14:textId="77777777" w:rsidR="008338F0" w:rsidRPr="00603221" w:rsidRDefault="003355E7">
      <w:pPr>
        <w:rPr>
          <w:rFonts w:ascii="Tahoma" w:hAnsi="Tahoma" w:cs="Tahoma"/>
          <w:szCs w:val="22"/>
          <w:lang w:val="el-GR"/>
        </w:rPr>
      </w:pPr>
      <w:r w:rsidRPr="00603221">
        <w:rPr>
          <w:rFonts w:ascii="Tahoma" w:hAnsi="Tahoma" w:cs="Tahoma"/>
          <w:b/>
          <w:bCs/>
          <w:szCs w:val="22"/>
          <w:lang w:val="el-GR"/>
        </w:rPr>
        <w:t xml:space="preserve">4.4.1. </w:t>
      </w:r>
      <w:r w:rsidRPr="00603221">
        <w:rPr>
          <w:rFonts w:ascii="Tahoma" w:hAnsi="Tahoma"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8D8B919" w14:textId="32C0F7A4" w:rsidR="008338F0" w:rsidRPr="00603221" w:rsidRDefault="003355E7">
      <w:pPr>
        <w:rPr>
          <w:rFonts w:ascii="Tahoma" w:hAnsi="Tahoma" w:cs="Tahoma"/>
          <w:b/>
          <w:bCs/>
          <w:szCs w:val="22"/>
          <w:lang w:val="el-GR"/>
        </w:rPr>
      </w:pPr>
      <w:r w:rsidRPr="00603221">
        <w:rPr>
          <w:rFonts w:ascii="Tahoma" w:hAnsi="Tahoma" w:cs="Tahoma"/>
          <w:b/>
          <w:bCs/>
          <w:szCs w:val="22"/>
          <w:lang w:val="el-GR"/>
        </w:rPr>
        <w:t xml:space="preserve">4.4.2. </w:t>
      </w:r>
      <w:r w:rsidRPr="00603221">
        <w:rPr>
          <w:rFonts w:ascii="Tahoma" w:hAnsi="Tahoma"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rFonts w:ascii="Tahoma" w:hAnsi="Tahoma" w:cs="Tahoma"/>
          <w:szCs w:val="22"/>
          <w:lang w:val="el-GR"/>
        </w:rPr>
        <w:t xml:space="preserve"> </w:t>
      </w:r>
      <w:r w:rsidRPr="00603221">
        <w:rPr>
          <w:rFonts w:ascii="Tahoma" w:hAnsi="Tahoma"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ascii="Tahoma" w:eastAsia="SimSun" w:hAnsi="Tahoma" w:cs="Tahoma"/>
          <w:i/>
          <w:iCs/>
          <w:color w:val="0099FF"/>
          <w:kern w:val="1"/>
          <w:szCs w:val="22"/>
          <w:lang w:val="el-GR" w:bidi="hi-IN"/>
        </w:rPr>
        <w:t>.</w:t>
      </w:r>
      <w:r w:rsidRPr="00603221">
        <w:rPr>
          <w:rFonts w:ascii="Tahoma" w:hAnsi="Tahoma"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2D41DD35" w14:textId="361C4A9D" w:rsidR="008338F0" w:rsidRPr="00603221" w:rsidRDefault="003355E7">
      <w:pPr>
        <w:rPr>
          <w:rFonts w:ascii="Tahoma" w:hAnsi="Tahoma" w:cs="Tahoma"/>
          <w:szCs w:val="22"/>
          <w:lang w:val="el-GR"/>
        </w:rPr>
      </w:pPr>
      <w:r w:rsidRPr="00603221">
        <w:rPr>
          <w:rFonts w:ascii="Tahoma" w:hAnsi="Tahoma" w:cs="Tahoma"/>
          <w:b/>
          <w:bCs/>
          <w:szCs w:val="22"/>
          <w:lang w:val="el-GR"/>
        </w:rPr>
        <w:t>4.4.3.</w:t>
      </w:r>
      <w:r w:rsidRPr="00603221">
        <w:rPr>
          <w:rFonts w:ascii="Tahoma" w:hAnsi="Tahoma"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rFonts w:ascii="Tahoma" w:hAnsi="Tahoma" w:cs="Tahoma"/>
          <w:szCs w:val="22"/>
          <w:lang w:val="el-GR"/>
        </w:rPr>
        <w:fldChar w:fldCharType="begin"/>
      </w:r>
      <w:r w:rsidR="006607CE" w:rsidRPr="00603221">
        <w:rPr>
          <w:rFonts w:ascii="Tahoma" w:hAnsi="Tahoma" w:cs="Tahoma"/>
          <w:szCs w:val="22"/>
          <w:lang w:val="el-GR"/>
        </w:rPr>
        <w:instrText xml:space="preserve"> REF _Ref496541775 \r \h </w:instrText>
      </w:r>
      <w:r w:rsidR="00DF02B0" w:rsidRPr="006719D5">
        <w:rPr>
          <w:rFonts w:ascii="Tahoma" w:hAnsi="Tahoma" w:cs="Tahoma"/>
          <w:szCs w:val="22"/>
          <w:lang w:val="el-GR"/>
        </w:rPr>
        <w:instrText xml:space="preserve"> \* MERGEFORMAT </w:instrText>
      </w:r>
      <w:r w:rsidR="006607CE" w:rsidRPr="00603221">
        <w:rPr>
          <w:rFonts w:ascii="Tahoma" w:hAnsi="Tahoma" w:cs="Tahoma"/>
          <w:szCs w:val="22"/>
          <w:lang w:val="el-GR"/>
        </w:rPr>
      </w:r>
      <w:r w:rsidR="006607CE"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2.2.3</w:t>
      </w:r>
      <w:r w:rsidR="006607CE" w:rsidRPr="00603221">
        <w:rPr>
          <w:rFonts w:ascii="Tahoma" w:hAnsi="Tahoma" w:cs="Tahoma"/>
          <w:szCs w:val="22"/>
          <w:lang w:val="el-GR"/>
        </w:rPr>
        <w:fldChar w:fldCharType="end"/>
      </w:r>
      <w:r w:rsidRPr="00603221">
        <w:rPr>
          <w:rFonts w:ascii="Tahoma" w:hAnsi="Tahoma" w:cs="Tahoma"/>
          <w:szCs w:val="22"/>
          <w:lang w:val="el-GR"/>
        </w:rPr>
        <w:t xml:space="preserve"> και με τα αποδεικτικά μέσα της παραγράφου</w:t>
      </w:r>
      <w:r w:rsidR="008A4FEF">
        <w:rPr>
          <w:rFonts w:ascii="Tahoma" w:hAnsi="Tahoma" w:cs="Tahoma"/>
          <w:szCs w:val="22"/>
          <w:lang w:val="el-GR"/>
        </w:rPr>
        <w:t xml:space="preserve"> 2.2.9.2</w:t>
      </w:r>
      <w:r w:rsidR="009901A1" w:rsidRPr="009901A1">
        <w:rPr>
          <w:rFonts w:ascii="Tahoma" w:hAnsi="Tahoma" w:cs="Tahoma"/>
          <w:szCs w:val="22"/>
          <w:lang w:val="el-GR"/>
        </w:rPr>
        <w:t xml:space="preserve"> </w:t>
      </w:r>
      <w:r w:rsidRPr="00603221">
        <w:rPr>
          <w:rFonts w:ascii="Tahoma" w:hAnsi="Tahoma" w:cs="Tahoma"/>
          <w:szCs w:val="22"/>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rFonts w:ascii="Tahoma" w:hAnsi="Tahoma" w:cs="Tahoma"/>
          <w:szCs w:val="22"/>
          <w:lang w:val="el-GR"/>
        </w:rPr>
        <w:t xml:space="preserve"> </w:t>
      </w:r>
      <w:r w:rsidRPr="00603221">
        <w:rPr>
          <w:rFonts w:ascii="Tahoma" w:hAnsi="Tahoma"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2D00E19" w14:textId="77777777" w:rsidR="008338F0" w:rsidRPr="00603221" w:rsidRDefault="003355E7">
      <w:pPr>
        <w:rPr>
          <w:rFonts w:ascii="Tahoma" w:hAnsi="Tahoma" w:cs="Tahoma"/>
          <w:b/>
          <w:bCs/>
          <w:szCs w:val="22"/>
          <w:lang w:val="el-GR"/>
        </w:rPr>
      </w:pPr>
      <w:r w:rsidRPr="00603221">
        <w:rPr>
          <w:rFonts w:ascii="Tahoma" w:hAnsi="Tahoma"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12B9B8BD" w14:textId="77777777" w:rsidR="008338F0" w:rsidRPr="00603221" w:rsidRDefault="003355E7" w:rsidP="002A7494">
      <w:pPr>
        <w:pStyle w:val="Heading2"/>
        <w:numPr>
          <w:ilvl w:val="1"/>
          <w:numId w:val="13"/>
        </w:numPr>
        <w:rPr>
          <w:rFonts w:ascii="Tahoma" w:hAnsi="Tahoma" w:cs="Tahoma"/>
          <w:sz w:val="22"/>
          <w:lang w:val="el-GR"/>
        </w:rPr>
      </w:pPr>
      <w:r w:rsidRPr="00603221">
        <w:rPr>
          <w:rFonts w:ascii="Tahoma" w:hAnsi="Tahoma" w:cs="Tahoma"/>
          <w:sz w:val="22"/>
          <w:lang w:val="el-GR"/>
        </w:rPr>
        <w:tab/>
      </w:r>
      <w:bookmarkStart w:id="456" w:name="_Ref496607258"/>
      <w:bookmarkStart w:id="457" w:name="_Toc45098348"/>
      <w:r w:rsidRPr="00603221">
        <w:rPr>
          <w:rFonts w:ascii="Tahoma" w:hAnsi="Tahoma" w:cs="Tahoma"/>
          <w:sz w:val="22"/>
          <w:lang w:val="el-GR"/>
        </w:rPr>
        <w:t>Τροποποίηση σύμβασης κατά τη διάρκειά της</w:t>
      </w:r>
      <w:bookmarkEnd w:id="456"/>
      <w:bookmarkEnd w:id="457"/>
      <w:r w:rsidRPr="00603221">
        <w:rPr>
          <w:rFonts w:ascii="Tahoma" w:hAnsi="Tahoma" w:cs="Tahoma"/>
          <w:sz w:val="22"/>
          <w:lang w:val="el-GR"/>
        </w:rPr>
        <w:t xml:space="preserve"> </w:t>
      </w:r>
    </w:p>
    <w:p w14:paraId="79F0F476" w14:textId="77777777" w:rsidR="008338F0" w:rsidRPr="00603221" w:rsidRDefault="003355E7">
      <w:pPr>
        <w:rPr>
          <w:rFonts w:ascii="Tahoma" w:hAnsi="Tahoma" w:cs="Tahoma"/>
          <w:i/>
          <w:iCs/>
          <w:color w:val="5B9BD5"/>
          <w:spacing w:val="5"/>
          <w:kern w:val="1"/>
          <w:szCs w:val="22"/>
          <w:lang w:val="el-GR"/>
        </w:rPr>
      </w:pPr>
      <w:r w:rsidRPr="00603221">
        <w:rPr>
          <w:rFonts w:ascii="Tahoma" w:hAnsi="Tahoma"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603221">
        <w:rPr>
          <w:rFonts w:ascii="Tahoma" w:hAnsi="Tahoma" w:cs="Tahoma"/>
          <w:szCs w:val="22"/>
          <w:lang w:val="el-GR"/>
        </w:rPr>
        <w:t>ωμοδότησης του αρμοδίου οργάνου.</w:t>
      </w:r>
    </w:p>
    <w:p w14:paraId="310710C6" w14:textId="55EB0329" w:rsidR="00A449C6" w:rsidRDefault="00B60E7A" w:rsidP="009C3C60">
      <w:pPr>
        <w:suppressAutoHyphens w:val="0"/>
        <w:spacing w:line="276" w:lineRule="auto"/>
        <w:rPr>
          <w:rFonts w:ascii="Tahoma" w:hAnsi="Tahoma" w:cs="Tahoma"/>
          <w:szCs w:val="22"/>
          <w:lang w:val="el-GR"/>
        </w:rPr>
      </w:pPr>
      <w:r w:rsidRPr="00603221">
        <w:rPr>
          <w:rFonts w:ascii="Tahoma" w:hAnsi="Tahoma" w:cs="Tahoma"/>
          <w:szCs w:val="22"/>
          <w:lang w:val="el-GR"/>
        </w:rPr>
        <w:t>Ειδικότερα :</w:t>
      </w:r>
    </w:p>
    <w:p w14:paraId="771B46B5" w14:textId="579E13D2" w:rsidR="00B60E7A" w:rsidRPr="00603221" w:rsidRDefault="00B60E7A" w:rsidP="002A7494">
      <w:pPr>
        <w:pStyle w:val="Heading4"/>
        <w:numPr>
          <w:ilvl w:val="2"/>
          <w:numId w:val="13"/>
        </w:numPr>
        <w:rPr>
          <w:rFonts w:ascii="Tahoma" w:hAnsi="Tahoma" w:cs="Tahoma"/>
          <w:szCs w:val="22"/>
          <w:lang w:val="el-GR"/>
        </w:rPr>
      </w:pPr>
      <w:bookmarkStart w:id="458" w:name="_Toc45098349"/>
      <w:r w:rsidRPr="00603221">
        <w:rPr>
          <w:rFonts w:ascii="Tahoma" w:hAnsi="Tahoma" w:cs="Tahoma"/>
          <w:szCs w:val="22"/>
          <w:lang w:val="el-GR"/>
        </w:rPr>
        <w:t>Δικαιώματα προαίρεσης</w:t>
      </w:r>
      <w:bookmarkEnd w:id="458"/>
      <w:r w:rsidRPr="00603221">
        <w:rPr>
          <w:rFonts w:ascii="Tahoma" w:hAnsi="Tahoma" w:cs="Tahoma"/>
          <w:szCs w:val="22"/>
          <w:lang w:val="el-GR"/>
        </w:rPr>
        <w:t xml:space="preserve"> </w:t>
      </w:r>
    </w:p>
    <w:p w14:paraId="74EFD253" w14:textId="34BA8E31" w:rsidR="00D75347" w:rsidRPr="002B7BB0" w:rsidRDefault="00D9353E" w:rsidP="00C87C2F">
      <w:pPr>
        <w:spacing w:line="276" w:lineRule="auto"/>
        <w:rPr>
          <w:rFonts w:ascii="Tahoma" w:hAnsi="Tahoma" w:cs="Tahoma"/>
          <w:szCs w:val="22"/>
          <w:lang w:val="el-GR"/>
        </w:rPr>
      </w:pPr>
      <w:r w:rsidRPr="002B7BB0">
        <w:rPr>
          <w:rFonts w:ascii="Tahoma" w:hAnsi="Tahoma" w:cs="Tahoma"/>
          <w:szCs w:val="22"/>
          <w:lang w:val="el-GR"/>
        </w:rPr>
        <w:t>Η αναθέτουσα αρχή διατηρεί τ</w:t>
      </w:r>
      <w:r w:rsidR="00D33A93" w:rsidRPr="002B7BB0">
        <w:rPr>
          <w:rFonts w:ascii="Tahoma" w:hAnsi="Tahoma" w:cs="Tahoma"/>
          <w:szCs w:val="22"/>
          <w:lang w:val="el-GR"/>
        </w:rPr>
        <w:t>ο</w:t>
      </w:r>
      <w:r w:rsidRPr="002B7BB0">
        <w:rPr>
          <w:rFonts w:ascii="Tahoma" w:hAnsi="Tahoma" w:cs="Tahoma"/>
          <w:szCs w:val="22"/>
          <w:lang w:val="el-GR"/>
        </w:rPr>
        <w:t xml:space="preserve"> κάτωθι δικαιώματα προαίρεσης (σύμφωνο προαίρεσης Αστικού Κώδικα) τα οποία δύναται να ασκήσει με μονομερή δήλωση κατά τη διάρκεια εκτέλεσης της σύμβασης</w:t>
      </w:r>
      <w:r w:rsidR="00D33A93" w:rsidRPr="002B7BB0">
        <w:rPr>
          <w:rFonts w:ascii="Tahoma" w:hAnsi="Tahoma" w:cs="Tahoma"/>
          <w:szCs w:val="22"/>
          <w:lang w:val="el-GR"/>
        </w:rPr>
        <w:t>.</w:t>
      </w:r>
    </w:p>
    <w:p w14:paraId="473957F9" w14:textId="2855BEC7" w:rsidR="00D75347" w:rsidRPr="002B7BB0" w:rsidRDefault="00D33A93" w:rsidP="00D75347">
      <w:pPr>
        <w:rPr>
          <w:rFonts w:ascii="Tahoma" w:hAnsi="Tahoma" w:cs="Tahoma"/>
          <w:szCs w:val="22"/>
          <w:lang w:val="el-GR"/>
        </w:rPr>
      </w:pPr>
      <w:r w:rsidRPr="002B7BB0">
        <w:rPr>
          <w:rFonts w:ascii="Tahoma" w:hAnsi="Tahoma" w:cs="Tahoma"/>
          <w:szCs w:val="22"/>
          <w:lang w:val="el-GR"/>
        </w:rPr>
        <w:t>Συγκεκριμένα, μ</w:t>
      </w:r>
      <w:r w:rsidR="00D75347" w:rsidRPr="002B7BB0">
        <w:rPr>
          <w:rFonts w:ascii="Tahoma" w:hAnsi="Tahoma" w:cs="Tahoma"/>
          <w:szCs w:val="22"/>
          <w:lang w:val="el-GR"/>
        </w:rPr>
        <w:t xml:space="preserve">ετά τη σύναψη της αρχικής σύμβασης, κατά τη διάρκεια υλοποίησης του έργου και πριν την λήξη της σύμβασης η Αναθέτουσα Αρχή δύναται να αποφασίσει την άσκηση δικαιώματος </w:t>
      </w:r>
      <w:r w:rsidR="00D75347" w:rsidRPr="002B7BB0">
        <w:rPr>
          <w:rFonts w:ascii="Tahoma" w:hAnsi="Tahoma" w:cs="Tahoma"/>
          <w:szCs w:val="22"/>
          <w:lang w:val="el-GR"/>
        </w:rPr>
        <w:lastRenderedPageBreak/>
        <w:t>προαίρεσης με αύξηση του φυσικού αντικειμένου του έργου έως</w:t>
      </w:r>
      <w:r w:rsidRPr="002B7BB0">
        <w:rPr>
          <w:rFonts w:ascii="Tahoma" w:hAnsi="Tahoma" w:cs="Tahoma"/>
          <w:b/>
          <w:bCs/>
          <w:szCs w:val="22"/>
          <w:lang w:val="el-GR"/>
        </w:rPr>
        <w:t xml:space="preserve"> πενήντα</w:t>
      </w:r>
      <w:r w:rsidR="00D75347" w:rsidRPr="002B7BB0">
        <w:rPr>
          <w:rFonts w:ascii="Tahoma" w:hAnsi="Tahoma" w:cs="Tahoma"/>
          <w:b/>
          <w:bCs/>
          <w:szCs w:val="22"/>
          <w:lang w:val="el-GR"/>
        </w:rPr>
        <w:t xml:space="preserve"> τοις εκατό </w:t>
      </w:r>
      <w:r w:rsidRPr="002B7BB0">
        <w:rPr>
          <w:rFonts w:ascii="Tahoma" w:hAnsi="Tahoma" w:cs="Tahoma"/>
          <w:b/>
          <w:bCs/>
          <w:szCs w:val="22"/>
          <w:lang w:val="el-GR"/>
        </w:rPr>
        <w:t>(50</w:t>
      </w:r>
      <w:r w:rsidR="00D75347" w:rsidRPr="002B7BB0">
        <w:rPr>
          <w:rFonts w:ascii="Tahoma" w:hAnsi="Tahoma" w:cs="Tahoma"/>
          <w:b/>
          <w:bCs/>
          <w:szCs w:val="22"/>
          <w:lang w:val="el-GR"/>
        </w:rPr>
        <w:t xml:space="preserve">%) </w:t>
      </w:r>
      <w:r w:rsidR="00D75347" w:rsidRPr="002B7BB0">
        <w:rPr>
          <w:rFonts w:ascii="Tahoma" w:hAnsi="Tahoma" w:cs="Tahoma"/>
          <w:szCs w:val="22"/>
          <w:lang w:val="el-GR"/>
        </w:rPr>
        <w:t xml:space="preserve">του συμβατικού τιμήματος με βάση τις τιμές μονάδας της Οικονομικής Προσφοράς του Αναδόχου. </w:t>
      </w:r>
    </w:p>
    <w:p w14:paraId="7DF0C13F" w14:textId="1CD0B943" w:rsidR="00D75347" w:rsidRPr="002B7BB0" w:rsidRDefault="00D75347" w:rsidP="00D75347">
      <w:pPr>
        <w:rPr>
          <w:rFonts w:ascii="Tahoma" w:hAnsi="Tahoma" w:cs="Tahoma"/>
          <w:szCs w:val="22"/>
          <w:lang w:val="el-GR"/>
        </w:rPr>
      </w:pPr>
      <w:r w:rsidRPr="002B7BB0">
        <w:rPr>
          <w:rFonts w:ascii="Tahoma" w:hAnsi="Tahoma" w:cs="Tahoma"/>
          <w:szCs w:val="22"/>
          <w:lang w:val="el-GR"/>
        </w:rPr>
        <w:t xml:space="preserve">Με χρονοδιάγραμμα υλοποίησης έως </w:t>
      </w:r>
      <w:r w:rsidR="00FB6C97">
        <w:rPr>
          <w:rFonts w:ascii="Tahoma" w:hAnsi="Tahoma" w:cs="Tahoma"/>
          <w:szCs w:val="22"/>
          <w:lang w:val="el-GR"/>
        </w:rPr>
        <w:t xml:space="preserve">δώδεκα </w:t>
      </w:r>
      <w:r w:rsidRPr="002B7BB0">
        <w:rPr>
          <w:rFonts w:ascii="Tahoma" w:hAnsi="Tahoma" w:cs="Tahoma"/>
          <w:szCs w:val="22"/>
          <w:lang w:val="el-GR"/>
        </w:rPr>
        <w:t>(</w:t>
      </w:r>
      <w:r w:rsidR="00FB6C97">
        <w:rPr>
          <w:rFonts w:ascii="Tahoma" w:hAnsi="Tahoma" w:cs="Tahoma"/>
          <w:szCs w:val="22"/>
          <w:lang w:val="el-GR"/>
        </w:rPr>
        <w:t>12</w:t>
      </w:r>
      <w:r w:rsidRPr="002B7BB0">
        <w:rPr>
          <w:rFonts w:ascii="Tahoma" w:hAnsi="Tahoma" w:cs="Tahoma"/>
          <w:szCs w:val="22"/>
          <w:lang w:val="el-GR"/>
        </w:rPr>
        <w:t>) μήνες από την άσκησή του.</w:t>
      </w:r>
    </w:p>
    <w:p w14:paraId="58CCB49F" w14:textId="36760999" w:rsidR="00D75347" w:rsidRPr="00603221" w:rsidRDefault="00C87C2F" w:rsidP="00C87C2F">
      <w:pPr>
        <w:spacing w:line="276" w:lineRule="auto"/>
        <w:rPr>
          <w:rFonts w:ascii="Tahoma" w:hAnsi="Tahoma" w:cs="Tahoma"/>
          <w:szCs w:val="22"/>
          <w:lang w:val="el-GR"/>
        </w:rPr>
      </w:pPr>
      <w:r w:rsidRPr="002B7BB0">
        <w:rPr>
          <w:rFonts w:ascii="Tahoma" w:hAnsi="Tahoma" w:cs="Tahoma"/>
          <w:szCs w:val="22"/>
          <w:lang w:val="el-GR"/>
        </w:rPr>
        <w:t>Στην συγκεκριμένη περίπτωση, υφίσταται μονομερές διαπλαστικό δικαίωμα της αναθέτουσας αρχής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w:t>
      </w:r>
    </w:p>
    <w:p w14:paraId="7529C102" w14:textId="17BACC0E" w:rsidR="00C87C2F" w:rsidRPr="00603221" w:rsidRDefault="00C87C2F" w:rsidP="00C87C2F">
      <w:pPr>
        <w:spacing w:line="276" w:lineRule="auto"/>
        <w:rPr>
          <w:rFonts w:ascii="Tahoma" w:hAnsi="Tahoma" w:cs="Tahoma"/>
          <w:szCs w:val="22"/>
          <w:lang w:val="el-GR"/>
        </w:rPr>
      </w:pPr>
      <w:r w:rsidRPr="00603221">
        <w:rPr>
          <w:rFonts w:ascii="Tahoma" w:hAnsi="Tahoma" w:cs="Tahoma"/>
          <w:szCs w:val="22"/>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5DDE564C" w14:textId="10197CDB" w:rsidR="00163845" w:rsidRPr="00603221" w:rsidRDefault="00163845" w:rsidP="00163845">
      <w:pPr>
        <w:spacing w:line="276" w:lineRule="auto"/>
        <w:rPr>
          <w:rFonts w:ascii="Tahoma" w:hAnsi="Tahoma" w:cs="Tahoma"/>
          <w:szCs w:val="22"/>
          <w:lang w:val="el-GR"/>
        </w:rPr>
      </w:pPr>
      <w:r w:rsidRPr="00603221">
        <w:rPr>
          <w:rFonts w:ascii="Tahoma" w:hAnsi="Tahoma" w:cs="Tahoma"/>
          <w:szCs w:val="22"/>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102EEF43" w14:textId="77777777" w:rsidR="00163845" w:rsidRPr="00603221" w:rsidRDefault="00163845" w:rsidP="002A7494">
      <w:pPr>
        <w:pStyle w:val="Heading4"/>
        <w:numPr>
          <w:ilvl w:val="2"/>
          <w:numId w:val="13"/>
        </w:numPr>
        <w:rPr>
          <w:rFonts w:ascii="Tahoma" w:hAnsi="Tahoma" w:cs="Tahoma"/>
          <w:szCs w:val="22"/>
          <w:lang w:val="el-GR"/>
        </w:rPr>
      </w:pPr>
      <w:bookmarkStart w:id="459" w:name="_Toc45098350"/>
      <w:r w:rsidRPr="00603221">
        <w:rPr>
          <w:rFonts w:ascii="Tahoma" w:hAnsi="Tahoma" w:cs="Tahoma"/>
          <w:szCs w:val="22"/>
          <w:lang w:val="el-GR"/>
        </w:rPr>
        <w:t>Υποκατάσταση Αναδόχου</w:t>
      </w:r>
      <w:bookmarkEnd w:id="459"/>
      <w:r w:rsidR="00E1337D" w:rsidRPr="00603221">
        <w:rPr>
          <w:rFonts w:ascii="Tahoma" w:hAnsi="Tahoma" w:cs="Tahoma"/>
          <w:szCs w:val="22"/>
          <w:lang w:val="el-GR"/>
        </w:rPr>
        <w:t xml:space="preserve">  </w:t>
      </w:r>
    </w:p>
    <w:p w14:paraId="739D9203" w14:textId="77777777" w:rsidR="00DB024C" w:rsidRPr="00603221" w:rsidRDefault="005F1735" w:rsidP="00B8545D">
      <w:pPr>
        <w:rPr>
          <w:rFonts w:ascii="Tahoma" w:hAnsi="Tahoma" w:cs="Tahoma"/>
          <w:szCs w:val="22"/>
          <w:lang w:val="el-GR"/>
        </w:rPr>
      </w:pPr>
      <w:r w:rsidRPr="00603221">
        <w:rPr>
          <w:rFonts w:ascii="Tahoma" w:hAnsi="Tahoma" w:cs="Tahoma"/>
          <w:szCs w:val="22"/>
          <w:lang w:val="el-GR"/>
        </w:rPr>
        <w:t xml:space="preserve">Η υποκατάσταση αναδόχου είναι δυνατή </w:t>
      </w:r>
      <w:r w:rsidR="007B62F5" w:rsidRPr="00603221">
        <w:rPr>
          <w:rFonts w:ascii="Tahoma" w:hAnsi="Tahoma" w:cs="Tahoma"/>
          <w:szCs w:val="22"/>
          <w:lang w:val="el-GR"/>
        </w:rPr>
        <w:t xml:space="preserve">κατόπιν έγκρισης της </w:t>
      </w:r>
      <w:r w:rsidR="00715492" w:rsidRPr="00603221">
        <w:rPr>
          <w:rFonts w:ascii="Tahoma" w:hAnsi="Tahoma" w:cs="Tahoma"/>
          <w:szCs w:val="22"/>
          <w:lang w:val="el-GR"/>
        </w:rPr>
        <w:t>Α</w:t>
      </w:r>
      <w:r w:rsidR="007B62F5" w:rsidRPr="00603221">
        <w:rPr>
          <w:rFonts w:ascii="Tahoma" w:hAnsi="Tahoma" w:cs="Tahoma"/>
          <w:szCs w:val="22"/>
          <w:lang w:val="el-GR"/>
        </w:rPr>
        <w:t xml:space="preserve">ναθέτουσας </w:t>
      </w:r>
      <w:r w:rsidR="00715492" w:rsidRPr="00603221">
        <w:rPr>
          <w:rFonts w:ascii="Tahoma" w:hAnsi="Tahoma" w:cs="Tahoma"/>
          <w:szCs w:val="22"/>
          <w:lang w:val="el-GR"/>
        </w:rPr>
        <w:t>Α</w:t>
      </w:r>
      <w:r w:rsidR="007B62F5" w:rsidRPr="00603221">
        <w:rPr>
          <w:rFonts w:ascii="Tahoma" w:hAnsi="Tahoma" w:cs="Tahoma"/>
          <w:szCs w:val="22"/>
          <w:lang w:val="el-GR"/>
        </w:rPr>
        <w:t xml:space="preserve">ρχής </w:t>
      </w:r>
      <w:r w:rsidRPr="00603221">
        <w:rPr>
          <w:rFonts w:ascii="Tahoma" w:hAnsi="Tahoma" w:cs="Tahoma"/>
          <w:szCs w:val="22"/>
          <w:lang w:val="el-GR"/>
        </w:rPr>
        <w:t xml:space="preserve">σε περίπτωση </w:t>
      </w:r>
      <w:r w:rsidR="00DB024C" w:rsidRPr="00603221">
        <w:rPr>
          <w:rFonts w:ascii="Tahoma" w:hAnsi="Tahoma" w:cs="Tahoma"/>
          <w:szCs w:val="22"/>
          <w:lang w:val="el-GR"/>
        </w:rPr>
        <w:t>ολικής ή μερικής διαδοχής του αρχικού αναδόχου, λόγω εταιρικής αναδιάρθρωσης, περιλαμβανομένων της εξαγοράς, της απορρόφησης, της συγχώνευσης ή κατα</w:t>
      </w:r>
      <w:r w:rsidR="00DB024C" w:rsidRPr="00603221">
        <w:rPr>
          <w:rFonts w:ascii="Tahoma" w:hAnsi="Tahoma" w:cs="Tahoma"/>
          <w:szCs w:val="22"/>
          <w:lang w:val="el-GR"/>
        </w:rPr>
        <w:softHyphen/>
        <w:t>στάσεων αφερεγγυότητας ιδίως στο πλαίσιο προπτωχευτικών ή πτωχευτικών διαδικασιών, από άλλον οικονο</w:t>
      </w:r>
      <w:r w:rsidR="00DB024C" w:rsidRPr="00603221">
        <w:rPr>
          <w:rFonts w:ascii="Tahoma" w:hAnsi="Tahoma" w:cs="Tahoma"/>
          <w:szCs w:val="22"/>
          <w:lang w:val="el-GR"/>
        </w:rPr>
        <w:softHyphen/>
        <w:t>μικό φορέα, ο οποίος πληροί τα κριτήρια ποιοτικής επι</w:t>
      </w:r>
      <w:r w:rsidR="00DB024C" w:rsidRPr="00603221">
        <w:rPr>
          <w:rFonts w:ascii="Tahoma" w:hAnsi="Tahoma" w:cs="Tahoma"/>
          <w:szCs w:val="22"/>
          <w:lang w:val="el-GR"/>
        </w:rPr>
        <w:softHyphen/>
        <w:t>λογής που καθορίστηκαν αρχικά, υπό τον όρο ότι η διαδοχή δεν συνεπάγεται άλ</w:t>
      </w:r>
      <w:r w:rsidR="007B62F5" w:rsidRPr="00603221">
        <w:rPr>
          <w:rFonts w:ascii="Tahoma" w:hAnsi="Tahoma" w:cs="Tahoma"/>
          <w:szCs w:val="22"/>
          <w:lang w:val="el-GR"/>
        </w:rPr>
        <w:t>λες ουσιώδεις τροποποιήσεις της</w:t>
      </w:r>
      <w:r w:rsidRPr="00603221">
        <w:rPr>
          <w:rFonts w:ascii="Tahoma" w:hAnsi="Tahoma" w:cs="Tahoma"/>
          <w:szCs w:val="22"/>
          <w:lang w:val="el-GR"/>
        </w:rPr>
        <w:t xml:space="preserve"> σύμβασης</w:t>
      </w:r>
      <w:r w:rsidR="007B62F5" w:rsidRPr="00603221">
        <w:rPr>
          <w:rFonts w:ascii="Tahoma" w:hAnsi="Tahoma" w:cs="Tahoma"/>
          <w:szCs w:val="22"/>
          <w:lang w:val="el-GR"/>
        </w:rPr>
        <w:t xml:space="preserve">. </w:t>
      </w:r>
    </w:p>
    <w:p w14:paraId="7EF77186" w14:textId="77777777" w:rsidR="00803EC4" w:rsidRPr="00603221" w:rsidRDefault="00803EC4" w:rsidP="002A7494">
      <w:pPr>
        <w:pStyle w:val="Heading4"/>
        <w:numPr>
          <w:ilvl w:val="2"/>
          <w:numId w:val="13"/>
        </w:numPr>
        <w:rPr>
          <w:rFonts w:ascii="Tahoma" w:hAnsi="Tahoma" w:cs="Tahoma"/>
          <w:szCs w:val="22"/>
          <w:lang w:val="el-GR"/>
        </w:rPr>
      </w:pPr>
      <w:bookmarkStart w:id="460" w:name="_Toc45098351"/>
      <w:r w:rsidRPr="00603221">
        <w:rPr>
          <w:rFonts w:ascii="Tahoma" w:hAnsi="Tahoma" w:cs="Tahoma"/>
          <w:szCs w:val="22"/>
          <w:lang w:val="el-GR"/>
        </w:rPr>
        <w:t>Τροποποιήσεις ήσσονος αξίας</w:t>
      </w:r>
      <w:bookmarkEnd w:id="460"/>
      <w:r w:rsidRPr="00603221">
        <w:rPr>
          <w:rFonts w:ascii="Tahoma" w:hAnsi="Tahoma" w:cs="Tahoma"/>
          <w:szCs w:val="22"/>
          <w:lang w:val="el-GR"/>
        </w:rPr>
        <w:t xml:space="preserve"> </w:t>
      </w:r>
    </w:p>
    <w:p w14:paraId="749567F5" w14:textId="77777777" w:rsidR="00803EC4" w:rsidRPr="00603221" w:rsidRDefault="00A7426F" w:rsidP="00B8545D">
      <w:pPr>
        <w:rPr>
          <w:rFonts w:ascii="Tahoma" w:hAnsi="Tahoma" w:cs="Tahoma"/>
          <w:szCs w:val="22"/>
          <w:lang w:val="el-GR"/>
        </w:rPr>
      </w:pPr>
      <w:r w:rsidRPr="00603221">
        <w:rPr>
          <w:rFonts w:ascii="Tahoma" w:hAnsi="Tahoma" w:cs="Tahoma"/>
          <w:szCs w:val="22"/>
          <w:lang w:val="el-GR"/>
        </w:rPr>
        <w:t>Η παρούσα σύμβαση δύναται να τροποποιηθεί εφόσον η τροποποίηση είναι ήσσονος αξίας και συγκεκριμένα όταν πληρούνται σωρευτικά τα ακόλουθα κριτήρια :</w:t>
      </w:r>
    </w:p>
    <w:p w14:paraId="22C209B5" w14:textId="77777777" w:rsidR="00A7426F" w:rsidRPr="00603221" w:rsidRDefault="00A7426F" w:rsidP="002A7494">
      <w:pPr>
        <w:pStyle w:val="ListParagraph"/>
        <w:numPr>
          <w:ilvl w:val="0"/>
          <w:numId w:val="6"/>
        </w:numPr>
        <w:rPr>
          <w:rFonts w:ascii="Tahoma" w:hAnsi="Tahoma" w:cs="Tahoma"/>
          <w:szCs w:val="22"/>
          <w:lang w:val="el-GR"/>
        </w:rPr>
      </w:pPr>
      <w:r w:rsidRPr="00603221">
        <w:rPr>
          <w:rFonts w:ascii="Tahoma" w:hAnsi="Tahoma" w:cs="Tahoma"/>
          <w:szCs w:val="22"/>
          <w:lang w:val="el-GR"/>
        </w:rPr>
        <w:t xml:space="preserve">η αξία της τροποποίησης είναι κατώτερη και των δύο ακόλουθων τιμών: </w:t>
      </w:r>
    </w:p>
    <w:p w14:paraId="08FB2738" w14:textId="77777777" w:rsidR="00A7426F" w:rsidRPr="00603221" w:rsidRDefault="00A7426F" w:rsidP="00B8545D">
      <w:pPr>
        <w:pStyle w:val="ListParagraph"/>
        <w:ind w:left="360"/>
        <w:rPr>
          <w:rFonts w:ascii="Tahoma" w:hAnsi="Tahoma" w:cs="Tahoma"/>
          <w:szCs w:val="22"/>
          <w:lang w:val="el-GR"/>
        </w:rPr>
      </w:pPr>
      <w:r w:rsidRPr="00603221">
        <w:rPr>
          <w:rFonts w:ascii="Tahoma" w:hAnsi="Tahoma" w:cs="Tahoma"/>
          <w:szCs w:val="22"/>
          <w:lang w:val="el-GR"/>
        </w:rPr>
        <w:t xml:space="preserve">α) των κατώτατων ορίων και </w:t>
      </w:r>
    </w:p>
    <w:p w14:paraId="261C473E" w14:textId="385A0B22" w:rsidR="00A7426F" w:rsidRDefault="00A7426F" w:rsidP="00B8545D">
      <w:pPr>
        <w:pStyle w:val="ListParagraph"/>
        <w:ind w:left="360"/>
        <w:rPr>
          <w:rFonts w:ascii="Tahoma" w:hAnsi="Tahoma" w:cs="Tahoma"/>
          <w:szCs w:val="22"/>
          <w:lang w:val="el-GR"/>
        </w:rPr>
      </w:pPr>
      <w:r w:rsidRPr="00603221">
        <w:rPr>
          <w:rFonts w:ascii="Tahoma" w:hAnsi="Tahoma" w:cs="Tahoma"/>
          <w:szCs w:val="22"/>
          <w:lang w:val="el-GR"/>
        </w:rPr>
        <w:t xml:space="preserve">β) του δέκα τοις εκατό (10%) της αξίας της αρχικής σύμβασης </w:t>
      </w:r>
    </w:p>
    <w:p w14:paraId="7169E187" w14:textId="0575D086" w:rsidR="00F109E1" w:rsidRPr="00603221" w:rsidRDefault="00F109E1" w:rsidP="00B8545D">
      <w:pPr>
        <w:pStyle w:val="ListParagraph"/>
        <w:ind w:left="360"/>
        <w:rPr>
          <w:rFonts w:ascii="Tahoma" w:hAnsi="Tahoma" w:cs="Tahoma"/>
          <w:szCs w:val="22"/>
          <w:lang w:val="el-GR"/>
        </w:rPr>
      </w:pPr>
      <w:r w:rsidRPr="000E4AB6">
        <w:rPr>
          <w:rFonts w:ascii="Tahoma" w:hAnsi="Tahoma" w:cs="Tahoma"/>
          <w:szCs w:val="22"/>
          <w:lang w:val="el-GR"/>
        </w:rPr>
        <w:t>Σε περίπτωση περισσότερων, διαδοχικών τροποποιήσεων της αρχικής σύμβασης, η αξία τους υπολογίζεται βάσει της καθαρής αθροιστικής αξίας των διαδοχικών τροποποιήσεων</w:t>
      </w:r>
      <w:r>
        <w:rPr>
          <w:rFonts w:ascii="Tahoma" w:hAnsi="Tahoma" w:cs="Tahoma"/>
          <w:szCs w:val="22"/>
          <w:lang w:val="el-GR"/>
        </w:rPr>
        <w:t>.</w:t>
      </w:r>
    </w:p>
    <w:p w14:paraId="25E5DC55" w14:textId="71ECBCE3" w:rsidR="00A7426F" w:rsidRPr="00603221" w:rsidRDefault="00A7426F" w:rsidP="002A7494">
      <w:pPr>
        <w:pStyle w:val="ListParagraph"/>
        <w:numPr>
          <w:ilvl w:val="0"/>
          <w:numId w:val="6"/>
        </w:numPr>
        <w:rPr>
          <w:rFonts w:ascii="Tahoma" w:hAnsi="Tahoma" w:cs="Tahoma"/>
          <w:szCs w:val="22"/>
          <w:lang w:val="el-GR"/>
        </w:rPr>
      </w:pPr>
      <w:r w:rsidRPr="00603221">
        <w:rPr>
          <w:rFonts w:ascii="Tahoma" w:hAnsi="Tahoma" w:cs="Tahoma"/>
          <w:szCs w:val="22"/>
          <w:lang w:val="el-GR"/>
        </w:rPr>
        <w:t>Η τροποποίηση δεν μεταβάλει τη συνολική φύση της σύμβασης</w:t>
      </w:r>
    </w:p>
    <w:p w14:paraId="7E42754D" w14:textId="77777777" w:rsidR="00580BCD" w:rsidRPr="00603221" w:rsidRDefault="00580BCD" w:rsidP="00580BCD">
      <w:pPr>
        <w:pStyle w:val="ListParagraph"/>
        <w:ind w:left="360"/>
        <w:rPr>
          <w:rFonts w:ascii="Tahoma" w:hAnsi="Tahoma" w:cs="Tahoma"/>
          <w:szCs w:val="22"/>
          <w:lang w:val="el-GR"/>
        </w:rPr>
      </w:pPr>
    </w:p>
    <w:p w14:paraId="569B15AA" w14:textId="77777777" w:rsidR="008338F0" w:rsidRPr="00603221" w:rsidRDefault="00E1337D" w:rsidP="002A7494">
      <w:pPr>
        <w:pStyle w:val="Heading2"/>
        <w:numPr>
          <w:ilvl w:val="1"/>
          <w:numId w:val="13"/>
        </w:numPr>
        <w:rPr>
          <w:rFonts w:ascii="Tahoma" w:hAnsi="Tahoma" w:cs="Tahoma"/>
          <w:sz w:val="22"/>
          <w:lang w:val="el-GR"/>
        </w:rPr>
      </w:pPr>
      <w:r w:rsidRPr="00603221">
        <w:rPr>
          <w:rFonts w:ascii="Tahoma" w:hAnsi="Tahoma" w:cs="Tahoma"/>
          <w:sz w:val="22"/>
          <w:lang w:val="el-GR"/>
        </w:rPr>
        <w:t xml:space="preserve"> </w:t>
      </w:r>
      <w:r w:rsidR="003355E7" w:rsidRPr="00603221">
        <w:rPr>
          <w:rFonts w:ascii="Tahoma" w:hAnsi="Tahoma" w:cs="Tahoma"/>
          <w:sz w:val="22"/>
          <w:lang w:val="el-GR"/>
        </w:rPr>
        <w:tab/>
      </w:r>
      <w:bookmarkStart w:id="461" w:name="_Toc45098352"/>
      <w:r w:rsidR="003355E7" w:rsidRPr="00603221">
        <w:rPr>
          <w:rFonts w:ascii="Tahoma" w:hAnsi="Tahoma" w:cs="Tahoma"/>
          <w:sz w:val="22"/>
          <w:lang w:val="el-GR"/>
        </w:rPr>
        <w:t>Δικαίωμα μονομερούς λύσης της σύμβασης</w:t>
      </w:r>
      <w:bookmarkEnd w:id="461"/>
    </w:p>
    <w:p w14:paraId="169AFCFE" w14:textId="77777777" w:rsidR="009649DC" w:rsidRPr="00603221" w:rsidRDefault="009649DC" w:rsidP="009649DC">
      <w:pPr>
        <w:rPr>
          <w:rFonts w:ascii="Tahoma" w:hAnsi="Tahoma" w:cs="Tahoma"/>
          <w:szCs w:val="22"/>
          <w:lang w:val="el-GR"/>
        </w:rPr>
      </w:pPr>
      <w:r w:rsidRPr="00603221">
        <w:rPr>
          <w:rFonts w:ascii="Tahoma" w:hAnsi="Tahoma" w:cs="Tahoma"/>
          <w:b/>
          <w:bCs/>
          <w:szCs w:val="22"/>
          <w:lang w:val="el-GR"/>
        </w:rPr>
        <w:t>4.6.1.</w:t>
      </w:r>
      <w:r w:rsidRPr="00603221">
        <w:rPr>
          <w:rFonts w:ascii="Tahoma" w:hAnsi="Tahoma"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52E854C5" w14:textId="77777777" w:rsidR="009649DC" w:rsidRPr="00603221" w:rsidRDefault="009649DC" w:rsidP="009649DC">
      <w:pPr>
        <w:rPr>
          <w:rFonts w:ascii="Tahoma" w:hAnsi="Tahoma" w:cs="Tahoma"/>
          <w:szCs w:val="22"/>
          <w:lang w:val="el-GR"/>
        </w:rPr>
      </w:pPr>
      <w:r w:rsidRPr="00603221">
        <w:rPr>
          <w:rFonts w:ascii="Tahoma" w:hAnsi="Tahoma"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608E1C2" w14:textId="70A8D220" w:rsidR="009649DC" w:rsidRPr="00603221" w:rsidRDefault="009649DC" w:rsidP="009649DC">
      <w:pPr>
        <w:rPr>
          <w:rFonts w:ascii="Tahoma" w:hAnsi="Tahoma" w:cs="Tahoma"/>
          <w:szCs w:val="22"/>
          <w:lang w:val="el-GR"/>
        </w:rPr>
      </w:pPr>
      <w:r w:rsidRPr="00603221">
        <w:rPr>
          <w:rFonts w:ascii="Tahoma" w:hAnsi="Tahoma"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153F0B" w:rsidRPr="00603221">
        <w:rPr>
          <w:rFonts w:ascii="Tahoma" w:hAnsi="Tahoma" w:cs="Tahoma"/>
          <w:szCs w:val="22"/>
          <w:lang w:val="el-GR"/>
        </w:rPr>
        <w:fldChar w:fldCharType="begin"/>
      </w:r>
      <w:r w:rsidR="00153F0B" w:rsidRPr="00603221">
        <w:rPr>
          <w:rFonts w:ascii="Tahoma" w:hAnsi="Tahoma" w:cs="Tahoma"/>
          <w:szCs w:val="22"/>
          <w:lang w:val="el-GR"/>
        </w:rPr>
        <w:instrText xml:space="preserve"> REF _Ref496540567 \r \h </w:instrText>
      </w:r>
      <w:r w:rsidR="00DF02B0" w:rsidRPr="006719D5">
        <w:rPr>
          <w:rFonts w:ascii="Tahoma" w:hAnsi="Tahoma" w:cs="Tahoma"/>
          <w:szCs w:val="22"/>
          <w:lang w:val="el-GR"/>
        </w:rPr>
        <w:instrText xml:space="preserve"> \* MERGEFORMAT </w:instrText>
      </w:r>
      <w:r w:rsidR="00153F0B" w:rsidRPr="00603221">
        <w:rPr>
          <w:rFonts w:ascii="Tahoma" w:hAnsi="Tahoma" w:cs="Tahoma"/>
          <w:szCs w:val="22"/>
          <w:lang w:val="el-GR"/>
        </w:rPr>
      </w:r>
      <w:r w:rsidR="00153F0B"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2.2.3.1</w:t>
      </w:r>
      <w:r w:rsidR="00153F0B" w:rsidRPr="00603221">
        <w:rPr>
          <w:rFonts w:ascii="Tahoma" w:hAnsi="Tahoma" w:cs="Tahoma"/>
          <w:szCs w:val="22"/>
          <w:lang w:val="el-GR"/>
        </w:rPr>
        <w:fldChar w:fldCharType="end"/>
      </w:r>
      <w:r w:rsidRPr="00603221">
        <w:rPr>
          <w:rFonts w:ascii="Tahoma" w:hAnsi="Tahoma" w:cs="Tahoma"/>
          <w:szCs w:val="22"/>
          <w:lang w:val="el-GR"/>
        </w:rPr>
        <w:t xml:space="preserve"> και, ως εκ τούτου, θα έπρεπε να έχει αποκλειστεί από τη διαδικασία σύναψης της σύμβασης,</w:t>
      </w:r>
    </w:p>
    <w:p w14:paraId="0DC9A14D" w14:textId="77777777" w:rsidR="009649DC" w:rsidRPr="00603221" w:rsidRDefault="009649DC" w:rsidP="009649DC">
      <w:pPr>
        <w:rPr>
          <w:rFonts w:ascii="Tahoma" w:hAnsi="Tahoma" w:cs="Tahoma"/>
          <w:b/>
          <w:bCs/>
          <w:szCs w:val="22"/>
          <w:lang w:val="el-GR"/>
        </w:rPr>
      </w:pPr>
      <w:r w:rsidRPr="00603221">
        <w:rPr>
          <w:rFonts w:ascii="Tahoma" w:hAnsi="Tahoma"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B3DC7F0" w14:textId="77777777" w:rsidR="008338F0" w:rsidRPr="00603221" w:rsidRDefault="003355E7" w:rsidP="005D1B15">
      <w:pPr>
        <w:pStyle w:val="Heading1"/>
        <w:rPr>
          <w:rFonts w:ascii="Tahoma" w:hAnsi="Tahoma" w:cs="Tahoma"/>
          <w:sz w:val="22"/>
          <w:szCs w:val="22"/>
        </w:rPr>
      </w:pPr>
      <w:bookmarkStart w:id="462" w:name="_Toc45098353"/>
      <w:r w:rsidRPr="00603221">
        <w:rPr>
          <w:rFonts w:ascii="Tahoma" w:hAnsi="Tahoma" w:cs="Tahoma"/>
          <w:sz w:val="22"/>
          <w:szCs w:val="22"/>
        </w:rPr>
        <w:lastRenderedPageBreak/>
        <w:t>ΕΙΔΙΚΟΙ ΟΡΟΙ ΕΚΤΕΛΕΣΗΣ ΤΗΣ ΣΥΜΒΑΣΗΣ</w:t>
      </w:r>
      <w:bookmarkEnd w:id="462"/>
      <w:r w:rsidRPr="00603221">
        <w:rPr>
          <w:rFonts w:ascii="Tahoma" w:hAnsi="Tahoma" w:cs="Tahoma"/>
          <w:sz w:val="22"/>
          <w:szCs w:val="22"/>
        </w:rPr>
        <w:t xml:space="preserve"> </w:t>
      </w:r>
    </w:p>
    <w:p w14:paraId="5C2C082B" w14:textId="77777777" w:rsidR="008338F0" w:rsidRPr="00603221" w:rsidRDefault="003355E7" w:rsidP="002A7494">
      <w:pPr>
        <w:pStyle w:val="Heading2"/>
        <w:numPr>
          <w:ilvl w:val="1"/>
          <w:numId w:val="13"/>
        </w:numPr>
        <w:rPr>
          <w:rFonts w:ascii="Tahoma" w:hAnsi="Tahoma" w:cs="Tahoma"/>
          <w:sz w:val="22"/>
          <w:lang w:val="el-GR"/>
        </w:rPr>
      </w:pPr>
      <w:r w:rsidRPr="00603221">
        <w:rPr>
          <w:rFonts w:ascii="Tahoma" w:hAnsi="Tahoma" w:cs="Tahoma"/>
          <w:sz w:val="22"/>
          <w:lang w:val="el-GR"/>
        </w:rPr>
        <w:tab/>
      </w:r>
      <w:bookmarkStart w:id="463" w:name="_Ref496607306"/>
      <w:bookmarkStart w:id="464" w:name="_Toc45098354"/>
      <w:r w:rsidRPr="00603221">
        <w:rPr>
          <w:rFonts w:ascii="Tahoma" w:hAnsi="Tahoma" w:cs="Tahoma"/>
          <w:sz w:val="22"/>
          <w:lang w:val="el-GR"/>
        </w:rPr>
        <w:t>Τρόπος πληρωμής</w:t>
      </w:r>
      <w:bookmarkEnd w:id="463"/>
      <w:bookmarkEnd w:id="464"/>
      <w:r w:rsidRPr="00603221">
        <w:rPr>
          <w:rFonts w:ascii="Tahoma" w:hAnsi="Tahoma" w:cs="Tahoma"/>
          <w:sz w:val="22"/>
          <w:lang w:val="el-GR"/>
        </w:rPr>
        <w:t xml:space="preserve"> </w:t>
      </w:r>
    </w:p>
    <w:p w14:paraId="23FBFC2D" w14:textId="77777777" w:rsidR="00785449" w:rsidRDefault="00785449">
      <w:pPr>
        <w:rPr>
          <w:rFonts w:ascii="Tahoma" w:hAnsi="Tahoma" w:cs="Tahoma"/>
          <w:szCs w:val="22"/>
          <w:lang w:val="el-GR"/>
        </w:rPr>
      </w:pPr>
    </w:p>
    <w:p w14:paraId="1CCEA98A" w14:textId="0E600C12" w:rsidR="00785449" w:rsidRPr="002B7BB0" w:rsidRDefault="00785449" w:rsidP="00785449">
      <w:pPr>
        <w:tabs>
          <w:tab w:val="left" w:pos="5245"/>
        </w:tabs>
        <w:rPr>
          <w:rFonts w:ascii="Tahoma" w:hAnsi="Tahoma" w:cs="Tahoma"/>
          <w:lang w:val="el-GR"/>
        </w:rPr>
      </w:pPr>
      <w:r w:rsidRPr="002B7BB0">
        <w:rPr>
          <w:rFonts w:ascii="Tahoma" w:hAnsi="Tahoma" w:cs="Tahoma"/>
          <w:b/>
          <w:bCs/>
          <w:lang w:val="el-GR"/>
        </w:rPr>
        <w:t>5.1.1.</w:t>
      </w:r>
      <w:r w:rsidRPr="002B7BB0">
        <w:rPr>
          <w:rFonts w:ascii="Tahoma" w:hAnsi="Tahoma" w:cs="Tahoma"/>
          <w:lang w:val="el-GR"/>
        </w:rPr>
        <w:t xml:space="preserve"> Η πληρωμή του αναδόχου θα γίνεται τμηματικά </w:t>
      </w:r>
      <w:r w:rsidRPr="002B7BB0">
        <w:rPr>
          <w:rFonts w:ascii="Tahoma" w:hAnsi="Tahoma" w:cs="Tahoma"/>
          <w:b/>
          <w:lang w:val="el-GR"/>
        </w:rPr>
        <w:t>ανά τρίμηνο</w:t>
      </w:r>
      <w:r w:rsidRPr="002B7BB0">
        <w:rPr>
          <w:rFonts w:ascii="Tahoma" w:hAnsi="Tahoma" w:cs="Tahoma"/>
          <w:lang w:val="el-GR"/>
        </w:rPr>
        <w:t xml:space="preserve"> (οκτώ (8) ισόποσες τριμηνιαίες δόσεις) αποπληρώνοντας το 100% της συμβατικής αξίας των παρασχεθεισών υπηρεσιών εκάστου </w:t>
      </w:r>
      <w:r w:rsidR="00933E3B" w:rsidRPr="002B7BB0">
        <w:rPr>
          <w:rFonts w:ascii="Tahoma" w:hAnsi="Tahoma" w:cs="Tahoma"/>
          <w:lang w:val="el-GR"/>
        </w:rPr>
        <w:t>τριμήνου</w:t>
      </w:r>
      <w:r w:rsidRPr="002B7BB0">
        <w:rPr>
          <w:rFonts w:ascii="Tahoma" w:hAnsi="Tahoma" w:cs="Tahoma"/>
          <w:lang w:val="el-GR"/>
        </w:rPr>
        <w:t>, μετά την οριστική ποιοτική και ποσοτική παραλαβή:</w:t>
      </w:r>
    </w:p>
    <w:p w14:paraId="3F4AE2B5" w14:textId="77777777" w:rsidR="00785449" w:rsidRPr="002B7BB0" w:rsidRDefault="00785449" w:rsidP="00B723D2">
      <w:pPr>
        <w:numPr>
          <w:ilvl w:val="0"/>
          <w:numId w:val="37"/>
        </w:numPr>
        <w:suppressAutoHyphens w:val="0"/>
        <w:rPr>
          <w:rFonts w:ascii="Tahoma" w:hAnsi="Tahoma" w:cs="Tahoma"/>
          <w:lang w:val="el-GR"/>
        </w:rPr>
      </w:pPr>
      <w:r w:rsidRPr="002B7BB0">
        <w:rPr>
          <w:rFonts w:ascii="Tahoma" w:hAnsi="Tahoma" w:cs="Tahoma"/>
          <w:lang w:val="el-GR"/>
        </w:rPr>
        <w:t xml:space="preserve">των παραδοτέων του διαστήματος αναφοράς σύμφωνα με τα Προγράμματα Παραδόσεων τριμήνων και </w:t>
      </w:r>
    </w:p>
    <w:p w14:paraId="7FB4C65A" w14:textId="63915BCB" w:rsidR="00785449" w:rsidRPr="002B7BB0" w:rsidRDefault="00785449" w:rsidP="00B723D2">
      <w:pPr>
        <w:numPr>
          <w:ilvl w:val="0"/>
          <w:numId w:val="37"/>
        </w:numPr>
        <w:suppressAutoHyphens w:val="0"/>
        <w:rPr>
          <w:rFonts w:ascii="Tahoma" w:hAnsi="Tahoma" w:cs="Tahoma"/>
          <w:lang w:val="el-GR"/>
        </w:rPr>
      </w:pPr>
      <w:r w:rsidRPr="002B7BB0">
        <w:rPr>
          <w:rFonts w:ascii="Tahoma" w:hAnsi="Tahoma" w:cs="Tahoma"/>
          <w:lang w:val="el-GR"/>
        </w:rPr>
        <w:t>των αντίστοιχων τριμηνιαίων αναλυτικών απολογιστικών εκθέσεων.</w:t>
      </w:r>
    </w:p>
    <w:p w14:paraId="552A78AF" w14:textId="77777777" w:rsidR="00785449" w:rsidRPr="002B7BB0" w:rsidRDefault="00785449" w:rsidP="00785449">
      <w:pPr>
        <w:tabs>
          <w:tab w:val="left" w:pos="5245"/>
        </w:tabs>
        <w:rPr>
          <w:rFonts w:ascii="Tahoma" w:hAnsi="Tahoma" w:cs="Tahoma"/>
          <w:lang w:val="el-GR"/>
        </w:rPr>
      </w:pPr>
      <w:r w:rsidRPr="002B7BB0">
        <w:rPr>
          <w:rFonts w:ascii="Tahoma" w:hAnsi="Tahoma" w:cs="Tahoma"/>
          <w:lang w:val="el-GR"/>
        </w:rPr>
        <w:t>Πέραν της Συμβατικής Τιμής του Έργου, ο Ανάδοχος δεν θα έχει καμία απαίτηση κατά του Υπουργείου για δαπάνες, τις οποίες πραγματοποίησε κατά την εκτέλεση του Έργου ή εξ αφορμής αυτού.</w:t>
      </w:r>
    </w:p>
    <w:p w14:paraId="2412205E" w14:textId="7206D1E3" w:rsidR="00785449" w:rsidRPr="00785449" w:rsidRDefault="00785449" w:rsidP="00785449">
      <w:pPr>
        <w:tabs>
          <w:tab w:val="left" w:pos="5245"/>
        </w:tabs>
        <w:rPr>
          <w:rFonts w:ascii="Tahoma" w:hAnsi="Tahoma" w:cs="Tahoma"/>
          <w:lang w:val="el-GR"/>
        </w:rPr>
      </w:pPr>
      <w:r w:rsidRPr="002B7BB0">
        <w:rPr>
          <w:rFonts w:ascii="Tahoma" w:hAnsi="Tahoma" w:cs="Tahoma"/>
          <w:lang w:val="el-GR"/>
        </w:rPr>
        <w:t>Ο Ανάδοχος θα αναλάβει την εκτέλεση της Σύμβασης θεωρώντας τη Συμβατική Τιμή επαρκή, νόμιμη και εύλογη για την εκτέλεση του αντικειμένου της Σύμβασης μετά από συνολική έρευνα, που θα έχει πραγματοποιήσει πριν την κατάθεση της Προσφοράς του. Στην Συμβατική Τιμή περιλαμβάνονται όλες οι ενδεχόμενες αμοιβές τρίτων καθώς και οι δαπάνες του Αναδόχου για την εκτέλεση του Έργου, χωρίς καμία περαιτέρω επιβάρυνση του Υπουργείου.</w:t>
      </w:r>
    </w:p>
    <w:p w14:paraId="6749F1C0" w14:textId="77777777" w:rsidR="008338F0" w:rsidRPr="00603221" w:rsidRDefault="003355E7">
      <w:pPr>
        <w:rPr>
          <w:rFonts w:ascii="Tahoma" w:hAnsi="Tahoma" w:cs="Tahoma"/>
          <w:szCs w:val="22"/>
          <w:lang w:val="el-GR"/>
        </w:rPr>
      </w:pPr>
      <w:r w:rsidRPr="00603221">
        <w:rPr>
          <w:rFonts w:ascii="Tahoma" w:hAnsi="Tahoma"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rFonts w:ascii="Tahoma" w:hAnsi="Tahoma" w:cs="Tahoma"/>
          <w:color w:val="FFFF00"/>
          <w:szCs w:val="22"/>
          <w:lang w:val="el-GR"/>
        </w:rPr>
        <w:t xml:space="preserve"> </w:t>
      </w:r>
    </w:p>
    <w:p w14:paraId="1ACC4398" w14:textId="10341AE4" w:rsidR="008338F0" w:rsidRPr="00603221" w:rsidRDefault="003355E7">
      <w:pPr>
        <w:rPr>
          <w:rFonts w:ascii="Tahoma" w:hAnsi="Tahoma" w:cs="Tahoma"/>
          <w:szCs w:val="22"/>
          <w:lang w:val="el-GR"/>
        </w:rPr>
      </w:pPr>
      <w:r w:rsidRPr="00785449">
        <w:rPr>
          <w:rFonts w:ascii="Tahoma" w:hAnsi="Tahoma" w:cs="Tahoma"/>
          <w:b/>
          <w:bCs/>
          <w:szCs w:val="22"/>
          <w:lang w:val="el-GR"/>
        </w:rPr>
        <w:t xml:space="preserve">5.1.2. </w:t>
      </w:r>
      <w:r w:rsidR="00DB47FB">
        <w:rPr>
          <w:rFonts w:ascii="Tahoma" w:hAnsi="Tahoma" w:cs="Tahoma"/>
          <w:szCs w:val="22"/>
          <w:lang w:val="el-GR"/>
        </w:rPr>
        <w:t>Τον</w:t>
      </w:r>
      <w:r w:rsidRPr="00603221">
        <w:rPr>
          <w:rFonts w:ascii="Tahoma" w:hAnsi="Tahoma" w:cs="Tahoma"/>
          <w:szCs w:val="22"/>
          <w:lang w:val="el-GR"/>
        </w:rPr>
        <w:t xml:space="preserve"> Ανάδοχο βαρύνουν </w:t>
      </w:r>
      <w:r w:rsidRPr="00603221">
        <w:rPr>
          <w:rFonts w:ascii="Tahoma" w:hAnsi="Tahoma"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rsidRPr="00603221">
        <w:rPr>
          <w:rFonts w:ascii="Tahoma" w:hAnsi="Tahoma" w:cs="Tahoma"/>
          <w:szCs w:val="22"/>
          <w:lang w:val="el-GR"/>
        </w:rPr>
        <w:t xml:space="preserve">ακόλουθες κρατήσεις: </w:t>
      </w:r>
    </w:p>
    <w:p w14:paraId="2949E6D3" w14:textId="1F174A59" w:rsidR="008338F0" w:rsidRPr="00F64DAA" w:rsidRDefault="003355E7" w:rsidP="002B7BB0">
      <w:pPr>
        <w:pStyle w:val="ListParagraph"/>
        <w:ind w:left="357" w:hanging="357"/>
        <w:contextualSpacing w:val="0"/>
        <w:rPr>
          <w:rFonts w:ascii="Tahoma" w:hAnsi="Tahoma" w:cs="Tahoma"/>
          <w:szCs w:val="22"/>
          <w:lang w:val="el-GR"/>
        </w:rPr>
      </w:pPr>
      <w:r w:rsidRPr="000C4782">
        <w:rPr>
          <w:rFonts w:ascii="Tahoma" w:hAnsi="Tahoma" w:cs="Tahoma"/>
          <w:szCs w:val="22"/>
          <w:lang w:val="el-GR"/>
        </w:rPr>
        <w:t>α) Κράτηση 0,0</w:t>
      </w:r>
      <w:r w:rsidR="001E3887" w:rsidRPr="00FB6C97">
        <w:rPr>
          <w:rFonts w:ascii="Tahoma" w:hAnsi="Tahoma" w:cs="Tahoma"/>
          <w:szCs w:val="22"/>
          <w:lang w:val="el-GR"/>
        </w:rPr>
        <w:t>7</w:t>
      </w:r>
      <w:r w:rsidRPr="00FB6C97">
        <w:rPr>
          <w:rFonts w:ascii="Tahoma" w:hAnsi="Tahoma" w:cs="Tahoma"/>
          <w:szCs w:val="22"/>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w:t>
      </w:r>
      <w:r w:rsidRPr="00B8084C">
        <w:rPr>
          <w:rFonts w:ascii="Tahoma" w:hAnsi="Tahoma" w:cs="Tahoma"/>
          <w:szCs w:val="22"/>
          <w:lang w:val="el-GR"/>
        </w:rPr>
        <w:t>ει)</w:t>
      </w:r>
    </w:p>
    <w:p w14:paraId="132906DE" w14:textId="77777777" w:rsidR="008338F0" w:rsidRPr="00E71523" w:rsidRDefault="003355E7" w:rsidP="002B7BB0">
      <w:pPr>
        <w:pStyle w:val="ListParagraph"/>
        <w:ind w:left="357" w:hanging="357"/>
        <w:contextualSpacing w:val="0"/>
        <w:rPr>
          <w:rFonts w:ascii="Tahoma" w:hAnsi="Tahoma" w:cs="Tahoma"/>
          <w:szCs w:val="22"/>
          <w:lang w:val="el-GR"/>
        </w:rPr>
      </w:pPr>
      <w:r w:rsidRPr="00E71523">
        <w:rPr>
          <w:rFonts w:ascii="Tahoma" w:hAnsi="Tahoma" w:cs="Tahoma"/>
          <w:szCs w:val="22"/>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14:paraId="27F940CD" w14:textId="77777777" w:rsidR="005A74FF" w:rsidRPr="00E71523" w:rsidRDefault="005A74FF" w:rsidP="002B7BB0">
      <w:pPr>
        <w:pStyle w:val="ListParagraph"/>
        <w:ind w:left="357" w:hanging="357"/>
        <w:contextualSpacing w:val="0"/>
        <w:rPr>
          <w:rFonts w:ascii="Tahoma" w:hAnsi="Tahoma" w:cs="Tahoma"/>
          <w:szCs w:val="22"/>
          <w:lang w:val="el-GR"/>
        </w:rPr>
      </w:pPr>
      <w:r w:rsidRPr="00E71523">
        <w:rPr>
          <w:rFonts w:ascii="Tahoma" w:hAnsi="Tahoma"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2037BD42" w14:textId="77777777" w:rsidR="008338F0" w:rsidRPr="00603221" w:rsidRDefault="003355E7">
      <w:pPr>
        <w:rPr>
          <w:rFonts w:ascii="Tahoma" w:hAnsi="Tahoma" w:cs="Tahoma"/>
          <w:szCs w:val="22"/>
          <w:lang w:val="el-GR"/>
        </w:rPr>
      </w:pPr>
      <w:r w:rsidRPr="00603221">
        <w:rPr>
          <w:rFonts w:ascii="Tahoma" w:hAnsi="Tahoma"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15645D14" w14:textId="77777777" w:rsidR="008338F0" w:rsidRPr="00603221" w:rsidRDefault="00331981" w:rsidP="002A7494">
      <w:pPr>
        <w:pStyle w:val="Heading2"/>
        <w:numPr>
          <w:ilvl w:val="1"/>
          <w:numId w:val="13"/>
        </w:numPr>
        <w:rPr>
          <w:rFonts w:ascii="Tahoma" w:hAnsi="Tahoma" w:cs="Tahoma"/>
          <w:sz w:val="22"/>
          <w:lang w:val="el-GR"/>
        </w:rPr>
      </w:pPr>
      <w:r w:rsidRPr="00603221">
        <w:rPr>
          <w:rFonts w:ascii="Tahoma" w:hAnsi="Tahoma" w:cs="Tahoma"/>
          <w:sz w:val="22"/>
          <w:lang w:val="el-GR"/>
        </w:rPr>
        <w:tab/>
      </w:r>
      <w:bookmarkStart w:id="465" w:name="_Ref496607484"/>
      <w:bookmarkStart w:id="466" w:name="_Toc45098355"/>
      <w:r w:rsidRPr="00603221">
        <w:rPr>
          <w:rFonts w:ascii="Tahoma" w:hAnsi="Tahoma" w:cs="Tahoma"/>
          <w:sz w:val="22"/>
          <w:lang w:val="el-GR"/>
        </w:rPr>
        <w:t>Κήρυξη οικονομικού φορέα έ</w:t>
      </w:r>
      <w:r w:rsidR="003355E7" w:rsidRPr="00603221">
        <w:rPr>
          <w:rFonts w:ascii="Tahoma" w:hAnsi="Tahoma" w:cs="Tahoma"/>
          <w:sz w:val="22"/>
          <w:lang w:val="el-GR"/>
        </w:rPr>
        <w:t>κπτ</w:t>
      </w:r>
      <w:r w:rsidRPr="00603221">
        <w:rPr>
          <w:rFonts w:ascii="Tahoma" w:hAnsi="Tahoma" w:cs="Tahoma"/>
          <w:sz w:val="22"/>
          <w:lang w:val="el-GR"/>
        </w:rPr>
        <w:t>ω</w:t>
      </w:r>
      <w:r w:rsidR="003355E7" w:rsidRPr="00603221">
        <w:rPr>
          <w:rFonts w:ascii="Tahoma" w:hAnsi="Tahoma" w:cs="Tahoma"/>
          <w:sz w:val="22"/>
          <w:lang w:val="el-GR"/>
        </w:rPr>
        <w:t>του - Κυρώσεις</w:t>
      </w:r>
      <w:bookmarkEnd w:id="465"/>
      <w:bookmarkEnd w:id="466"/>
      <w:r w:rsidR="003355E7" w:rsidRPr="00603221">
        <w:rPr>
          <w:rFonts w:ascii="Tahoma" w:hAnsi="Tahoma" w:cs="Tahoma"/>
          <w:sz w:val="22"/>
          <w:lang w:val="el-GR"/>
        </w:rPr>
        <w:t xml:space="preserve"> </w:t>
      </w:r>
    </w:p>
    <w:p w14:paraId="46538269" w14:textId="79461949" w:rsidR="008338F0" w:rsidRPr="00603221" w:rsidRDefault="003355E7">
      <w:pPr>
        <w:suppressAutoHyphens w:val="0"/>
        <w:autoSpaceDE w:val="0"/>
        <w:rPr>
          <w:rFonts w:ascii="Tahoma" w:eastAsia="SimSun" w:hAnsi="Tahoma" w:cs="Tahoma"/>
          <w:szCs w:val="22"/>
          <w:lang w:val="el-GR"/>
        </w:rPr>
      </w:pPr>
      <w:r w:rsidRPr="00603221">
        <w:rPr>
          <w:rFonts w:ascii="Tahoma" w:eastAsia="SimSun" w:hAnsi="Tahoma" w:cs="Tahoma"/>
          <w:szCs w:val="22"/>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r w:rsidR="00E1337D" w:rsidRPr="00603221">
        <w:rPr>
          <w:rFonts w:ascii="Tahoma" w:eastAsia="SimSun" w:hAnsi="Tahoma" w:cs="Tahoma"/>
          <w:szCs w:val="22"/>
          <w:lang w:val="el-GR"/>
        </w:rPr>
        <w:t xml:space="preserve"> </w:t>
      </w:r>
    </w:p>
    <w:p w14:paraId="0CBECE30" w14:textId="77777777" w:rsidR="008338F0" w:rsidRPr="00603221" w:rsidRDefault="003355E7">
      <w:pPr>
        <w:suppressAutoHyphens w:val="0"/>
        <w:autoSpaceDE w:val="0"/>
        <w:rPr>
          <w:rFonts w:ascii="Tahoma" w:eastAsia="SimSun" w:hAnsi="Tahoma" w:cs="Tahoma"/>
          <w:szCs w:val="22"/>
          <w:lang w:val="el-GR"/>
        </w:rPr>
      </w:pPr>
      <w:r w:rsidRPr="00603221">
        <w:rPr>
          <w:rFonts w:ascii="Tahoma" w:eastAsia="SimSun" w:hAnsi="Tahoma" w:cs="Tahoma"/>
          <w:szCs w:val="22"/>
          <w:lang w:val="el-GR"/>
        </w:rPr>
        <w:lastRenderedPageBreak/>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799CF85B" w14:textId="54E03AA3" w:rsidR="008338F0" w:rsidRPr="002B7BB0" w:rsidRDefault="003355E7" w:rsidP="00CD7ED2">
      <w:pPr>
        <w:suppressAutoHyphens w:val="0"/>
        <w:autoSpaceDE w:val="0"/>
        <w:spacing w:after="0"/>
        <w:rPr>
          <w:rFonts w:ascii="Tahoma" w:eastAsia="SimSun" w:hAnsi="Tahoma" w:cs="Tahoma"/>
          <w:szCs w:val="22"/>
          <w:lang w:val="el-GR"/>
        </w:rPr>
      </w:pPr>
      <w:r w:rsidRPr="002B7BB0">
        <w:rPr>
          <w:rFonts w:ascii="Tahoma" w:eastAsia="SimSun" w:hAnsi="Tahoma" w:cs="Tahoma"/>
          <w:szCs w:val="22"/>
          <w:lang w:val="el-GR"/>
        </w:rPr>
        <w:t>Στον ανάδοχο που κηρύσσεται έκπτωτος από την σύμβαση, επιβάλλ</w:t>
      </w:r>
      <w:r w:rsidR="00CD7ED2" w:rsidRPr="002B7BB0">
        <w:rPr>
          <w:rFonts w:ascii="Tahoma" w:eastAsia="SimSun" w:hAnsi="Tahoma" w:cs="Tahoma"/>
          <w:szCs w:val="22"/>
          <w:lang w:val="el-GR"/>
        </w:rPr>
        <w:t>ε</w:t>
      </w:r>
      <w:r w:rsidRPr="002B7BB0">
        <w:rPr>
          <w:rFonts w:ascii="Tahoma" w:eastAsia="SimSun" w:hAnsi="Tahoma" w:cs="Tahoma"/>
          <w:szCs w:val="22"/>
          <w:lang w:val="el-GR"/>
        </w:rPr>
        <w:t xml:space="preserve">ται, μετά από κλήση του για παροχή εξηγήσεων, </w:t>
      </w:r>
      <w:r w:rsidR="00CD7ED2" w:rsidRPr="002B7BB0">
        <w:rPr>
          <w:rFonts w:ascii="Tahoma" w:eastAsia="SimSun" w:hAnsi="Tahoma" w:cs="Tahoma"/>
          <w:szCs w:val="22"/>
          <w:lang w:val="el-GR"/>
        </w:rPr>
        <w:t xml:space="preserve">η κύρωση της </w:t>
      </w:r>
      <w:r w:rsidRPr="002B7BB0">
        <w:rPr>
          <w:rFonts w:ascii="Tahoma" w:eastAsia="SimSun" w:hAnsi="Tahoma" w:cs="Tahoma"/>
          <w:szCs w:val="22"/>
          <w:lang w:val="el-GR"/>
        </w:rPr>
        <w:t>ολική</w:t>
      </w:r>
      <w:r w:rsidR="00CD7ED2" w:rsidRPr="002B7BB0">
        <w:rPr>
          <w:rFonts w:ascii="Tahoma" w:eastAsia="SimSun" w:hAnsi="Tahoma" w:cs="Tahoma"/>
          <w:szCs w:val="22"/>
          <w:lang w:val="el-GR"/>
        </w:rPr>
        <w:t>ς</w:t>
      </w:r>
      <w:r w:rsidRPr="002B7BB0">
        <w:rPr>
          <w:rFonts w:ascii="Tahoma" w:eastAsia="SimSun" w:hAnsi="Tahoma" w:cs="Tahoma"/>
          <w:szCs w:val="22"/>
          <w:lang w:val="el-GR"/>
        </w:rPr>
        <w:t xml:space="preserve"> κατάπτωση</w:t>
      </w:r>
      <w:r w:rsidR="00CD7ED2" w:rsidRPr="002B7BB0">
        <w:rPr>
          <w:rFonts w:ascii="Tahoma" w:eastAsia="SimSun" w:hAnsi="Tahoma" w:cs="Tahoma"/>
          <w:szCs w:val="22"/>
          <w:lang w:val="el-GR"/>
        </w:rPr>
        <w:t>ς</w:t>
      </w:r>
      <w:r w:rsidRPr="002B7BB0">
        <w:rPr>
          <w:rFonts w:ascii="Tahoma" w:eastAsia="SimSun" w:hAnsi="Tahoma" w:cs="Tahoma"/>
          <w:szCs w:val="22"/>
          <w:lang w:val="el-GR"/>
        </w:rPr>
        <w:t xml:space="preserve"> της εγγύησης καλής εκτέλεσης της σύμβασης</w:t>
      </w:r>
      <w:r w:rsidR="00CD7ED2" w:rsidRPr="002B7BB0">
        <w:rPr>
          <w:rFonts w:ascii="Tahoma" w:eastAsia="SimSun" w:hAnsi="Tahoma" w:cs="Tahoma"/>
          <w:szCs w:val="22"/>
          <w:lang w:val="el-GR"/>
        </w:rPr>
        <w:t>.</w:t>
      </w:r>
    </w:p>
    <w:p w14:paraId="5BCC7F86" w14:textId="77777777" w:rsidR="00CD7ED2" w:rsidRPr="002B7BB0" w:rsidRDefault="00CD7ED2" w:rsidP="000C4782">
      <w:pPr>
        <w:suppressAutoHyphens w:val="0"/>
        <w:autoSpaceDE w:val="0"/>
        <w:spacing w:after="0"/>
        <w:rPr>
          <w:rFonts w:ascii="Tahoma" w:eastAsia="SimSun" w:hAnsi="Tahoma" w:cs="Tahoma"/>
          <w:szCs w:val="22"/>
          <w:lang w:val="el-GR"/>
        </w:rPr>
      </w:pPr>
    </w:p>
    <w:p w14:paraId="4C364E93" w14:textId="77777777" w:rsidR="008338F0" w:rsidRPr="00603221" w:rsidRDefault="003355E7">
      <w:pPr>
        <w:suppressAutoHyphens w:val="0"/>
        <w:autoSpaceDE w:val="0"/>
        <w:spacing w:after="0"/>
        <w:rPr>
          <w:rFonts w:ascii="Tahoma" w:eastAsia="SimSun" w:hAnsi="Tahoma" w:cs="Tahoma"/>
          <w:szCs w:val="22"/>
          <w:lang w:val="el-GR"/>
        </w:rPr>
      </w:pPr>
      <w:r w:rsidRPr="00603221">
        <w:rPr>
          <w:rFonts w:ascii="Tahoma" w:eastAsia="SimSun" w:hAnsi="Tahoma" w:cs="Tahoma"/>
          <w:szCs w:val="22"/>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5A714B8C" w14:textId="77777777" w:rsidR="008338F0" w:rsidRPr="00603221" w:rsidRDefault="003355E7">
      <w:pPr>
        <w:suppressAutoHyphens w:val="0"/>
        <w:autoSpaceDE w:val="0"/>
        <w:spacing w:after="0"/>
        <w:jc w:val="left"/>
        <w:rPr>
          <w:rFonts w:ascii="Tahoma" w:eastAsia="SimSun" w:hAnsi="Tahoma" w:cs="Tahoma"/>
          <w:szCs w:val="22"/>
          <w:lang w:val="el-GR"/>
        </w:rPr>
      </w:pPr>
      <w:r w:rsidRPr="00603221">
        <w:rPr>
          <w:rFonts w:ascii="Tahoma" w:eastAsia="SimSun" w:hAnsi="Tahoma" w:cs="Tahoma"/>
          <w:szCs w:val="22"/>
          <w:lang w:val="el-GR"/>
        </w:rPr>
        <w:t>Οι ποινικές ρήτρες υπολογίζονται ως εξής:</w:t>
      </w:r>
    </w:p>
    <w:p w14:paraId="476C1426" w14:textId="77777777" w:rsidR="008338F0" w:rsidRPr="00603221" w:rsidRDefault="003355E7">
      <w:pPr>
        <w:suppressAutoHyphens w:val="0"/>
        <w:autoSpaceDE w:val="0"/>
        <w:spacing w:after="0"/>
        <w:rPr>
          <w:rFonts w:ascii="Tahoma" w:eastAsia="SimSun" w:hAnsi="Tahoma" w:cs="Tahoma"/>
          <w:szCs w:val="22"/>
          <w:lang w:val="el-GR"/>
        </w:rPr>
      </w:pPr>
      <w:r w:rsidRPr="00603221">
        <w:rPr>
          <w:rFonts w:ascii="Tahoma" w:eastAsia="SimSun" w:hAnsi="Tahoma"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84DCAED" w14:textId="77777777" w:rsidR="008338F0" w:rsidRPr="00603221" w:rsidRDefault="003355E7">
      <w:pPr>
        <w:suppressAutoHyphens w:val="0"/>
        <w:autoSpaceDE w:val="0"/>
        <w:spacing w:after="0"/>
        <w:rPr>
          <w:rFonts w:ascii="Tahoma" w:eastAsia="SimSun" w:hAnsi="Tahoma" w:cs="Tahoma"/>
          <w:szCs w:val="22"/>
          <w:lang w:val="el-GR"/>
        </w:rPr>
      </w:pPr>
      <w:r w:rsidRPr="00603221">
        <w:rPr>
          <w:rFonts w:ascii="Tahoma" w:eastAsia="SimSun" w:hAnsi="Tahoma"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B6EA6C2" w14:textId="77777777" w:rsidR="008338F0" w:rsidRPr="00603221" w:rsidRDefault="003355E7">
      <w:pPr>
        <w:suppressAutoHyphens w:val="0"/>
        <w:autoSpaceDE w:val="0"/>
        <w:spacing w:after="0"/>
        <w:rPr>
          <w:rFonts w:ascii="Tahoma" w:eastAsia="SimSun" w:hAnsi="Tahoma" w:cs="Tahoma"/>
          <w:szCs w:val="22"/>
          <w:lang w:val="el-GR"/>
        </w:rPr>
      </w:pPr>
      <w:r w:rsidRPr="00603221">
        <w:rPr>
          <w:rFonts w:ascii="Tahoma" w:eastAsia="SimSun" w:hAnsi="Tahoma"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F005750" w14:textId="77777777" w:rsidR="008338F0" w:rsidRPr="00603221" w:rsidRDefault="003355E7">
      <w:pPr>
        <w:suppressAutoHyphens w:val="0"/>
        <w:autoSpaceDE w:val="0"/>
        <w:spacing w:after="0"/>
        <w:jc w:val="left"/>
        <w:rPr>
          <w:rFonts w:ascii="Tahoma" w:eastAsia="SimSun" w:hAnsi="Tahoma" w:cs="Tahoma"/>
          <w:szCs w:val="22"/>
          <w:lang w:val="el-GR"/>
        </w:rPr>
      </w:pPr>
      <w:r w:rsidRPr="00603221">
        <w:rPr>
          <w:rFonts w:ascii="Tahoma" w:eastAsia="SimSun" w:hAnsi="Tahoma" w:cs="Tahoma"/>
          <w:szCs w:val="22"/>
          <w:lang w:val="el-GR"/>
        </w:rPr>
        <w:t>Το ποσό των ποινικών ρητρών αφαιρείται/συμψηφίζεται από/με την αμοιβή του αναδόχου.</w:t>
      </w:r>
    </w:p>
    <w:p w14:paraId="2B227533" w14:textId="77777777" w:rsidR="008338F0" w:rsidRPr="00603221" w:rsidRDefault="003355E7">
      <w:pPr>
        <w:suppressAutoHyphens w:val="0"/>
        <w:autoSpaceDE w:val="0"/>
        <w:spacing w:after="0"/>
        <w:rPr>
          <w:rFonts w:ascii="Tahoma" w:hAnsi="Tahoma" w:cs="Tahoma"/>
          <w:szCs w:val="22"/>
          <w:lang w:val="el-GR"/>
        </w:rPr>
      </w:pPr>
      <w:r w:rsidRPr="00603221">
        <w:rPr>
          <w:rFonts w:ascii="Tahoma" w:eastAsia="SimSun" w:hAnsi="Tahoma" w:cs="Tahoma"/>
          <w:szCs w:val="22"/>
          <w:lang w:val="el-GR"/>
        </w:rPr>
        <w:t>Η επιβολή ποινικών ρητρών δεν στερεί από την αναθέτουσα αρχή το δικαίωμα να κηρύξει τον ανάδοχο έκπτωτο.</w:t>
      </w:r>
    </w:p>
    <w:p w14:paraId="63F6F6E6" w14:textId="77777777" w:rsidR="008338F0" w:rsidRPr="00603221" w:rsidRDefault="003355E7" w:rsidP="002A7494">
      <w:pPr>
        <w:pStyle w:val="Heading2"/>
        <w:numPr>
          <w:ilvl w:val="1"/>
          <w:numId w:val="13"/>
        </w:numPr>
        <w:rPr>
          <w:rFonts w:ascii="Tahoma" w:hAnsi="Tahoma" w:cs="Tahoma"/>
          <w:sz w:val="22"/>
          <w:lang w:val="el-GR"/>
        </w:rPr>
      </w:pPr>
      <w:r w:rsidRPr="00603221">
        <w:rPr>
          <w:rFonts w:ascii="Tahoma" w:hAnsi="Tahoma" w:cs="Tahoma"/>
          <w:sz w:val="22"/>
          <w:lang w:val="el-GR"/>
        </w:rPr>
        <w:tab/>
      </w:r>
      <w:bookmarkStart w:id="467" w:name="_Toc45098356"/>
      <w:r w:rsidRPr="00603221">
        <w:rPr>
          <w:rFonts w:ascii="Tahoma" w:hAnsi="Tahoma" w:cs="Tahoma"/>
          <w:sz w:val="22"/>
          <w:lang w:val="el-GR"/>
        </w:rPr>
        <w:t>Διοικητικές προσφυγές κατά τη διαδικασία εκτέλεσης</w:t>
      </w:r>
      <w:bookmarkEnd w:id="467"/>
      <w:r w:rsidRPr="00603221">
        <w:rPr>
          <w:rFonts w:ascii="Tahoma" w:hAnsi="Tahoma" w:cs="Tahoma"/>
          <w:sz w:val="22"/>
          <w:lang w:val="el-GR"/>
        </w:rPr>
        <w:t xml:space="preserve"> </w:t>
      </w:r>
    </w:p>
    <w:p w14:paraId="146AB970" w14:textId="7CC77EB8" w:rsidR="008338F0" w:rsidRPr="00603221" w:rsidRDefault="003355E7">
      <w:pPr>
        <w:rPr>
          <w:rFonts w:ascii="Tahoma" w:hAnsi="Tahoma" w:cs="Tahoma"/>
          <w:szCs w:val="22"/>
          <w:lang w:val="el-GR"/>
        </w:rPr>
      </w:pPr>
      <w:r w:rsidRPr="00603221">
        <w:rPr>
          <w:rFonts w:ascii="Tahoma" w:hAnsi="Tahoma" w:cs="Tahoma"/>
          <w:szCs w:val="22"/>
          <w:lang w:val="el-GR"/>
        </w:rPr>
        <w:t>Ο ανάδοχος μπορεί κατά των αποφάσεων που επιβάλλουν σε βάρος του κυρώσεις, δυνάμει των όρων</w:t>
      </w:r>
      <w:r w:rsidR="00E1337D" w:rsidRPr="00603221">
        <w:rPr>
          <w:rFonts w:ascii="Tahoma" w:hAnsi="Tahoma" w:cs="Tahoma"/>
          <w:szCs w:val="22"/>
          <w:lang w:val="el-GR"/>
        </w:rPr>
        <w:t xml:space="preserve"> </w:t>
      </w:r>
      <w:r w:rsidRPr="00603221">
        <w:rPr>
          <w:rFonts w:ascii="Tahoma" w:eastAsia="SimSun" w:hAnsi="Tahoma" w:cs="Tahoma"/>
          <w:szCs w:val="22"/>
          <w:lang w:val="el-GR"/>
        </w:rPr>
        <w:t xml:space="preserve">των παραγράφων </w:t>
      </w:r>
      <w:r w:rsidR="00194C49" w:rsidRPr="00603221">
        <w:rPr>
          <w:rFonts w:ascii="Tahoma" w:eastAsia="SimSun" w:hAnsi="Tahoma" w:cs="Tahoma"/>
          <w:szCs w:val="22"/>
          <w:lang w:val="el-GR"/>
        </w:rPr>
        <w:fldChar w:fldCharType="begin"/>
      </w:r>
      <w:r w:rsidR="00194C49" w:rsidRPr="00603221">
        <w:rPr>
          <w:rFonts w:ascii="Tahoma" w:eastAsia="SimSun" w:hAnsi="Tahoma" w:cs="Tahoma"/>
          <w:szCs w:val="22"/>
          <w:lang w:val="el-GR"/>
        </w:rPr>
        <w:instrText xml:space="preserve"> REF _Ref496607484 \r \h </w:instrText>
      </w:r>
      <w:r w:rsidR="00DF02B0" w:rsidRPr="00DF02B0">
        <w:rPr>
          <w:rFonts w:ascii="Tahoma" w:eastAsia="SimSun" w:hAnsi="Tahoma" w:cs="Tahoma"/>
          <w:szCs w:val="22"/>
          <w:lang w:val="el-GR"/>
        </w:rPr>
        <w:instrText xml:space="preserve"> \* MERGEFORMAT </w:instrText>
      </w:r>
      <w:r w:rsidR="00194C49" w:rsidRPr="00603221">
        <w:rPr>
          <w:rFonts w:ascii="Tahoma" w:eastAsia="SimSun" w:hAnsi="Tahoma" w:cs="Tahoma"/>
          <w:szCs w:val="22"/>
          <w:lang w:val="el-GR"/>
        </w:rPr>
      </w:r>
      <w:r w:rsidR="00194C49" w:rsidRPr="00603221">
        <w:rPr>
          <w:rFonts w:ascii="Tahoma" w:eastAsia="SimSun" w:hAnsi="Tahoma" w:cs="Tahoma"/>
          <w:szCs w:val="22"/>
          <w:lang w:val="el-GR"/>
        </w:rPr>
        <w:fldChar w:fldCharType="separate"/>
      </w:r>
      <w:r w:rsidR="009B24DA">
        <w:rPr>
          <w:rFonts w:ascii="Tahoma" w:eastAsia="SimSun" w:hAnsi="Tahoma" w:cs="Tahoma"/>
          <w:szCs w:val="22"/>
          <w:cs/>
          <w:lang w:val="el-GR"/>
        </w:rPr>
        <w:t>‎</w:t>
      </w:r>
      <w:r w:rsidR="009B24DA">
        <w:rPr>
          <w:rFonts w:ascii="Tahoma" w:eastAsia="SimSun" w:hAnsi="Tahoma" w:cs="Tahoma"/>
          <w:szCs w:val="22"/>
          <w:lang w:val="el-GR"/>
        </w:rPr>
        <w:t>5.2</w:t>
      </w:r>
      <w:r w:rsidR="00194C49" w:rsidRPr="00603221">
        <w:rPr>
          <w:rFonts w:ascii="Tahoma" w:eastAsia="SimSun" w:hAnsi="Tahoma" w:cs="Tahoma"/>
          <w:szCs w:val="22"/>
          <w:lang w:val="el-GR"/>
        </w:rPr>
        <w:fldChar w:fldCharType="end"/>
      </w:r>
      <w:r w:rsidRPr="00603221">
        <w:rPr>
          <w:rFonts w:ascii="Tahoma" w:eastAsia="SimSun" w:hAnsi="Tahoma" w:cs="Tahoma"/>
          <w:szCs w:val="22"/>
          <w:lang w:val="el-GR"/>
        </w:rPr>
        <w:t xml:space="preserve"> (Κήρυξη οικονομικού φορέα εκπτώτου – Κυρώσεις) και </w:t>
      </w:r>
      <w:r w:rsidR="00C90A04" w:rsidRPr="00603221">
        <w:rPr>
          <w:rFonts w:ascii="Tahoma" w:eastAsia="SimSun" w:hAnsi="Tahoma" w:cs="Tahoma"/>
          <w:szCs w:val="22"/>
          <w:lang w:val="el-GR"/>
        </w:rPr>
        <w:fldChar w:fldCharType="begin"/>
      </w:r>
      <w:r w:rsidR="00C90A04" w:rsidRPr="00603221">
        <w:rPr>
          <w:rFonts w:ascii="Tahoma" w:eastAsia="SimSun" w:hAnsi="Tahoma" w:cs="Tahoma"/>
          <w:szCs w:val="22"/>
          <w:lang w:val="el-GR"/>
        </w:rPr>
        <w:instrText xml:space="preserve"> REF _Ref496625354 \r \h </w:instrText>
      </w:r>
      <w:r w:rsidR="00DF02B0" w:rsidRPr="00DF02B0">
        <w:rPr>
          <w:rFonts w:ascii="Tahoma" w:eastAsia="SimSun" w:hAnsi="Tahoma" w:cs="Tahoma"/>
          <w:szCs w:val="22"/>
          <w:lang w:val="el-GR"/>
        </w:rPr>
        <w:instrText xml:space="preserve"> \* MERGEFORMAT </w:instrText>
      </w:r>
      <w:r w:rsidR="00C90A04" w:rsidRPr="00603221">
        <w:rPr>
          <w:rFonts w:ascii="Tahoma" w:eastAsia="SimSun" w:hAnsi="Tahoma" w:cs="Tahoma"/>
          <w:szCs w:val="22"/>
          <w:lang w:val="el-GR"/>
        </w:rPr>
      </w:r>
      <w:r w:rsidR="00C90A04" w:rsidRPr="00603221">
        <w:rPr>
          <w:rFonts w:ascii="Tahoma" w:eastAsia="SimSun" w:hAnsi="Tahoma" w:cs="Tahoma"/>
          <w:szCs w:val="22"/>
          <w:lang w:val="el-GR"/>
        </w:rPr>
        <w:fldChar w:fldCharType="separate"/>
      </w:r>
      <w:r w:rsidR="009B24DA">
        <w:rPr>
          <w:rFonts w:ascii="Tahoma" w:eastAsia="SimSun" w:hAnsi="Tahoma" w:cs="Tahoma"/>
          <w:szCs w:val="22"/>
          <w:cs/>
          <w:lang w:val="el-GR"/>
        </w:rPr>
        <w:t>‎</w:t>
      </w:r>
      <w:r w:rsidR="009B24DA">
        <w:rPr>
          <w:rFonts w:ascii="Tahoma" w:eastAsia="SimSun" w:hAnsi="Tahoma" w:cs="Tahoma"/>
          <w:szCs w:val="22"/>
          <w:lang w:val="el-GR"/>
        </w:rPr>
        <w:t>6.4</w:t>
      </w:r>
      <w:r w:rsidR="00C90A04" w:rsidRPr="00603221">
        <w:rPr>
          <w:rFonts w:ascii="Tahoma" w:eastAsia="SimSun" w:hAnsi="Tahoma" w:cs="Tahoma"/>
          <w:szCs w:val="22"/>
          <w:lang w:val="el-GR"/>
        </w:rPr>
        <w:fldChar w:fldCharType="end"/>
      </w:r>
      <w:r w:rsidRPr="00603221">
        <w:rPr>
          <w:rFonts w:ascii="Tahoma" w:eastAsia="SimSun" w:hAnsi="Tahoma" w:cs="Tahoma"/>
          <w:szCs w:val="22"/>
          <w:lang w:val="el-GR"/>
        </w:rPr>
        <w:t xml:space="preserve"> (Απόρριψη παραδοτέων – Αντικατάσταση), </w:t>
      </w:r>
      <w:r w:rsidRPr="00603221">
        <w:rPr>
          <w:rFonts w:ascii="Tahoma" w:hAnsi="Tahoma" w:cs="Tahoma"/>
          <w:szCs w:val="22"/>
          <w:lang w:val="el-GR"/>
        </w:rPr>
        <w:t>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w:t>
      </w:r>
      <w:r w:rsidR="001352EC">
        <w:rPr>
          <w:rFonts w:ascii="Tahoma" w:hAnsi="Tahoma" w:cs="Tahoma"/>
          <w:szCs w:val="22"/>
          <w:lang w:val="el-GR"/>
        </w:rPr>
        <w:t xml:space="preserve"> </w:t>
      </w:r>
      <w:r w:rsidR="00CE12C7" w:rsidRPr="000A2DAC">
        <w:rPr>
          <w:rFonts w:ascii="Tahoma" w:eastAsia="SimSun" w:hAnsi="Tahoma" w:cs="Tahoma"/>
          <w:szCs w:val="22"/>
          <w:lang w:val="el-GR"/>
        </w:rPr>
        <w:t>Η εμπρόθεσμη άσκηση της προσφυγής αναστέλλει τις επιβαλλόμενες κυρώσεις</w:t>
      </w:r>
      <w:r w:rsidR="00CE12C7" w:rsidRPr="00603221" w:rsidDel="00036CBD">
        <w:rPr>
          <w:rFonts w:ascii="Tahoma" w:hAnsi="Tahoma" w:cs="Tahoma"/>
          <w:szCs w:val="22"/>
          <w:lang w:val="el-GR"/>
        </w:rPr>
        <w:t xml:space="preserve"> </w:t>
      </w:r>
      <w:r w:rsidRPr="00603221">
        <w:rPr>
          <w:rFonts w:ascii="Tahoma" w:hAnsi="Tahoma" w:cs="Tahoma"/>
          <w:szCs w:val="22"/>
          <w:lang w:val="el-GR"/>
        </w:rPr>
        <w:t xml:space="preserve">Επί της προσφυγής, αποφασίζει το αρμόδιο αποφαινόμενο όργανο, ύστερα από γνωμοδότηση του </w:t>
      </w:r>
      <w:r w:rsidR="00F152D3" w:rsidRPr="00603221">
        <w:rPr>
          <w:rFonts w:ascii="Tahoma" w:hAnsi="Tahoma" w:cs="Tahoma"/>
          <w:szCs w:val="22"/>
          <w:lang w:val="el-GR"/>
        </w:rPr>
        <w:t xml:space="preserve">προβλεπόμενου στις περιπτώσεις β’ και δ’ της παρ. 11 του άρθρου 221 </w:t>
      </w:r>
      <w:r w:rsidRPr="00603221">
        <w:rPr>
          <w:rFonts w:ascii="Tahoma" w:hAnsi="Tahoma" w:cs="Tahoma"/>
          <w:szCs w:val="22"/>
          <w:lang w:val="el-GR"/>
        </w:rPr>
        <w:t>οργάνου.</w:t>
      </w:r>
    </w:p>
    <w:p w14:paraId="5D58B608" w14:textId="6B0FFC56" w:rsidR="00036CBD" w:rsidRPr="000E4AB6" w:rsidRDefault="003355E7" w:rsidP="00CE12C7">
      <w:pPr>
        <w:rPr>
          <w:rFonts w:ascii="Tahoma" w:eastAsia="SimSun" w:hAnsi="Tahoma" w:cs="Tahoma"/>
          <w:szCs w:val="22"/>
          <w:lang w:val="el-GR"/>
        </w:rPr>
      </w:pPr>
      <w:r w:rsidRPr="00603221">
        <w:rPr>
          <w:rFonts w:ascii="Tahoma" w:hAnsi="Tahoma" w:cs="Tahoma"/>
          <w:szCs w:val="22"/>
          <w:lang w:val="el-GR"/>
        </w:rPr>
        <w:t>Η εν λόγω απόφαση δεν επιδέχεται προσβολή με άλλη οποιασδήποτε φύσεως διοικητική προσφυγή.</w:t>
      </w:r>
      <w:r w:rsidR="00CE12C7" w:rsidRPr="00CE12C7" w:rsidDel="00CE12C7">
        <w:rPr>
          <w:rFonts w:ascii="Tahoma" w:eastAsia="SimSun" w:hAnsi="Tahoma" w:cs="Tahoma"/>
          <w:szCs w:val="22"/>
          <w:lang w:val="el-GR"/>
        </w:rPr>
        <w:t xml:space="preserve"> </w:t>
      </w:r>
      <w:r w:rsidR="00036CBD" w:rsidRPr="000E4AB6">
        <w:rPr>
          <w:rFonts w:ascii="Tahoma" w:eastAsia="SimSun" w:hAnsi="Tahoma" w:cs="Tahoma"/>
          <w:szCs w:val="22"/>
          <w:lang w:val="el-GR"/>
        </w:rPr>
        <w:t>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οργάνου, εντός προθεσμίας τριάντα (30) ημερών από την άσκησή της, άλλως θεωρείται ως σιωπηρώς απορριφθείσα.</w:t>
      </w:r>
    </w:p>
    <w:p w14:paraId="2F4C4186" w14:textId="68B6F958" w:rsidR="00036CBD" w:rsidRPr="000E4AB6" w:rsidRDefault="00036CBD" w:rsidP="00CE12C7">
      <w:pPr>
        <w:rPr>
          <w:rFonts w:ascii="Tahoma" w:eastAsia="SimSun" w:hAnsi="Tahoma" w:cs="Tahoma"/>
          <w:szCs w:val="22"/>
          <w:lang w:val="el-GR"/>
        </w:rPr>
      </w:pPr>
      <w:r w:rsidRPr="000E4AB6">
        <w:rPr>
          <w:rFonts w:ascii="Tahoma" w:eastAsia="SimSun" w:hAnsi="Tahoma" w:cs="Tahoma"/>
          <w:szCs w:val="22"/>
          <w:lang w:val="el-GR"/>
        </w:rPr>
        <w:t>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1B7A8BBF" w14:textId="4E88A432" w:rsidR="00036CBD" w:rsidRPr="00603221" w:rsidRDefault="00036CBD" w:rsidP="00CE12C7">
      <w:pPr>
        <w:rPr>
          <w:rFonts w:ascii="Tahoma" w:hAnsi="Tahoma" w:cs="Tahoma"/>
          <w:szCs w:val="22"/>
          <w:lang w:val="el-GR"/>
        </w:rPr>
      </w:pPr>
    </w:p>
    <w:p w14:paraId="474FDE9A" w14:textId="77777777" w:rsidR="008338F0" w:rsidRPr="00603221" w:rsidRDefault="003355E7" w:rsidP="00A848D1">
      <w:pPr>
        <w:pStyle w:val="Heading1"/>
        <w:rPr>
          <w:rFonts w:ascii="Tahoma" w:hAnsi="Tahoma" w:cs="Tahoma"/>
          <w:szCs w:val="22"/>
        </w:rPr>
      </w:pPr>
      <w:bookmarkStart w:id="468" w:name="_Toc45098357"/>
      <w:r w:rsidRPr="00603221">
        <w:rPr>
          <w:rFonts w:ascii="Tahoma" w:hAnsi="Tahoma" w:cs="Tahoma"/>
          <w:szCs w:val="22"/>
        </w:rPr>
        <w:lastRenderedPageBreak/>
        <w:t>ΕΙΔΙΚΟΙ ΟΡΟΙ ΕΚΤΕΛΕΣΗΣ</w:t>
      </w:r>
      <w:bookmarkEnd w:id="468"/>
      <w:r w:rsidRPr="00603221">
        <w:rPr>
          <w:rFonts w:ascii="Tahoma" w:hAnsi="Tahoma" w:cs="Tahoma"/>
          <w:szCs w:val="22"/>
        </w:rPr>
        <w:t xml:space="preserve"> </w:t>
      </w:r>
    </w:p>
    <w:p w14:paraId="5E1B86F8" w14:textId="77777777" w:rsidR="008338F0" w:rsidRPr="00603221" w:rsidRDefault="003355E7" w:rsidP="002A7494">
      <w:pPr>
        <w:pStyle w:val="Heading2"/>
        <w:numPr>
          <w:ilvl w:val="1"/>
          <w:numId w:val="13"/>
        </w:numPr>
        <w:rPr>
          <w:rFonts w:ascii="Tahoma" w:hAnsi="Tahoma" w:cs="Tahoma"/>
          <w:sz w:val="22"/>
          <w:lang w:val="el-GR"/>
        </w:rPr>
      </w:pPr>
      <w:r w:rsidRPr="00603221">
        <w:rPr>
          <w:rFonts w:ascii="Tahoma" w:hAnsi="Tahoma" w:cs="Tahoma"/>
          <w:sz w:val="22"/>
          <w:lang w:val="el-GR"/>
        </w:rPr>
        <w:tab/>
      </w:r>
      <w:bookmarkStart w:id="469" w:name="_Toc45098358"/>
      <w:r w:rsidRPr="00603221">
        <w:rPr>
          <w:rFonts w:ascii="Tahoma" w:hAnsi="Tahoma" w:cs="Tahoma"/>
          <w:sz w:val="22"/>
          <w:lang w:val="el-GR"/>
        </w:rPr>
        <w:t>Παρακολούθηση της σύμβασης</w:t>
      </w:r>
      <w:bookmarkEnd w:id="469"/>
      <w:r w:rsidRPr="00603221">
        <w:rPr>
          <w:rFonts w:ascii="Tahoma" w:hAnsi="Tahoma" w:cs="Tahoma"/>
          <w:sz w:val="22"/>
          <w:lang w:val="el-GR"/>
        </w:rPr>
        <w:t xml:space="preserve"> </w:t>
      </w:r>
    </w:p>
    <w:p w14:paraId="6115CDCE" w14:textId="22AE4CB1" w:rsidR="00512083" w:rsidRPr="00512083" w:rsidRDefault="00512083" w:rsidP="00512083">
      <w:pPr>
        <w:rPr>
          <w:rFonts w:ascii="Tahoma" w:hAnsi="Tahoma" w:cs="Tahoma"/>
          <w:szCs w:val="22"/>
          <w:lang w:val="el-GR"/>
        </w:rPr>
      </w:pPr>
      <w:r w:rsidRPr="00512083">
        <w:rPr>
          <w:rFonts w:ascii="Tahoma" w:hAnsi="Tahoma" w:cs="Tahoma"/>
          <w:szCs w:val="22"/>
          <w:lang w:val="el-GR"/>
        </w:rPr>
        <w:t xml:space="preserve">6.1.1. </w:t>
      </w:r>
      <w:bookmarkStart w:id="470" w:name="_Hlk9421248"/>
      <w:r w:rsidRPr="00512083">
        <w:rPr>
          <w:rFonts w:ascii="Tahoma" w:hAnsi="Tahoma" w:cs="Tahoma"/>
          <w:szCs w:val="22"/>
          <w:lang w:val="el-GR"/>
        </w:rPr>
        <w:t>Η παρακολούθηση της εκτέλεσης της Σύμβασης και η διοίκηση αυτής θα διενεργείται σύμφωνα με το άρθρο 216 του Ν. 4412/2016.</w:t>
      </w:r>
    </w:p>
    <w:p w14:paraId="2471B8CC" w14:textId="564A0244" w:rsidR="00CE12C7" w:rsidRDefault="00E82375" w:rsidP="00CE12C7">
      <w:pPr>
        <w:rPr>
          <w:rFonts w:cs="Tahoma"/>
          <w:szCs w:val="22"/>
          <w:lang w:val="el-GR"/>
        </w:rPr>
      </w:pPr>
      <w:r>
        <w:rPr>
          <w:rFonts w:ascii="Tahoma" w:hAnsi="Tahoma" w:cs="Tahoma"/>
          <w:szCs w:val="22"/>
          <w:lang w:val="el-GR"/>
        </w:rPr>
        <w:t>Ειδικότερα, η</w:t>
      </w:r>
      <w:r w:rsidR="007D792E" w:rsidRPr="005607CF">
        <w:rPr>
          <w:rFonts w:ascii="Tahoma" w:hAnsi="Tahoma" w:cs="Tahoma"/>
          <w:szCs w:val="22"/>
          <w:lang w:val="el-GR"/>
        </w:rPr>
        <w:t xml:space="preserve"> παρακολούθηση της εκτέλεσης της σύμβασης και η διοίκηση αυτής </w:t>
      </w:r>
      <w:r>
        <w:rPr>
          <w:rFonts w:ascii="Tahoma" w:hAnsi="Tahoma" w:cs="Tahoma"/>
          <w:szCs w:val="22"/>
          <w:lang w:val="el-GR"/>
        </w:rPr>
        <w:t xml:space="preserve">θα </w:t>
      </w:r>
      <w:r w:rsidR="007D792E" w:rsidRPr="005607CF">
        <w:rPr>
          <w:rFonts w:ascii="Tahoma" w:hAnsi="Tahoma" w:cs="Tahoma"/>
          <w:szCs w:val="22"/>
          <w:lang w:val="el-GR"/>
        </w:rPr>
        <w:t xml:space="preserve">διενεργείται από ειδική επιτροπή η οποία θα ορισθεί με απόφαση της </w:t>
      </w:r>
      <w:r>
        <w:rPr>
          <w:rFonts w:ascii="Tahoma" w:hAnsi="Tahoma" w:cs="Tahoma"/>
          <w:szCs w:val="22"/>
          <w:lang w:val="el-GR"/>
        </w:rPr>
        <w:t>Α</w:t>
      </w:r>
      <w:r w:rsidR="007D792E" w:rsidRPr="005607CF">
        <w:rPr>
          <w:rFonts w:ascii="Tahoma" w:hAnsi="Tahoma" w:cs="Tahoma"/>
          <w:szCs w:val="22"/>
          <w:lang w:val="el-GR"/>
        </w:rPr>
        <w:t xml:space="preserve">ναθέτουσας </w:t>
      </w:r>
      <w:r w:rsidRPr="008816EF">
        <w:rPr>
          <w:rFonts w:ascii="Tahoma" w:hAnsi="Tahoma" w:cs="Tahoma"/>
          <w:szCs w:val="22"/>
          <w:lang w:val="el-GR"/>
        </w:rPr>
        <w:t>Α</w:t>
      </w:r>
      <w:r w:rsidR="007D792E" w:rsidRPr="00E82375">
        <w:rPr>
          <w:rFonts w:ascii="Tahoma" w:hAnsi="Tahoma" w:cs="Tahoma"/>
          <w:szCs w:val="22"/>
          <w:lang w:val="el-GR"/>
        </w:rPr>
        <w:t>ρχής</w:t>
      </w:r>
      <w:r w:rsidR="00CE12C7" w:rsidRPr="002B7BB0">
        <w:rPr>
          <w:rFonts w:cs="Tahoma"/>
          <w:szCs w:val="22"/>
          <w:lang w:val="el-GR"/>
        </w:rPr>
        <w:t xml:space="preserve"> </w:t>
      </w:r>
      <w:r w:rsidR="00CE12C7" w:rsidRPr="002B7BB0">
        <w:rPr>
          <w:rFonts w:ascii="Tahoma" w:hAnsi="Tahoma" w:cs="Tahoma"/>
          <w:szCs w:val="22"/>
          <w:lang w:val="el-GR"/>
        </w:rPr>
        <w:t>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3EDD93DA" w14:textId="4F7A87AC" w:rsidR="00087FEA" w:rsidRDefault="007D792E" w:rsidP="00512083">
      <w:pPr>
        <w:rPr>
          <w:rFonts w:ascii="Tahoma" w:hAnsi="Tahoma" w:cs="Tahoma"/>
          <w:szCs w:val="22"/>
          <w:lang w:val="el-GR"/>
        </w:rPr>
      </w:pPr>
      <w:r>
        <w:rPr>
          <w:rFonts w:ascii="Tahoma" w:hAnsi="Tahoma" w:cs="Tahoma"/>
          <w:szCs w:val="22"/>
          <w:lang w:val="el-GR"/>
        </w:rPr>
        <w:t>Η επιτροπή παρακολού</w:t>
      </w:r>
      <w:r w:rsidR="00DB47FB">
        <w:rPr>
          <w:rFonts w:ascii="Tahoma" w:hAnsi="Tahoma" w:cs="Tahoma"/>
          <w:szCs w:val="22"/>
          <w:lang w:val="el-GR"/>
        </w:rPr>
        <w:t>θη</w:t>
      </w:r>
      <w:r>
        <w:rPr>
          <w:rFonts w:ascii="Tahoma" w:hAnsi="Tahoma" w:cs="Tahoma"/>
          <w:szCs w:val="22"/>
          <w:lang w:val="el-GR"/>
        </w:rPr>
        <w:t xml:space="preserve">σης θα </w:t>
      </w:r>
      <w:r w:rsidR="00DB47FB">
        <w:rPr>
          <w:rFonts w:ascii="Tahoma" w:hAnsi="Tahoma" w:cs="Tahoma"/>
          <w:szCs w:val="22"/>
          <w:lang w:val="el-GR"/>
        </w:rPr>
        <w:t>αποστέλλει</w:t>
      </w:r>
      <w:r w:rsidR="00512083" w:rsidRPr="00512083">
        <w:rPr>
          <w:rFonts w:ascii="Tahoma" w:hAnsi="Tahoma" w:cs="Tahoma"/>
          <w:szCs w:val="22"/>
          <w:lang w:val="el-GR"/>
        </w:rPr>
        <w:t xml:space="preserve"> </w:t>
      </w:r>
      <w:r w:rsidR="00E82375">
        <w:rPr>
          <w:rFonts w:ascii="Tahoma" w:hAnsi="Tahoma" w:cs="Tahoma"/>
          <w:szCs w:val="22"/>
          <w:lang w:val="el-GR"/>
        </w:rPr>
        <w:t>έ</w:t>
      </w:r>
      <w:r w:rsidR="00512083" w:rsidRPr="00512083">
        <w:rPr>
          <w:rFonts w:ascii="Tahoma" w:hAnsi="Tahoma" w:cs="Tahoma"/>
          <w:szCs w:val="22"/>
          <w:lang w:val="el-GR"/>
        </w:rPr>
        <w:t>γγρ</w:t>
      </w:r>
      <w:r w:rsidR="00E82375">
        <w:rPr>
          <w:rFonts w:ascii="Tahoma" w:hAnsi="Tahoma" w:cs="Tahoma"/>
          <w:szCs w:val="22"/>
          <w:lang w:val="el-GR"/>
        </w:rPr>
        <w:t>αφες</w:t>
      </w:r>
      <w:r w:rsidR="00512083" w:rsidRPr="00512083">
        <w:rPr>
          <w:rFonts w:ascii="Tahoma" w:hAnsi="Tahoma" w:cs="Tahoma"/>
          <w:szCs w:val="22"/>
          <w:lang w:val="el-GR"/>
        </w:rPr>
        <w:t xml:space="preserve"> οδηγ</w:t>
      </w:r>
      <w:r w:rsidR="00E82375">
        <w:rPr>
          <w:rFonts w:ascii="Tahoma" w:hAnsi="Tahoma" w:cs="Tahoma"/>
          <w:szCs w:val="22"/>
          <w:lang w:val="el-GR"/>
        </w:rPr>
        <w:t>ίες</w:t>
      </w:r>
      <w:r w:rsidR="00512083" w:rsidRPr="00512083">
        <w:rPr>
          <w:rFonts w:ascii="Tahoma" w:hAnsi="Tahoma" w:cs="Tahoma"/>
          <w:szCs w:val="22"/>
          <w:lang w:val="el-GR"/>
        </w:rPr>
        <w:t xml:space="preserve"> και εντολ</w:t>
      </w:r>
      <w:r w:rsidR="00E82375">
        <w:rPr>
          <w:rFonts w:ascii="Tahoma" w:hAnsi="Tahoma" w:cs="Tahoma"/>
          <w:szCs w:val="22"/>
          <w:lang w:val="el-GR"/>
        </w:rPr>
        <w:t>ές</w:t>
      </w:r>
      <w:r w:rsidR="00512083" w:rsidRPr="00512083">
        <w:rPr>
          <w:rFonts w:ascii="Tahoma" w:hAnsi="Tahoma" w:cs="Tahoma"/>
          <w:szCs w:val="22"/>
          <w:lang w:val="el-GR"/>
        </w:rPr>
        <w:t xml:space="preserve">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61B2A656" w14:textId="77777777" w:rsidR="00E82375" w:rsidRPr="00603221" w:rsidRDefault="00E82375" w:rsidP="00512083">
      <w:pPr>
        <w:rPr>
          <w:rFonts w:ascii="Tahoma" w:hAnsi="Tahoma" w:cs="Tahoma"/>
          <w:szCs w:val="22"/>
          <w:lang w:val="el-GR"/>
        </w:rPr>
      </w:pPr>
    </w:p>
    <w:bookmarkEnd w:id="470"/>
    <w:p w14:paraId="557DF8B2" w14:textId="77777777" w:rsidR="008338F0" w:rsidRPr="00603221" w:rsidRDefault="003355E7" w:rsidP="002A7494">
      <w:pPr>
        <w:pStyle w:val="Heading2"/>
        <w:numPr>
          <w:ilvl w:val="1"/>
          <w:numId w:val="13"/>
        </w:numPr>
        <w:rPr>
          <w:rFonts w:ascii="Tahoma" w:hAnsi="Tahoma" w:cs="Tahoma"/>
          <w:sz w:val="22"/>
          <w:lang w:val="el-GR"/>
        </w:rPr>
      </w:pPr>
      <w:r w:rsidRPr="00603221">
        <w:rPr>
          <w:rFonts w:ascii="Tahoma" w:hAnsi="Tahoma" w:cs="Tahoma"/>
          <w:sz w:val="22"/>
          <w:lang w:val="el-GR"/>
        </w:rPr>
        <w:tab/>
      </w:r>
      <w:bookmarkStart w:id="471" w:name="_Toc45098359"/>
      <w:r w:rsidRPr="00603221">
        <w:rPr>
          <w:rFonts w:ascii="Tahoma" w:hAnsi="Tahoma" w:cs="Tahoma"/>
          <w:sz w:val="22"/>
          <w:lang w:val="el-GR"/>
        </w:rPr>
        <w:t>Διάρκεια σύμβασης</w:t>
      </w:r>
      <w:bookmarkEnd w:id="471"/>
      <w:r w:rsidRPr="00603221">
        <w:rPr>
          <w:rFonts w:ascii="Tahoma" w:hAnsi="Tahoma" w:cs="Tahoma"/>
          <w:sz w:val="22"/>
          <w:lang w:val="el-GR"/>
        </w:rPr>
        <w:t xml:space="preserve"> </w:t>
      </w:r>
    </w:p>
    <w:p w14:paraId="01286C77" w14:textId="271037A3" w:rsidR="00984A46" w:rsidRPr="00D53D66" w:rsidRDefault="003355E7">
      <w:pPr>
        <w:rPr>
          <w:rFonts w:ascii="Tahoma" w:hAnsi="Tahoma" w:cs="Tahoma"/>
          <w:szCs w:val="22"/>
          <w:lang w:val="el-GR"/>
        </w:rPr>
      </w:pPr>
      <w:r w:rsidRPr="00603221">
        <w:rPr>
          <w:rFonts w:ascii="Tahoma" w:hAnsi="Tahoma" w:cs="Tahoma"/>
          <w:szCs w:val="22"/>
          <w:lang w:val="el-GR"/>
        </w:rPr>
        <w:t xml:space="preserve">6.2.1. </w:t>
      </w:r>
      <w:r w:rsidR="008702D8" w:rsidRPr="00603221">
        <w:rPr>
          <w:rFonts w:ascii="Tahoma" w:hAnsi="Tahoma" w:cs="Tahoma"/>
          <w:szCs w:val="22"/>
          <w:lang w:val="el-GR"/>
        </w:rPr>
        <w:t xml:space="preserve">Η συνολική </w:t>
      </w:r>
      <w:r w:rsidR="008702D8" w:rsidRPr="00603221">
        <w:rPr>
          <w:rFonts w:ascii="Tahoma" w:hAnsi="Tahoma" w:cs="Tahoma"/>
          <w:b/>
          <w:szCs w:val="22"/>
          <w:lang w:val="el-GR"/>
        </w:rPr>
        <w:t>διάρκεια</w:t>
      </w:r>
      <w:r w:rsidR="008702D8" w:rsidRPr="00603221">
        <w:rPr>
          <w:rFonts w:ascii="Tahoma" w:hAnsi="Tahoma" w:cs="Tahoma"/>
          <w:szCs w:val="22"/>
          <w:lang w:val="el-GR"/>
        </w:rPr>
        <w:t xml:space="preserve"> της σύμβασης ορίζεται σ</w:t>
      </w:r>
      <w:r w:rsidR="00D53D66">
        <w:rPr>
          <w:rFonts w:ascii="Tahoma" w:hAnsi="Tahoma" w:cs="Tahoma"/>
          <w:szCs w:val="22"/>
          <w:lang w:val="el-GR"/>
        </w:rPr>
        <w:t>ε είκοσι τέσσερις (24) μήνες</w:t>
      </w:r>
      <w:r w:rsidR="008702D8" w:rsidRPr="00603221">
        <w:rPr>
          <w:rFonts w:ascii="Tahoma" w:hAnsi="Tahoma" w:cs="Tahoma"/>
          <w:szCs w:val="22"/>
          <w:lang w:val="el-GR"/>
        </w:rPr>
        <w:t xml:space="preserve"> </w:t>
      </w:r>
      <w:r w:rsidR="0029613C" w:rsidRPr="00603221">
        <w:rPr>
          <w:rFonts w:ascii="Tahoma" w:hAnsi="Tahoma" w:cs="Tahoma"/>
          <w:szCs w:val="22"/>
          <w:lang w:val="el-GR"/>
        </w:rPr>
        <w:t xml:space="preserve">και </w:t>
      </w:r>
      <w:r w:rsidR="008702D8" w:rsidRPr="00603221">
        <w:rPr>
          <w:rFonts w:ascii="Tahoma" w:hAnsi="Tahoma" w:cs="Tahoma"/>
          <w:szCs w:val="22"/>
          <w:lang w:val="el-GR"/>
        </w:rPr>
        <w:t>νοείται το χρονι</w:t>
      </w:r>
      <w:r w:rsidR="008702D8" w:rsidRPr="00603221">
        <w:rPr>
          <w:rFonts w:ascii="Tahoma" w:hAnsi="Tahoma" w:cs="Tahoma"/>
          <w:szCs w:val="22"/>
          <w:lang w:val="el-GR"/>
        </w:rPr>
        <w:softHyphen/>
        <w:t>κό διάστημα από την ημερομηνία υπογραφής της σύμβασης</w:t>
      </w:r>
      <w:r w:rsidR="00E1337D" w:rsidRPr="00603221">
        <w:rPr>
          <w:rFonts w:ascii="Tahoma" w:hAnsi="Tahoma" w:cs="Tahoma"/>
          <w:szCs w:val="22"/>
          <w:lang w:val="el-GR"/>
        </w:rPr>
        <w:t xml:space="preserve"> </w:t>
      </w:r>
      <w:r w:rsidR="008702D8" w:rsidRPr="00603221">
        <w:rPr>
          <w:rFonts w:ascii="Tahoma" w:hAnsi="Tahoma" w:cs="Tahoma"/>
          <w:szCs w:val="22"/>
          <w:lang w:val="el-GR"/>
        </w:rPr>
        <w:t xml:space="preserve">έως την υποβολή του τελευταίου παραδοτέου σύμφωνα με το αναλυτικό χρονοδιάγραμμα </w:t>
      </w:r>
      <w:r w:rsidR="00C90A04" w:rsidRPr="00603221">
        <w:rPr>
          <w:rFonts w:ascii="Tahoma" w:hAnsi="Tahoma" w:cs="Tahoma"/>
          <w:szCs w:val="22"/>
          <w:lang w:val="el-GR"/>
        </w:rPr>
        <w:t xml:space="preserve">που περιλαμβάνεται στο </w:t>
      </w:r>
      <w:r w:rsidR="00673490" w:rsidRPr="00603221">
        <w:rPr>
          <w:rFonts w:ascii="Tahoma" w:hAnsi="Tahoma" w:cs="Tahoma"/>
          <w:szCs w:val="22"/>
          <w:lang w:val="el-GR"/>
        </w:rPr>
        <w:fldChar w:fldCharType="begin"/>
      </w:r>
      <w:r w:rsidR="00673490" w:rsidRPr="00603221">
        <w:rPr>
          <w:rFonts w:ascii="Tahoma" w:hAnsi="Tahoma" w:cs="Tahoma"/>
          <w:szCs w:val="22"/>
          <w:lang w:val="el-GR"/>
        </w:rPr>
        <w:instrText xml:space="preserve"> REF _Ref496625830 \h </w:instrText>
      </w:r>
      <w:r w:rsidR="00DF02B0" w:rsidRPr="006719D5">
        <w:rPr>
          <w:rFonts w:ascii="Tahoma" w:hAnsi="Tahoma" w:cs="Tahoma"/>
          <w:szCs w:val="22"/>
          <w:lang w:val="el-GR"/>
        </w:rPr>
        <w:instrText xml:space="preserve"> \* MERGEFORMAT </w:instrText>
      </w:r>
      <w:r w:rsidR="00673490" w:rsidRPr="00603221">
        <w:rPr>
          <w:rFonts w:ascii="Tahoma" w:hAnsi="Tahoma" w:cs="Tahoma"/>
          <w:szCs w:val="22"/>
          <w:lang w:val="el-GR"/>
        </w:rPr>
      </w:r>
      <w:r w:rsidR="00673490" w:rsidRPr="00603221">
        <w:rPr>
          <w:rFonts w:ascii="Tahoma" w:hAnsi="Tahoma" w:cs="Tahoma"/>
          <w:szCs w:val="22"/>
          <w:lang w:val="el-GR"/>
        </w:rPr>
        <w:fldChar w:fldCharType="separate"/>
      </w:r>
      <w:r w:rsidR="009B24DA" w:rsidRPr="009B24DA">
        <w:rPr>
          <w:rFonts w:ascii="Tahoma" w:hAnsi="Tahoma" w:cs="Tahoma"/>
          <w:szCs w:val="22"/>
          <w:lang w:val="el-GR"/>
        </w:rPr>
        <w:t>ΠΑΡΑΡΤΗΜΑ Ι – Αναλυτική Περιγραφή Φυσικού και Οικονομικού Αντικειμένου της Σύμβασης</w:t>
      </w:r>
      <w:r w:rsidR="00673490" w:rsidRPr="00603221">
        <w:rPr>
          <w:rFonts w:ascii="Tahoma" w:hAnsi="Tahoma" w:cs="Tahoma"/>
          <w:szCs w:val="22"/>
          <w:lang w:val="el-GR"/>
        </w:rPr>
        <w:fldChar w:fldCharType="end"/>
      </w:r>
      <w:r w:rsidR="00673490" w:rsidRPr="00603221">
        <w:rPr>
          <w:rFonts w:ascii="Tahoma" w:hAnsi="Tahoma" w:cs="Tahoma"/>
          <w:szCs w:val="22"/>
          <w:lang w:val="el-GR"/>
        </w:rPr>
        <w:t xml:space="preserve"> της παρούσας. </w:t>
      </w:r>
      <w:r w:rsidR="008702D8" w:rsidRPr="00603221">
        <w:rPr>
          <w:rFonts w:ascii="Tahoma" w:hAnsi="Tahoma" w:cs="Tahoma"/>
          <w:szCs w:val="22"/>
          <w:lang w:val="el-GR"/>
        </w:rPr>
        <w:t>Επισημαίνεται ότι στη συνολική διάρκεια</w:t>
      </w:r>
      <w:r w:rsidR="00E1337D" w:rsidRPr="00603221">
        <w:rPr>
          <w:rFonts w:ascii="Tahoma" w:hAnsi="Tahoma" w:cs="Tahoma"/>
          <w:szCs w:val="22"/>
          <w:lang w:val="el-GR"/>
        </w:rPr>
        <w:t xml:space="preserve"> </w:t>
      </w:r>
      <w:r w:rsidR="008702D8" w:rsidRPr="00603221">
        <w:rPr>
          <w:rFonts w:ascii="Tahoma" w:hAnsi="Tahoma" w:cs="Tahoma"/>
          <w:szCs w:val="22"/>
          <w:lang w:val="el-GR"/>
        </w:rPr>
        <w:t xml:space="preserve">περιλαμβάνεται και ο χρόνος που θα απαιτηθεί για την παραλαβή των ενδιάμεσων φάσεων ή παραδοτέων </w:t>
      </w:r>
      <w:r w:rsidR="008702D8" w:rsidRPr="00603221">
        <w:rPr>
          <w:rFonts w:ascii="Tahoma" w:hAnsi="Tahoma" w:cs="Tahoma"/>
          <w:szCs w:val="22"/>
          <w:u w:val="single"/>
          <w:lang w:val="el-GR"/>
        </w:rPr>
        <w:t>μέχρι την παράδοση και του τελευταίου παραδοτέου που ορίζει την λήξη της σύμβαση</w:t>
      </w:r>
      <w:r w:rsidR="008702D8" w:rsidRPr="00603221">
        <w:rPr>
          <w:rFonts w:ascii="Tahoma" w:hAnsi="Tahoma" w:cs="Tahoma"/>
          <w:szCs w:val="22"/>
          <w:lang w:val="el-GR"/>
        </w:rPr>
        <w:t xml:space="preserve">ς και την έναρξη της οριστικής παραλαβής του έργου. </w:t>
      </w:r>
    </w:p>
    <w:p w14:paraId="06D5D20C" w14:textId="2D154949" w:rsidR="008338F0" w:rsidRPr="00603221" w:rsidRDefault="003355E7">
      <w:pPr>
        <w:rPr>
          <w:rFonts w:ascii="Tahoma" w:hAnsi="Tahoma" w:cs="Tahoma"/>
          <w:szCs w:val="22"/>
          <w:lang w:val="el-GR"/>
        </w:rPr>
      </w:pPr>
      <w:r w:rsidRPr="00603221">
        <w:rPr>
          <w:rFonts w:ascii="Tahoma" w:hAnsi="Tahoma" w:cs="Tahoma"/>
          <w:szCs w:val="22"/>
          <w:lang w:val="el-GR"/>
        </w:rPr>
        <w:t>6.2.2. Η</w:t>
      </w:r>
      <w:r w:rsidR="00E1337D" w:rsidRPr="00603221">
        <w:rPr>
          <w:rFonts w:ascii="Tahoma" w:hAnsi="Tahoma" w:cs="Tahoma"/>
          <w:szCs w:val="22"/>
          <w:lang w:val="el-GR"/>
        </w:rPr>
        <w:t xml:space="preserve"> </w:t>
      </w:r>
      <w:r w:rsidRPr="00603221">
        <w:rPr>
          <w:rFonts w:ascii="Tahoma" w:hAnsi="Tahoma" w:cs="Tahoma"/>
          <w:szCs w:val="22"/>
          <w:lang w:val="el-GR"/>
        </w:rPr>
        <w:t>συνολική διάρκεια της σύμβασης μπορεί να παρατείνεται μετά από</w:t>
      </w:r>
      <w:r w:rsidR="00E1337D" w:rsidRPr="00603221">
        <w:rPr>
          <w:rFonts w:ascii="Tahoma" w:hAnsi="Tahoma" w:cs="Tahoma"/>
          <w:szCs w:val="22"/>
          <w:lang w:val="el-GR"/>
        </w:rPr>
        <w:t xml:space="preserve"> </w:t>
      </w:r>
      <w:r w:rsidRPr="00603221">
        <w:rPr>
          <w:rFonts w:ascii="Tahoma" w:hAnsi="Tahoma" w:cs="Tahoma"/>
          <w:szCs w:val="22"/>
          <w:lang w:val="el-GR"/>
        </w:rPr>
        <w:t>αιτιολογημένη απόφαση της αναθέτουσας αρχής μέχρι το 50% αυτής ύστερα από σχετικό αίτημα του</w:t>
      </w:r>
      <w:r w:rsidR="00E1337D" w:rsidRPr="00603221">
        <w:rPr>
          <w:rFonts w:ascii="Tahoma" w:hAnsi="Tahoma" w:cs="Tahoma"/>
          <w:szCs w:val="22"/>
          <w:lang w:val="el-GR"/>
        </w:rPr>
        <w:t xml:space="preserve"> </w:t>
      </w:r>
      <w:r w:rsidRPr="00603221">
        <w:rPr>
          <w:rFonts w:ascii="Tahoma" w:hAnsi="Tahoma" w:cs="Tahoma"/>
          <w:szCs w:val="22"/>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rFonts w:ascii="Tahoma" w:hAnsi="Tahoma" w:cs="Tahoma"/>
          <w:szCs w:val="22"/>
          <w:lang w:val="el-GR"/>
        </w:rPr>
        <w:t>.</w:t>
      </w:r>
      <w:r w:rsidRPr="00603221">
        <w:rPr>
          <w:rFonts w:ascii="Tahoma" w:hAnsi="Tahoma"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rFonts w:ascii="Tahoma" w:hAnsi="Tahoma" w:cs="Tahoma"/>
          <w:szCs w:val="22"/>
          <w:lang w:val="el-GR"/>
        </w:rPr>
        <w:t xml:space="preserve">την παρ. </w:t>
      </w:r>
      <w:r w:rsidR="00673490" w:rsidRPr="00603221">
        <w:rPr>
          <w:rFonts w:ascii="Tahoma" w:hAnsi="Tahoma" w:cs="Tahoma"/>
          <w:szCs w:val="22"/>
          <w:lang w:val="el-GR"/>
        </w:rPr>
        <w:fldChar w:fldCharType="begin"/>
      </w:r>
      <w:r w:rsidR="00673490" w:rsidRPr="00603221">
        <w:rPr>
          <w:rFonts w:ascii="Tahoma" w:hAnsi="Tahoma" w:cs="Tahoma"/>
          <w:szCs w:val="22"/>
          <w:lang w:val="el-GR"/>
        </w:rPr>
        <w:instrText xml:space="preserve"> REF _Ref496607484 \r \h </w:instrText>
      </w:r>
      <w:r w:rsidR="00DF02B0" w:rsidRPr="006719D5">
        <w:rPr>
          <w:rFonts w:ascii="Tahoma" w:hAnsi="Tahoma" w:cs="Tahoma"/>
          <w:szCs w:val="22"/>
          <w:lang w:val="el-GR"/>
        </w:rPr>
        <w:instrText xml:space="preserve"> \* MERGEFORMAT </w:instrText>
      </w:r>
      <w:r w:rsidR="00673490" w:rsidRPr="00603221">
        <w:rPr>
          <w:rFonts w:ascii="Tahoma" w:hAnsi="Tahoma" w:cs="Tahoma"/>
          <w:szCs w:val="22"/>
          <w:lang w:val="el-GR"/>
        </w:rPr>
      </w:r>
      <w:r w:rsidR="00673490"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5.2</w:t>
      </w:r>
      <w:r w:rsidR="00673490" w:rsidRPr="00603221">
        <w:rPr>
          <w:rFonts w:ascii="Tahoma" w:hAnsi="Tahoma" w:cs="Tahoma"/>
          <w:szCs w:val="22"/>
          <w:lang w:val="el-GR"/>
        </w:rPr>
        <w:fldChar w:fldCharType="end"/>
      </w:r>
      <w:r w:rsidRPr="00603221">
        <w:rPr>
          <w:rFonts w:ascii="Tahoma" w:hAnsi="Tahoma" w:cs="Tahoma"/>
          <w:szCs w:val="22"/>
          <w:lang w:val="el-GR"/>
        </w:rPr>
        <w:t xml:space="preserve"> της παρούσας.</w:t>
      </w:r>
    </w:p>
    <w:p w14:paraId="53E7CE68" w14:textId="77777777" w:rsidR="008338F0" w:rsidRPr="00603221" w:rsidRDefault="003355E7" w:rsidP="002A7494">
      <w:pPr>
        <w:pStyle w:val="Heading2"/>
        <w:numPr>
          <w:ilvl w:val="1"/>
          <w:numId w:val="13"/>
        </w:numPr>
        <w:rPr>
          <w:rFonts w:ascii="Tahoma" w:hAnsi="Tahoma" w:cs="Tahoma"/>
          <w:sz w:val="22"/>
          <w:lang w:val="el-GR"/>
        </w:rPr>
      </w:pPr>
      <w:r w:rsidRPr="00603221">
        <w:rPr>
          <w:rFonts w:ascii="Tahoma" w:hAnsi="Tahoma" w:cs="Tahoma"/>
          <w:sz w:val="22"/>
          <w:lang w:val="el-GR"/>
        </w:rPr>
        <w:tab/>
      </w:r>
      <w:bookmarkStart w:id="472" w:name="_Ref40954198"/>
      <w:bookmarkStart w:id="473" w:name="_Toc45098360"/>
      <w:r w:rsidRPr="00603221">
        <w:rPr>
          <w:rFonts w:ascii="Tahoma" w:hAnsi="Tahoma" w:cs="Tahoma"/>
          <w:sz w:val="22"/>
          <w:lang w:val="el-GR"/>
        </w:rPr>
        <w:t>Παραλαβή του αντικειμένου της σύμβασης</w:t>
      </w:r>
      <w:bookmarkEnd w:id="472"/>
      <w:bookmarkEnd w:id="473"/>
      <w:r w:rsidRPr="00603221">
        <w:rPr>
          <w:rFonts w:ascii="Tahoma" w:hAnsi="Tahoma" w:cs="Tahoma"/>
          <w:sz w:val="22"/>
          <w:lang w:val="el-GR"/>
        </w:rPr>
        <w:t xml:space="preserve"> </w:t>
      </w:r>
    </w:p>
    <w:p w14:paraId="63FF7B69" w14:textId="24335B24" w:rsidR="008338F0" w:rsidRPr="00603221" w:rsidRDefault="003355E7">
      <w:pPr>
        <w:rPr>
          <w:rFonts w:ascii="Tahoma" w:hAnsi="Tahoma" w:cs="Tahoma"/>
          <w:szCs w:val="22"/>
          <w:lang w:val="el-GR"/>
        </w:rPr>
      </w:pPr>
      <w:bookmarkStart w:id="474" w:name="_Hlk520910148"/>
      <w:r w:rsidRPr="00603221">
        <w:rPr>
          <w:rFonts w:ascii="Tahoma" w:hAnsi="Tahoma" w:cs="Tahoma"/>
          <w:szCs w:val="22"/>
          <w:lang w:val="el-GR"/>
        </w:rPr>
        <w:t>Η παραλαβή των παρεχόμενων υπηρεσιών ή/και παραδοτέων γίνεται από</w:t>
      </w:r>
      <w:r w:rsidR="00170CA8" w:rsidRPr="00603221">
        <w:rPr>
          <w:rFonts w:ascii="Tahoma" w:hAnsi="Tahoma" w:cs="Tahoma"/>
          <w:szCs w:val="22"/>
          <w:lang w:val="el-GR"/>
        </w:rPr>
        <w:t xml:space="preserve"> αρμόδια Επιτροπή</w:t>
      </w:r>
      <w:r w:rsidR="00332192">
        <w:rPr>
          <w:rFonts w:ascii="Tahoma" w:hAnsi="Tahoma" w:cs="Tahoma"/>
          <w:szCs w:val="22"/>
          <w:lang w:val="el-GR"/>
        </w:rPr>
        <w:t xml:space="preserve"> </w:t>
      </w:r>
      <w:r w:rsidR="00CE12C7" w:rsidRPr="000F74F8">
        <w:rPr>
          <w:rFonts w:ascii="Tahoma" w:hAnsi="Tahoma" w:cs="Tahoma"/>
          <w:szCs w:val="22"/>
          <w:lang w:val="el-GR"/>
        </w:rPr>
        <w:t>Παρακολούθησης Έργου (ΕΠΕ)</w:t>
      </w:r>
      <w:r w:rsidR="00170CA8" w:rsidRPr="00603221">
        <w:rPr>
          <w:rFonts w:ascii="Tahoma" w:hAnsi="Tahoma" w:cs="Tahoma"/>
          <w:szCs w:val="22"/>
          <w:lang w:val="el-GR"/>
        </w:rPr>
        <w:t xml:space="preserve"> </w:t>
      </w:r>
      <w:r w:rsidRPr="00603221">
        <w:rPr>
          <w:rFonts w:ascii="Tahoma" w:hAnsi="Tahoma" w:cs="Tahoma"/>
          <w:szCs w:val="22"/>
          <w:lang w:val="el-GR"/>
        </w:rPr>
        <w:t>που συγκροτείται</w:t>
      </w:r>
      <w:r w:rsidR="00170CA8" w:rsidRPr="00603221">
        <w:rPr>
          <w:rFonts w:ascii="Tahoma" w:hAnsi="Tahoma" w:cs="Tahoma"/>
          <w:szCs w:val="22"/>
          <w:lang w:val="el-GR"/>
        </w:rPr>
        <w:t xml:space="preserve"> από την Αναθέτουσα Αρχή</w:t>
      </w:r>
      <w:r w:rsidRPr="00603221">
        <w:rPr>
          <w:rFonts w:ascii="Tahoma" w:hAnsi="Tahoma" w:cs="Tahoma"/>
          <w:szCs w:val="22"/>
          <w:lang w:val="el-GR"/>
        </w:rPr>
        <w:t>, σύμφωνα με την παράγραφο 11 εδάφιο δ’ του άρθρου 221 του ν. 4412/2016</w:t>
      </w:r>
      <w:r w:rsidR="00CB3073" w:rsidRPr="00603221">
        <w:rPr>
          <w:rFonts w:ascii="Tahoma" w:hAnsi="Tahoma" w:cs="Tahoma"/>
          <w:szCs w:val="22"/>
          <w:lang w:val="el-GR"/>
        </w:rPr>
        <w:t xml:space="preserve"> και</w:t>
      </w:r>
      <w:r w:rsidRPr="00603221">
        <w:rPr>
          <w:rFonts w:ascii="Tahoma" w:hAnsi="Tahoma" w:cs="Tahoma"/>
          <w:szCs w:val="22"/>
          <w:lang w:val="el-GR"/>
        </w:rPr>
        <w:t xml:space="preserve"> σύμφωνα με τα </w:t>
      </w:r>
      <w:r w:rsidR="00170CA8" w:rsidRPr="00603221">
        <w:rPr>
          <w:rFonts w:ascii="Tahoma" w:hAnsi="Tahoma" w:cs="Tahoma"/>
          <w:szCs w:val="22"/>
          <w:lang w:val="el-GR"/>
        </w:rPr>
        <w:t xml:space="preserve">κατωτέρω </w:t>
      </w:r>
      <w:r w:rsidRPr="00603221">
        <w:rPr>
          <w:rFonts w:ascii="Tahoma" w:hAnsi="Tahoma" w:cs="Tahoma"/>
          <w:szCs w:val="22"/>
          <w:lang w:val="el-GR"/>
        </w:rPr>
        <w:t>αναλυτικώς αναφερόμενα</w:t>
      </w:r>
      <w:r w:rsidR="00170CA8" w:rsidRPr="00603221">
        <w:rPr>
          <w:rFonts w:ascii="Tahoma" w:hAnsi="Tahoma" w:cs="Tahoma"/>
          <w:szCs w:val="22"/>
          <w:lang w:val="el-GR"/>
        </w:rPr>
        <w:t>.</w:t>
      </w:r>
      <w:bookmarkStart w:id="475" w:name="_Hlk9421462"/>
    </w:p>
    <w:p w14:paraId="5B2E6773" w14:textId="77777777" w:rsidR="00512083" w:rsidRPr="000E4AB6" w:rsidRDefault="00512083" w:rsidP="00512083">
      <w:pPr>
        <w:rPr>
          <w:rFonts w:ascii="Tahoma" w:hAnsi="Tahoma" w:cs="Tahoma"/>
          <w:szCs w:val="22"/>
          <w:lang w:val="el-GR"/>
        </w:rPr>
      </w:pPr>
      <w:r w:rsidRPr="000E4AB6">
        <w:rPr>
          <w:rFonts w:ascii="Tahoma" w:hAnsi="Tahoma" w:cs="Tahoma"/>
          <w:szCs w:val="22"/>
          <w:lang w:val="el-GR"/>
        </w:rPr>
        <w:t>Η παράδοση του Έργου από τον ανάδοχο γίνεται υποχρεωτικά εντός των προθεσμιών του χρονοδιαγράμματος της παρούσας, όπως θα εξειδικευθεί με την προσφορά του αναδόχου και θα αναφερθεί στη Σύμβαση.</w:t>
      </w:r>
    </w:p>
    <w:p w14:paraId="199FF8A5" w14:textId="77777777" w:rsidR="00CE12C7" w:rsidRPr="000E4AB6" w:rsidRDefault="00CE12C7" w:rsidP="00CE12C7">
      <w:pPr>
        <w:rPr>
          <w:rFonts w:ascii="Tahoma" w:hAnsi="Tahoma" w:cs="Tahoma"/>
          <w:lang w:val="el-GR"/>
        </w:rPr>
      </w:pPr>
      <w:r w:rsidRPr="000E4AB6">
        <w:rPr>
          <w:rFonts w:ascii="Tahoma" w:hAnsi="Tahoma" w:cs="Tahoma"/>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w:t>
      </w:r>
      <w:r w:rsidRPr="000E4AB6">
        <w:rPr>
          <w:rFonts w:ascii="Tahoma" w:hAnsi="Tahoma" w:cs="Tahoma"/>
          <w:lang w:val="el-GR"/>
        </w:rPr>
        <w:lastRenderedPageBreak/>
        <w:t xml:space="preserve">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29129ED2" w14:textId="77777777" w:rsidR="00CE12C7" w:rsidRPr="000E4AB6" w:rsidRDefault="00CE12C7" w:rsidP="00CE12C7">
      <w:pPr>
        <w:rPr>
          <w:rFonts w:ascii="Tahoma" w:hAnsi="Tahoma" w:cs="Tahoma"/>
          <w:lang w:val="el-GR"/>
        </w:rPr>
      </w:pPr>
      <w:r w:rsidRPr="000E4AB6">
        <w:rPr>
          <w:rFonts w:ascii="Tahoma" w:hAnsi="Tahoma" w:cs="Tahoma"/>
          <w:lang w:val="el-GR"/>
        </w:rPr>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A639FB3" w14:textId="77777777" w:rsidR="00CE12C7" w:rsidRPr="000E4AB6" w:rsidRDefault="00CE12C7" w:rsidP="00CE12C7">
      <w:pPr>
        <w:rPr>
          <w:rFonts w:ascii="Tahoma" w:hAnsi="Tahoma" w:cs="Tahoma"/>
          <w:lang w:val="el-GR"/>
        </w:rPr>
      </w:pPr>
      <w:r w:rsidRPr="000E4AB6">
        <w:rPr>
          <w:rFonts w:ascii="Tahoma" w:hAnsi="Tahoma" w:cs="Tahoma"/>
          <w:lang w:val="el-GR"/>
        </w:rPr>
        <w:t xml:space="preserve">Για την εφαρμογή της προηγούμενης παραγράφου ορίζονται τα ακόλουθα: </w:t>
      </w:r>
    </w:p>
    <w:p w14:paraId="6AF285D1" w14:textId="77777777" w:rsidR="00CE12C7" w:rsidRPr="000E4AB6" w:rsidRDefault="00CE12C7" w:rsidP="00CE12C7">
      <w:pPr>
        <w:rPr>
          <w:rFonts w:ascii="Tahoma" w:hAnsi="Tahoma" w:cs="Tahoma"/>
          <w:lang w:val="el-GR"/>
        </w:rPr>
      </w:pPr>
      <w:r w:rsidRPr="000E4AB6">
        <w:rPr>
          <w:rFonts w:ascii="Tahoma" w:hAnsi="Tahoma" w:cs="Tahoma"/>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504A36D" w14:textId="77777777" w:rsidR="00CE12C7" w:rsidRPr="000E4AB6" w:rsidRDefault="00CE12C7" w:rsidP="00CE12C7">
      <w:pPr>
        <w:rPr>
          <w:rFonts w:ascii="Tahoma" w:hAnsi="Tahoma" w:cs="Tahoma"/>
          <w:lang w:val="el-GR"/>
        </w:rPr>
      </w:pPr>
      <w:r w:rsidRPr="000E4AB6">
        <w:rPr>
          <w:rFonts w:ascii="Tahoma" w:hAnsi="Tahoma" w:cs="Tahoma"/>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4DFE7A38" w14:textId="77777777" w:rsidR="00CE12C7" w:rsidRPr="000E4AB6" w:rsidRDefault="00CE12C7" w:rsidP="00CE12C7">
      <w:pPr>
        <w:rPr>
          <w:rFonts w:ascii="Tahoma" w:hAnsi="Tahoma" w:cs="Tahoma"/>
          <w:lang w:val="el-GR"/>
        </w:rPr>
      </w:pPr>
      <w:r w:rsidRPr="000E4AB6">
        <w:rPr>
          <w:rFonts w:ascii="Tahoma" w:hAnsi="Tahoma" w:cs="Tahoma"/>
          <w:lang w:val="el-GR"/>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6A3864B" w14:textId="77777777" w:rsidR="00CE12C7" w:rsidRPr="000E4AB6" w:rsidRDefault="00CE12C7" w:rsidP="00CE12C7">
      <w:pPr>
        <w:rPr>
          <w:rFonts w:ascii="Tahoma" w:hAnsi="Tahoma" w:cs="Tahoma"/>
          <w:szCs w:val="22"/>
          <w:lang w:val="el-GR"/>
        </w:rPr>
      </w:pPr>
      <w:r w:rsidRPr="000E4AB6">
        <w:rPr>
          <w:rFonts w:ascii="Tahoma" w:hAnsi="Tahoma" w:cs="Tahoma"/>
          <w:lang w:val="el-GR"/>
        </w:rPr>
        <w:t>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παραλαβής.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09A971A4" w14:textId="5A810AB2" w:rsidR="005B4566" w:rsidRDefault="005D3F14">
      <w:pPr>
        <w:rPr>
          <w:rFonts w:ascii="Tahoma" w:hAnsi="Tahoma" w:cs="Tahoma"/>
          <w:szCs w:val="22"/>
          <w:lang w:val="el-GR"/>
        </w:rPr>
      </w:pPr>
      <w:r w:rsidRPr="005D3F14">
        <w:rPr>
          <w:rFonts w:ascii="Tahoma" w:hAnsi="Tahoma" w:cs="Tahoma"/>
          <w:szCs w:val="22"/>
          <w:lang w:val="el-GR"/>
        </w:rPr>
        <w:t>Κατά τη διαδικασία παραλαβής που διενεργείται ο ως άνω έλεγχος, μπορεί δε να καλείται να παραστεί και ο ανάδοχος.</w:t>
      </w:r>
      <w:bookmarkEnd w:id="474"/>
    </w:p>
    <w:p w14:paraId="7FFB540C" w14:textId="67D45E7F" w:rsidR="00D92E5F" w:rsidRDefault="00D92E5F">
      <w:pPr>
        <w:rPr>
          <w:rFonts w:ascii="Tahoma" w:hAnsi="Tahoma" w:cs="Tahoma"/>
          <w:szCs w:val="22"/>
          <w:lang w:val="el-GR"/>
        </w:rPr>
      </w:pPr>
    </w:p>
    <w:p w14:paraId="7DDF6BA7" w14:textId="77777777" w:rsidR="008338F0" w:rsidRPr="00603221" w:rsidRDefault="003355E7" w:rsidP="002A7494">
      <w:pPr>
        <w:pStyle w:val="Heading2"/>
        <w:numPr>
          <w:ilvl w:val="1"/>
          <w:numId w:val="13"/>
        </w:numPr>
        <w:rPr>
          <w:rFonts w:ascii="Tahoma" w:hAnsi="Tahoma" w:cs="Tahoma"/>
          <w:sz w:val="22"/>
          <w:lang w:val="el-GR"/>
        </w:rPr>
      </w:pPr>
      <w:bookmarkStart w:id="476" w:name="_Toc42154313"/>
      <w:bookmarkStart w:id="477" w:name="_Toc42154314"/>
      <w:bookmarkEnd w:id="475"/>
      <w:bookmarkEnd w:id="476"/>
      <w:bookmarkEnd w:id="477"/>
      <w:r w:rsidRPr="00603221">
        <w:rPr>
          <w:rFonts w:ascii="Tahoma" w:hAnsi="Tahoma" w:cs="Tahoma"/>
          <w:sz w:val="22"/>
          <w:lang w:val="el-GR"/>
        </w:rPr>
        <w:tab/>
      </w:r>
      <w:bookmarkStart w:id="478" w:name="_Ref496625354"/>
      <w:bookmarkStart w:id="479" w:name="_Toc45098361"/>
      <w:r w:rsidRPr="00603221">
        <w:rPr>
          <w:rFonts w:ascii="Tahoma" w:hAnsi="Tahoma" w:cs="Tahoma"/>
          <w:sz w:val="22"/>
          <w:lang w:val="el-GR"/>
        </w:rPr>
        <w:t>Απόρριψη παραδοτέων – Αντικατάσταση</w:t>
      </w:r>
      <w:bookmarkEnd w:id="478"/>
      <w:bookmarkEnd w:id="479"/>
      <w:r w:rsidRPr="00603221">
        <w:rPr>
          <w:rFonts w:ascii="Tahoma" w:hAnsi="Tahoma" w:cs="Tahoma"/>
          <w:sz w:val="22"/>
          <w:lang w:val="el-GR"/>
        </w:rPr>
        <w:t xml:space="preserve"> </w:t>
      </w:r>
    </w:p>
    <w:p w14:paraId="7F31CF3D" w14:textId="0CE37EC8" w:rsidR="000F6FD9" w:rsidRDefault="000F6FD9" w:rsidP="000F6FD9">
      <w:pPr>
        <w:rPr>
          <w:rFonts w:ascii="Tahoma" w:hAnsi="Tahoma" w:cs="Tahoma"/>
          <w:szCs w:val="22"/>
          <w:lang w:val="el-GR"/>
        </w:rPr>
      </w:pPr>
      <w:r w:rsidRPr="00603221">
        <w:rPr>
          <w:rFonts w:ascii="Tahoma" w:hAnsi="Tahoma" w:cs="Tahoma"/>
          <w:szCs w:val="22"/>
          <w:lang w:val="el-GR"/>
        </w:rPr>
        <w:t>Αν η αναθέτουσα αρχή αποφασίσει την απόρριψη του παραδοτέου,</w:t>
      </w:r>
      <w:r w:rsidRPr="00603221">
        <w:rPr>
          <w:rFonts w:ascii="Tahoma" w:eastAsia="SimSun" w:hAnsi="Tahoma" w:cs="Tahoma"/>
          <w:szCs w:val="22"/>
          <w:lang w:val="el-GR"/>
        </w:rPr>
        <w:t xml:space="preserve"> με έκπτωση επί της συμβατικής αξίας,</w:t>
      </w:r>
      <w:r w:rsidR="00E1337D" w:rsidRPr="00603221">
        <w:rPr>
          <w:rFonts w:ascii="Tahoma" w:eastAsia="SimSun" w:hAnsi="Tahoma" w:cs="Tahoma"/>
          <w:szCs w:val="22"/>
          <w:lang w:val="el-GR"/>
        </w:rPr>
        <w:t xml:space="preserve"> </w:t>
      </w:r>
      <w:r w:rsidRPr="00603221">
        <w:rPr>
          <w:rFonts w:ascii="Tahoma" w:hAnsi="Tahoma" w:cs="Tahoma"/>
          <w:szCs w:val="22"/>
          <w:lang w:val="el-GR"/>
        </w:rPr>
        <w:t xml:space="preserve">μπορεί να εγκρίνει την αντικατάστασή του με άλλο, που να είναι σύμφωνο με τους όρους της σύμβασης, μέσα σε προθεσμία που τάσσεται με την απόφαση αυτή. Αν η αντικατάσταση γίνεται μετά τη λήξη της συνολικής διάρκειας της σύμβασης, η προθεσμία δεν μπορεί να υπερβαίνει το 25% της συνολικής διάρκειας της σύμβασης και ο ανάδοχος θεωρείται εκπρόθεσμος και υπόκειται σε ποινική ρήτρα λόγω εκπρόθεσμης παράδοσης σύμφωνα με τα αναφερόμενα στο άρθρο 218 του ν. 4412/2016 και την παράγραφο </w:t>
      </w:r>
      <w:r w:rsidR="00673490" w:rsidRPr="00603221">
        <w:rPr>
          <w:rFonts w:ascii="Tahoma" w:hAnsi="Tahoma" w:cs="Tahoma"/>
          <w:szCs w:val="22"/>
          <w:lang w:val="el-GR"/>
        </w:rPr>
        <w:fldChar w:fldCharType="begin"/>
      </w:r>
      <w:r w:rsidR="00673490" w:rsidRPr="00603221">
        <w:rPr>
          <w:rFonts w:ascii="Tahoma" w:hAnsi="Tahoma" w:cs="Tahoma"/>
          <w:szCs w:val="22"/>
          <w:lang w:val="el-GR"/>
        </w:rPr>
        <w:instrText xml:space="preserve"> REF _Ref496607484 \r \h </w:instrText>
      </w:r>
      <w:r w:rsidR="00DF02B0" w:rsidRPr="006719D5">
        <w:rPr>
          <w:rFonts w:ascii="Tahoma" w:hAnsi="Tahoma" w:cs="Tahoma"/>
          <w:szCs w:val="22"/>
          <w:lang w:val="el-GR"/>
        </w:rPr>
        <w:instrText xml:space="preserve"> \* MERGEFORMAT </w:instrText>
      </w:r>
      <w:r w:rsidR="00673490" w:rsidRPr="00603221">
        <w:rPr>
          <w:rFonts w:ascii="Tahoma" w:hAnsi="Tahoma" w:cs="Tahoma"/>
          <w:szCs w:val="22"/>
          <w:lang w:val="el-GR"/>
        </w:rPr>
      </w:r>
      <w:r w:rsidR="00673490" w:rsidRPr="006032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5.2</w:t>
      </w:r>
      <w:r w:rsidR="00673490" w:rsidRPr="00603221">
        <w:rPr>
          <w:rFonts w:ascii="Tahoma" w:hAnsi="Tahoma" w:cs="Tahoma"/>
          <w:szCs w:val="22"/>
          <w:lang w:val="el-GR"/>
        </w:rPr>
        <w:fldChar w:fldCharType="end"/>
      </w:r>
      <w:r w:rsidRPr="00603221">
        <w:rPr>
          <w:rFonts w:ascii="Tahoma" w:hAnsi="Tahoma" w:cs="Tahoma"/>
          <w:szCs w:val="22"/>
          <w:lang w:val="el-GR"/>
        </w:rPr>
        <w:t xml:space="preserve"> της </w:t>
      </w:r>
      <w:r w:rsidR="0090637F" w:rsidRPr="00603221">
        <w:rPr>
          <w:rFonts w:ascii="Tahoma" w:hAnsi="Tahoma" w:cs="Tahoma"/>
          <w:szCs w:val="22"/>
          <w:lang w:val="el-GR"/>
        </w:rPr>
        <w:t>παρούσας</w:t>
      </w:r>
      <w:r w:rsidRPr="00603221">
        <w:rPr>
          <w:rFonts w:ascii="Tahoma" w:hAnsi="Tahoma" w:cs="Tahoma"/>
          <w:szCs w:val="22"/>
          <w:lang w:val="el-GR"/>
        </w:rPr>
        <w:t xml:space="preserve">. Αν ο ανάδοχος δεν αντικαταστήσει το παραδοτέο που απορρίφθηκε μέσα στην προθεσμία που του τάχθηκε και εφόσον έχει λήξη η συνολική διάρκεια της σύμβασης, κηρύσσεται έκπτωτος και υπόκειται στις προβλεπόμενες κυρώσεις. </w:t>
      </w:r>
    </w:p>
    <w:p w14:paraId="24D19BC0" w14:textId="77777777" w:rsidR="00D92E5F" w:rsidRDefault="00D92E5F" w:rsidP="000F6FD9">
      <w:pPr>
        <w:rPr>
          <w:rFonts w:ascii="Tahoma" w:hAnsi="Tahoma" w:cs="Tahoma"/>
          <w:szCs w:val="22"/>
          <w:lang w:val="el-GR"/>
        </w:rPr>
      </w:pPr>
    </w:p>
    <w:p w14:paraId="5000F779" w14:textId="3467B3B2" w:rsidR="00D92E5F" w:rsidRPr="00D92E5F" w:rsidRDefault="00D92E5F" w:rsidP="002A7494">
      <w:pPr>
        <w:pStyle w:val="Heading2"/>
        <w:numPr>
          <w:ilvl w:val="1"/>
          <w:numId w:val="13"/>
        </w:numPr>
        <w:rPr>
          <w:rFonts w:ascii="Tahoma" w:hAnsi="Tahoma" w:cs="Tahoma"/>
          <w:sz w:val="22"/>
          <w:lang w:val="el-GR"/>
        </w:rPr>
      </w:pPr>
      <w:bookmarkStart w:id="480" w:name="_Toc45098362"/>
      <w:r w:rsidRPr="00D92E5F">
        <w:rPr>
          <w:rFonts w:ascii="Tahoma" w:hAnsi="Tahoma" w:cs="Tahoma"/>
          <w:sz w:val="22"/>
          <w:lang w:val="el-GR"/>
        </w:rPr>
        <w:lastRenderedPageBreak/>
        <w:t>Καταγγελία Σύμβασης -Υποκατάσταση Αναδόχου</w:t>
      </w:r>
      <w:bookmarkEnd w:id="480"/>
    </w:p>
    <w:p w14:paraId="5022C1A9" w14:textId="77777777" w:rsidR="00D92E5F" w:rsidRPr="00D92E5F" w:rsidRDefault="00D92E5F" w:rsidP="00D92E5F">
      <w:pPr>
        <w:rPr>
          <w:rFonts w:ascii="Tahoma" w:hAnsi="Tahoma" w:cs="Tahoma"/>
          <w:szCs w:val="22"/>
          <w:lang w:val="el-GR"/>
        </w:rPr>
      </w:pPr>
      <w:r w:rsidRPr="00D92E5F">
        <w:rPr>
          <w:rFonts w:ascii="Tahoma" w:hAnsi="Tahoma"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στην παρ. …..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606C4F07" w14:textId="77777777" w:rsidR="00D92E5F" w:rsidRPr="00D92E5F" w:rsidRDefault="00D92E5F" w:rsidP="00D92E5F">
      <w:pPr>
        <w:rPr>
          <w:rFonts w:ascii="Tahoma" w:hAnsi="Tahoma" w:cs="Tahoma"/>
          <w:szCs w:val="22"/>
          <w:lang w:val="el-GR"/>
        </w:rPr>
      </w:pPr>
      <w:r w:rsidRPr="00D92E5F">
        <w:rPr>
          <w:rFonts w:ascii="Tahoma" w:hAnsi="Tahoma"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6DA8F1BB" w14:textId="3620A931" w:rsidR="00E633B9" w:rsidRDefault="00D92E5F" w:rsidP="00D92E5F">
      <w:pPr>
        <w:rPr>
          <w:rFonts w:ascii="Tahoma" w:hAnsi="Tahoma" w:cs="Tahoma"/>
          <w:szCs w:val="22"/>
          <w:lang w:val="el-GR"/>
        </w:rPr>
      </w:pPr>
      <w:r w:rsidRPr="00D92E5F">
        <w:rPr>
          <w:rFonts w:ascii="Tahoma" w:hAnsi="Tahoma" w:cs="Tahoma"/>
          <w:szCs w:val="22"/>
          <w:lang w:val="el-GR"/>
        </w:rPr>
        <w:t>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42CC9D7B" w14:textId="77777777" w:rsidR="008338F0" w:rsidRPr="00603221" w:rsidRDefault="008338F0">
      <w:pPr>
        <w:rPr>
          <w:rFonts w:ascii="Tahoma" w:hAnsi="Tahoma" w:cs="Tahoma"/>
          <w:i/>
          <w:iCs/>
          <w:color w:val="5B9BD5"/>
          <w:spacing w:val="5"/>
          <w:kern w:val="1"/>
          <w:szCs w:val="22"/>
          <w:lang w:val="el-GR"/>
        </w:rPr>
      </w:pPr>
    </w:p>
    <w:p w14:paraId="3EC25B6A" w14:textId="77777777" w:rsidR="008338F0" w:rsidRPr="00603221" w:rsidRDefault="003355E7" w:rsidP="00766AC6">
      <w:pPr>
        <w:pStyle w:val="Heading1"/>
        <w:numPr>
          <w:ilvl w:val="0"/>
          <w:numId w:val="0"/>
        </w:numPr>
        <w:ind w:left="360" w:hanging="360"/>
        <w:rPr>
          <w:rFonts w:ascii="Tahoma" w:hAnsi="Tahoma" w:cs="Tahoma"/>
          <w:sz w:val="22"/>
          <w:szCs w:val="22"/>
          <w:lang w:val="el-GR"/>
        </w:rPr>
      </w:pPr>
      <w:bookmarkStart w:id="481" w:name="_Toc45098363"/>
      <w:r w:rsidRPr="00603221">
        <w:rPr>
          <w:rFonts w:ascii="Tahoma" w:hAnsi="Tahoma" w:cs="Tahoma"/>
          <w:sz w:val="22"/>
          <w:szCs w:val="22"/>
          <w:lang w:val="el-GR"/>
        </w:rPr>
        <w:lastRenderedPageBreak/>
        <w:t>ΠΑΡΑΡΤΗΜΑΤΑ</w:t>
      </w:r>
      <w:bookmarkEnd w:id="481"/>
    </w:p>
    <w:p w14:paraId="4139C248" w14:textId="77777777" w:rsidR="008338F0" w:rsidRPr="00603221" w:rsidRDefault="003355E7" w:rsidP="005B2CE7">
      <w:pPr>
        <w:pStyle w:val="Heading2"/>
        <w:rPr>
          <w:rFonts w:ascii="Tahoma" w:hAnsi="Tahoma" w:cs="Tahoma"/>
          <w:sz w:val="22"/>
          <w:lang w:val="el-GR"/>
        </w:rPr>
      </w:pPr>
      <w:bookmarkStart w:id="482" w:name="_Ref496625830"/>
      <w:bookmarkStart w:id="483" w:name="_Ref496625399"/>
      <w:bookmarkStart w:id="484" w:name="_Toc45098364"/>
      <w:r w:rsidRPr="00603221">
        <w:rPr>
          <w:rFonts w:ascii="Tahoma" w:hAnsi="Tahoma" w:cs="Tahoma"/>
          <w:sz w:val="22"/>
          <w:lang w:val="el-GR"/>
        </w:rPr>
        <w:t>ΠΑΡΑΡΤΗΜΑ Ι – Αναλυτική Περιγραφή Φυσικού και Οικονομικού Αντικειμένου της Σύμβασης</w:t>
      </w:r>
      <w:bookmarkEnd w:id="482"/>
      <w:bookmarkEnd w:id="484"/>
      <w:r w:rsidRPr="00603221">
        <w:rPr>
          <w:rFonts w:ascii="Tahoma" w:hAnsi="Tahoma" w:cs="Tahoma"/>
          <w:sz w:val="22"/>
          <w:lang w:val="el-GR"/>
        </w:rPr>
        <w:t xml:space="preserve"> </w:t>
      </w:r>
      <w:bookmarkEnd w:id="483"/>
    </w:p>
    <w:p w14:paraId="0C74DDFC" w14:textId="77777777" w:rsidR="008338F0" w:rsidRPr="00603221" w:rsidRDefault="008338F0">
      <w:pPr>
        <w:pStyle w:val="normalwithoutspacing"/>
        <w:rPr>
          <w:rFonts w:ascii="Tahoma" w:eastAsia="SimSun" w:hAnsi="Tahoma" w:cs="Tahoma"/>
          <w:i/>
          <w:iCs/>
          <w:color w:val="5B9BD5"/>
          <w:szCs w:val="22"/>
        </w:rPr>
      </w:pPr>
    </w:p>
    <w:p w14:paraId="7A74D3CD" w14:textId="77777777" w:rsidR="008338F0" w:rsidRPr="00603221" w:rsidRDefault="003355E7" w:rsidP="00B723D2">
      <w:pPr>
        <w:pStyle w:val="Heading4"/>
        <w:numPr>
          <w:ilvl w:val="0"/>
          <w:numId w:val="17"/>
        </w:numPr>
        <w:rPr>
          <w:rFonts w:ascii="Tahoma" w:eastAsia="SimSun" w:hAnsi="Tahoma" w:cs="Tahoma"/>
          <w:szCs w:val="22"/>
          <w:lang w:val="el-GR"/>
        </w:rPr>
      </w:pPr>
      <w:bookmarkStart w:id="485" w:name="_Ref40953149"/>
      <w:bookmarkStart w:id="486" w:name="_Toc45098365"/>
      <w:r w:rsidRPr="00603221">
        <w:rPr>
          <w:rFonts w:ascii="Tahoma" w:hAnsi="Tahoma" w:cs="Tahoma"/>
          <w:szCs w:val="22"/>
          <w:lang w:val="el-GR"/>
        </w:rPr>
        <w:t>ΠΕΡΙΓΡΑΦΗ ΦΥΣΙΚΟΥ ΑΝΤΙΚΕΙΜΕΝΟΥ ΤΗΣ ΣΥΜΒΑΣΗΣ</w:t>
      </w:r>
      <w:bookmarkEnd w:id="485"/>
      <w:bookmarkEnd w:id="486"/>
    </w:p>
    <w:p w14:paraId="5F00B0FD" w14:textId="6B372725" w:rsidR="006217CF" w:rsidRPr="00985E35" w:rsidRDefault="003355E7" w:rsidP="00B723D2">
      <w:pPr>
        <w:pStyle w:val="Heading4"/>
        <w:numPr>
          <w:ilvl w:val="1"/>
          <w:numId w:val="18"/>
        </w:numPr>
        <w:tabs>
          <w:tab w:val="left" w:pos="1134"/>
        </w:tabs>
        <w:ind w:left="709" w:hanging="283"/>
        <w:rPr>
          <w:rFonts w:ascii="Tahoma" w:eastAsia="SimSun" w:hAnsi="Tahoma" w:cs="Tahoma"/>
          <w:szCs w:val="22"/>
          <w:lang w:val="el-GR"/>
        </w:rPr>
      </w:pPr>
      <w:bookmarkStart w:id="487" w:name="_Ref42101550"/>
      <w:bookmarkStart w:id="488" w:name="_Toc45098366"/>
      <w:r w:rsidRPr="00603221">
        <w:rPr>
          <w:rFonts w:ascii="Tahoma" w:eastAsia="SimSun" w:hAnsi="Tahoma" w:cs="Tahoma"/>
          <w:szCs w:val="22"/>
          <w:lang w:val="el-GR"/>
        </w:rPr>
        <w:t>ΠΕΡΙΒΑΛΛΟΝ ΤΗΣ ΣΥΜΒΑΣΗΣ</w:t>
      </w:r>
      <w:bookmarkEnd w:id="487"/>
      <w:bookmarkEnd w:id="488"/>
      <w:r w:rsidRPr="00603221">
        <w:rPr>
          <w:rFonts w:ascii="Tahoma" w:eastAsia="SimSun" w:hAnsi="Tahoma" w:cs="Tahoma"/>
          <w:szCs w:val="22"/>
          <w:lang w:val="el-GR"/>
        </w:rPr>
        <w:t xml:space="preserve"> </w:t>
      </w:r>
    </w:p>
    <w:p w14:paraId="2FD372BE" w14:textId="3946CDA9" w:rsidR="00985E35" w:rsidRDefault="00D31216" w:rsidP="00D31216">
      <w:pPr>
        <w:pStyle w:val="Heading4"/>
        <w:numPr>
          <w:ilvl w:val="2"/>
          <w:numId w:val="18"/>
        </w:numPr>
        <w:tabs>
          <w:tab w:val="left" w:pos="1134"/>
        </w:tabs>
        <w:ind w:hanging="1518"/>
        <w:rPr>
          <w:rFonts w:ascii="Tahoma" w:hAnsi="Tahoma" w:cs="Tahoma"/>
          <w:szCs w:val="22"/>
          <w:lang w:val="el-GR"/>
        </w:rPr>
      </w:pPr>
      <w:bookmarkStart w:id="489" w:name="_Toc45098367"/>
      <w:r w:rsidRPr="00D31216">
        <w:rPr>
          <w:rFonts w:ascii="Tahoma" w:hAnsi="Tahoma" w:cs="Tahoma"/>
          <w:szCs w:val="22"/>
          <w:lang w:val="el-GR"/>
        </w:rPr>
        <w:t>Εμπλεκόμενοι στην υλοποίηση του αντικειμένου του Έργου</w:t>
      </w:r>
      <w:bookmarkEnd w:id="489"/>
    </w:p>
    <w:p w14:paraId="4FC23085" w14:textId="40C569F4" w:rsidR="00985E35" w:rsidRPr="00D31216" w:rsidRDefault="00985E35" w:rsidP="00D31216">
      <w:pPr>
        <w:rPr>
          <w:rFonts w:ascii="Tahoma" w:hAnsi="Tahoma" w:cs="Tahoma"/>
          <w:b/>
          <w:bCs/>
          <w:szCs w:val="22"/>
          <w:lang w:val="el-GR"/>
        </w:rPr>
      </w:pPr>
    </w:p>
    <w:p w14:paraId="3892BA45" w14:textId="5DE5B0F3" w:rsidR="006217CF" w:rsidRPr="006217CF" w:rsidRDefault="006217CF" w:rsidP="00D31216">
      <w:pPr>
        <w:ind w:left="426"/>
        <w:rPr>
          <w:rFonts w:ascii="Tahoma" w:hAnsi="Tahoma" w:cs="Tahoma"/>
          <w:szCs w:val="22"/>
          <w:lang w:val="el-GR"/>
        </w:rPr>
      </w:pPr>
      <w:r w:rsidRPr="006217CF">
        <w:rPr>
          <w:rFonts w:ascii="Tahoma" w:hAnsi="Tahoma" w:cs="Tahoma"/>
          <w:szCs w:val="22"/>
          <w:lang w:val="el-GR"/>
        </w:rPr>
        <w:t>Για την υλοποίηση του Έργου της παρούσας Διακήρυξης εμπλέκονται οι ακόλουθοι:</w:t>
      </w:r>
    </w:p>
    <w:tbl>
      <w:tblPr>
        <w:tblW w:w="9213" w:type="dxa"/>
        <w:tblInd w:w="421" w:type="dxa"/>
        <w:tblLayout w:type="fixed"/>
        <w:tblLook w:val="0000" w:firstRow="0" w:lastRow="0" w:firstColumn="0" w:lastColumn="0" w:noHBand="0" w:noVBand="0"/>
      </w:tblPr>
      <w:tblGrid>
        <w:gridCol w:w="3462"/>
        <w:gridCol w:w="3600"/>
        <w:gridCol w:w="2151"/>
      </w:tblGrid>
      <w:tr w:rsidR="006217CF" w:rsidRPr="006217CF" w14:paraId="6F147F8C" w14:textId="77777777" w:rsidTr="00D31216">
        <w:tc>
          <w:tcPr>
            <w:tcW w:w="3462" w:type="dxa"/>
            <w:tcBorders>
              <w:top w:val="single" w:sz="4" w:space="0" w:color="000000"/>
              <w:left w:val="single" w:sz="4" w:space="0" w:color="000000"/>
              <w:bottom w:val="single" w:sz="4" w:space="0" w:color="000000"/>
            </w:tcBorders>
          </w:tcPr>
          <w:p w14:paraId="7000B32B" w14:textId="77777777" w:rsidR="006217CF" w:rsidRPr="006217CF" w:rsidRDefault="006217CF" w:rsidP="00E20125">
            <w:pPr>
              <w:snapToGrid w:val="0"/>
              <w:rPr>
                <w:rFonts w:ascii="Tahoma" w:hAnsi="Tahoma" w:cs="Tahoma"/>
                <w:szCs w:val="22"/>
              </w:rPr>
            </w:pPr>
            <w:r w:rsidRPr="006217CF">
              <w:rPr>
                <w:rFonts w:ascii="Tahoma" w:hAnsi="Tahoma" w:cs="Tahoma"/>
                <w:szCs w:val="22"/>
              </w:rPr>
              <w:t>ΦΟΡΕΑΣ ΥΛΟΠΟΙΗΣΗΣ</w:t>
            </w:r>
          </w:p>
        </w:tc>
        <w:tc>
          <w:tcPr>
            <w:tcW w:w="3600" w:type="dxa"/>
            <w:tcBorders>
              <w:top w:val="single" w:sz="4" w:space="0" w:color="000000"/>
              <w:left w:val="single" w:sz="4" w:space="0" w:color="000000"/>
              <w:bottom w:val="single" w:sz="4" w:space="0" w:color="000000"/>
            </w:tcBorders>
            <w:vAlign w:val="center"/>
          </w:tcPr>
          <w:p w14:paraId="65E66B1C" w14:textId="77777777" w:rsidR="006217CF" w:rsidRPr="006217CF" w:rsidRDefault="006217CF" w:rsidP="00E20125">
            <w:pPr>
              <w:snapToGrid w:val="0"/>
              <w:spacing w:after="0"/>
              <w:rPr>
                <w:rFonts w:ascii="Tahoma" w:hAnsi="Tahoma" w:cs="Tahoma"/>
                <w:szCs w:val="22"/>
              </w:rPr>
            </w:pPr>
            <w:r w:rsidRPr="006217CF">
              <w:rPr>
                <w:rFonts w:ascii="Tahoma" w:hAnsi="Tahoma" w:cs="Tahoma"/>
                <w:szCs w:val="22"/>
              </w:rPr>
              <w:t xml:space="preserve">ΚτΠ ΑΕ </w:t>
            </w:r>
          </w:p>
        </w:tc>
        <w:tc>
          <w:tcPr>
            <w:tcW w:w="2151" w:type="dxa"/>
            <w:tcBorders>
              <w:top w:val="single" w:sz="4" w:space="0" w:color="000000"/>
              <w:left w:val="single" w:sz="4" w:space="0" w:color="000000"/>
              <w:bottom w:val="single" w:sz="4" w:space="0" w:color="000000"/>
              <w:right w:val="single" w:sz="4" w:space="0" w:color="000000"/>
            </w:tcBorders>
            <w:vAlign w:val="center"/>
          </w:tcPr>
          <w:p w14:paraId="53A7FFFD" w14:textId="62DB3E3D" w:rsidR="006217CF" w:rsidRPr="002B7BB0" w:rsidRDefault="006217CF" w:rsidP="00E20125">
            <w:pPr>
              <w:snapToGrid w:val="0"/>
              <w:rPr>
                <w:rFonts w:ascii="Tahoma" w:hAnsi="Tahoma" w:cs="Tahoma"/>
                <w:szCs w:val="22"/>
                <w:lang w:val="el-GR"/>
              </w:rPr>
            </w:pPr>
            <w:r w:rsidRPr="002B7BB0">
              <w:rPr>
                <w:rFonts w:ascii="Tahoma" w:hAnsi="Tahoma" w:cs="Tahoma"/>
                <w:szCs w:val="22"/>
              </w:rPr>
              <w:t xml:space="preserve">Βλ. </w:t>
            </w:r>
            <w:r w:rsidR="0060760A" w:rsidRPr="002B7BB0">
              <w:rPr>
                <w:rFonts w:ascii="Tahoma" w:hAnsi="Tahoma" w:cs="Tahoma"/>
                <w:szCs w:val="22"/>
                <w:lang w:val="el-GR"/>
              </w:rPr>
              <w:t>παρ.</w:t>
            </w:r>
            <w:r w:rsidR="00631405" w:rsidRPr="002B7BB0">
              <w:rPr>
                <w:rFonts w:ascii="Tahoma" w:hAnsi="Tahoma" w:cs="Tahoma"/>
                <w:szCs w:val="22"/>
                <w:lang w:val="el-GR"/>
              </w:rPr>
              <w:t xml:space="preserve"> </w:t>
            </w:r>
            <w:r w:rsidR="00631405" w:rsidRPr="002B7BB0">
              <w:rPr>
                <w:rFonts w:ascii="Tahoma" w:hAnsi="Tahoma" w:cs="Tahoma"/>
                <w:szCs w:val="22"/>
              </w:rPr>
              <w:fldChar w:fldCharType="begin"/>
            </w:r>
            <w:r w:rsidR="00631405" w:rsidRPr="00631405">
              <w:rPr>
                <w:rFonts w:ascii="Tahoma" w:hAnsi="Tahoma" w:cs="Tahoma"/>
                <w:szCs w:val="22"/>
              </w:rPr>
              <w:instrText xml:space="preserve"> REF _Ref41820455 \r \h  \* MERGEFORMAT </w:instrText>
            </w:r>
            <w:r w:rsidR="00631405" w:rsidRPr="002B7BB0">
              <w:rPr>
                <w:rFonts w:ascii="Tahoma" w:hAnsi="Tahoma" w:cs="Tahoma"/>
                <w:szCs w:val="22"/>
              </w:rPr>
            </w:r>
            <w:r w:rsidR="00631405" w:rsidRPr="002B7BB0">
              <w:rPr>
                <w:rFonts w:ascii="Tahoma" w:hAnsi="Tahoma" w:cs="Tahoma"/>
                <w:szCs w:val="22"/>
              </w:rPr>
              <w:fldChar w:fldCharType="separate"/>
            </w:r>
            <w:r w:rsidR="009B24DA">
              <w:rPr>
                <w:rFonts w:ascii="Tahoma" w:hAnsi="Tahoma" w:cs="Tahoma"/>
                <w:szCs w:val="22"/>
                <w:cs/>
              </w:rPr>
              <w:t>‎</w:t>
            </w:r>
            <w:r w:rsidR="009B24DA">
              <w:rPr>
                <w:rFonts w:ascii="Tahoma" w:hAnsi="Tahoma" w:cs="Tahoma"/>
                <w:szCs w:val="22"/>
              </w:rPr>
              <w:t>1.1.2</w:t>
            </w:r>
            <w:r w:rsidR="00631405" w:rsidRPr="002B7BB0">
              <w:rPr>
                <w:rFonts w:ascii="Tahoma" w:hAnsi="Tahoma" w:cs="Tahoma"/>
                <w:szCs w:val="22"/>
              </w:rPr>
              <w:fldChar w:fldCharType="end"/>
            </w:r>
          </w:p>
        </w:tc>
      </w:tr>
      <w:tr w:rsidR="006217CF" w:rsidRPr="006217CF" w14:paraId="3D905DFA" w14:textId="77777777" w:rsidTr="00D31216">
        <w:tc>
          <w:tcPr>
            <w:tcW w:w="3462" w:type="dxa"/>
            <w:tcBorders>
              <w:left w:val="single" w:sz="4" w:space="0" w:color="000000"/>
              <w:bottom w:val="single" w:sz="4" w:space="0" w:color="000000"/>
            </w:tcBorders>
          </w:tcPr>
          <w:p w14:paraId="006E1A9F" w14:textId="77777777" w:rsidR="006217CF" w:rsidRPr="006217CF" w:rsidRDefault="006217CF" w:rsidP="00E20125">
            <w:pPr>
              <w:snapToGrid w:val="0"/>
              <w:rPr>
                <w:rFonts w:ascii="Tahoma" w:hAnsi="Tahoma" w:cs="Tahoma"/>
                <w:szCs w:val="22"/>
              </w:rPr>
            </w:pPr>
            <w:r w:rsidRPr="006217CF">
              <w:rPr>
                <w:rFonts w:ascii="Tahoma" w:hAnsi="Tahoma" w:cs="Tahoma"/>
                <w:szCs w:val="22"/>
              </w:rPr>
              <w:t>ΦΟΡΕΑΣ ΧΡΗΜΑΤΟΔΟΤΗΣΗΣ</w:t>
            </w:r>
          </w:p>
        </w:tc>
        <w:tc>
          <w:tcPr>
            <w:tcW w:w="3600" w:type="dxa"/>
            <w:tcBorders>
              <w:left w:val="single" w:sz="4" w:space="0" w:color="000000"/>
              <w:bottom w:val="single" w:sz="4" w:space="0" w:color="000000"/>
            </w:tcBorders>
            <w:vAlign w:val="center"/>
          </w:tcPr>
          <w:p w14:paraId="1AFFE383" w14:textId="1F758644" w:rsidR="006217CF" w:rsidRPr="00726D9C" w:rsidRDefault="006217CF" w:rsidP="006217CF">
            <w:pPr>
              <w:snapToGrid w:val="0"/>
              <w:jc w:val="left"/>
              <w:rPr>
                <w:rFonts w:ascii="Tahoma" w:hAnsi="Tahoma" w:cs="Tahoma"/>
                <w:szCs w:val="22"/>
                <w:lang w:val="el-GR"/>
              </w:rPr>
            </w:pPr>
            <w:r w:rsidRPr="006217CF">
              <w:rPr>
                <w:rFonts w:ascii="Tahoma" w:hAnsi="Tahoma" w:cs="Tahoma"/>
                <w:szCs w:val="22"/>
              </w:rPr>
              <w:t>ΥΠΟΥΡΓΕΙΟ ΨΗΦΙΑΚΗΣ ΔΙΑΚΥΒΕΡΝΗΣΗ</w:t>
            </w:r>
            <w:r w:rsidR="00726D9C">
              <w:rPr>
                <w:rFonts w:ascii="Tahoma" w:hAnsi="Tahoma" w:cs="Tahoma"/>
                <w:szCs w:val="22"/>
                <w:lang w:val="el-GR"/>
              </w:rPr>
              <w:t>Σ</w:t>
            </w:r>
          </w:p>
        </w:tc>
        <w:tc>
          <w:tcPr>
            <w:tcW w:w="2151" w:type="dxa"/>
            <w:tcBorders>
              <w:left w:val="single" w:sz="4" w:space="0" w:color="000000"/>
              <w:bottom w:val="single" w:sz="4" w:space="0" w:color="000000"/>
              <w:right w:val="single" w:sz="4" w:space="0" w:color="000000"/>
            </w:tcBorders>
            <w:vAlign w:val="center"/>
          </w:tcPr>
          <w:p w14:paraId="65C7D056" w14:textId="7562463E" w:rsidR="006217CF" w:rsidRPr="00EB3772" w:rsidRDefault="00D0374E" w:rsidP="00E20125">
            <w:pPr>
              <w:snapToGrid w:val="0"/>
              <w:rPr>
                <w:rFonts w:ascii="Tahoma" w:hAnsi="Tahoma" w:cs="Tahoma"/>
                <w:szCs w:val="22"/>
                <w:highlight w:val="magenta"/>
              </w:rPr>
            </w:pPr>
            <w:r w:rsidRPr="00B919B3">
              <w:rPr>
                <w:rFonts w:ascii="Tahoma" w:hAnsi="Tahoma" w:cs="Tahoma"/>
                <w:szCs w:val="22"/>
              </w:rPr>
              <w:t xml:space="preserve">Βλ. </w:t>
            </w:r>
            <w:r>
              <w:rPr>
                <w:rFonts w:ascii="Tahoma" w:hAnsi="Tahoma" w:cs="Tahoma"/>
                <w:szCs w:val="22"/>
                <w:lang w:val="el-GR"/>
              </w:rPr>
              <w:t xml:space="preserve">παρ. </w:t>
            </w:r>
            <w:r>
              <w:rPr>
                <w:rFonts w:ascii="Tahoma" w:hAnsi="Tahoma" w:cs="Tahoma"/>
                <w:szCs w:val="22"/>
                <w:lang w:val="el-GR"/>
              </w:rPr>
              <w:fldChar w:fldCharType="begin"/>
            </w:r>
            <w:r>
              <w:rPr>
                <w:rFonts w:ascii="Tahoma" w:hAnsi="Tahoma" w:cs="Tahoma"/>
                <w:szCs w:val="22"/>
                <w:lang w:val="el-GR"/>
              </w:rPr>
              <w:instrText xml:space="preserve"> REF _Ref42162118 \r \h </w:instrText>
            </w:r>
            <w:r>
              <w:rPr>
                <w:rFonts w:ascii="Tahoma" w:hAnsi="Tahoma" w:cs="Tahoma"/>
                <w:szCs w:val="22"/>
                <w:lang w:val="el-GR"/>
              </w:rPr>
            </w:r>
            <w:r>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1.1.4</w:t>
            </w:r>
            <w:r>
              <w:rPr>
                <w:rFonts w:ascii="Tahoma" w:hAnsi="Tahoma" w:cs="Tahoma"/>
                <w:szCs w:val="22"/>
                <w:lang w:val="el-GR"/>
              </w:rPr>
              <w:fldChar w:fldCharType="end"/>
            </w:r>
          </w:p>
        </w:tc>
      </w:tr>
      <w:tr w:rsidR="006217CF" w:rsidRPr="006217CF" w14:paraId="2F9A8DA7" w14:textId="77777777" w:rsidTr="00D31216">
        <w:tc>
          <w:tcPr>
            <w:tcW w:w="3462" w:type="dxa"/>
            <w:tcBorders>
              <w:top w:val="single" w:sz="4" w:space="0" w:color="auto"/>
              <w:left w:val="single" w:sz="4" w:space="0" w:color="auto"/>
              <w:bottom w:val="single" w:sz="4" w:space="0" w:color="auto"/>
              <w:right w:val="single" w:sz="4" w:space="0" w:color="auto"/>
            </w:tcBorders>
          </w:tcPr>
          <w:p w14:paraId="6672232C" w14:textId="77777777" w:rsidR="006217CF" w:rsidRPr="006217CF" w:rsidRDefault="006217CF" w:rsidP="00D31216">
            <w:pPr>
              <w:snapToGrid w:val="0"/>
              <w:jc w:val="left"/>
              <w:rPr>
                <w:rFonts w:ascii="Tahoma" w:hAnsi="Tahoma" w:cs="Tahoma"/>
                <w:szCs w:val="22"/>
              </w:rPr>
            </w:pPr>
            <w:r w:rsidRPr="006217CF">
              <w:rPr>
                <w:rFonts w:ascii="Tahoma" w:hAnsi="Tahoma" w:cs="Tahoma"/>
                <w:szCs w:val="22"/>
              </w:rPr>
              <w:t>ΦΟΡΕΑΣ ΛΕΙΤΟΥΡΓΙΑΣ ΤΟΥ ΕΡΓΟΥ</w:t>
            </w:r>
          </w:p>
        </w:tc>
        <w:tc>
          <w:tcPr>
            <w:tcW w:w="3600" w:type="dxa"/>
            <w:tcBorders>
              <w:top w:val="single" w:sz="4" w:space="0" w:color="auto"/>
              <w:left w:val="single" w:sz="4" w:space="0" w:color="auto"/>
              <w:bottom w:val="single" w:sz="4" w:space="0" w:color="auto"/>
              <w:right w:val="single" w:sz="4" w:space="0" w:color="auto"/>
            </w:tcBorders>
            <w:vAlign w:val="center"/>
          </w:tcPr>
          <w:p w14:paraId="43BC49A4" w14:textId="0E6CCB47" w:rsidR="006217CF" w:rsidRPr="006217CF" w:rsidRDefault="006217CF" w:rsidP="006217CF">
            <w:pPr>
              <w:snapToGrid w:val="0"/>
              <w:jc w:val="left"/>
              <w:rPr>
                <w:rFonts w:ascii="Tahoma" w:hAnsi="Tahoma" w:cs="Tahoma"/>
                <w:szCs w:val="22"/>
                <w:lang w:val="el-GR"/>
              </w:rPr>
            </w:pPr>
            <w:r w:rsidRPr="006217CF">
              <w:rPr>
                <w:rFonts w:ascii="Tahoma" w:hAnsi="Tahoma" w:cs="Tahoma"/>
                <w:szCs w:val="22"/>
                <w:lang w:val="el-GR"/>
              </w:rPr>
              <w:t>Γ</w:t>
            </w:r>
            <w:r>
              <w:rPr>
                <w:rFonts w:ascii="Tahoma" w:hAnsi="Tahoma" w:cs="Tahoma"/>
                <w:szCs w:val="22"/>
                <w:lang w:val="el-GR"/>
              </w:rPr>
              <w:t>ΕΝΙΚΗ ΓΡΑΜΜΑΤΕΙΑ ΠΛΗΡΟΦΟΡΙΑΚΩΝ ΣΥΣΤΗΜΑΤΩΝ ΔΗΜΟΣΙΑΣ ΔΙΟΙΚΗΣΗΣ</w:t>
            </w:r>
            <w:r w:rsidR="004A46DF">
              <w:rPr>
                <w:rFonts w:ascii="Tahoma" w:hAnsi="Tahoma" w:cs="Tahoma"/>
                <w:szCs w:val="22"/>
                <w:lang w:val="el-GR"/>
              </w:rPr>
              <w:t xml:space="preserve"> (ΓΓΠΣΔΔ)</w:t>
            </w:r>
          </w:p>
        </w:tc>
        <w:tc>
          <w:tcPr>
            <w:tcW w:w="2151" w:type="dxa"/>
            <w:tcBorders>
              <w:top w:val="single" w:sz="4" w:space="0" w:color="auto"/>
              <w:left w:val="single" w:sz="4" w:space="0" w:color="auto"/>
              <w:bottom w:val="single" w:sz="4" w:space="0" w:color="auto"/>
              <w:right w:val="single" w:sz="4" w:space="0" w:color="auto"/>
            </w:tcBorders>
            <w:vAlign w:val="center"/>
          </w:tcPr>
          <w:p w14:paraId="2961FFAE" w14:textId="326AF0E0" w:rsidR="006217CF" w:rsidRPr="00B919B3" w:rsidRDefault="00631405" w:rsidP="00E20125">
            <w:pPr>
              <w:snapToGrid w:val="0"/>
              <w:rPr>
                <w:rFonts w:ascii="Tahoma" w:hAnsi="Tahoma" w:cs="Tahoma"/>
                <w:szCs w:val="22"/>
              </w:rPr>
            </w:pPr>
            <w:r w:rsidRPr="00B919B3">
              <w:rPr>
                <w:rFonts w:ascii="Tahoma" w:hAnsi="Tahoma" w:cs="Tahoma"/>
                <w:szCs w:val="22"/>
              </w:rPr>
              <w:t xml:space="preserve">Βλ. </w:t>
            </w:r>
            <w:r>
              <w:rPr>
                <w:rFonts w:ascii="Tahoma" w:hAnsi="Tahoma" w:cs="Tahoma"/>
                <w:szCs w:val="22"/>
                <w:lang w:val="el-GR"/>
              </w:rPr>
              <w:t>παρ.</w:t>
            </w:r>
            <w:r w:rsidRPr="00B919B3">
              <w:rPr>
                <w:rFonts w:ascii="Tahoma" w:hAnsi="Tahoma" w:cs="Tahoma"/>
                <w:szCs w:val="22"/>
              </w:rPr>
              <w:t xml:space="preserve"> </w:t>
            </w:r>
            <w:r w:rsidR="00D0374E">
              <w:rPr>
                <w:rFonts w:ascii="Tahoma" w:hAnsi="Tahoma" w:cs="Tahoma"/>
                <w:szCs w:val="22"/>
              </w:rPr>
              <w:fldChar w:fldCharType="begin"/>
            </w:r>
            <w:r w:rsidR="00D0374E">
              <w:rPr>
                <w:rFonts w:ascii="Tahoma" w:hAnsi="Tahoma" w:cs="Tahoma"/>
                <w:szCs w:val="22"/>
              </w:rPr>
              <w:instrText xml:space="preserve"> REF _Ref42162127 \r \h </w:instrText>
            </w:r>
            <w:r w:rsidR="00D0374E">
              <w:rPr>
                <w:rFonts w:ascii="Tahoma" w:hAnsi="Tahoma" w:cs="Tahoma"/>
                <w:szCs w:val="22"/>
              </w:rPr>
            </w:r>
            <w:r w:rsidR="00D0374E">
              <w:rPr>
                <w:rFonts w:ascii="Tahoma" w:hAnsi="Tahoma" w:cs="Tahoma"/>
                <w:szCs w:val="22"/>
              </w:rPr>
              <w:fldChar w:fldCharType="separate"/>
            </w:r>
            <w:r w:rsidR="009B24DA">
              <w:rPr>
                <w:rFonts w:ascii="Tahoma" w:hAnsi="Tahoma" w:cs="Tahoma"/>
                <w:szCs w:val="22"/>
                <w:cs/>
              </w:rPr>
              <w:t>‎</w:t>
            </w:r>
            <w:r w:rsidR="009B24DA">
              <w:rPr>
                <w:rFonts w:ascii="Tahoma" w:hAnsi="Tahoma" w:cs="Tahoma"/>
                <w:szCs w:val="22"/>
              </w:rPr>
              <w:t>1.1.3</w:t>
            </w:r>
            <w:r w:rsidR="00D0374E">
              <w:rPr>
                <w:rFonts w:ascii="Tahoma" w:hAnsi="Tahoma" w:cs="Tahoma"/>
                <w:szCs w:val="22"/>
              </w:rPr>
              <w:fldChar w:fldCharType="end"/>
            </w:r>
          </w:p>
        </w:tc>
      </w:tr>
      <w:tr w:rsidR="006217CF" w:rsidRPr="006217CF" w14:paraId="197E3882" w14:textId="77777777" w:rsidTr="00D31216">
        <w:tc>
          <w:tcPr>
            <w:tcW w:w="3462" w:type="dxa"/>
            <w:tcBorders>
              <w:top w:val="single" w:sz="4" w:space="0" w:color="auto"/>
              <w:left w:val="single" w:sz="4" w:space="0" w:color="auto"/>
              <w:bottom w:val="single" w:sz="4" w:space="0" w:color="auto"/>
              <w:right w:val="single" w:sz="4" w:space="0" w:color="auto"/>
            </w:tcBorders>
          </w:tcPr>
          <w:p w14:paraId="57391888" w14:textId="77777777" w:rsidR="006217CF" w:rsidRPr="006217CF" w:rsidRDefault="006217CF" w:rsidP="00E20125">
            <w:pPr>
              <w:snapToGrid w:val="0"/>
              <w:rPr>
                <w:rFonts w:ascii="Tahoma" w:hAnsi="Tahoma" w:cs="Tahoma"/>
                <w:szCs w:val="22"/>
              </w:rPr>
            </w:pPr>
            <w:r w:rsidRPr="006217CF">
              <w:rPr>
                <w:rFonts w:ascii="Tahoma" w:hAnsi="Tahoma" w:cs="Tahoma"/>
                <w:szCs w:val="22"/>
              </w:rPr>
              <w:t>ΟΔΕ</w:t>
            </w:r>
          </w:p>
        </w:tc>
        <w:tc>
          <w:tcPr>
            <w:tcW w:w="3600" w:type="dxa"/>
            <w:tcBorders>
              <w:top w:val="single" w:sz="4" w:space="0" w:color="auto"/>
              <w:left w:val="single" w:sz="4" w:space="0" w:color="auto"/>
              <w:bottom w:val="single" w:sz="4" w:space="0" w:color="auto"/>
              <w:right w:val="single" w:sz="4" w:space="0" w:color="auto"/>
            </w:tcBorders>
            <w:vAlign w:val="center"/>
          </w:tcPr>
          <w:p w14:paraId="446F0394" w14:textId="77777777" w:rsidR="006217CF" w:rsidRPr="006217CF" w:rsidRDefault="006217CF" w:rsidP="00E20125">
            <w:pPr>
              <w:snapToGrid w:val="0"/>
              <w:rPr>
                <w:rFonts w:ascii="Tahoma" w:hAnsi="Tahoma" w:cs="Tahoma"/>
                <w:szCs w:val="22"/>
              </w:rPr>
            </w:pPr>
            <w:r w:rsidRPr="006217CF">
              <w:rPr>
                <w:rFonts w:ascii="Tahoma" w:hAnsi="Tahoma" w:cs="Tahoma"/>
                <w:szCs w:val="22"/>
              </w:rPr>
              <w:t>ΟΜΑΔΑ ΔΙΟΙΚΗΣΗΣ ΕΡΓΟΥ</w:t>
            </w:r>
          </w:p>
        </w:tc>
        <w:tc>
          <w:tcPr>
            <w:tcW w:w="2151" w:type="dxa"/>
            <w:tcBorders>
              <w:top w:val="single" w:sz="4" w:space="0" w:color="auto"/>
              <w:left w:val="single" w:sz="4" w:space="0" w:color="auto"/>
              <w:bottom w:val="single" w:sz="4" w:space="0" w:color="auto"/>
              <w:right w:val="single" w:sz="4" w:space="0" w:color="auto"/>
            </w:tcBorders>
            <w:vAlign w:val="center"/>
          </w:tcPr>
          <w:p w14:paraId="71E92D5D" w14:textId="741AAB44" w:rsidR="006217CF" w:rsidRPr="00B919B3" w:rsidRDefault="006217CF" w:rsidP="00E20125">
            <w:pPr>
              <w:snapToGrid w:val="0"/>
              <w:rPr>
                <w:rFonts w:ascii="Tahoma" w:hAnsi="Tahoma" w:cs="Tahoma"/>
                <w:szCs w:val="22"/>
              </w:rPr>
            </w:pPr>
            <w:r w:rsidRPr="00B919B3">
              <w:rPr>
                <w:rFonts w:ascii="Tahoma" w:hAnsi="Tahoma" w:cs="Tahoma"/>
                <w:szCs w:val="22"/>
              </w:rPr>
              <w:t xml:space="preserve">Βλ. </w:t>
            </w:r>
            <w:r w:rsidR="0060760A">
              <w:rPr>
                <w:rFonts w:ascii="Tahoma" w:hAnsi="Tahoma" w:cs="Tahoma"/>
                <w:szCs w:val="22"/>
                <w:lang w:val="el-GR"/>
              </w:rPr>
              <w:t>παρ.</w:t>
            </w:r>
            <w:r w:rsidRPr="00B919B3" w:rsidDel="009723DF">
              <w:rPr>
                <w:rFonts w:ascii="Tahoma" w:hAnsi="Tahoma" w:cs="Tahoma"/>
                <w:szCs w:val="22"/>
              </w:rPr>
              <w:t xml:space="preserve"> </w:t>
            </w:r>
            <w:r w:rsidR="00B919B3" w:rsidRPr="00B919B3">
              <w:rPr>
                <w:rFonts w:ascii="Tahoma" w:hAnsi="Tahoma" w:cs="Tahoma"/>
                <w:szCs w:val="22"/>
              </w:rPr>
              <w:fldChar w:fldCharType="begin"/>
            </w:r>
            <w:r w:rsidR="00B919B3" w:rsidRPr="00B919B3">
              <w:rPr>
                <w:rFonts w:ascii="Tahoma" w:hAnsi="Tahoma" w:cs="Tahoma"/>
                <w:szCs w:val="22"/>
              </w:rPr>
              <w:instrText xml:space="preserve"> REF _Ref41820602 \r \h </w:instrText>
            </w:r>
            <w:r w:rsidR="00B919B3">
              <w:rPr>
                <w:rFonts w:ascii="Tahoma" w:hAnsi="Tahoma" w:cs="Tahoma"/>
                <w:szCs w:val="22"/>
              </w:rPr>
              <w:instrText xml:space="preserve"> \* MERGEFORMAT </w:instrText>
            </w:r>
            <w:r w:rsidR="00B919B3" w:rsidRPr="00B919B3">
              <w:rPr>
                <w:rFonts w:ascii="Tahoma" w:hAnsi="Tahoma" w:cs="Tahoma"/>
                <w:szCs w:val="22"/>
              </w:rPr>
            </w:r>
            <w:r w:rsidR="00B919B3" w:rsidRPr="00B919B3">
              <w:rPr>
                <w:rFonts w:ascii="Tahoma" w:hAnsi="Tahoma" w:cs="Tahoma"/>
                <w:szCs w:val="22"/>
              </w:rPr>
              <w:fldChar w:fldCharType="separate"/>
            </w:r>
            <w:r w:rsidR="009B24DA">
              <w:rPr>
                <w:rFonts w:ascii="Tahoma" w:hAnsi="Tahoma" w:cs="Tahoma"/>
                <w:szCs w:val="22"/>
                <w:cs/>
              </w:rPr>
              <w:t>‎</w:t>
            </w:r>
            <w:r w:rsidR="009B24DA">
              <w:rPr>
                <w:rFonts w:ascii="Tahoma" w:hAnsi="Tahoma" w:cs="Tahoma"/>
                <w:szCs w:val="22"/>
              </w:rPr>
              <w:t>1.1.5.1</w:t>
            </w:r>
            <w:r w:rsidR="00B919B3" w:rsidRPr="00B919B3">
              <w:rPr>
                <w:rFonts w:ascii="Tahoma" w:hAnsi="Tahoma" w:cs="Tahoma"/>
                <w:szCs w:val="22"/>
              </w:rPr>
              <w:fldChar w:fldCharType="end"/>
            </w:r>
          </w:p>
        </w:tc>
      </w:tr>
      <w:tr w:rsidR="006217CF" w:rsidRPr="006217CF" w14:paraId="66FEEB45" w14:textId="77777777" w:rsidTr="00D31216">
        <w:tc>
          <w:tcPr>
            <w:tcW w:w="3462" w:type="dxa"/>
            <w:tcBorders>
              <w:top w:val="single" w:sz="4" w:space="0" w:color="auto"/>
              <w:left w:val="single" w:sz="4" w:space="0" w:color="auto"/>
              <w:bottom w:val="single" w:sz="4" w:space="0" w:color="auto"/>
              <w:right w:val="single" w:sz="4" w:space="0" w:color="auto"/>
            </w:tcBorders>
          </w:tcPr>
          <w:p w14:paraId="1A4A801C" w14:textId="3E12A912" w:rsidR="006217CF" w:rsidRPr="006217CF" w:rsidRDefault="006217CF" w:rsidP="00E20125">
            <w:pPr>
              <w:snapToGrid w:val="0"/>
              <w:rPr>
                <w:rFonts w:ascii="Tahoma" w:hAnsi="Tahoma" w:cs="Tahoma"/>
                <w:szCs w:val="22"/>
                <w:lang w:val="el-GR"/>
              </w:rPr>
            </w:pPr>
            <w:r>
              <w:rPr>
                <w:rFonts w:ascii="Tahoma" w:hAnsi="Tahoma" w:cs="Tahoma"/>
                <w:szCs w:val="22"/>
                <w:lang w:val="el-GR"/>
              </w:rPr>
              <w:t>Θεματικές</w:t>
            </w:r>
            <w:r w:rsidRPr="006217CF">
              <w:rPr>
                <w:rFonts w:ascii="Tahoma" w:hAnsi="Tahoma" w:cs="Tahoma"/>
                <w:szCs w:val="22"/>
              </w:rPr>
              <w:t xml:space="preserve"> </w:t>
            </w:r>
            <w:r>
              <w:rPr>
                <w:rFonts w:ascii="Tahoma" w:hAnsi="Tahoma" w:cs="Tahoma"/>
                <w:szCs w:val="22"/>
                <w:lang w:val="el-GR"/>
              </w:rPr>
              <w:t>Ομάδες</w:t>
            </w:r>
            <w:r w:rsidRPr="006217CF">
              <w:rPr>
                <w:rFonts w:ascii="Tahoma" w:hAnsi="Tahoma" w:cs="Tahoma"/>
                <w:szCs w:val="22"/>
              </w:rPr>
              <w:t xml:space="preserve"> </w:t>
            </w:r>
            <w:r>
              <w:rPr>
                <w:rFonts w:ascii="Tahoma" w:hAnsi="Tahoma" w:cs="Tahoma"/>
                <w:szCs w:val="22"/>
                <w:lang w:val="el-GR"/>
              </w:rPr>
              <w:t>Εργασίας</w:t>
            </w:r>
          </w:p>
        </w:tc>
        <w:tc>
          <w:tcPr>
            <w:tcW w:w="3600" w:type="dxa"/>
            <w:tcBorders>
              <w:top w:val="single" w:sz="4" w:space="0" w:color="auto"/>
              <w:left w:val="single" w:sz="4" w:space="0" w:color="auto"/>
              <w:bottom w:val="single" w:sz="4" w:space="0" w:color="auto"/>
              <w:right w:val="single" w:sz="4" w:space="0" w:color="auto"/>
            </w:tcBorders>
            <w:vAlign w:val="center"/>
          </w:tcPr>
          <w:p w14:paraId="37218472" w14:textId="77777777" w:rsidR="006217CF" w:rsidRPr="006217CF" w:rsidRDefault="006217CF" w:rsidP="00E20125">
            <w:pPr>
              <w:snapToGrid w:val="0"/>
              <w:rPr>
                <w:rFonts w:ascii="Tahoma" w:hAnsi="Tahoma" w:cs="Tahoma"/>
                <w:szCs w:val="22"/>
              </w:rPr>
            </w:pPr>
            <w:r w:rsidRPr="006217CF">
              <w:rPr>
                <w:rFonts w:ascii="Tahoma" w:hAnsi="Tahoma" w:cs="Tahoma"/>
                <w:szCs w:val="22"/>
              </w:rPr>
              <w:t>ΟΜΑΔΕΣ ΕΡΓΑΣΙΑΣ</w:t>
            </w:r>
          </w:p>
        </w:tc>
        <w:tc>
          <w:tcPr>
            <w:tcW w:w="2151" w:type="dxa"/>
            <w:tcBorders>
              <w:top w:val="single" w:sz="4" w:space="0" w:color="auto"/>
              <w:left w:val="single" w:sz="4" w:space="0" w:color="auto"/>
              <w:bottom w:val="single" w:sz="4" w:space="0" w:color="auto"/>
              <w:right w:val="single" w:sz="4" w:space="0" w:color="auto"/>
            </w:tcBorders>
            <w:vAlign w:val="center"/>
          </w:tcPr>
          <w:p w14:paraId="1BE2CDD3" w14:textId="523325B8" w:rsidR="006217CF" w:rsidRPr="00E338FD" w:rsidRDefault="006217CF" w:rsidP="00E20125">
            <w:pPr>
              <w:snapToGrid w:val="0"/>
              <w:rPr>
                <w:rFonts w:ascii="Tahoma" w:hAnsi="Tahoma" w:cs="Tahoma"/>
                <w:szCs w:val="22"/>
              </w:rPr>
            </w:pPr>
            <w:r w:rsidRPr="00E338FD">
              <w:rPr>
                <w:rFonts w:ascii="Tahoma" w:hAnsi="Tahoma" w:cs="Tahoma"/>
                <w:szCs w:val="22"/>
              </w:rPr>
              <w:t xml:space="preserve">Βλ. </w:t>
            </w:r>
            <w:r w:rsidR="0060760A">
              <w:rPr>
                <w:rFonts w:ascii="Tahoma" w:hAnsi="Tahoma" w:cs="Tahoma"/>
                <w:szCs w:val="22"/>
                <w:lang w:val="el-GR"/>
              </w:rPr>
              <w:t>παρ.</w:t>
            </w:r>
            <w:r w:rsidRPr="00E338FD" w:rsidDel="009723DF">
              <w:rPr>
                <w:rFonts w:ascii="Tahoma" w:hAnsi="Tahoma" w:cs="Tahoma"/>
                <w:szCs w:val="22"/>
              </w:rPr>
              <w:t xml:space="preserve"> </w:t>
            </w:r>
            <w:r w:rsidR="00B919B3" w:rsidRPr="00E338FD">
              <w:rPr>
                <w:rFonts w:ascii="Tahoma" w:hAnsi="Tahoma" w:cs="Tahoma"/>
                <w:szCs w:val="22"/>
              </w:rPr>
              <w:fldChar w:fldCharType="begin"/>
            </w:r>
            <w:r w:rsidR="00B919B3" w:rsidRPr="00E338FD">
              <w:rPr>
                <w:rFonts w:ascii="Tahoma" w:hAnsi="Tahoma" w:cs="Tahoma"/>
                <w:szCs w:val="22"/>
              </w:rPr>
              <w:instrText xml:space="preserve"> REF _Ref41820853 \r \h </w:instrText>
            </w:r>
            <w:r w:rsidR="00E338FD">
              <w:rPr>
                <w:rFonts w:ascii="Tahoma" w:hAnsi="Tahoma" w:cs="Tahoma"/>
                <w:szCs w:val="22"/>
              </w:rPr>
              <w:instrText xml:space="preserve"> \* MERGEFORMAT </w:instrText>
            </w:r>
            <w:r w:rsidR="00B919B3" w:rsidRPr="00E338FD">
              <w:rPr>
                <w:rFonts w:ascii="Tahoma" w:hAnsi="Tahoma" w:cs="Tahoma"/>
                <w:szCs w:val="22"/>
              </w:rPr>
            </w:r>
            <w:r w:rsidR="00B919B3" w:rsidRPr="00E338FD">
              <w:rPr>
                <w:rFonts w:ascii="Tahoma" w:hAnsi="Tahoma" w:cs="Tahoma"/>
                <w:szCs w:val="22"/>
              </w:rPr>
              <w:fldChar w:fldCharType="separate"/>
            </w:r>
            <w:r w:rsidR="009B24DA">
              <w:rPr>
                <w:rFonts w:ascii="Tahoma" w:hAnsi="Tahoma" w:cs="Tahoma"/>
                <w:szCs w:val="22"/>
                <w:cs/>
              </w:rPr>
              <w:t>‎</w:t>
            </w:r>
            <w:r w:rsidR="009B24DA">
              <w:rPr>
                <w:rFonts w:ascii="Tahoma" w:hAnsi="Tahoma" w:cs="Tahoma"/>
                <w:szCs w:val="22"/>
              </w:rPr>
              <w:t>1.1.5.1</w:t>
            </w:r>
            <w:r w:rsidR="00B919B3" w:rsidRPr="00E338FD">
              <w:rPr>
                <w:rFonts w:ascii="Tahoma" w:hAnsi="Tahoma" w:cs="Tahoma"/>
                <w:szCs w:val="22"/>
              </w:rPr>
              <w:fldChar w:fldCharType="end"/>
            </w:r>
          </w:p>
        </w:tc>
      </w:tr>
      <w:tr w:rsidR="006217CF" w:rsidRPr="006217CF" w14:paraId="623B54F0" w14:textId="77777777" w:rsidTr="00D31216">
        <w:tc>
          <w:tcPr>
            <w:tcW w:w="3462" w:type="dxa"/>
            <w:tcBorders>
              <w:top w:val="single" w:sz="4" w:space="0" w:color="auto"/>
              <w:left w:val="single" w:sz="4" w:space="0" w:color="auto"/>
              <w:bottom w:val="single" w:sz="4" w:space="0" w:color="auto"/>
              <w:right w:val="single" w:sz="4" w:space="0" w:color="auto"/>
            </w:tcBorders>
          </w:tcPr>
          <w:p w14:paraId="5C94AB2E" w14:textId="77777777" w:rsidR="006217CF" w:rsidRPr="006217CF" w:rsidRDefault="006217CF" w:rsidP="00E20125">
            <w:pPr>
              <w:snapToGrid w:val="0"/>
              <w:rPr>
                <w:rFonts w:ascii="Tahoma" w:hAnsi="Tahoma" w:cs="Tahoma"/>
                <w:szCs w:val="22"/>
              </w:rPr>
            </w:pPr>
            <w:r w:rsidRPr="006217CF">
              <w:rPr>
                <w:rFonts w:ascii="Tahoma" w:hAnsi="Tahoma" w:cs="Tahoma"/>
                <w:szCs w:val="22"/>
              </w:rPr>
              <w:t>ΕΠΕ</w:t>
            </w:r>
          </w:p>
        </w:tc>
        <w:tc>
          <w:tcPr>
            <w:tcW w:w="3600" w:type="dxa"/>
            <w:tcBorders>
              <w:top w:val="single" w:sz="4" w:space="0" w:color="auto"/>
              <w:left w:val="single" w:sz="4" w:space="0" w:color="auto"/>
              <w:bottom w:val="single" w:sz="4" w:space="0" w:color="auto"/>
              <w:right w:val="single" w:sz="4" w:space="0" w:color="auto"/>
            </w:tcBorders>
            <w:vAlign w:val="center"/>
          </w:tcPr>
          <w:p w14:paraId="4E77D9E1" w14:textId="77777777" w:rsidR="006217CF" w:rsidRPr="006217CF" w:rsidRDefault="006217CF" w:rsidP="00E20125">
            <w:pPr>
              <w:snapToGrid w:val="0"/>
              <w:rPr>
                <w:rFonts w:ascii="Tahoma" w:hAnsi="Tahoma" w:cs="Tahoma"/>
                <w:szCs w:val="22"/>
              </w:rPr>
            </w:pPr>
            <w:r w:rsidRPr="006217CF">
              <w:rPr>
                <w:rFonts w:ascii="Tahoma" w:hAnsi="Tahoma" w:cs="Tahoma"/>
                <w:szCs w:val="22"/>
              </w:rPr>
              <w:t>ΕΠΙΤΡΟΠΗ ΠΑΡΑΛΑΒΗΣ ΕΡΓΟΥ</w:t>
            </w:r>
          </w:p>
        </w:tc>
        <w:tc>
          <w:tcPr>
            <w:tcW w:w="2151" w:type="dxa"/>
            <w:tcBorders>
              <w:top w:val="single" w:sz="4" w:space="0" w:color="auto"/>
              <w:left w:val="single" w:sz="4" w:space="0" w:color="auto"/>
              <w:bottom w:val="single" w:sz="4" w:space="0" w:color="auto"/>
              <w:right w:val="single" w:sz="4" w:space="0" w:color="auto"/>
            </w:tcBorders>
            <w:vAlign w:val="center"/>
          </w:tcPr>
          <w:p w14:paraId="66EE623B" w14:textId="6214E033" w:rsidR="006217CF" w:rsidRPr="00B919B3" w:rsidRDefault="006217CF" w:rsidP="00E20125">
            <w:pPr>
              <w:snapToGrid w:val="0"/>
              <w:rPr>
                <w:rFonts w:ascii="Tahoma" w:hAnsi="Tahoma" w:cs="Tahoma"/>
                <w:szCs w:val="22"/>
                <w:highlight w:val="magenta"/>
                <w:lang w:val="el-GR"/>
              </w:rPr>
            </w:pPr>
            <w:r w:rsidRPr="00E338FD">
              <w:rPr>
                <w:rFonts w:ascii="Tahoma" w:hAnsi="Tahoma" w:cs="Tahoma"/>
                <w:szCs w:val="22"/>
              </w:rPr>
              <w:t xml:space="preserve">Βλ. </w:t>
            </w:r>
            <w:r w:rsidR="0060760A">
              <w:rPr>
                <w:rFonts w:ascii="Tahoma" w:hAnsi="Tahoma" w:cs="Tahoma"/>
                <w:szCs w:val="22"/>
                <w:lang w:val="el-GR"/>
              </w:rPr>
              <w:t>παρ.</w:t>
            </w:r>
            <w:r w:rsidR="00B919B3" w:rsidRPr="00E338FD">
              <w:rPr>
                <w:rFonts w:ascii="Tahoma" w:hAnsi="Tahoma" w:cs="Tahoma"/>
                <w:szCs w:val="22"/>
                <w:lang w:val="el-GR"/>
              </w:rPr>
              <w:t xml:space="preserve"> </w:t>
            </w:r>
            <w:r w:rsidR="00B919B3" w:rsidRPr="00E338FD">
              <w:rPr>
                <w:rFonts w:ascii="Tahoma" w:hAnsi="Tahoma" w:cs="Tahoma"/>
                <w:szCs w:val="22"/>
                <w:lang w:val="el-GR"/>
              </w:rPr>
              <w:fldChar w:fldCharType="begin"/>
            </w:r>
            <w:r w:rsidR="00B919B3" w:rsidRPr="00E338FD">
              <w:rPr>
                <w:rFonts w:ascii="Tahoma" w:hAnsi="Tahoma" w:cs="Tahoma"/>
                <w:szCs w:val="22"/>
                <w:lang w:val="el-GR"/>
              </w:rPr>
              <w:instrText xml:space="preserve"> REF _Ref41820879 \r \h </w:instrText>
            </w:r>
            <w:r w:rsidR="00E338FD">
              <w:rPr>
                <w:rFonts w:ascii="Tahoma" w:hAnsi="Tahoma" w:cs="Tahoma"/>
                <w:szCs w:val="22"/>
                <w:lang w:val="el-GR"/>
              </w:rPr>
              <w:instrText xml:space="preserve"> \* MERGEFORMAT </w:instrText>
            </w:r>
            <w:r w:rsidR="00B919B3" w:rsidRPr="00E338FD">
              <w:rPr>
                <w:rFonts w:ascii="Tahoma" w:hAnsi="Tahoma" w:cs="Tahoma"/>
                <w:szCs w:val="22"/>
                <w:lang w:val="el-GR"/>
              </w:rPr>
            </w:r>
            <w:r w:rsidR="00B919B3" w:rsidRPr="00E338FD">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1.1.5.2</w:t>
            </w:r>
            <w:r w:rsidR="00B919B3" w:rsidRPr="00E338FD">
              <w:rPr>
                <w:rFonts w:ascii="Tahoma" w:hAnsi="Tahoma" w:cs="Tahoma"/>
                <w:szCs w:val="22"/>
                <w:lang w:val="el-GR"/>
              </w:rPr>
              <w:fldChar w:fldCharType="end"/>
            </w:r>
          </w:p>
        </w:tc>
      </w:tr>
    </w:tbl>
    <w:p w14:paraId="48382E89" w14:textId="77777777" w:rsidR="00985E35" w:rsidRDefault="00985E35" w:rsidP="00985E35">
      <w:pPr>
        <w:rPr>
          <w:rFonts w:ascii="Tahoma" w:hAnsi="Tahoma" w:cs="Tahoma"/>
          <w:b/>
          <w:bCs/>
          <w:lang w:val="el-GR" w:eastAsia="ar-SA"/>
        </w:rPr>
      </w:pPr>
      <w:bookmarkStart w:id="490" w:name="_Hlk41591921"/>
    </w:p>
    <w:p w14:paraId="6357B7AB" w14:textId="77777777" w:rsidR="00B7680A" w:rsidRPr="002B7BB0" w:rsidRDefault="00B7680A" w:rsidP="002B7BB0">
      <w:pPr>
        <w:pStyle w:val="Heading4"/>
        <w:numPr>
          <w:ilvl w:val="2"/>
          <w:numId w:val="18"/>
        </w:numPr>
        <w:tabs>
          <w:tab w:val="left" w:pos="1134"/>
        </w:tabs>
        <w:ind w:hanging="1518"/>
        <w:rPr>
          <w:rFonts w:ascii="Tahoma" w:hAnsi="Tahoma" w:cs="Tahoma"/>
          <w:lang w:val="el-GR" w:eastAsia="ar-SA"/>
        </w:rPr>
      </w:pPr>
      <w:bookmarkStart w:id="491" w:name="_Ref496534713"/>
      <w:bookmarkStart w:id="492" w:name="_Toc516836613"/>
      <w:bookmarkStart w:id="493" w:name="_Toc40458225"/>
      <w:bookmarkStart w:id="494" w:name="_Ref41820405"/>
      <w:bookmarkStart w:id="495" w:name="_Ref41820455"/>
      <w:bookmarkStart w:id="496" w:name="_Toc45098368"/>
      <w:r w:rsidRPr="002B7BB0">
        <w:rPr>
          <w:rFonts w:ascii="Tahoma" w:hAnsi="Tahoma" w:cs="Tahoma"/>
          <w:lang w:val="el-GR" w:eastAsia="ar-SA"/>
        </w:rPr>
        <w:t>Φορέας Υλοποίησης – Αναθέτουσα Αρχή</w:t>
      </w:r>
      <w:bookmarkEnd w:id="491"/>
      <w:bookmarkEnd w:id="492"/>
      <w:bookmarkEnd w:id="493"/>
      <w:bookmarkEnd w:id="496"/>
      <w:r w:rsidRPr="002B7BB0">
        <w:rPr>
          <w:rFonts w:ascii="Tahoma" w:hAnsi="Tahoma" w:cs="Tahoma"/>
          <w:lang w:val="el-GR" w:eastAsia="ar-SA"/>
        </w:rPr>
        <w:t xml:space="preserve"> </w:t>
      </w:r>
    </w:p>
    <w:p w14:paraId="372E037F" w14:textId="77777777" w:rsidR="00B7680A" w:rsidRPr="002B7BB0" w:rsidRDefault="00B7680A" w:rsidP="002B7BB0">
      <w:pPr>
        <w:shd w:val="clear" w:color="auto" w:fill="FFFFFF"/>
        <w:suppressAutoHyphens w:val="0"/>
        <w:spacing w:after="150"/>
        <w:rPr>
          <w:rFonts w:ascii="Tahoma" w:hAnsi="Tahoma" w:cs="Tahoma"/>
          <w:szCs w:val="22"/>
          <w:lang w:val="el-GR"/>
        </w:rPr>
      </w:pPr>
      <w:r w:rsidRPr="002B7BB0">
        <w:rPr>
          <w:rFonts w:ascii="Tahoma" w:hAnsi="Tahoma" w:cs="Tahoma"/>
          <w:szCs w:val="22"/>
          <w:lang w:val="el-GR"/>
        </w:rPr>
        <w:t>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7B48F9F2" w14:textId="77777777" w:rsidR="00B7680A" w:rsidRPr="002B7BB0" w:rsidRDefault="00B7680A" w:rsidP="002B7BB0">
      <w:pPr>
        <w:shd w:val="clear" w:color="auto" w:fill="FFFFFF"/>
        <w:suppressAutoHyphens w:val="0"/>
        <w:spacing w:after="150"/>
        <w:rPr>
          <w:rFonts w:ascii="Tahoma" w:hAnsi="Tahoma" w:cs="Tahoma"/>
          <w:szCs w:val="22"/>
          <w:lang w:val="el-GR"/>
        </w:rPr>
      </w:pPr>
      <w:r w:rsidRPr="002B7BB0">
        <w:rPr>
          <w:rFonts w:ascii="Tahoma" w:hAnsi="Tahoma" w:cs="Tahoma"/>
          <w:szCs w:val="22"/>
          <w:lang w:val="el-GR"/>
        </w:rPr>
        <w:t>Βασικός σκοπός της Εταιρείας, όπως ορίζεται στην τελευταία τροποποίηση του καταστατικού αυτής (ΦΕΚ 343/Β/07-02-2020), είναι:</w:t>
      </w:r>
    </w:p>
    <w:p w14:paraId="39A9BED0" w14:textId="77777777" w:rsidR="00B7680A" w:rsidRPr="002B7BB0" w:rsidRDefault="00B7680A" w:rsidP="002B7BB0">
      <w:pPr>
        <w:shd w:val="clear" w:color="auto" w:fill="FFFFFF"/>
        <w:suppressAutoHyphens w:val="0"/>
        <w:spacing w:after="150"/>
        <w:rPr>
          <w:rFonts w:ascii="Tahoma" w:hAnsi="Tahoma" w:cs="Tahoma"/>
          <w:szCs w:val="22"/>
          <w:lang w:val="el-GR"/>
        </w:rPr>
      </w:pPr>
      <w:r w:rsidRPr="002B7BB0">
        <w:rPr>
          <w:rFonts w:ascii="Tahoma" w:hAnsi="Tahoma"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4009FBD1" w14:textId="77777777" w:rsidR="00B7680A" w:rsidRPr="002B7BB0" w:rsidRDefault="00B7680A" w:rsidP="002B7BB0">
      <w:pPr>
        <w:shd w:val="clear" w:color="auto" w:fill="FFFFFF"/>
        <w:suppressAutoHyphens w:val="0"/>
        <w:spacing w:after="150"/>
        <w:rPr>
          <w:rFonts w:ascii="Tahoma" w:hAnsi="Tahoma" w:cs="Tahoma"/>
          <w:szCs w:val="22"/>
          <w:lang w:val="el-GR"/>
        </w:rPr>
      </w:pPr>
      <w:r w:rsidRPr="002B7BB0">
        <w:rPr>
          <w:rFonts w:ascii="Tahoma" w:hAnsi="Tahoma"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5A0E5AFD" w14:textId="77777777" w:rsidR="00B7680A" w:rsidRPr="002B7BB0" w:rsidRDefault="00B7680A" w:rsidP="002B7BB0">
      <w:pPr>
        <w:shd w:val="clear" w:color="auto" w:fill="FFFFFF"/>
        <w:suppressAutoHyphens w:val="0"/>
        <w:spacing w:after="150"/>
        <w:rPr>
          <w:rFonts w:ascii="Tahoma" w:hAnsi="Tahoma" w:cs="Tahoma"/>
          <w:szCs w:val="22"/>
          <w:lang w:val="el-GR"/>
        </w:rPr>
      </w:pPr>
      <w:r w:rsidRPr="002B7BB0">
        <w:rPr>
          <w:rFonts w:ascii="Tahoma" w:hAnsi="Tahoma" w:cs="Tahoma"/>
          <w:szCs w:val="22"/>
          <w:lang w:val="el-GR"/>
        </w:rPr>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73C5827C" w14:textId="77777777" w:rsidR="00B7680A" w:rsidRPr="002B7BB0" w:rsidRDefault="00B7680A" w:rsidP="002B7BB0">
      <w:pPr>
        <w:shd w:val="clear" w:color="auto" w:fill="FFFFFF"/>
        <w:suppressAutoHyphens w:val="0"/>
        <w:spacing w:after="150"/>
        <w:rPr>
          <w:rFonts w:ascii="Tahoma" w:hAnsi="Tahoma" w:cs="Tahoma"/>
          <w:szCs w:val="22"/>
          <w:lang w:val="el-GR"/>
        </w:rPr>
      </w:pPr>
      <w:r w:rsidRPr="002B7BB0">
        <w:rPr>
          <w:rFonts w:ascii="Tahoma" w:hAnsi="Tahoma"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7B2BC26F" w14:textId="77777777" w:rsidR="00B7680A" w:rsidRPr="002B7BB0" w:rsidRDefault="00B7680A" w:rsidP="002B7BB0">
      <w:pPr>
        <w:shd w:val="clear" w:color="auto" w:fill="FFFFFF"/>
        <w:suppressAutoHyphens w:val="0"/>
        <w:spacing w:after="150"/>
        <w:rPr>
          <w:rFonts w:ascii="Tahoma" w:hAnsi="Tahoma" w:cs="Tahoma"/>
          <w:szCs w:val="22"/>
          <w:lang w:val="el-GR"/>
        </w:rPr>
      </w:pPr>
      <w:r w:rsidRPr="002B7BB0">
        <w:rPr>
          <w:rFonts w:ascii="Tahoma" w:hAnsi="Tahoma"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8CF1209" w14:textId="77777777" w:rsidR="00B7680A" w:rsidRPr="002B7BB0" w:rsidRDefault="00B7680A" w:rsidP="002B7BB0">
      <w:pPr>
        <w:shd w:val="clear" w:color="auto" w:fill="FFFFFF"/>
        <w:suppressAutoHyphens w:val="0"/>
        <w:spacing w:after="150"/>
        <w:rPr>
          <w:rFonts w:ascii="Tahoma" w:hAnsi="Tahoma" w:cs="Tahoma"/>
          <w:szCs w:val="22"/>
          <w:lang w:val="el-GR"/>
        </w:rPr>
      </w:pPr>
      <w:r w:rsidRPr="002B7BB0">
        <w:rPr>
          <w:rFonts w:ascii="Tahoma" w:hAnsi="Tahoma" w:cs="Tahoma"/>
          <w:szCs w:val="22"/>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1AF3CAE6" w14:textId="77777777" w:rsidR="00B7680A" w:rsidRPr="002B7BB0" w:rsidRDefault="00B7680A" w:rsidP="002B7BB0">
      <w:pPr>
        <w:shd w:val="clear" w:color="auto" w:fill="FFFFFF"/>
        <w:suppressAutoHyphens w:val="0"/>
        <w:spacing w:after="150"/>
        <w:rPr>
          <w:rFonts w:ascii="Tahoma" w:hAnsi="Tahoma" w:cs="Tahoma"/>
          <w:szCs w:val="22"/>
          <w:lang w:val="el-GR"/>
        </w:rPr>
      </w:pPr>
      <w:r w:rsidRPr="002B7BB0">
        <w:rPr>
          <w:rFonts w:ascii="Tahoma" w:hAnsi="Tahoma"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15BB950D" w14:textId="77777777" w:rsidR="00B7680A" w:rsidRPr="002B7BB0" w:rsidRDefault="00B7680A" w:rsidP="002B7BB0">
      <w:pPr>
        <w:shd w:val="clear" w:color="auto" w:fill="FFFFFF"/>
        <w:suppressAutoHyphens w:val="0"/>
        <w:spacing w:after="150"/>
        <w:rPr>
          <w:rFonts w:ascii="Tahoma" w:hAnsi="Tahoma" w:cs="Tahoma"/>
          <w:szCs w:val="22"/>
          <w:lang w:val="el-GR"/>
        </w:rPr>
      </w:pPr>
      <w:r w:rsidRPr="002B7BB0">
        <w:rPr>
          <w:rFonts w:ascii="Tahoma" w:hAnsi="Tahoma"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5851CFBD" w14:textId="77777777" w:rsidR="00B7680A" w:rsidRPr="002B7BB0" w:rsidRDefault="00B7680A" w:rsidP="002B7BB0">
      <w:pPr>
        <w:shd w:val="clear" w:color="auto" w:fill="FFFFFF"/>
        <w:suppressAutoHyphens w:val="0"/>
        <w:spacing w:after="150"/>
        <w:rPr>
          <w:rFonts w:ascii="Tahoma" w:hAnsi="Tahoma" w:cs="Tahoma"/>
          <w:szCs w:val="22"/>
          <w:lang w:val="el-GR"/>
        </w:rPr>
      </w:pPr>
      <w:r w:rsidRPr="002B7BB0">
        <w:rPr>
          <w:rFonts w:ascii="Tahoma" w:hAnsi="Tahoma"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59B7274" w14:textId="77777777" w:rsidR="00B7680A" w:rsidRPr="002B7BB0" w:rsidRDefault="00B7680A" w:rsidP="002B7BB0">
      <w:pPr>
        <w:shd w:val="clear" w:color="auto" w:fill="FFFFFF"/>
        <w:suppressAutoHyphens w:val="0"/>
        <w:spacing w:after="150"/>
        <w:rPr>
          <w:rFonts w:ascii="Tahoma" w:hAnsi="Tahoma" w:cs="Tahoma"/>
          <w:szCs w:val="22"/>
          <w:lang w:val="el-GR"/>
        </w:rPr>
      </w:pPr>
      <w:r w:rsidRPr="002B7BB0">
        <w:rPr>
          <w:rFonts w:ascii="Tahoma" w:hAnsi="Tahoma"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4782C274" w14:textId="77777777" w:rsidR="00B7680A" w:rsidRPr="002B7BB0" w:rsidRDefault="00B7680A" w:rsidP="002B7BB0">
      <w:pPr>
        <w:shd w:val="clear" w:color="auto" w:fill="FFFFFF"/>
        <w:suppressAutoHyphens w:val="0"/>
        <w:spacing w:after="150"/>
        <w:rPr>
          <w:rFonts w:ascii="Tahoma" w:hAnsi="Tahoma" w:cs="Tahoma"/>
          <w:color w:val="000000" w:themeColor="text1"/>
          <w:szCs w:val="22"/>
          <w:lang w:val="el-GR"/>
        </w:rPr>
      </w:pPr>
      <w:r w:rsidRPr="002B7BB0">
        <w:rPr>
          <w:rFonts w:ascii="Tahoma" w:hAnsi="Tahoma" w:cs="Tahoma"/>
          <w:szCs w:val="22"/>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07624039" w14:textId="77777777" w:rsidR="00B7680A" w:rsidRDefault="00B7680A" w:rsidP="00A1423D">
      <w:pPr>
        <w:rPr>
          <w:lang w:val="el-GR" w:eastAsia="ar-SA"/>
        </w:rPr>
      </w:pPr>
    </w:p>
    <w:p w14:paraId="1C72116E" w14:textId="6331C512" w:rsidR="00985E35" w:rsidRDefault="00985E35" w:rsidP="00D31216">
      <w:pPr>
        <w:pStyle w:val="Heading4"/>
        <w:numPr>
          <w:ilvl w:val="2"/>
          <w:numId w:val="18"/>
        </w:numPr>
        <w:tabs>
          <w:tab w:val="left" w:pos="1134"/>
        </w:tabs>
        <w:ind w:hanging="1518"/>
        <w:rPr>
          <w:rFonts w:ascii="Tahoma" w:hAnsi="Tahoma" w:cs="Tahoma"/>
          <w:lang w:val="el-GR" w:eastAsia="ar-SA"/>
        </w:rPr>
      </w:pPr>
      <w:bookmarkStart w:id="497" w:name="_Ref42162127"/>
      <w:bookmarkStart w:id="498" w:name="_Toc45098369"/>
      <w:r w:rsidRPr="00D31216">
        <w:rPr>
          <w:rFonts w:ascii="Tahoma" w:hAnsi="Tahoma" w:cs="Tahoma"/>
          <w:lang w:val="el-GR" w:eastAsia="ar-SA"/>
        </w:rPr>
        <w:t xml:space="preserve">Συνοπτική </w:t>
      </w:r>
      <w:r w:rsidRPr="00D31216">
        <w:rPr>
          <w:rFonts w:ascii="Tahoma" w:hAnsi="Tahoma" w:cs="Tahoma"/>
          <w:szCs w:val="22"/>
          <w:lang w:val="el-GR"/>
        </w:rPr>
        <w:t>παρουσίαση</w:t>
      </w:r>
      <w:r w:rsidRPr="00D31216">
        <w:rPr>
          <w:rFonts w:ascii="Tahoma" w:hAnsi="Tahoma" w:cs="Tahoma"/>
          <w:lang w:val="el-GR" w:eastAsia="ar-SA"/>
        </w:rPr>
        <w:t xml:space="preserve"> του Φορέα Λειτουργίας (ΓΓΠΣΔΔ)</w:t>
      </w:r>
      <w:bookmarkEnd w:id="494"/>
      <w:bookmarkEnd w:id="495"/>
      <w:bookmarkEnd w:id="497"/>
      <w:bookmarkEnd w:id="498"/>
    </w:p>
    <w:p w14:paraId="1A164C95" w14:textId="77777777" w:rsidR="00D31216" w:rsidRPr="00D31216" w:rsidRDefault="00D31216">
      <w:pPr>
        <w:rPr>
          <w:lang w:val="el-GR" w:eastAsia="ar-SA"/>
        </w:rPr>
      </w:pPr>
    </w:p>
    <w:bookmarkEnd w:id="490"/>
    <w:p w14:paraId="342D2F5B" w14:textId="77777777" w:rsidR="004A46DF" w:rsidRPr="004A46DF" w:rsidRDefault="004A46DF" w:rsidP="002B7BB0">
      <w:pPr>
        <w:rPr>
          <w:rFonts w:ascii="Tahoma" w:hAnsi="Tahoma" w:cs="Tahoma"/>
          <w:szCs w:val="22"/>
          <w:lang w:val="el-GR"/>
        </w:rPr>
      </w:pPr>
      <w:r w:rsidRPr="004A46DF">
        <w:rPr>
          <w:rFonts w:ascii="Tahoma" w:hAnsi="Tahoma" w:cs="Tahoma"/>
          <w:szCs w:val="22"/>
          <w:lang w:val="el-GR"/>
        </w:rPr>
        <w:t>Σύμφωνα με το ΠΔ 40/2020 (85 Α΄/15.04.2020) ορίζεται η διάρθρωση και οι νέες αρμοδιότητες της Γενικής Γραμματείας Πληροφοριακών Συστημάτων Δημόσιας Διοίκησης (ΓΓΠΣΔΔ), η οποία υπάγεται απευθείας στον Υπουργό Ψηφιακής Διακυβέρνησης.</w:t>
      </w:r>
    </w:p>
    <w:p w14:paraId="447E779F" w14:textId="77777777" w:rsidR="004A46DF" w:rsidRPr="004A46DF" w:rsidRDefault="004A46DF" w:rsidP="002B7BB0">
      <w:pPr>
        <w:rPr>
          <w:rFonts w:ascii="Tahoma" w:hAnsi="Tahoma" w:cs="Tahoma"/>
          <w:szCs w:val="22"/>
          <w:lang w:val="el-GR"/>
        </w:rPr>
      </w:pPr>
      <w:r w:rsidRPr="004A46DF">
        <w:rPr>
          <w:rFonts w:ascii="Tahoma" w:hAnsi="Tahoma" w:cs="Tahoma"/>
          <w:szCs w:val="22"/>
          <w:lang w:val="el-GR"/>
        </w:rPr>
        <w:t xml:space="preserve">Η Γενική Γραμματεία Πληροφοριακών Συστημάτων Δημόσιας Διοίκησης έχει ως αποστολή τον σχεδιασμό, την ανάπτυξη, την παραγωγική λειτουργία και την αξιοποίηση των Τεχνολογιών Πληροφορικής και Επικοινωνιών (Τ.Π.Ε.) στις υπηρεσίες του Υπουργείου Ψηφιακής Διακυβέρνησης, του Υπουργείου Οικονομικών και της Δημόσιας Διοίκησης. Η ΓΓΠΣΔΔ διαχειρίζεται τα πληροφοριακά συστήματα όλων των υπηρεσιών του Υπουργείου Ψηφιακής Διακυβέρνησης, του Υπουργείου Οικονομικών και φιλοξενεί τα συστήματα της Ανεξάρτητης Αρχής Δημοσίων Εσόδων, σε εφαρμογή </w:t>
      </w:r>
      <w:r w:rsidRPr="004A46DF">
        <w:rPr>
          <w:rFonts w:ascii="Tahoma" w:hAnsi="Tahoma" w:cs="Tahoma"/>
          <w:szCs w:val="22"/>
          <w:lang w:val="el-GR"/>
        </w:rPr>
        <w:lastRenderedPageBreak/>
        <w:t>του άρθρου 37 του ν. 4389/2016 (Α΄ 94), καθώς και άλλων φορέων της Δημόσιας Διοίκησης σε συνεργασία με αυτούς. Επιπλέον, μεριμνά για την εύρυθμη και αδιάλειπτη λειτουργία των παρεχόμενων ηλεκτρονικών υπηρεσιών προς τους πολίτες, τις επιχειρήσεις και τη Δημόσια Διοίκηση μέσω των κεντρικών, περιφερειακών και εφεδρικών υπολογιστικών υποδομών και εφαρμογών της και της εφαρμογής των απαιτούμενων μέτρων ασφάλειας, προστασίας υποδομών, λογισμικών και δεδομένων για την αποφυγή κακόβουλων επιθέσεων.</w:t>
      </w:r>
    </w:p>
    <w:p w14:paraId="42BFE621" w14:textId="77777777" w:rsidR="004A46DF" w:rsidRPr="004A46DF" w:rsidRDefault="004A46DF" w:rsidP="002B7BB0">
      <w:pPr>
        <w:rPr>
          <w:rFonts w:ascii="Tahoma" w:hAnsi="Tahoma" w:cs="Tahoma"/>
          <w:szCs w:val="22"/>
          <w:lang w:val="el-GR"/>
        </w:rPr>
      </w:pPr>
      <w:r w:rsidRPr="004A46DF">
        <w:rPr>
          <w:rFonts w:ascii="Tahoma" w:hAnsi="Tahoma" w:cs="Tahoma"/>
          <w:szCs w:val="22"/>
          <w:lang w:val="el-GR"/>
        </w:rPr>
        <w:t>Σε εφαρμογή του Ν.4623/2019 και του Ν.4635/2019 (167 Α΄/30.10.2019) η ΓΓΠΣΔΔ:</w:t>
      </w:r>
    </w:p>
    <w:p w14:paraId="56EC51E2" w14:textId="77777777" w:rsidR="004A46DF" w:rsidRPr="004A46DF" w:rsidRDefault="004A46DF" w:rsidP="00D31216">
      <w:pPr>
        <w:pStyle w:val="ListParagraph"/>
        <w:numPr>
          <w:ilvl w:val="0"/>
          <w:numId w:val="38"/>
        </w:numPr>
        <w:suppressAutoHyphens w:val="0"/>
        <w:ind w:left="993" w:hanging="426"/>
        <w:contextualSpacing w:val="0"/>
        <w:rPr>
          <w:rFonts w:ascii="Tahoma" w:hAnsi="Tahoma" w:cs="Tahoma"/>
          <w:szCs w:val="22"/>
          <w:lang w:val="el-GR"/>
        </w:rPr>
      </w:pPr>
      <w:r w:rsidRPr="004A46DF">
        <w:rPr>
          <w:rFonts w:ascii="Tahoma" w:hAnsi="Tahoma" w:cs="Tahoma"/>
          <w:szCs w:val="22"/>
          <w:lang w:val="el-GR"/>
        </w:rPr>
        <w:t xml:space="preserve">Μετεξελίσσεται σε Κέντρο Δεδομένων του Δημόσιου Τομέα, σύμφωνα με τις διεθνείς καλές πρακτικές. Στο πλαίσιο αυτό έχει την ευθύνη λειτουργίας, διαχείρισης και υποστήριξης των κεντρικών υπολογιστικών υποδομών Κυβερνητικού Νέφους της Δημόσιας Διοίκησης, αξιοποιώντας τόσο τον κόμβο της όσο και τον κόμβο της ΚτΠ ΑΕ, προκειμένου σταδιακά να φιλοξενηθούν σε αυτές πληροφοριακά συστήματα άλλων φορέων και σε κάθε περίπτωση τα κεντρικά πληροφοριακά συστήματα της Δημόσιας Διοίκησης (εξαιρουμένων συγκεκριμένων διαβαθμισμένων συστημάτων) μέχρι την 1η/1/2022, προκειμένου να παρέχει </w:t>
      </w:r>
      <w:r w:rsidRPr="004A46DF">
        <w:rPr>
          <w:rFonts w:ascii="Tahoma" w:hAnsi="Tahoma" w:cs="Tahoma"/>
          <w:szCs w:val="22"/>
        </w:rPr>
        <w:t>IaaS</w:t>
      </w:r>
      <w:r w:rsidRPr="004A46DF">
        <w:rPr>
          <w:rFonts w:ascii="Tahoma" w:hAnsi="Tahoma" w:cs="Tahoma"/>
          <w:szCs w:val="22"/>
          <w:lang w:val="el-GR"/>
        </w:rPr>
        <w:t xml:space="preserve"> υπηρεσίες στο σύνολο της Δημόσιας Διοίκησης.</w:t>
      </w:r>
    </w:p>
    <w:p w14:paraId="430E3965" w14:textId="77777777" w:rsidR="004A46DF" w:rsidRPr="004A46DF" w:rsidRDefault="004A46DF" w:rsidP="00D31216">
      <w:pPr>
        <w:pStyle w:val="ListParagraph"/>
        <w:numPr>
          <w:ilvl w:val="0"/>
          <w:numId w:val="38"/>
        </w:numPr>
        <w:suppressAutoHyphens w:val="0"/>
        <w:ind w:left="993" w:hanging="426"/>
        <w:contextualSpacing w:val="0"/>
        <w:rPr>
          <w:rFonts w:ascii="Tahoma" w:hAnsi="Tahoma" w:cs="Tahoma"/>
          <w:szCs w:val="22"/>
          <w:lang w:val="el-GR"/>
        </w:rPr>
      </w:pPr>
      <w:r w:rsidRPr="004A46DF">
        <w:rPr>
          <w:rFonts w:ascii="Tahoma" w:hAnsi="Tahoma" w:cs="Tahoma"/>
          <w:szCs w:val="22"/>
          <w:lang w:val="el-GR"/>
        </w:rPr>
        <w:t xml:space="preserve">Έχει την αρμοδιότητα σύναψης κεντρικοποιημένων κυβερνητικών συμφωνιών με εταιρείες προμήθειας αδειών χρήσης πλατφόρμας λογισμικού, ώστε να κεντρικοποιηθεί η διαχείρισή τους και να είναι σε θέση να παρέχει </w:t>
      </w:r>
      <w:r w:rsidRPr="004A46DF">
        <w:rPr>
          <w:rFonts w:ascii="Tahoma" w:hAnsi="Tahoma" w:cs="Tahoma"/>
          <w:szCs w:val="22"/>
          <w:lang w:val="en-US"/>
        </w:rPr>
        <w:t>PaaS</w:t>
      </w:r>
      <w:r w:rsidRPr="004A46DF">
        <w:rPr>
          <w:rFonts w:ascii="Tahoma" w:hAnsi="Tahoma" w:cs="Tahoma"/>
          <w:szCs w:val="22"/>
          <w:lang w:val="el-GR"/>
        </w:rPr>
        <w:t xml:space="preserve"> υπηρεσίες στους φορείς της Δημόσιας Διοίκησης. Μετά την 1</w:t>
      </w:r>
      <w:r w:rsidRPr="004A46DF">
        <w:rPr>
          <w:rFonts w:ascii="Tahoma" w:hAnsi="Tahoma" w:cs="Tahoma"/>
          <w:szCs w:val="22"/>
          <w:vertAlign w:val="superscript"/>
          <w:lang w:val="el-GR"/>
        </w:rPr>
        <w:t>η</w:t>
      </w:r>
      <w:r w:rsidRPr="004A46DF">
        <w:rPr>
          <w:rFonts w:ascii="Tahoma" w:hAnsi="Tahoma" w:cs="Tahoma"/>
          <w:szCs w:val="22"/>
          <w:lang w:val="el-GR"/>
        </w:rPr>
        <w:t>/1/2022 η προμήθεια νέων αδειών χρήσης πλατφόρμας εμπορικού λογισμικού για την κάλυψη των αναγκών της Δημόσιας Διοίκησης, θα γίνεται μόνο από τη ΓΓΠΣΔΔ.</w:t>
      </w:r>
    </w:p>
    <w:p w14:paraId="13BCBFEB" w14:textId="77777777" w:rsidR="004A46DF" w:rsidRPr="004A46DF" w:rsidRDefault="004A46DF" w:rsidP="00D31216">
      <w:pPr>
        <w:pStyle w:val="ListParagraph"/>
        <w:numPr>
          <w:ilvl w:val="0"/>
          <w:numId w:val="38"/>
        </w:numPr>
        <w:suppressAutoHyphens w:val="0"/>
        <w:ind w:left="993" w:hanging="426"/>
        <w:contextualSpacing w:val="0"/>
        <w:rPr>
          <w:rFonts w:ascii="Tahoma" w:hAnsi="Tahoma" w:cs="Tahoma"/>
          <w:szCs w:val="22"/>
          <w:lang w:val="el-GR"/>
        </w:rPr>
      </w:pPr>
      <w:r w:rsidRPr="004A46DF">
        <w:rPr>
          <w:rFonts w:ascii="Tahoma" w:hAnsi="Tahoma" w:cs="Tahoma"/>
          <w:szCs w:val="22"/>
          <w:lang w:val="el-GR"/>
        </w:rPr>
        <w:t>Αναλαμβάνει την ανάπτυξη και διαχείριση του ενιαίου «Δικτύου Δημόσιου Τομέα» και συντονίζει την εφαρμογή του ΣΥΖΕΥΞΙΣ στο σύνολο των φορέων της Δημόσιας Διοίκησης.</w:t>
      </w:r>
    </w:p>
    <w:p w14:paraId="4B1B673F" w14:textId="77777777" w:rsidR="004A46DF" w:rsidRPr="004A46DF" w:rsidRDefault="004A46DF" w:rsidP="00D31216">
      <w:pPr>
        <w:pStyle w:val="ListParagraph"/>
        <w:numPr>
          <w:ilvl w:val="0"/>
          <w:numId w:val="38"/>
        </w:numPr>
        <w:suppressAutoHyphens w:val="0"/>
        <w:ind w:left="993" w:hanging="426"/>
        <w:contextualSpacing w:val="0"/>
        <w:rPr>
          <w:rFonts w:ascii="Tahoma" w:hAnsi="Tahoma" w:cs="Tahoma"/>
          <w:szCs w:val="22"/>
          <w:lang w:val="el-GR"/>
        </w:rPr>
      </w:pPr>
      <w:r w:rsidRPr="004A46DF">
        <w:rPr>
          <w:rFonts w:ascii="Tahoma" w:hAnsi="Tahoma" w:cs="Tahoma"/>
          <w:szCs w:val="22"/>
          <w:lang w:val="el-GR"/>
        </w:rPr>
        <w:t>Σχεδιάζει και αναπτύσσει το συνολικό πλαίσιο ασφαλείας των πληροφοριακών συστημάτων της Δημόσιας Διοίκησης.</w:t>
      </w:r>
    </w:p>
    <w:p w14:paraId="7554C3A9" w14:textId="77777777" w:rsidR="004A46DF" w:rsidRPr="004A46DF" w:rsidRDefault="004A46DF" w:rsidP="00D31216">
      <w:pPr>
        <w:pStyle w:val="ListParagraph"/>
        <w:numPr>
          <w:ilvl w:val="0"/>
          <w:numId w:val="38"/>
        </w:numPr>
        <w:suppressAutoHyphens w:val="0"/>
        <w:ind w:left="993" w:hanging="426"/>
        <w:contextualSpacing w:val="0"/>
        <w:rPr>
          <w:rFonts w:ascii="Tahoma" w:hAnsi="Tahoma" w:cs="Tahoma"/>
          <w:szCs w:val="22"/>
          <w:lang w:val="el-GR"/>
        </w:rPr>
      </w:pPr>
      <w:r w:rsidRPr="004A46DF">
        <w:rPr>
          <w:rFonts w:ascii="Tahoma" w:hAnsi="Tahoma" w:cs="Tahoma"/>
          <w:szCs w:val="22"/>
          <w:lang w:val="el-GR"/>
        </w:rPr>
        <w:t>Εξακολουθεί να σχεδιάζει, αναπτύσσει και λειτουργεί παραγωγικά όλα τα πληροφοριακά συστήματα του Υπουργείου Οικονομικών.</w:t>
      </w:r>
    </w:p>
    <w:p w14:paraId="4FE31A30" w14:textId="77777777" w:rsidR="004A46DF" w:rsidRPr="004A46DF" w:rsidRDefault="004A46DF" w:rsidP="00D31216">
      <w:pPr>
        <w:pStyle w:val="ListParagraph"/>
        <w:numPr>
          <w:ilvl w:val="0"/>
          <w:numId w:val="38"/>
        </w:numPr>
        <w:suppressAutoHyphens w:val="0"/>
        <w:ind w:left="993" w:hanging="426"/>
        <w:contextualSpacing w:val="0"/>
        <w:rPr>
          <w:rFonts w:ascii="Tahoma" w:hAnsi="Tahoma" w:cs="Tahoma"/>
          <w:szCs w:val="22"/>
          <w:lang w:val="el-GR"/>
        </w:rPr>
      </w:pPr>
      <w:r w:rsidRPr="004A46DF">
        <w:rPr>
          <w:rFonts w:ascii="Tahoma" w:hAnsi="Tahoma" w:cs="Tahoma"/>
          <w:szCs w:val="22"/>
          <w:lang w:val="el-GR"/>
        </w:rPr>
        <w:t>Εξακολουθεί να φιλοξενεί τα συστήματα της Ανεξάρτητης Αρχής Δημοσίων Εσόδων και να την υποστηρίζει, σε εφαρμογή του Ν.4389/2016.</w:t>
      </w:r>
    </w:p>
    <w:p w14:paraId="56707D93" w14:textId="7D2A1AF7" w:rsidR="004A46DF" w:rsidRPr="004A46DF" w:rsidRDefault="004A46DF" w:rsidP="00D31216">
      <w:pPr>
        <w:pStyle w:val="ListParagraph"/>
        <w:numPr>
          <w:ilvl w:val="0"/>
          <w:numId w:val="38"/>
        </w:numPr>
        <w:suppressAutoHyphens w:val="0"/>
        <w:ind w:left="993" w:hanging="426"/>
        <w:contextualSpacing w:val="0"/>
        <w:rPr>
          <w:rFonts w:ascii="Tahoma" w:hAnsi="Tahoma" w:cs="Tahoma"/>
          <w:szCs w:val="22"/>
        </w:rPr>
      </w:pPr>
      <w:r w:rsidRPr="004A46DF">
        <w:rPr>
          <w:rFonts w:ascii="Tahoma" w:hAnsi="Tahoma" w:cs="Tahoma"/>
          <w:szCs w:val="22"/>
          <w:lang w:val="el-GR"/>
        </w:rPr>
        <w:t xml:space="preserve">Αναλαμβάνει την παραγωγική λειτουργία των πληροφοριακών συστημάτων του Υπ. Ψηφιακής Διακυβέρνησης και σχεδιάζει, αναπτύσσει και υποστηρίζει, τόσο τεχνικά όσο και με τη χρήση </w:t>
      </w:r>
      <w:r w:rsidRPr="004A46DF">
        <w:rPr>
          <w:rFonts w:ascii="Tahoma" w:hAnsi="Tahoma" w:cs="Tahoma"/>
          <w:szCs w:val="22"/>
        </w:rPr>
        <w:t>call</w:t>
      </w:r>
      <w:r w:rsidRPr="004A46DF">
        <w:rPr>
          <w:rFonts w:ascii="Tahoma" w:hAnsi="Tahoma" w:cs="Tahoma"/>
          <w:szCs w:val="22"/>
          <w:lang w:val="el-GR"/>
        </w:rPr>
        <w:t xml:space="preserve"> </w:t>
      </w:r>
      <w:r w:rsidRPr="004A46DF">
        <w:rPr>
          <w:rFonts w:ascii="Tahoma" w:hAnsi="Tahoma" w:cs="Tahoma"/>
          <w:szCs w:val="22"/>
        </w:rPr>
        <w:t>center</w:t>
      </w:r>
      <w:r w:rsidRPr="004A46DF">
        <w:rPr>
          <w:rFonts w:ascii="Tahoma" w:hAnsi="Tahoma" w:cs="Tahoma"/>
          <w:szCs w:val="22"/>
          <w:lang w:val="el-GR"/>
        </w:rPr>
        <w:t>, τα έργα που απαιτούνται για την επίτευξη του σκοπού του, συμπεριλαμβανομένων οριζόντιων έργων Δημόσιας Διοίκησης (</w:t>
      </w:r>
      <w:r w:rsidRPr="004A46DF">
        <w:rPr>
          <w:rFonts w:ascii="Tahoma" w:hAnsi="Tahoma" w:cs="Tahoma"/>
          <w:szCs w:val="22"/>
        </w:rPr>
        <w:t>CRM</w:t>
      </w:r>
      <w:r w:rsidRPr="004A46DF">
        <w:rPr>
          <w:rFonts w:ascii="Tahoma" w:hAnsi="Tahoma" w:cs="Tahoma"/>
          <w:szCs w:val="22"/>
          <w:lang w:val="el-GR"/>
        </w:rPr>
        <w:t xml:space="preserve">, </w:t>
      </w:r>
      <w:r w:rsidRPr="004A46DF">
        <w:rPr>
          <w:rFonts w:ascii="Tahoma" w:hAnsi="Tahoma" w:cs="Tahoma"/>
          <w:szCs w:val="22"/>
        </w:rPr>
        <w:t>HRMS</w:t>
      </w:r>
      <w:r w:rsidRPr="004A46DF">
        <w:rPr>
          <w:rFonts w:ascii="Tahoma" w:hAnsi="Tahoma" w:cs="Tahoma"/>
          <w:szCs w:val="22"/>
          <w:lang w:val="el-GR"/>
        </w:rPr>
        <w:t xml:space="preserve">, Ψηφιακές Υπογραφές, κά.), προκειμένου να παρέχει </w:t>
      </w:r>
      <w:r w:rsidRPr="004A46DF">
        <w:rPr>
          <w:rFonts w:ascii="Tahoma" w:hAnsi="Tahoma" w:cs="Tahoma"/>
          <w:szCs w:val="22"/>
        </w:rPr>
        <w:t>SaaS</w:t>
      </w:r>
      <w:r w:rsidRPr="004A46DF">
        <w:rPr>
          <w:rFonts w:ascii="Tahoma" w:hAnsi="Tahoma" w:cs="Tahoma"/>
          <w:szCs w:val="22"/>
          <w:lang w:val="el-GR"/>
        </w:rPr>
        <w:t xml:space="preserve"> υπηρεσίες. </w:t>
      </w:r>
      <w:r w:rsidR="00EE78EC">
        <w:rPr>
          <w:rFonts w:ascii="Tahoma" w:hAnsi="Tahoma" w:cs="Tahoma"/>
          <w:szCs w:val="22"/>
          <w:lang w:val="el-GR"/>
        </w:rPr>
        <w:t>Στο πλαίσιο</w:t>
      </w:r>
      <w:r w:rsidRPr="004A46DF">
        <w:rPr>
          <w:rFonts w:ascii="Tahoma" w:hAnsi="Tahoma" w:cs="Tahoma"/>
          <w:szCs w:val="22"/>
        </w:rPr>
        <w:t xml:space="preserve"> </w:t>
      </w:r>
      <w:r w:rsidR="00EE78EC">
        <w:rPr>
          <w:rFonts w:ascii="Tahoma" w:hAnsi="Tahoma" w:cs="Tahoma"/>
          <w:szCs w:val="22"/>
          <w:lang w:val="el-GR"/>
        </w:rPr>
        <w:t>αυτό</w:t>
      </w:r>
      <w:r w:rsidRPr="004A46DF">
        <w:rPr>
          <w:rFonts w:ascii="Tahoma" w:hAnsi="Tahoma" w:cs="Tahoma"/>
          <w:szCs w:val="22"/>
        </w:rPr>
        <w:t>:</w:t>
      </w:r>
    </w:p>
    <w:p w14:paraId="348E5DF3" w14:textId="77777777" w:rsidR="004A46DF" w:rsidRPr="004A46DF" w:rsidRDefault="004A46DF" w:rsidP="00D31216">
      <w:pPr>
        <w:pStyle w:val="ListParagraph"/>
        <w:numPr>
          <w:ilvl w:val="1"/>
          <w:numId w:val="38"/>
        </w:numPr>
        <w:tabs>
          <w:tab w:val="left" w:pos="1701"/>
        </w:tabs>
        <w:suppressAutoHyphens w:val="0"/>
        <w:ind w:left="1701" w:hanging="425"/>
        <w:contextualSpacing w:val="0"/>
        <w:rPr>
          <w:rFonts w:ascii="Tahoma" w:hAnsi="Tahoma" w:cs="Tahoma"/>
          <w:szCs w:val="22"/>
          <w:lang w:val="el-GR"/>
        </w:rPr>
      </w:pPr>
      <w:r w:rsidRPr="004A46DF">
        <w:rPr>
          <w:rFonts w:ascii="Tahoma" w:hAnsi="Tahoma" w:cs="Tahoma"/>
          <w:szCs w:val="22"/>
          <w:lang w:val="el-GR"/>
        </w:rPr>
        <w:t>Αναλαμβάνει τη δημιουργία, τη συντήρηση και την παραγωγική λειτουργία της Εθνικής Ψηφιακής Πύλης που θα εξελιχθεί σε Κεντρική Διαδικτυακή Πύλη του Ελληνικού Δημοσίου.</w:t>
      </w:r>
    </w:p>
    <w:p w14:paraId="54B6FC2E" w14:textId="77777777" w:rsidR="004A46DF" w:rsidRPr="004A46DF" w:rsidRDefault="004A46DF" w:rsidP="00D31216">
      <w:pPr>
        <w:pStyle w:val="ListParagraph"/>
        <w:numPr>
          <w:ilvl w:val="1"/>
          <w:numId w:val="38"/>
        </w:numPr>
        <w:tabs>
          <w:tab w:val="left" w:pos="1701"/>
        </w:tabs>
        <w:suppressAutoHyphens w:val="0"/>
        <w:ind w:left="1701" w:hanging="425"/>
        <w:contextualSpacing w:val="0"/>
        <w:rPr>
          <w:rFonts w:ascii="Tahoma" w:hAnsi="Tahoma" w:cs="Tahoma"/>
          <w:szCs w:val="22"/>
          <w:lang w:val="el-GR"/>
        </w:rPr>
      </w:pPr>
      <w:r w:rsidRPr="004A46DF">
        <w:rPr>
          <w:rFonts w:ascii="Tahoma" w:hAnsi="Tahoma" w:cs="Tahoma"/>
          <w:szCs w:val="22"/>
          <w:lang w:val="el-GR"/>
        </w:rPr>
        <w:t>Αναλαμβάνει να σχεδιάσει και να υλοποιήσει τη μοναδική ηλεκτρονική ταυτοποίηση πολιτών (</w:t>
      </w:r>
      <w:r w:rsidRPr="004A46DF">
        <w:rPr>
          <w:rFonts w:ascii="Tahoma" w:hAnsi="Tahoma" w:cs="Tahoma"/>
          <w:szCs w:val="22"/>
        </w:rPr>
        <w:t>eID</w:t>
      </w:r>
      <w:r w:rsidRPr="004A46DF">
        <w:rPr>
          <w:rFonts w:ascii="Tahoma" w:hAnsi="Tahoma" w:cs="Tahoma"/>
          <w:szCs w:val="22"/>
          <w:lang w:val="el-GR"/>
        </w:rPr>
        <w:t>) μεταξύ των πληροφοριακών συστημάτων της Δημόσιας Διοίκησης.</w:t>
      </w:r>
    </w:p>
    <w:p w14:paraId="0AF566CD" w14:textId="77777777" w:rsidR="004A46DF" w:rsidRPr="004A46DF" w:rsidRDefault="004A46DF" w:rsidP="00D31216">
      <w:pPr>
        <w:pStyle w:val="ListParagraph"/>
        <w:numPr>
          <w:ilvl w:val="1"/>
          <w:numId w:val="38"/>
        </w:numPr>
        <w:tabs>
          <w:tab w:val="left" w:pos="1701"/>
        </w:tabs>
        <w:suppressAutoHyphens w:val="0"/>
        <w:ind w:left="1701" w:hanging="425"/>
        <w:contextualSpacing w:val="0"/>
        <w:rPr>
          <w:rFonts w:ascii="Tahoma" w:hAnsi="Tahoma" w:cs="Tahoma"/>
          <w:szCs w:val="22"/>
          <w:lang w:val="el-GR"/>
        </w:rPr>
      </w:pPr>
      <w:r w:rsidRPr="004A46DF">
        <w:rPr>
          <w:rFonts w:ascii="Tahoma" w:hAnsi="Tahoma" w:cs="Tahoma"/>
          <w:szCs w:val="22"/>
          <w:lang w:val="el-GR"/>
        </w:rPr>
        <w:t>Αναλαμβάνει να σχεδιάσει και να υλοποιήσει μητρώο επικοινωνίας των μητρώων της Δημόσιας Διοίκησης, επιτυγχάνοντας τη διασύνδεσή τους με μοναδικούς κωδικούς ταυτοποίησης φυσικών και νομικών προσώπων.</w:t>
      </w:r>
    </w:p>
    <w:p w14:paraId="03758425" w14:textId="77777777" w:rsidR="004A46DF" w:rsidRPr="004A46DF" w:rsidRDefault="004A46DF" w:rsidP="00D31216">
      <w:pPr>
        <w:pStyle w:val="ListParagraph"/>
        <w:numPr>
          <w:ilvl w:val="1"/>
          <w:numId w:val="38"/>
        </w:numPr>
        <w:tabs>
          <w:tab w:val="left" w:pos="1701"/>
        </w:tabs>
        <w:suppressAutoHyphens w:val="0"/>
        <w:ind w:left="1701" w:hanging="425"/>
        <w:contextualSpacing w:val="0"/>
        <w:rPr>
          <w:rFonts w:ascii="Tahoma" w:hAnsi="Tahoma" w:cs="Tahoma"/>
          <w:szCs w:val="22"/>
          <w:lang w:val="el-GR"/>
        </w:rPr>
      </w:pPr>
      <w:r w:rsidRPr="004A46DF">
        <w:rPr>
          <w:rFonts w:ascii="Tahoma" w:hAnsi="Tahoma" w:cs="Tahoma"/>
          <w:szCs w:val="22"/>
          <w:lang w:val="el-GR"/>
        </w:rPr>
        <w:t>Αναλαμβάνει να δημιουργήσει κεντρική βάση καταχώρησης των στοιχείων επικοινωνίας όλων των πολιτών (ταχ. διεύθυνση, ηλ. διεύθυνση, διεύθυνση επικοινωνίας, αρ. κινητού τηλεφώνου κλπ). Η κεντρική αυτή βάση θα διαθέτει αποκλειστικά προς ενημέρωση τα στοιχεία της σε όλα τα πληροφοριακά συστήματα της Δημόσιας Διοίκησης.</w:t>
      </w:r>
    </w:p>
    <w:p w14:paraId="4E5B1F5C" w14:textId="77777777" w:rsidR="004A46DF" w:rsidRPr="004A46DF" w:rsidRDefault="004A46DF" w:rsidP="00D31216">
      <w:pPr>
        <w:pStyle w:val="ListParagraph"/>
        <w:numPr>
          <w:ilvl w:val="1"/>
          <w:numId w:val="38"/>
        </w:numPr>
        <w:tabs>
          <w:tab w:val="left" w:pos="1701"/>
        </w:tabs>
        <w:suppressAutoHyphens w:val="0"/>
        <w:ind w:left="1701" w:hanging="425"/>
        <w:contextualSpacing w:val="0"/>
        <w:rPr>
          <w:rFonts w:ascii="Tahoma" w:hAnsi="Tahoma" w:cs="Tahoma"/>
          <w:szCs w:val="22"/>
          <w:lang w:val="el-GR"/>
        </w:rPr>
      </w:pPr>
      <w:r w:rsidRPr="004A46DF">
        <w:rPr>
          <w:rFonts w:ascii="Tahoma" w:hAnsi="Tahoma" w:cs="Tahoma"/>
          <w:szCs w:val="22"/>
          <w:lang w:val="el-GR"/>
        </w:rPr>
        <w:lastRenderedPageBreak/>
        <w:t>Εγκρίνει τη διαλειτουργικότητα των μητρώων προσωπικών και μη προσωπικών δεδομένων της Δημόσιας Διοίκησης και προωθεί την καθολική επέκταση της διαλειτουργικότητας των πληροφοριακών συστημάτων της ΔΔ με ευθύνη του Κέντρου Διαλειτουργικότητας (ΚΕΔ) της ΓΓΠΣΔΔ.</w:t>
      </w:r>
    </w:p>
    <w:p w14:paraId="18CEF4CD" w14:textId="77777777" w:rsidR="004A46DF" w:rsidRPr="004A46DF" w:rsidRDefault="004A46DF" w:rsidP="00D31216">
      <w:pPr>
        <w:pStyle w:val="ListParagraph"/>
        <w:numPr>
          <w:ilvl w:val="0"/>
          <w:numId w:val="38"/>
        </w:numPr>
        <w:suppressAutoHyphens w:val="0"/>
        <w:ind w:left="993" w:hanging="426"/>
        <w:contextualSpacing w:val="0"/>
        <w:rPr>
          <w:rFonts w:ascii="Tahoma" w:hAnsi="Tahoma" w:cs="Tahoma"/>
          <w:szCs w:val="22"/>
          <w:lang w:val="el-GR"/>
        </w:rPr>
      </w:pPr>
      <w:r w:rsidRPr="004A46DF">
        <w:rPr>
          <w:rFonts w:ascii="Tahoma" w:hAnsi="Tahoma" w:cs="Tahoma"/>
          <w:szCs w:val="22"/>
          <w:lang w:val="el-GR"/>
        </w:rPr>
        <w:t xml:space="preserve">Αναλαμβάνει τη λειτουργία ως το μοναδικό σημείο υποδοχής τιμολογίων για τις Δημόσιες Συμβάσεις και Προμήθειες και ως ο κόμβος δρομολόγησης των στοιχείων τους στα πληροφοριακά συστήματα των αρμοδίων φορέων μέσω του ΚΕΔ. Παράλληλα, ορίζεται ως Εθνική Αρχή </w:t>
      </w:r>
      <w:r w:rsidRPr="004A46DF">
        <w:rPr>
          <w:rFonts w:ascii="Tahoma" w:hAnsi="Tahoma" w:cs="Tahoma"/>
          <w:szCs w:val="22"/>
        </w:rPr>
        <w:t>PEPPOL</w:t>
      </w:r>
      <w:r w:rsidRPr="004A46DF">
        <w:rPr>
          <w:rFonts w:ascii="Tahoma" w:hAnsi="Tahoma" w:cs="Tahoma"/>
          <w:szCs w:val="22"/>
          <w:lang w:val="el-GR"/>
        </w:rPr>
        <w:t xml:space="preserve"> (</w:t>
      </w:r>
      <w:r w:rsidRPr="00D31216">
        <w:rPr>
          <w:rFonts w:ascii="Tahoma" w:hAnsi="Tahoma" w:cs="Tahoma"/>
          <w:szCs w:val="22"/>
          <w:lang w:val="el-GR"/>
        </w:rPr>
        <w:t>PEPPOL</w:t>
      </w:r>
      <w:r w:rsidRPr="004A46DF">
        <w:rPr>
          <w:rFonts w:ascii="Tahoma" w:hAnsi="Tahoma" w:cs="Tahoma"/>
          <w:szCs w:val="22"/>
          <w:lang w:val="el-GR"/>
        </w:rPr>
        <w:t xml:space="preserve"> </w:t>
      </w:r>
      <w:r w:rsidRPr="004A46DF">
        <w:rPr>
          <w:rFonts w:ascii="Tahoma" w:hAnsi="Tahoma" w:cs="Tahoma"/>
          <w:szCs w:val="22"/>
        </w:rPr>
        <w:t>Authority</w:t>
      </w:r>
      <w:r w:rsidRPr="004A46DF">
        <w:rPr>
          <w:rFonts w:ascii="Tahoma" w:hAnsi="Tahoma" w:cs="Tahoma"/>
          <w:szCs w:val="22"/>
          <w:lang w:val="el-GR"/>
        </w:rPr>
        <w:t>) με αρμοδιότητα να διευκολύνει τις ηλεκτρονικές δημόσιες συμβάσεις και την ηλεκτρονική διακυβέρνηση σε περιφερειακό ή εθνικό επίπεδο εντός της Ευρώπης (ΕΟΧ), καθορίζοντας σε εθνικό επίπεδο την πολιτική ηλεκτρονικής τιμολόγησης στους κανόνες ανταλλαγής τιμολογίων και στον καθορισμό των σχετικών τεχνικών προτύπων.</w:t>
      </w:r>
    </w:p>
    <w:p w14:paraId="569210EC" w14:textId="77777777" w:rsidR="004A46DF" w:rsidRPr="004A46DF" w:rsidRDefault="004A46DF" w:rsidP="002B7BB0">
      <w:pPr>
        <w:rPr>
          <w:rFonts w:ascii="Tahoma" w:eastAsia="Arial Unicode MS" w:hAnsi="Tahoma" w:cs="Tahoma"/>
          <w:szCs w:val="22"/>
          <w:lang w:val="el-GR"/>
        </w:rPr>
      </w:pPr>
      <w:r w:rsidRPr="004A46DF">
        <w:rPr>
          <w:rFonts w:ascii="Tahoma" w:hAnsi="Tahoma" w:cs="Tahoma"/>
          <w:szCs w:val="22"/>
          <w:lang w:val="el-GR"/>
        </w:rPr>
        <w:t>Το θεσμικό πλαίσιο λειτουργίας της Γενικής Γραμματείας Πληροφοριακών Συστημάτων Δημόσιας Διοίκησης βασίζεται κατά κύριο λόγο σε Νόμους, Προεδρικά Διατάγματα και Αποφάσεις, στα οποία αποτυπώνεται η προσπάθεια της Πολιτείας στην κατεύθυνση της οργάνωσης του Υπουργείου Ψηφιακής Διακυβέρνησης και της εξυπηρέτησης σε  πληροφοριακά συστήματα του Υπουργείου Οικονομικών.</w:t>
      </w:r>
    </w:p>
    <w:p w14:paraId="3CA00D45" w14:textId="0A95FD8A" w:rsidR="004A46DF" w:rsidRDefault="004A46DF" w:rsidP="00631405">
      <w:pPr>
        <w:rPr>
          <w:rFonts w:ascii="Tahoma" w:eastAsia="Arial Unicode MS" w:hAnsi="Tahoma" w:cs="Tahoma"/>
          <w:szCs w:val="22"/>
          <w:lang w:val="el-GR"/>
        </w:rPr>
      </w:pPr>
      <w:r w:rsidRPr="004A46DF">
        <w:rPr>
          <w:rFonts w:ascii="Tahoma" w:hAnsi="Tahoma" w:cs="Tahoma"/>
          <w:szCs w:val="22"/>
          <w:lang w:val="el-GR"/>
        </w:rPr>
        <w:t xml:space="preserve">Η διάρθρωση και οι αρμοδιότητες της Γενικής Γραμματείας αναφέρονται αναλυτικά </w:t>
      </w:r>
      <w:r w:rsidRPr="004A46DF">
        <w:rPr>
          <w:rFonts w:ascii="Tahoma" w:eastAsia="Arial Unicode MS" w:hAnsi="Tahoma" w:cs="Tahoma"/>
          <w:szCs w:val="22"/>
          <w:lang w:val="el-GR"/>
        </w:rPr>
        <w:t>στο ΠΔ 40/2020.</w:t>
      </w:r>
    </w:p>
    <w:p w14:paraId="372C3CBF" w14:textId="5C6B89E4" w:rsidR="00631405" w:rsidRPr="002B7BB0" w:rsidRDefault="00631405" w:rsidP="002B7BB0">
      <w:pPr>
        <w:pStyle w:val="Heading4"/>
        <w:numPr>
          <w:ilvl w:val="2"/>
          <w:numId w:val="18"/>
        </w:numPr>
        <w:tabs>
          <w:tab w:val="left" w:pos="1134"/>
        </w:tabs>
        <w:ind w:hanging="1518"/>
        <w:rPr>
          <w:rFonts w:ascii="Tahoma" w:hAnsi="Tahoma" w:cs="Tahoma"/>
          <w:szCs w:val="22"/>
          <w:lang w:val="el-GR"/>
        </w:rPr>
      </w:pPr>
      <w:bookmarkStart w:id="499" w:name="_Ref42162118"/>
      <w:bookmarkStart w:id="500" w:name="_Toc45098370"/>
      <w:r>
        <w:rPr>
          <w:rFonts w:ascii="Tahoma" w:hAnsi="Tahoma" w:cs="Tahoma"/>
          <w:szCs w:val="22"/>
          <w:lang w:val="el-GR"/>
        </w:rPr>
        <w:t>Φορέας Χρηματοδότησης</w:t>
      </w:r>
      <w:bookmarkEnd w:id="499"/>
      <w:bookmarkEnd w:id="500"/>
      <w:r>
        <w:rPr>
          <w:rFonts w:ascii="Tahoma" w:hAnsi="Tahoma" w:cs="Tahoma"/>
          <w:szCs w:val="22"/>
          <w:lang w:val="el-GR"/>
        </w:rPr>
        <w:t xml:space="preserve"> </w:t>
      </w:r>
    </w:p>
    <w:p w14:paraId="78493DE2" w14:textId="1D951025" w:rsidR="00631405" w:rsidRPr="002B7BB0" w:rsidRDefault="00631405" w:rsidP="00631405">
      <w:pPr>
        <w:rPr>
          <w:rFonts w:ascii="Tahoma" w:hAnsi="Tahoma" w:cs="Tahoma"/>
          <w:color w:val="000000" w:themeColor="text1"/>
          <w:szCs w:val="22"/>
          <w:lang w:val="el-GR"/>
        </w:rPr>
      </w:pPr>
      <w:r w:rsidRPr="002B7BB0">
        <w:rPr>
          <w:rFonts w:ascii="Tahoma" w:hAnsi="Tahoma" w:cs="Tahoma"/>
          <w:color w:val="000000" w:themeColor="text1"/>
          <w:szCs w:val="22"/>
          <w:lang w:val="el-GR"/>
        </w:rPr>
        <w:t>Φορέας Χρηματοδότησης του Έργου είναι το Υπουργείο Ψηφιακής Διακυβέρνησης</w:t>
      </w:r>
      <w:r w:rsidRPr="002B7BB0">
        <w:rPr>
          <w:rFonts w:ascii="Tahoma" w:hAnsi="Tahoma" w:cs="Tahoma"/>
          <w:lang w:val="el-GR"/>
        </w:rPr>
        <w:t xml:space="preserve"> </w:t>
      </w:r>
      <w:r w:rsidRPr="002B7BB0">
        <w:rPr>
          <w:rFonts w:ascii="Tahoma" w:hAnsi="Tahoma" w:cs="Tahoma"/>
          <w:color w:val="000000" w:themeColor="text1"/>
          <w:szCs w:val="22"/>
          <w:lang w:val="el-GR"/>
        </w:rPr>
        <w:t>(Φορέας Κεντρικής Κυβέρνησης).</w:t>
      </w:r>
    </w:p>
    <w:p w14:paraId="6031C795" w14:textId="77777777" w:rsidR="00631405" w:rsidRDefault="00631405" w:rsidP="002B7BB0">
      <w:pPr>
        <w:rPr>
          <w:rFonts w:ascii="Tahoma" w:eastAsia="Arial Unicode MS" w:hAnsi="Tahoma" w:cs="Tahoma"/>
          <w:szCs w:val="22"/>
          <w:lang w:val="el-GR"/>
        </w:rPr>
      </w:pPr>
    </w:p>
    <w:p w14:paraId="27DA61CE" w14:textId="7D1EBCE9" w:rsidR="00985E35" w:rsidRPr="00EB3772" w:rsidRDefault="00985E35" w:rsidP="00EB3772">
      <w:pPr>
        <w:pStyle w:val="Heading4"/>
        <w:numPr>
          <w:ilvl w:val="2"/>
          <w:numId w:val="18"/>
        </w:numPr>
        <w:tabs>
          <w:tab w:val="left" w:pos="1134"/>
        </w:tabs>
        <w:ind w:hanging="1518"/>
        <w:rPr>
          <w:rFonts w:ascii="Tahoma" w:hAnsi="Tahoma" w:cs="Tahoma"/>
          <w:szCs w:val="22"/>
          <w:lang w:val="el-GR"/>
        </w:rPr>
      </w:pPr>
      <w:bookmarkStart w:id="501" w:name="_Toc45098371"/>
      <w:r w:rsidRPr="00EB3772">
        <w:rPr>
          <w:rFonts w:ascii="Tahoma" w:hAnsi="Tahoma" w:cs="Tahoma"/>
          <w:szCs w:val="22"/>
          <w:lang w:val="el-GR"/>
        </w:rPr>
        <w:t xml:space="preserve">Όργανα και </w:t>
      </w:r>
      <w:r w:rsidRPr="00EB3772">
        <w:rPr>
          <w:rFonts w:ascii="Tahoma" w:hAnsi="Tahoma" w:cs="Tahoma"/>
          <w:lang w:val="el-GR" w:eastAsia="ar-SA"/>
        </w:rPr>
        <w:t>Επιτροπές</w:t>
      </w:r>
      <w:bookmarkEnd w:id="501"/>
    </w:p>
    <w:p w14:paraId="177132DD" w14:textId="23843684" w:rsidR="009135E5" w:rsidRPr="009901A1" w:rsidRDefault="009135E5" w:rsidP="002B7BB0">
      <w:pPr>
        <w:rPr>
          <w:rFonts w:ascii="Tahoma" w:hAnsi="Tahoma" w:cs="Tahoma"/>
          <w:lang w:val="el-GR"/>
        </w:rPr>
      </w:pPr>
      <w:r w:rsidRPr="00EB3772">
        <w:rPr>
          <w:rFonts w:ascii="Tahoma" w:hAnsi="Tahoma" w:cs="Tahoma"/>
          <w:lang w:val="el-GR"/>
        </w:rPr>
        <w:t>Για την αποτελεσματικότερη διαχείριση του Έργου και την εξασφάλιση του Φυσικού του Αντικειμένου θα συσταθούν – συγκροτηθούν τα όργανα</w:t>
      </w:r>
      <w:r w:rsidR="00B025D0">
        <w:rPr>
          <w:rFonts w:ascii="Tahoma" w:hAnsi="Tahoma" w:cs="Tahoma"/>
          <w:lang w:val="el-GR"/>
        </w:rPr>
        <w:t xml:space="preserve"> </w:t>
      </w:r>
      <w:r w:rsidR="00B025D0" w:rsidRPr="0060760A">
        <w:rPr>
          <w:rFonts w:ascii="Tahoma" w:hAnsi="Tahoma" w:cs="Tahoma"/>
          <w:lang w:val="el-GR"/>
        </w:rPr>
        <w:t>της παρ.</w:t>
      </w:r>
      <w:r w:rsidR="0060760A">
        <w:rPr>
          <w:rFonts w:ascii="Tahoma" w:hAnsi="Tahoma" w:cs="Tahoma"/>
          <w:lang w:val="el-GR"/>
        </w:rPr>
        <w:t xml:space="preserve"> </w:t>
      </w:r>
      <w:r w:rsidR="0060760A">
        <w:rPr>
          <w:rFonts w:ascii="Tahoma" w:hAnsi="Tahoma" w:cs="Tahoma"/>
          <w:highlight w:val="magenta"/>
          <w:lang w:val="el-GR"/>
        </w:rPr>
        <w:fldChar w:fldCharType="begin"/>
      </w:r>
      <w:r w:rsidR="0060760A">
        <w:rPr>
          <w:rFonts w:ascii="Tahoma" w:hAnsi="Tahoma" w:cs="Tahoma"/>
          <w:lang w:val="el-GR"/>
        </w:rPr>
        <w:instrText xml:space="preserve"> REF _Ref41821850 \r \h </w:instrText>
      </w:r>
      <w:r w:rsidR="0060760A">
        <w:rPr>
          <w:rFonts w:ascii="Tahoma" w:hAnsi="Tahoma" w:cs="Tahoma"/>
          <w:highlight w:val="magenta"/>
          <w:lang w:val="el-GR"/>
        </w:rPr>
      </w:r>
      <w:r w:rsidR="0060760A">
        <w:rPr>
          <w:rFonts w:ascii="Tahoma" w:hAnsi="Tahoma" w:cs="Tahoma"/>
          <w:highlight w:val="magenta"/>
          <w:lang w:val="el-GR"/>
        </w:rPr>
        <w:fldChar w:fldCharType="separate"/>
      </w:r>
      <w:r w:rsidR="009B24DA">
        <w:rPr>
          <w:rFonts w:ascii="Tahoma" w:hAnsi="Tahoma" w:cs="Tahoma"/>
          <w:cs/>
          <w:lang w:val="el-GR"/>
        </w:rPr>
        <w:t>‎</w:t>
      </w:r>
      <w:r w:rsidR="009B24DA">
        <w:rPr>
          <w:rFonts w:ascii="Tahoma" w:hAnsi="Tahoma" w:cs="Tahoma"/>
          <w:lang w:val="el-GR"/>
        </w:rPr>
        <w:t>1.1.5.1</w:t>
      </w:r>
      <w:r w:rsidR="0060760A">
        <w:rPr>
          <w:rFonts w:ascii="Tahoma" w:hAnsi="Tahoma" w:cs="Tahoma"/>
          <w:highlight w:val="magenta"/>
          <w:lang w:val="el-GR"/>
        </w:rPr>
        <w:fldChar w:fldCharType="end"/>
      </w:r>
      <w:r w:rsidR="006619E2">
        <w:rPr>
          <w:rFonts w:ascii="Tahoma" w:hAnsi="Tahoma" w:cs="Tahoma"/>
          <w:lang w:val="el-GR"/>
        </w:rPr>
        <w:t xml:space="preserve"> </w:t>
      </w:r>
      <w:r w:rsidRPr="00EB3772">
        <w:rPr>
          <w:rFonts w:ascii="Tahoma" w:hAnsi="Tahoma" w:cs="Tahoma"/>
          <w:lang w:val="el-GR"/>
        </w:rPr>
        <w:t>Ομάδα Διοίκησης Έργου (ΟΔΕ) – Ομάδες Εργασίας</w:t>
      </w:r>
      <w:r w:rsidR="00B025D0">
        <w:rPr>
          <w:rFonts w:ascii="Tahoma" w:hAnsi="Tahoma" w:cs="Tahoma"/>
          <w:lang w:val="el-GR"/>
        </w:rPr>
        <w:t xml:space="preserve"> και </w:t>
      </w:r>
      <w:r w:rsidR="00B025D0" w:rsidRPr="0060760A">
        <w:rPr>
          <w:rFonts w:ascii="Tahoma" w:hAnsi="Tahoma" w:cs="Tahoma"/>
          <w:lang w:val="el-GR"/>
        </w:rPr>
        <w:t>της παρ</w:t>
      </w:r>
      <w:r w:rsidR="005803E3" w:rsidRPr="0060760A">
        <w:rPr>
          <w:rFonts w:ascii="Tahoma" w:hAnsi="Tahoma" w:cs="Tahoma"/>
          <w:lang w:val="el-GR"/>
        </w:rPr>
        <w:t xml:space="preserve">. </w:t>
      </w:r>
      <w:r w:rsidR="0060760A" w:rsidRPr="0060760A">
        <w:rPr>
          <w:rFonts w:ascii="Tahoma" w:hAnsi="Tahoma" w:cs="Tahoma"/>
          <w:lang w:val="el-GR"/>
        </w:rPr>
        <w:fldChar w:fldCharType="begin"/>
      </w:r>
      <w:r w:rsidR="0060760A" w:rsidRPr="0060760A">
        <w:rPr>
          <w:rFonts w:ascii="Tahoma" w:hAnsi="Tahoma" w:cs="Tahoma"/>
          <w:lang w:val="el-GR"/>
        </w:rPr>
        <w:instrText xml:space="preserve"> REF _Ref41821939 \r \h </w:instrText>
      </w:r>
      <w:r w:rsidR="0060760A">
        <w:rPr>
          <w:rFonts w:ascii="Tahoma" w:hAnsi="Tahoma" w:cs="Tahoma"/>
          <w:lang w:val="el-GR"/>
        </w:rPr>
        <w:instrText xml:space="preserve"> \* MERGEFORMAT </w:instrText>
      </w:r>
      <w:r w:rsidR="0060760A" w:rsidRPr="0060760A">
        <w:rPr>
          <w:rFonts w:ascii="Tahoma" w:hAnsi="Tahoma" w:cs="Tahoma"/>
          <w:lang w:val="el-GR"/>
        </w:rPr>
      </w:r>
      <w:r w:rsidR="0060760A" w:rsidRPr="0060760A">
        <w:rPr>
          <w:rFonts w:ascii="Tahoma" w:hAnsi="Tahoma" w:cs="Tahoma"/>
          <w:lang w:val="el-GR"/>
        </w:rPr>
        <w:fldChar w:fldCharType="separate"/>
      </w:r>
      <w:r w:rsidR="009B24DA">
        <w:rPr>
          <w:rFonts w:ascii="Tahoma" w:hAnsi="Tahoma" w:cs="Tahoma"/>
          <w:cs/>
          <w:lang w:val="el-GR"/>
        </w:rPr>
        <w:t>‎</w:t>
      </w:r>
      <w:r w:rsidR="009B24DA">
        <w:rPr>
          <w:rFonts w:ascii="Tahoma" w:hAnsi="Tahoma" w:cs="Tahoma"/>
          <w:lang w:val="el-GR"/>
        </w:rPr>
        <w:t>1.1.5.2</w:t>
      </w:r>
      <w:r w:rsidR="0060760A" w:rsidRPr="0060760A">
        <w:rPr>
          <w:rFonts w:ascii="Tahoma" w:hAnsi="Tahoma" w:cs="Tahoma"/>
          <w:lang w:val="el-GR"/>
        </w:rPr>
        <w:fldChar w:fldCharType="end"/>
      </w:r>
      <w:r w:rsidR="00EE78EC">
        <w:rPr>
          <w:rFonts w:ascii="Tahoma" w:hAnsi="Tahoma" w:cs="Tahoma"/>
          <w:lang w:val="el-GR"/>
        </w:rPr>
        <w:t xml:space="preserve"> </w:t>
      </w:r>
      <w:r w:rsidRPr="00EB3772">
        <w:rPr>
          <w:rFonts w:ascii="Tahoma" w:hAnsi="Tahoma" w:cs="Tahoma"/>
          <w:lang w:val="el-GR"/>
        </w:rPr>
        <w:t xml:space="preserve">Επιτροπή Παραλαβής του Έργου (ΕΠΕ), καθώς και η αρμόδια </w:t>
      </w:r>
      <w:r w:rsidR="00896FD3">
        <w:rPr>
          <w:rFonts w:ascii="Tahoma" w:hAnsi="Tahoma" w:cs="Tahoma"/>
          <w:lang w:val="el-GR"/>
        </w:rPr>
        <w:t xml:space="preserve">Επιτροπή </w:t>
      </w:r>
      <w:r w:rsidRPr="00EB3772">
        <w:rPr>
          <w:rFonts w:ascii="Tahoma" w:hAnsi="Tahoma" w:cs="Tahoma"/>
          <w:lang w:val="el-GR"/>
        </w:rPr>
        <w:t>Παρακολούθησης της εκτέλεσης της σύμβασης</w:t>
      </w:r>
      <w:r w:rsidR="00B025D0">
        <w:rPr>
          <w:rFonts w:ascii="Tahoma" w:hAnsi="Tahoma" w:cs="Tahoma"/>
          <w:lang w:val="el-GR"/>
        </w:rPr>
        <w:t xml:space="preserve">, όπως αναφέρεται στην </w:t>
      </w:r>
      <w:r w:rsidR="00B025D0" w:rsidRPr="0060760A">
        <w:rPr>
          <w:rFonts w:ascii="Tahoma" w:hAnsi="Tahoma" w:cs="Tahoma"/>
          <w:lang w:val="el-GR"/>
        </w:rPr>
        <w:t>παρ.</w:t>
      </w:r>
      <w:r w:rsidR="008A4FEF">
        <w:rPr>
          <w:rFonts w:ascii="Tahoma" w:hAnsi="Tahoma" w:cs="Tahoma"/>
          <w:lang w:val="el-GR"/>
        </w:rPr>
        <w:t xml:space="preserve"> </w:t>
      </w:r>
      <w:r w:rsidR="00896FD3">
        <w:rPr>
          <w:rFonts w:ascii="Tahoma" w:hAnsi="Tahoma" w:cs="Tahoma"/>
          <w:lang w:val="el-GR"/>
        </w:rPr>
        <w:t>6.1</w:t>
      </w:r>
    </w:p>
    <w:p w14:paraId="486A8816" w14:textId="035848A2" w:rsidR="00CC48A6" w:rsidRPr="00CC48A6" w:rsidRDefault="00CC48A6" w:rsidP="00CC48A6">
      <w:pPr>
        <w:pStyle w:val="Heading4"/>
        <w:numPr>
          <w:ilvl w:val="3"/>
          <w:numId w:val="18"/>
        </w:numPr>
        <w:tabs>
          <w:tab w:val="left" w:pos="1134"/>
        </w:tabs>
        <w:ind w:left="1134" w:hanging="708"/>
        <w:rPr>
          <w:rFonts w:ascii="Tahoma" w:hAnsi="Tahoma" w:cs="Tahoma"/>
          <w:lang w:val="el-GR"/>
        </w:rPr>
      </w:pPr>
      <w:bookmarkStart w:id="502" w:name="_Ομάδα_Διοίκησης_Έργου"/>
      <w:bookmarkStart w:id="503" w:name="_Ref41820602"/>
      <w:bookmarkStart w:id="504" w:name="_Ref41820853"/>
      <w:bookmarkStart w:id="505" w:name="_Ref41821850"/>
      <w:bookmarkStart w:id="506" w:name="_Toc45098372"/>
      <w:bookmarkEnd w:id="502"/>
      <w:r w:rsidRPr="00CC48A6">
        <w:rPr>
          <w:rFonts w:ascii="Tahoma" w:hAnsi="Tahoma" w:cs="Tahoma"/>
          <w:lang w:val="el-GR"/>
        </w:rPr>
        <w:t xml:space="preserve">Ομάδα </w:t>
      </w:r>
      <w:r w:rsidRPr="00CC48A6">
        <w:rPr>
          <w:rFonts w:ascii="Tahoma" w:hAnsi="Tahoma" w:cs="Tahoma"/>
          <w:szCs w:val="22"/>
          <w:lang w:val="el-GR"/>
        </w:rPr>
        <w:t>Διοίκησης</w:t>
      </w:r>
      <w:r w:rsidRPr="00CC48A6">
        <w:rPr>
          <w:rFonts w:ascii="Tahoma" w:hAnsi="Tahoma" w:cs="Tahoma"/>
          <w:lang w:val="el-GR"/>
        </w:rPr>
        <w:t xml:space="preserve"> Έργου – Ομάδες Εργασίας</w:t>
      </w:r>
      <w:bookmarkEnd w:id="503"/>
      <w:bookmarkEnd w:id="504"/>
      <w:bookmarkEnd w:id="505"/>
      <w:bookmarkEnd w:id="506"/>
    </w:p>
    <w:p w14:paraId="13B2AA92" w14:textId="7A0261B0" w:rsidR="009135E5" w:rsidRPr="00CC48A6" w:rsidRDefault="009135E5" w:rsidP="002B7BB0">
      <w:pPr>
        <w:rPr>
          <w:rFonts w:ascii="Tahoma" w:hAnsi="Tahoma" w:cs="Tahoma"/>
          <w:lang w:val="el-GR"/>
        </w:rPr>
      </w:pPr>
      <w:r w:rsidRPr="00CC48A6">
        <w:rPr>
          <w:rFonts w:ascii="Tahoma" w:hAnsi="Tahoma" w:cs="Tahoma"/>
          <w:lang w:val="el-GR"/>
        </w:rPr>
        <w:t xml:space="preserve">Για την διαχείριση του Έργου </w:t>
      </w:r>
      <w:r w:rsidRPr="00CC48A6">
        <w:rPr>
          <w:rFonts w:ascii="Tahoma" w:hAnsi="Tahoma" w:cs="Tahoma"/>
          <w:szCs w:val="22"/>
          <w:lang w:val="el-GR"/>
        </w:rPr>
        <w:t>θα</w:t>
      </w:r>
      <w:r w:rsidRPr="00CC48A6">
        <w:rPr>
          <w:rFonts w:ascii="Tahoma" w:hAnsi="Tahoma" w:cs="Tahoma"/>
          <w:lang w:val="el-GR"/>
        </w:rPr>
        <w:t xml:space="preserve"> οριστεί «Ομάδα Διοίκησης Έργου (ΟΔΕ)». Η ΟΔΕ συντονίζει ενέργειες της </w:t>
      </w:r>
      <w:r w:rsidRPr="00CC48A6">
        <w:rPr>
          <w:rFonts w:ascii="Tahoma" w:hAnsi="Tahoma" w:cs="Tahoma"/>
          <w:szCs w:val="22"/>
          <w:lang w:val="el-GR"/>
        </w:rPr>
        <w:t>Αναθέτουσας</w:t>
      </w:r>
      <w:r w:rsidRPr="00CC48A6">
        <w:rPr>
          <w:rFonts w:ascii="Tahoma" w:hAnsi="Tahoma" w:cs="Tahoma"/>
          <w:lang w:val="el-GR"/>
        </w:rPr>
        <w:t xml:space="preserve"> Αρχής και του Αναδόχου και παρακολουθεί την πορεία των εργασιών υλοποίησης  του Έργου.</w:t>
      </w:r>
    </w:p>
    <w:p w14:paraId="4846565D" w14:textId="77777777" w:rsidR="009135E5" w:rsidRPr="00EB3772" w:rsidRDefault="009135E5" w:rsidP="002B7BB0">
      <w:pPr>
        <w:rPr>
          <w:rFonts w:ascii="Tahoma" w:hAnsi="Tahoma" w:cs="Tahoma"/>
          <w:lang w:val="el-GR"/>
        </w:rPr>
      </w:pPr>
      <w:r w:rsidRPr="00EB3772">
        <w:rPr>
          <w:rFonts w:ascii="Tahoma" w:hAnsi="Tahoma" w:cs="Tahoma"/>
          <w:lang w:val="el-GR"/>
        </w:rPr>
        <w:t xml:space="preserve">Η προετοιμασία και η παρακολούθηση της υλοποίησης του Έργου από την ΟΔΕ υποστηρίζεται με την </w:t>
      </w:r>
      <w:r w:rsidRPr="00CC48A6">
        <w:rPr>
          <w:rFonts w:ascii="Tahoma" w:hAnsi="Tahoma" w:cs="Tahoma"/>
          <w:szCs w:val="22"/>
          <w:lang w:val="el-GR"/>
        </w:rPr>
        <w:t>λειτουργία</w:t>
      </w:r>
      <w:r w:rsidRPr="00EB3772">
        <w:rPr>
          <w:rFonts w:ascii="Tahoma" w:hAnsi="Tahoma" w:cs="Tahoma"/>
          <w:lang w:val="el-GR"/>
        </w:rPr>
        <w:t xml:space="preserve"> επιμέρους Ομάδων Εργασίας, οι οποίες θα στελεχώνονται από τον Φορέα Υλοποίησης. Ο συντονισμός της ΟΔΕ γίνεται από τον Επικεφαλής της ΟΔΕ που θα προέρχεται από την ΓΓΠΣΔΔ.</w:t>
      </w:r>
    </w:p>
    <w:p w14:paraId="4D6C17E2" w14:textId="48160CEE" w:rsidR="009135E5" w:rsidRDefault="009135E5" w:rsidP="002B7BB0">
      <w:pPr>
        <w:rPr>
          <w:rFonts w:ascii="Tahoma" w:hAnsi="Tahoma" w:cs="Tahoma"/>
          <w:lang w:val="el-GR"/>
        </w:rPr>
      </w:pPr>
      <w:r w:rsidRPr="00EB3772">
        <w:rPr>
          <w:rFonts w:ascii="Tahoma" w:hAnsi="Tahoma" w:cs="Tahoma"/>
          <w:lang w:val="el-GR"/>
        </w:rPr>
        <w:t>Η ΟΔΕ εισηγείται για όλα τα θέματα αρμοδιότητας της στην αρμόδια Υπηρεσία Διοίκησης και Παρακολούθησης της εκτέλεσης της σύμβασης (Αυτοτελές Τμήμα Στρατηγικής, Προγραμματισμού και Διαχείρισης Έργων)</w:t>
      </w:r>
    </w:p>
    <w:p w14:paraId="10FAEEEA" w14:textId="33E647F6" w:rsidR="003C5765" w:rsidRPr="003C5765" w:rsidRDefault="003C5765" w:rsidP="003C5765">
      <w:pPr>
        <w:pStyle w:val="Heading4"/>
        <w:numPr>
          <w:ilvl w:val="3"/>
          <w:numId w:val="18"/>
        </w:numPr>
        <w:tabs>
          <w:tab w:val="left" w:pos="1134"/>
        </w:tabs>
        <w:ind w:left="1134" w:hanging="708"/>
        <w:rPr>
          <w:rFonts w:ascii="Tahoma" w:hAnsi="Tahoma" w:cs="Tahoma"/>
          <w:lang w:val="el-GR"/>
        </w:rPr>
      </w:pPr>
      <w:bookmarkStart w:id="507" w:name="_Ref41820879"/>
      <w:bookmarkStart w:id="508" w:name="_Ref41821939"/>
      <w:bookmarkStart w:id="509" w:name="_Toc45098373"/>
      <w:r w:rsidRPr="003C5765">
        <w:rPr>
          <w:rFonts w:ascii="Tahoma" w:hAnsi="Tahoma" w:cs="Tahoma"/>
          <w:lang w:val="el-GR"/>
        </w:rPr>
        <w:t xml:space="preserve">Επιτροπή </w:t>
      </w:r>
      <w:r w:rsidRPr="003C5765">
        <w:rPr>
          <w:rFonts w:ascii="Tahoma" w:hAnsi="Tahoma" w:cs="Tahoma"/>
          <w:szCs w:val="22"/>
          <w:lang w:val="el-GR"/>
        </w:rPr>
        <w:t>Παραλαβής</w:t>
      </w:r>
      <w:r w:rsidRPr="003C5765">
        <w:rPr>
          <w:rFonts w:ascii="Tahoma" w:hAnsi="Tahoma" w:cs="Tahoma"/>
          <w:lang w:val="el-GR"/>
        </w:rPr>
        <w:t xml:space="preserve"> του Έργου (ΕΠΕ)</w:t>
      </w:r>
      <w:bookmarkEnd w:id="507"/>
      <w:bookmarkEnd w:id="508"/>
      <w:bookmarkEnd w:id="509"/>
    </w:p>
    <w:p w14:paraId="46DD1ABC" w14:textId="1865CDC2" w:rsidR="009135E5" w:rsidRPr="00EB3772" w:rsidRDefault="009135E5" w:rsidP="002B7BB0">
      <w:pPr>
        <w:rPr>
          <w:rFonts w:ascii="Tahoma" w:hAnsi="Tahoma" w:cs="Tahoma"/>
        </w:rPr>
      </w:pPr>
      <w:r w:rsidRPr="00EB3772">
        <w:rPr>
          <w:rFonts w:ascii="Tahoma" w:hAnsi="Tahoma" w:cs="Tahoma"/>
          <w:lang w:val="el-GR"/>
        </w:rPr>
        <w:t xml:space="preserve">Σύμφωνα </w:t>
      </w:r>
      <w:r w:rsidRPr="00CC48A6">
        <w:rPr>
          <w:rFonts w:ascii="Tahoma" w:hAnsi="Tahoma" w:cs="Tahoma"/>
          <w:szCs w:val="22"/>
          <w:lang w:val="el-GR"/>
        </w:rPr>
        <w:t>με</w:t>
      </w:r>
      <w:r w:rsidRPr="00EB3772">
        <w:rPr>
          <w:rFonts w:ascii="Tahoma" w:hAnsi="Tahoma" w:cs="Tahoma"/>
          <w:lang w:val="el-GR"/>
        </w:rPr>
        <w:t xml:space="preserve"> το ισχύον νομικό πλαίσιο, θα συγκροτηθεί «Επιτροπή Παραλαβής Έργου (ΕΠΕ)». </w:t>
      </w:r>
      <w:r w:rsidR="003C5765">
        <w:rPr>
          <w:rFonts w:ascii="Tahoma" w:hAnsi="Tahoma" w:cs="Tahoma"/>
          <w:lang w:val="el-GR"/>
        </w:rPr>
        <w:t>Αρμοδιότητα</w:t>
      </w:r>
      <w:r w:rsidRPr="00EB3772">
        <w:rPr>
          <w:rFonts w:ascii="Tahoma" w:hAnsi="Tahoma" w:cs="Tahoma"/>
        </w:rPr>
        <w:t xml:space="preserve"> </w:t>
      </w:r>
      <w:r w:rsidR="003C5765">
        <w:rPr>
          <w:rFonts w:ascii="Tahoma" w:hAnsi="Tahoma" w:cs="Tahoma"/>
          <w:lang w:val="el-GR"/>
        </w:rPr>
        <w:t>της</w:t>
      </w:r>
      <w:r w:rsidRPr="00EB3772">
        <w:rPr>
          <w:rFonts w:ascii="Tahoma" w:hAnsi="Tahoma" w:cs="Tahoma"/>
        </w:rPr>
        <w:t xml:space="preserve"> ΕΠΕ </w:t>
      </w:r>
      <w:r w:rsidR="003C5765">
        <w:rPr>
          <w:rFonts w:ascii="Tahoma" w:hAnsi="Tahoma" w:cs="Tahoma"/>
          <w:lang w:val="el-GR"/>
        </w:rPr>
        <w:t>αποτελεί</w:t>
      </w:r>
      <w:r w:rsidRPr="00EB3772">
        <w:rPr>
          <w:rFonts w:ascii="Tahoma" w:hAnsi="Tahoma" w:cs="Tahoma"/>
        </w:rPr>
        <w:t xml:space="preserve"> η παραλαβή </w:t>
      </w:r>
      <w:r w:rsidR="003C5765">
        <w:rPr>
          <w:rFonts w:ascii="Tahoma" w:hAnsi="Tahoma" w:cs="Tahoma"/>
          <w:lang w:val="el-GR"/>
        </w:rPr>
        <w:t>του παρόντος Έργου</w:t>
      </w:r>
      <w:r w:rsidRPr="00EB3772">
        <w:rPr>
          <w:rFonts w:ascii="Tahoma" w:hAnsi="Tahoma" w:cs="Tahoma"/>
        </w:rPr>
        <w:t>.</w:t>
      </w:r>
    </w:p>
    <w:p w14:paraId="1F42326E" w14:textId="32EFDD9C" w:rsidR="00985E35" w:rsidRDefault="00985E35" w:rsidP="00985E35">
      <w:pPr>
        <w:rPr>
          <w:rFonts w:ascii="Tahoma" w:hAnsi="Tahoma" w:cs="Tahoma"/>
          <w:b/>
          <w:bCs/>
          <w:szCs w:val="22"/>
          <w:lang w:val="el-GR"/>
        </w:rPr>
      </w:pPr>
    </w:p>
    <w:p w14:paraId="371573B4" w14:textId="01FB194A" w:rsidR="00A702F2" w:rsidRPr="006619E2" w:rsidRDefault="00C37C0D" w:rsidP="006619E2">
      <w:pPr>
        <w:pStyle w:val="Heading4"/>
        <w:numPr>
          <w:ilvl w:val="2"/>
          <w:numId w:val="18"/>
        </w:numPr>
        <w:tabs>
          <w:tab w:val="left" w:pos="1134"/>
        </w:tabs>
        <w:ind w:hanging="1518"/>
        <w:rPr>
          <w:rFonts w:ascii="Tahoma" w:hAnsi="Tahoma" w:cs="Tahoma"/>
          <w:szCs w:val="22"/>
          <w:lang w:val="el-GR"/>
        </w:rPr>
      </w:pPr>
      <w:bookmarkStart w:id="510" w:name="_Toc45098374"/>
      <w:r w:rsidRPr="006619E2">
        <w:rPr>
          <w:rFonts w:ascii="Tahoma" w:hAnsi="Tahoma" w:cs="Tahoma"/>
          <w:szCs w:val="22"/>
          <w:lang w:val="el-GR"/>
        </w:rPr>
        <w:lastRenderedPageBreak/>
        <w:t>Υφισταμένη κατάσταση</w:t>
      </w:r>
      <w:r w:rsidR="0084026E" w:rsidRPr="006619E2">
        <w:rPr>
          <w:rFonts w:ascii="Tahoma" w:hAnsi="Tahoma" w:cs="Tahoma"/>
          <w:szCs w:val="22"/>
          <w:lang w:val="el-GR"/>
        </w:rPr>
        <w:t xml:space="preserve"> της ΓΓΠΣΔΔ</w:t>
      </w:r>
      <w:r w:rsidRPr="006619E2">
        <w:rPr>
          <w:rFonts w:ascii="Tahoma" w:hAnsi="Tahoma" w:cs="Tahoma"/>
          <w:szCs w:val="22"/>
          <w:lang w:val="el-GR"/>
        </w:rPr>
        <w:t xml:space="preserve"> (σε σχέση με τις απαιτήσεις του Έργου)</w:t>
      </w:r>
      <w:bookmarkEnd w:id="510"/>
    </w:p>
    <w:p w14:paraId="24234F72" w14:textId="77777777" w:rsidR="00C37C0D" w:rsidRPr="00C37C0D" w:rsidRDefault="00C37C0D" w:rsidP="002B7BB0">
      <w:pPr>
        <w:rPr>
          <w:rFonts w:ascii="Tahoma" w:hAnsi="Tahoma" w:cs="Tahoma"/>
          <w:lang w:val="el-GR"/>
        </w:rPr>
      </w:pPr>
      <w:r w:rsidRPr="00C37C0D">
        <w:rPr>
          <w:rFonts w:ascii="Tahoma" w:hAnsi="Tahoma" w:cs="Tahoma"/>
          <w:lang w:val="el-GR"/>
        </w:rPr>
        <w:t>Η ΓΓΠΣΔΔ θα συμμετάσχει στην υλοποίηση του Έργου ενεργά, τόσο για την μεταφορά τεχνογνωσίας όσο και για την ομαλή υλοποίηση του Έργου. Πιο συγκεκριμένα θα συμμετάσχει στην ανάπτυξη και υλοποίηση του Έργου με δικό της στελεχιακό δυναμικό με στόχο:</w:t>
      </w:r>
    </w:p>
    <w:p w14:paraId="79AB7BE3" w14:textId="4F78AEDB" w:rsidR="00C37C0D" w:rsidRPr="00C37C0D" w:rsidRDefault="00C37C0D" w:rsidP="006619E2">
      <w:pPr>
        <w:pStyle w:val="ListParagraph"/>
        <w:numPr>
          <w:ilvl w:val="0"/>
          <w:numId w:val="38"/>
        </w:numPr>
        <w:suppressAutoHyphens w:val="0"/>
        <w:ind w:left="993" w:hanging="426"/>
        <w:contextualSpacing w:val="0"/>
        <w:rPr>
          <w:rFonts w:ascii="Tahoma" w:hAnsi="Tahoma" w:cs="Tahoma"/>
          <w:lang w:val="el-GR"/>
        </w:rPr>
      </w:pPr>
      <w:r w:rsidRPr="00C37C0D">
        <w:rPr>
          <w:rFonts w:ascii="Tahoma" w:hAnsi="Tahoma" w:cs="Tahoma"/>
          <w:lang w:val="el-GR"/>
        </w:rPr>
        <w:t xml:space="preserve">Την έγκαιρη διάθεση του </w:t>
      </w:r>
      <w:r w:rsidRPr="006619E2">
        <w:rPr>
          <w:rFonts w:ascii="Tahoma" w:hAnsi="Tahoma" w:cs="Tahoma"/>
          <w:szCs w:val="22"/>
          <w:lang w:val="el-GR"/>
        </w:rPr>
        <w:t>απαιτούμενου</w:t>
      </w:r>
      <w:r w:rsidRPr="00C37C0D">
        <w:rPr>
          <w:rFonts w:ascii="Tahoma" w:hAnsi="Tahoma" w:cs="Tahoma"/>
          <w:lang w:val="el-GR"/>
        </w:rPr>
        <w:t xml:space="preserve"> υλικού </w:t>
      </w:r>
    </w:p>
    <w:p w14:paraId="42BCAB80" w14:textId="77777777" w:rsidR="00C37C0D" w:rsidRPr="00C37C0D" w:rsidRDefault="00C37C0D" w:rsidP="006619E2">
      <w:pPr>
        <w:pStyle w:val="ListParagraph"/>
        <w:numPr>
          <w:ilvl w:val="0"/>
          <w:numId w:val="38"/>
        </w:numPr>
        <w:suppressAutoHyphens w:val="0"/>
        <w:ind w:left="993" w:hanging="426"/>
        <w:contextualSpacing w:val="0"/>
        <w:rPr>
          <w:rFonts w:ascii="Tahoma" w:hAnsi="Tahoma" w:cs="Tahoma"/>
          <w:lang w:val="el-GR"/>
        </w:rPr>
      </w:pPr>
      <w:r w:rsidRPr="00C37C0D">
        <w:rPr>
          <w:rFonts w:ascii="Tahoma" w:hAnsi="Tahoma" w:cs="Tahoma"/>
          <w:lang w:val="el-GR"/>
        </w:rPr>
        <w:t xml:space="preserve">Την </w:t>
      </w:r>
      <w:r w:rsidRPr="006619E2">
        <w:rPr>
          <w:rFonts w:ascii="Tahoma" w:hAnsi="Tahoma" w:cs="Tahoma"/>
          <w:szCs w:val="22"/>
          <w:lang w:val="el-GR"/>
        </w:rPr>
        <w:t>αποτελεσματική</w:t>
      </w:r>
      <w:r w:rsidRPr="00C37C0D">
        <w:rPr>
          <w:rFonts w:ascii="Tahoma" w:hAnsi="Tahoma" w:cs="Tahoma"/>
          <w:lang w:val="el-GR"/>
        </w:rPr>
        <w:t xml:space="preserve"> επίβλεψη της προόδου του Έργου</w:t>
      </w:r>
    </w:p>
    <w:p w14:paraId="5B0C270A" w14:textId="5E033BED" w:rsidR="00C37C0D" w:rsidRDefault="00C37C0D" w:rsidP="006619E2">
      <w:pPr>
        <w:pStyle w:val="ListParagraph"/>
        <w:numPr>
          <w:ilvl w:val="0"/>
          <w:numId w:val="38"/>
        </w:numPr>
        <w:suppressAutoHyphens w:val="0"/>
        <w:ind w:left="993" w:hanging="426"/>
        <w:contextualSpacing w:val="0"/>
        <w:rPr>
          <w:rFonts w:ascii="Tahoma" w:hAnsi="Tahoma" w:cs="Tahoma"/>
          <w:lang w:val="el-GR"/>
        </w:rPr>
      </w:pPr>
      <w:r w:rsidRPr="00C37C0D">
        <w:rPr>
          <w:rFonts w:ascii="Tahoma" w:hAnsi="Tahoma" w:cs="Tahoma"/>
          <w:lang w:val="el-GR"/>
        </w:rPr>
        <w:t>Την παροχή της απαιτούμενης κεντρικής υπολογιστικής υποδομής για την κάλυψη των αναγκών του Έργου</w:t>
      </w:r>
    </w:p>
    <w:p w14:paraId="65ADAA6B" w14:textId="13ED01BA" w:rsidR="00C37C0D" w:rsidRPr="00C37C0D" w:rsidRDefault="00C37C0D" w:rsidP="002B7BB0">
      <w:pPr>
        <w:rPr>
          <w:rFonts w:ascii="Tahoma" w:hAnsi="Tahoma" w:cs="Tahoma"/>
          <w:szCs w:val="22"/>
          <w:lang w:val="el-GR"/>
        </w:rPr>
      </w:pPr>
      <w:r w:rsidRPr="00C37C0D">
        <w:rPr>
          <w:rFonts w:ascii="Tahoma" w:hAnsi="Tahoma" w:cs="Tahoma"/>
          <w:szCs w:val="22"/>
          <w:lang w:val="el-GR"/>
        </w:rPr>
        <w:t xml:space="preserve">Επιπροσθέτως, με την </w:t>
      </w:r>
      <w:r w:rsidRPr="006619E2">
        <w:rPr>
          <w:rFonts w:ascii="Tahoma" w:hAnsi="Tahoma" w:cs="Tahoma"/>
          <w:lang w:val="el-GR"/>
        </w:rPr>
        <w:t>έναρξη</w:t>
      </w:r>
      <w:r w:rsidRPr="00C37C0D">
        <w:rPr>
          <w:rFonts w:ascii="Tahoma" w:hAnsi="Tahoma" w:cs="Tahoma"/>
          <w:szCs w:val="22"/>
          <w:lang w:val="el-GR"/>
        </w:rPr>
        <w:t xml:space="preserve"> του Έργου η ΓΓΠΣΔΔ θα διαθέσει στον Ανάδοχο οποιοδήποτε διαθέσιμο έντυπο ή ηλεκτρονικό υλικό, που θα απαιτηθεί.</w:t>
      </w:r>
    </w:p>
    <w:p w14:paraId="556D9A7F" w14:textId="526FB618" w:rsidR="00C37C0D" w:rsidRPr="00C37C0D" w:rsidRDefault="00C37C0D" w:rsidP="00C37C0D">
      <w:pPr>
        <w:rPr>
          <w:rFonts w:ascii="Tahoma" w:hAnsi="Tahoma" w:cs="Tahoma"/>
          <w:szCs w:val="22"/>
          <w:lang w:val="el-GR"/>
        </w:rPr>
      </w:pPr>
    </w:p>
    <w:p w14:paraId="20DE2C28" w14:textId="77777777" w:rsidR="008338F0" w:rsidRPr="006217CF" w:rsidRDefault="003355E7" w:rsidP="00B723D2">
      <w:pPr>
        <w:pStyle w:val="Heading4"/>
        <w:numPr>
          <w:ilvl w:val="1"/>
          <w:numId w:val="18"/>
        </w:numPr>
        <w:tabs>
          <w:tab w:val="left" w:pos="1134"/>
        </w:tabs>
        <w:ind w:left="709" w:hanging="283"/>
        <w:rPr>
          <w:rFonts w:ascii="Tahoma" w:hAnsi="Tahoma" w:cs="Tahoma"/>
          <w:szCs w:val="22"/>
          <w:lang w:val="el-GR"/>
        </w:rPr>
      </w:pPr>
      <w:bookmarkStart w:id="511" w:name="_Ref42101552"/>
      <w:bookmarkStart w:id="512" w:name="_Toc45098375"/>
      <w:r w:rsidRPr="006217CF">
        <w:rPr>
          <w:rFonts w:ascii="Tahoma" w:hAnsi="Tahoma" w:cs="Tahoma"/>
          <w:szCs w:val="22"/>
          <w:lang w:val="el-GR"/>
        </w:rPr>
        <w:t>ΣΚΟΠΟΣ ΚΑΙ ΣΤΟΧΟΙ ΤΗΣ ΣΥΜΒΑΣΗΣ</w:t>
      </w:r>
      <w:bookmarkEnd w:id="511"/>
      <w:bookmarkEnd w:id="512"/>
    </w:p>
    <w:p w14:paraId="5E7EA2CD" w14:textId="77777777" w:rsidR="00A849E8" w:rsidRPr="00A849E8" w:rsidRDefault="00A849E8" w:rsidP="002B7BB0">
      <w:pPr>
        <w:rPr>
          <w:rFonts w:ascii="Tahoma" w:hAnsi="Tahoma" w:cs="Tahoma"/>
          <w:szCs w:val="22"/>
          <w:lang w:val="el-GR"/>
        </w:rPr>
      </w:pPr>
      <w:r w:rsidRPr="00A849E8">
        <w:rPr>
          <w:rFonts w:ascii="Tahoma" w:hAnsi="Tahoma" w:cs="Tahoma"/>
          <w:szCs w:val="22"/>
          <w:lang w:val="el-GR"/>
        </w:rPr>
        <w:t xml:space="preserve">Βασικός στόχος του έργου είναι η αναβάθμιση της επιχειρησιακής ικανότητας των υπηρεσιακών μονάδων της Γενικής </w:t>
      </w:r>
      <w:r w:rsidRPr="006619E2">
        <w:rPr>
          <w:rFonts w:ascii="Tahoma" w:hAnsi="Tahoma" w:cs="Tahoma"/>
          <w:lang w:val="el-GR"/>
        </w:rPr>
        <w:t>Γραμματείας</w:t>
      </w:r>
      <w:r w:rsidRPr="00A849E8">
        <w:rPr>
          <w:rFonts w:ascii="Tahoma" w:hAnsi="Tahoma" w:cs="Tahoma"/>
          <w:szCs w:val="22"/>
          <w:lang w:val="el-GR"/>
        </w:rPr>
        <w:t xml:space="preserve"> Πληροφοριακών Συστημάτων Δημόσιας Διοίκησης.</w:t>
      </w:r>
    </w:p>
    <w:p w14:paraId="3B3886FD" w14:textId="77777777" w:rsidR="00A849E8" w:rsidRPr="00D85021" w:rsidRDefault="00A849E8" w:rsidP="002B7BB0">
      <w:pPr>
        <w:rPr>
          <w:rFonts w:ascii="Tahoma" w:eastAsia="SimSun" w:hAnsi="Tahoma" w:cs="Tahoma"/>
          <w:szCs w:val="22"/>
          <w:lang w:val="el-GR"/>
        </w:rPr>
      </w:pPr>
      <w:r w:rsidRPr="00D85021">
        <w:rPr>
          <w:rFonts w:ascii="Tahoma" w:eastAsia="SimSun" w:hAnsi="Tahoma" w:cs="Tahoma"/>
          <w:szCs w:val="22"/>
          <w:lang w:val="el-GR"/>
        </w:rPr>
        <w:t>Η σκοπιμότητα του έργου έγκειται στην ανάγκη υποστήριξης της ΓΓΠΣΔΔ αναφορικά με την κάλυψη των αναγκών της σε θέματα οργάνωσης, σχεδιασμού, διαχείρισης, και παρακολούθησης των δράσεων ΤΠΕ που σκοπεύει να υλοποιήσει σύμφωνα με τον στρατηγικό της σχεδιασμό της.</w:t>
      </w:r>
    </w:p>
    <w:p w14:paraId="029F5CB3" w14:textId="77777777" w:rsidR="00A849E8" w:rsidRPr="00D85021" w:rsidRDefault="00A849E8" w:rsidP="002B7BB0">
      <w:pPr>
        <w:rPr>
          <w:rFonts w:ascii="Tahoma" w:eastAsia="SimSun" w:hAnsi="Tahoma" w:cs="Tahoma"/>
          <w:szCs w:val="22"/>
          <w:lang w:val="el-GR"/>
        </w:rPr>
      </w:pPr>
      <w:r w:rsidRPr="00D85021">
        <w:rPr>
          <w:rFonts w:ascii="Tahoma" w:eastAsia="SimSun" w:hAnsi="Tahoma" w:cs="Tahoma"/>
          <w:szCs w:val="22"/>
          <w:lang w:val="el-GR"/>
        </w:rPr>
        <w:t>Τα αναμενόμενα αποτελέσματα του έργου περιλαμβάνουν:</w:t>
      </w:r>
    </w:p>
    <w:p w14:paraId="36B3E8C3" w14:textId="77777777" w:rsidR="00A849E8" w:rsidRPr="00D85021" w:rsidRDefault="00A849E8" w:rsidP="006619E2">
      <w:pPr>
        <w:pStyle w:val="ListParagraph"/>
        <w:numPr>
          <w:ilvl w:val="0"/>
          <w:numId w:val="38"/>
        </w:numPr>
        <w:suppressAutoHyphens w:val="0"/>
        <w:ind w:left="993" w:hanging="426"/>
        <w:contextualSpacing w:val="0"/>
        <w:rPr>
          <w:rFonts w:ascii="Tahoma" w:eastAsia="SimSun" w:hAnsi="Tahoma" w:cs="Tahoma"/>
          <w:szCs w:val="22"/>
          <w:lang w:val="el-GR"/>
        </w:rPr>
      </w:pPr>
      <w:r w:rsidRPr="00D85021">
        <w:rPr>
          <w:rFonts w:ascii="Tahoma" w:eastAsia="SimSun" w:hAnsi="Tahoma" w:cs="Tahoma"/>
          <w:szCs w:val="22"/>
          <w:lang w:val="el-GR"/>
        </w:rPr>
        <w:t xml:space="preserve">Επίσπευση της </w:t>
      </w:r>
      <w:r w:rsidRPr="006619E2">
        <w:rPr>
          <w:rFonts w:ascii="Tahoma" w:hAnsi="Tahoma" w:cs="Tahoma"/>
          <w:szCs w:val="22"/>
          <w:lang w:val="el-GR"/>
        </w:rPr>
        <w:t>υλοποίησης</w:t>
      </w:r>
      <w:r w:rsidRPr="00D85021">
        <w:rPr>
          <w:rFonts w:ascii="Tahoma" w:eastAsia="SimSun" w:hAnsi="Tahoma" w:cs="Tahoma"/>
          <w:szCs w:val="22"/>
          <w:lang w:val="el-GR"/>
        </w:rPr>
        <w:t xml:space="preserve"> των σχεδιαζόμενων δράσεων της ΓΓΠΣΔΔ.</w:t>
      </w:r>
    </w:p>
    <w:p w14:paraId="2EF5615A" w14:textId="77777777" w:rsidR="00A849E8" w:rsidRPr="00D85021" w:rsidRDefault="00A849E8" w:rsidP="006619E2">
      <w:pPr>
        <w:pStyle w:val="ListParagraph"/>
        <w:numPr>
          <w:ilvl w:val="0"/>
          <w:numId w:val="38"/>
        </w:numPr>
        <w:suppressAutoHyphens w:val="0"/>
        <w:ind w:left="993" w:hanging="426"/>
        <w:contextualSpacing w:val="0"/>
        <w:rPr>
          <w:rFonts w:ascii="Tahoma" w:eastAsia="SimSun" w:hAnsi="Tahoma" w:cs="Tahoma"/>
          <w:szCs w:val="22"/>
          <w:lang w:val="el-GR"/>
        </w:rPr>
      </w:pPr>
      <w:r w:rsidRPr="00D85021">
        <w:rPr>
          <w:rFonts w:ascii="Tahoma" w:eastAsia="SimSun" w:hAnsi="Tahoma" w:cs="Tahoma"/>
          <w:szCs w:val="22"/>
          <w:lang w:val="el-GR"/>
        </w:rPr>
        <w:t xml:space="preserve">Έγκαιρο </w:t>
      </w:r>
      <w:r w:rsidRPr="006619E2">
        <w:rPr>
          <w:rFonts w:ascii="Tahoma" w:hAnsi="Tahoma" w:cs="Tahoma"/>
          <w:szCs w:val="22"/>
          <w:lang w:val="el-GR"/>
        </w:rPr>
        <w:t>εντοπισμό</w:t>
      </w:r>
      <w:r w:rsidRPr="00D85021">
        <w:rPr>
          <w:rFonts w:ascii="Tahoma" w:eastAsia="SimSun" w:hAnsi="Tahoma" w:cs="Tahoma"/>
          <w:szCs w:val="22"/>
          <w:lang w:val="el-GR"/>
        </w:rPr>
        <w:t xml:space="preserve"> και επίλυση των κυριότερων διαχειριστικών, θεσμικών και τεχνικών προβλημάτων που θα ανακύπτουν κατά τις διάφορες φάσεις υλοποίησης έργων και πράξεων της ΓΓΠΣΔΔ.</w:t>
      </w:r>
    </w:p>
    <w:p w14:paraId="16A48261" w14:textId="77777777" w:rsidR="00A849E8" w:rsidRPr="00D85021" w:rsidRDefault="00A849E8" w:rsidP="006619E2">
      <w:pPr>
        <w:pStyle w:val="ListParagraph"/>
        <w:numPr>
          <w:ilvl w:val="0"/>
          <w:numId w:val="38"/>
        </w:numPr>
        <w:suppressAutoHyphens w:val="0"/>
        <w:ind w:left="993" w:hanging="426"/>
        <w:contextualSpacing w:val="0"/>
        <w:rPr>
          <w:rFonts w:ascii="Tahoma" w:eastAsia="SimSun" w:hAnsi="Tahoma" w:cs="Tahoma"/>
          <w:szCs w:val="22"/>
          <w:lang w:val="el-GR"/>
        </w:rPr>
      </w:pPr>
      <w:r w:rsidRPr="00D85021">
        <w:rPr>
          <w:rFonts w:ascii="Tahoma" w:eastAsia="SimSun" w:hAnsi="Tahoma" w:cs="Tahoma"/>
          <w:szCs w:val="22"/>
          <w:lang w:val="el-GR"/>
        </w:rPr>
        <w:t xml:space="preserve">Επιτάχυνση </w:t>
      </w:r>
      <w:r w:rsidRPr="006619E2">
        <w:rPr>
          <w:rFonts w:ascii="Tahoma" w:hAnsi="Tahoma" w:cs="Tahoma"/>
          <w:szCs w:val="22"/>
          <w:lang w:val="el-GR"/>
        </w:rPr>
        <w:t>διαδικασίας</w:t>
      </w:r>
      <w:r w:rsidRPr="00D85021">
        <w:rPr>
          <w:rFonts w:ascii="Tahoma" w:eastAsia="SimSun" w:hAnsi="Tahoma" w:cs="Tahoma"/>
          <w:szCs w:val="22"/>
          <w:lang w:val="el-GR"/>
        </w:rPr>
        <w:t xml:space="preserve"> λήψης αποφάσεων από τη ΓΓΠΣΔΔ.</w:t>
      </w:r>
    </w:p>
    <w:p w14:paraId="402A7E0F" w14:textId="77777777" w:rsidR="00A849E8" w:rsidRPr="00A849E8" w:rsidRDefault="00A849E8" w:rsidP="00A849E8">
      <w:pPr>
        <w:pStyle w:val="normalwithoutspacing"/>
        <w:rPr>
          <w:rFonts w:ascii="Tahoma" w:eastAsia="SimSun" w:hAnsi="Tahoma" w:cs="Tahoma"/>
          <w:szCs w:val="22"/>
        </w:rPr>
      </w:pPr>
    </w:p>
    <w:p w14:paraId="3932CF7B" w14:textId="77777777" w:rsidR="00A849E8" w:rsidRPr="00D85021" w:rsidRDefault="00A849E8" w:rsidP="002B7BB0">
      <w:pPr>
        <w:rPr>
          <w:rFonts w:ascii="Tahoma" w:hAnsi="Tahoma" w:cs="Tahoma"/>
          <w:szCs w:val="22"/>
          <w:u w:val="single"/>
          <w:lang w:val="el-GR"/>
        </w:rPr>
      </w:pPr>
      <w:r w:rsidRPr="00D85021">
        <w:rPr>
          <w:rFonts w:ascii="Tahoma" w:hAnsi="Tahoma" w:cs="Tahoma"/>
          <w:szCs w:val="22"/>
          <w:u w:val="single"/>
          <w:lang w:val="el-GR"/>
        </w:rPr>
        <w:t xml:space="preserve">Ως κρίσιμοι </w:t>
      </w:r>
      <w:r w:rsidRPr="00D85021">
        <w:rPr>
          <w:rFonts w:ascii="Tahoma" w:eastAsia="SimSun" w:hAnsi="Tahoma" w:cs="Tahoma"/>
          <w:szCs w:val="22"/>
          <w:u w:val="single"/>
          <w:lang w:val="el-GR"/>
        </w:rPr>
        <w:t>παράγοντες</w:t>
      </w:r>
      <w:r w:rsidRPr="00D85021">
        <w:rPr>
          <w:rFonts w:ascii="Tahoma" w:hAnsi="Tahoma" w:cs="Tahoma"/>
          <w:szCs w:val="22"/>
          <w:u w:val="single"/>
          <w:lang w:val="el-GR"/>
        </w:rPr>
        <w:t xml:space="preserve"> </w:t>
      </w:r>
      <w:r w:rsidRPr="00D85021">
        <w:rPr>
          <w:rFonts w:ascii="Tahoma" w:eastAsia="SimSun" w:hAnsi="Tahoma" w:cs="Tahoma"/>
          <w:szCs w:val="22"/>
          <w:u w:val="single"/>
          <w:lang w:val="el-GR"/>
        </w:rPr>
        <w:t>επιτυχίας</w:t>
      </w:r>
      <w:r w:rsidRPr="00D85021">
        <w:rPr>
          <w:rFonts w:ascii="Tahoma" w:hAnsi="Tahoma" w:cs="Tahoma"/>
          <w:szCs w:val="22"/>
          <w:u w:val="single"/>
          <w:lang w:val="el-GR"/>
        </w:rPr>
        <w:t xml:space="preserve"> του έργου κρίνονται οι ακόλουθοι:</w:t>
      </w:r>
    </w:p>
    <w:p w14:paraId="6D4E66D7" w14:textId="77777777" w:rsidR="00A849E8" w:rsidRPr="00A849E8" w:rsidRDefault="00A849E8" w:rsidP="00A849E8">
      <w:pPr>
        <w:rPr>
          <w:rFonts w:cs="Tahoma"/>
          <w:lang w:val="el-GR"/>
        </w:rPr>
      </w:pPr>
    </w:p>
    <w:tbl>
      <w:tblPr>
        <w:tblW w:w="9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2977"/>
        <w:gridCol w:w="992"/>
        <w:gridCol w:w="5044"/>
      </w:tblGrid>
      <w:tr w:rsidR="00A849E8" w:rsidRPr="00BF71C1" w14:paraId="6C0192FA" w14:textId="77777777" w:rsidTr="00A12E39">
        <w:trPr>
          <w:jc w:val="center"/>
        </w:trPr>
        <w:tc>
          <w:tcPr>
            <w:tcW w:w="2977" w:type="dxa"/>
            <w:shd w:val="clear" w:color="auto" w:fill="FFFFFF"/>
            <w:vAlign w:val="center"/>
          </w:tcPr>
          <w:p w14:paraId="73CC390B" w14:textId="20C3C7FD" w:rsidR="00A849E8" w:rsidRPr="00966079" w:rsidRDefault="00966079" w:rsidP="00E20125">
            <w:pPr>
              <w:jc w:val="center"/>
              <w:rPr>
                <w:rFonts w:ascii="Tahoma" w:hAnsi="Tahoma" w:cs="Tahoma"/>
                <w:b/>
                <w:bCs/>
                <w:szCs w:val="22"/>
                <w:lang w:val="el-GR"/>
              </w:rPr>
            </w:pPr>
            <w:r>
              <w:rPr>
                <w:rFonts w:ascii="Tahoma" w:hAnsi="Tahoma" w:cs="Tahoma"/>
                <w:b/>
                <w:bCs/>
                <w:szCs w:val="22"/>
                <w:lang w:val="el-GR"/>
              </w:rPr>
              <w:t>Κρίσιμος Παράγοντας Επιτυχίας</w:t>
            </w:r>
          </w:p>
        </w:tc>
        <w:tc>
          <w:tcPr>
            <w:tcW w:w="992" w:type="dxa"/>
            <w:shd w:val="clear" w:color="auto" w:fill="FFFFFF"/>
            <w:vAlign w:val="center"/>
          </w:tcPr>
          <w:p w14:paraId="7CB54D69" w14:textId="7E65868B" w:rsidR="00A849E8" w:rsidRPr="00A849E8" w:rsidRDefault="00B1459B" w:rsidP="00E20125">
            <w:pPr>
              <w:jc w:val="center"/>
              <w:rPr>
                <w:rFonts w:ascii="Tahoma" w:hAnsi="Tahoma" w:cs="Tahoma"/>
                <w:b/>
                <w:bCs/>
                <w:szCs w:val="22"/>
              </w:rPr>
            </w:pPr>
            <w:r>
              <w:rPr>
                <w:rFonts w:ascii="Tahoma" w:hAnsi="Tahoma" w:cs="Tahoma"/>
                <w:b/>
                <w:bCs/>
                <w:szCs w:val="22"/>
                <w:lang w:val="el-GR"/>
              </w:rPr>
              <w:t>Τύπος</w:t>
            </w:r>
          </w:p>
        </w:tc>
        <w:tc>
          <w:tcPr>
            <w:tcW w:w="5044" w:type="dxa"/>
            <w:shd w:val="clear" w:color="auto" w:fill="FFFFFF"/>
            <w:vAlign w:val="center"/>
          </w:tcPr>
          <w:p w14:paraId="52679D12" w14:textId="3DEB85A7" w:rsidR="00A849E8" w:rsidRPr="00966079" w:rsidRDefault="00966079" w:rsidP="00E20125">
            <w:pPr>
              <w:jc w:val="center"/>
              <w:rPr>
                <w:rFonts w:ascii="Tahoma" w:hAnsi="Tahoma" w:cs="Tahoma"/>
                <w:b/>
                <w:bCs/>
                <w:szCs w:val="22"/>
                <w:lang w:val="el-GR"/>
              </w:rPr>
            </w:pPr>
            <w:r>
              <w:rPr>
                <w:rFonts w:ascii="Tahoma" w:hAnsi="Tahoma" w:cs="Tahoma"/>
                <w:b/>
                <w:bCs/>
                <w:szCs w:val="22"/>
                <w:lang w:val="el-GR"/>
              </w:rPr>
              <w:t>Σχετικές Ενέργειες Αντιμετώπισης</w:t>
            </w:r>
          </w:p>
        </w:tc>
      </w:tr>
      <w:tr w:rsidR="00A849E8" w:rsidRPr="00D16625" w14:paraId="6DCB31DC" w14:textId="77777777" w:rsidTr="00A12E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14:paraId="1370800D" w14:textId="77777777" w:rsidR="00A849E8" w:rsidRPr="00A849E8" w:rsidRDefault="00A849E8" w:rsidP="00E20125">
            <w:pPr>
              <w:jc w:val="left"/>
              <w:rPr>
                <w:rFonts w:ascii="Tahoma" w:hAnsi="Tahoma" w:cs="Tahoma"/>
                <w:bCs/>
                <w:szCs w:val="22"/>
                <w:lang w:val="el-GR"/>
              </w:rPr>
            </w:pPr>
            <w:r w:rsidRPr="00A849E8">
              <w:rPr>
                <w:rFonts w:ascii="Tahoma" w:hAnsi="Tahoma" w:cs="Tahoma"/>
                <w:bCs/>
                <w:szCs w:val="22"/>
                <w:lang w:val="el-GR"/>
              </w:rPr>
              <w:t>Ορθή καταγραφή και αναγνώριση των αναγκών της Γενικής Γραμματείας Πληροφοριακών Συστημάτων Δημόσιας Διοίκησης</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5DED36AE" w14:textId="05A7205F" w:rsidR="00A849E8" w:rsidRPr="00A849E8" w:rsidRDefault="00A849E8" w:rsidP="00E20125">
            <w:pPr>
              <w:jc w:val="center"/>
              <w:rPr>
                <w:rFonts w:ascii="Tahoma" w:hAnsi="Tahoma" w:cs="Tahoma"/>
                <w:bCs/>
                <w:szCs w:val="22"/>
              </w:rPr>
            </w:pPr>
            <w:r w:rsidRPr="00A849E8">
              <w:rPr>
                <w:rFonts w:ascii="Tahoma" w:hAnsi="Tahoma" w:cs="Tahoma"/>
                <w:bCs/>
                <w:szCs w:val="22"/>
              </w:rPr>
              <w:t>Δ,</w:t>
            </w:r>
            <w:r w:rsidR="00B1459B">
              <w:rPr>
                <w:rFonts w:ascii="Tahoma" w:hAnsi="Tahoma" w:cs="Tahoma"/>
                <w:bCs/>
                <w:szCs w:val="22"/>
                <w:lang w:val="el-GR"/>
              </w:rPr>
              <w:t xml:space="preserve"> </w:t>
            </w:r>
            <w:r w:rsidRPr="00A849E8">
              <w:rPr>
                <w:rFonts w:ascii="Tahoma" w:hAnsi="Tahoma" w:cs="Tahoma"/>
                <w:bCs/>
                <w:szCs w:val="22"/>
              </w:rPr>
              <w:t>Τ, Ο, Κ</w:t>
            </w:r>
          </w:p>
        </w:tc>
        <w:tc>
          <w:tcPr>
            <w:tcW w:w="5044" w:type="dxa"/>
            <w:tcBorders>
              <w:top w:val="single" w:sz="4" w:space="0" w:color="auto"/>
              <w:left w:val="single" w:sz="4" w:space="0" w:color="auto"/>
              <w:bottom w:val="single" w:sz="4" w:space="0" w:color="auto"/>
              <w:right w:val="single" w:sz="4" w:space="0" w:color="auto"/>
            </w:tcBorders>
            <w:shd w:val="clear" w:color="auto" w:fill="FFFFFF"/>
            <w:vAlign w:val="center"/>
          </w:tcPr>
          <w:p w14:paraId="7057A7BF" w14:textId="77777777" w:rsidR="00A849E8" w:rsidRPr="00A849E8" w:rsidRDefault="00A849E8" w:rsidP="00E20125">
            <w:pPr>
              <w:jc w:val="left"/>
              <w:rPr>
                <w:rFonts w:ascii="Tahoma" w:hAnsi="Tahoma" w:cs="Tahoma"/>
                <w:bCs/>
                <w:szCs w:val="22"/>
                <w:lang w:val="el-GR"/>
              </w:rPr>
            </w:pPr>
            <w:r w:rsidRPr="00A849E8">
              <w:rPr>
                <w:rFonts w:ascii="Tahoma" w:hAnsi="Tahoma" w:cs="Tahoma"/>
                <w:bCs/>
                <w:szCs w:val="22"/>
                <w:lang w:val="el-GR"/>
              </w:rPr>
              <w:t>Ακριβές Πλάνο εργασιών, λεπτομερής ανάλυση των πακέτων εργασίας που θα υλοποιηθούν και καταγεγραμμένες διαδικασίες ελέγχου και διασφάλισης ποιότητας παραδοτέων</w:t>
            </w:r>
          </w:p>
        </w:tc>
      </w:tr>
      <w:tr w:rsidR="00A849E8" w:rsidRPr="00D16625" w14:paraId="3AEC0F4D" w14:textId="77777777" w:rsidTr="00A12E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14:paraId="2744BF48" w14:textId="77777777" w:rsidR="00A849E8" w:rsidRPr="00A849E8" w:rsidRDefault="00A849E8" w:rsidP="00E20125">
            <w:pPr>
              <w:jc w:val="left"/>
              <w:rPr>
                <w:rFonts w:ascii="Tahoma" w:hAnsi="Tahoma" w:cs="Tahoma"/>
                <w:bCs/>
                <w:szCs w:val="22"/>
                <w:lang w:val="el-GR"/>
              </w:rPr>
            </w:pPr>
            <w:r w:rsidRPr="00A849E8">
              <w:rPr>
                <w:rFonts w:ascii="Tahoma" w:hAnsi="Tahoma" w:cs="Tahoma"/>
                <w:bCs/>
                <w:szCs w:val="22"/>
                <w:lang w:val="el-GR"/>
              </w:rPr>
              <w:t>Αναγνώριση πιθανών κινδύνων υλοποίησης του έργου</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36AF876" w14:textId="77777777" w:rsidR="00A849E8" w:rsidRPr="00A849E8" w:rsidRDefault="00A849E8" w:rsidP="00E20125">
            <w:pPr>
              <w:jc w:val="center"/>
              <w:rPr>
                <w:rFonts w:ascii="Tahoma" w:hAnsi="Tahoma" w:cs="Tahoma"/>
                <w:bCs/>
                <w:szCs w:val="22"/>
              </w:rPr>
            </w:pPr>
            <w:r w:rsidRPr="00A849E8">
              <w:rPr>
                <w:rFonts w:ascii="Tahoma" w:hAnsi="Tahoma" w:cs="Tahoma"/>
                <w:bCs/>
                <w:szCs w:val="22"/>
              </w:rPr>
              <w:t>Ο</w:t>
            </w:r>
          </w:p>
        </w:tc>
        <w:tc>
          <w:tcPr>
            <w:tcW w:w="5044" w:type="dxa"/>
            <w:tcBorders>
              <w:top w:val="single" w:sz="4" w:space="0" w:color="auto"/>
              <w:left w:val="single" w:sz="4" w:space="0" w:color="auto"/>
              <w:bottom w:val="single" w:sz="4" w:space="0" w:color="auto"/>
              <w:right w:val="single" w:sz="4" w:space="0" w:color="auto"/>
            </w:tcBorders>
            <w:shd w:val="clear" w:color="auto" w:fill="FFFFFF"/>
            <w:vAlign w:val="center"/>
          </w:tcPr>
          <w:p w14:paraId="09CA8F67" w14:textId="77777777" w:rsidR="00A849E8" w:rsidRPr="00A849E8" w:rsidRDefault="00A849E8" w:rsidP="00E20125">
            <w:pPr>
              <w:jc w:val="left"/>
              <w:rPr>
                <w:rFonts w:ascii="Tahoma" w:hAnsi="Tahoma" w:cs="Tahoma"/>
                <w:bCs/>
                <w:szCs w:val="22"/>
                <w:lang w:val="el-GR"/>
              </w:rPr>
            </w:pPr>
            <w:r w:rsidRPr="00A849E8">
              <w:rPr>
                <w:rFonts w:ascii="Tahoma" w:hAnsi="Tahoma" w:cs="Tahoma"/>
                <w:bCs/>
                <w:szCs w:val="22"/>
                <w:lang w:val="el-GR"/>
              </w:rPr>
              <w:t>Σωστή ανάλυση και αξιολόγηση των πιθανών κινδύνων και εξεύρεση τρόπων αντιμετώπισης</w:t>
            </w:r>
          </w:p>
        </w:tc>
      </w:tr>
      <w:tr w:rsidR="00A849E8" w:rsidRPr="00D16625" w14:paraId="17B74930" w14:textId="77777777" w:rsidTr="00A12E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14:paraId="0D13CF3F" w14:textId="6E5980CD" w:rsidR="00A849E8" w:rsidRPr="00B1459B" w:rsidRDefault="00B1459B" w:rsidP="00E20125">
            <w:pPr>
              <w:jc w:val="left"/>
              <w:rPr>
                <w:rFonts w:ascii="Tahoma" w:hAnsi="Tahoma" w:cs="Tahoma"/>
                <w:bCs/>
                <w:szCs w:val="22"/>
                <w:lang w:val="el-GR"/>
              </w:rPr>
            </w:pPr>
            <w:r>
              <w:rPr>
                <w:rFonts w:ascii="Tahoma" w:hAnsi="Tahoma" w:cs="Tahoma"/>
                <w:bCs/>
                <w:szCs w:val="22"/>
                <w:lang w:val="el-GR"/>
              </w:rPr>
              <w:t>Προβλήματα</w:t>
            </w:r>
            <w:r w:rsidR="00A849E8" w:rsidRPr="00A849E8">
              <w:rPr>
                <w:rFonts w:ascii="Tahoma" w:hAnsi="Tahoma" w:cs="Tahoma"/>
                <w:bCs/>
                <w:szCs w:val="22"/>
              </w:rPr>
              <w:t xml:space="preserve"> </w:t>
            </w:r>
            <w:r>
              <w:rPr>
                <w:rFonts w:ascii="Tahoma" w:hAnsi="Tahoma" w:cs="Tahoma"/>
                <w:bCs/>
                <w:szCs w:val="22"/>
                <w:lang w:val="el-GR"/>
              </w:rPr>
              <w:t>Επικοινωνίας</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C02684C" w14:textId="77777777" w:rsidR="00A849E8" w:rsidRPr="00A849E8" w:rsidRDefault="00A849E8" w:rsidP="00E20125">
            <w:pPr>
              <w:jc w:val="center"/>
              <w:rPr>
                <w:rFonts w:ascii="Tahoma" w:hAnsi="Tahoma" w:cs="Tahoma"/>
                <w:bCs/>
                <w:szCs w:val="22"/>
              </w:rPr>
            </w:pPr>
            <w:r w:rsidRPr="00A849E8">
              <w:rPr>
                <w:rFonts w:ascii="Tahoma" w:hAnsi="Tahoma" w:cs="Tahoma"/>
                <w:bCs/>
                <w:szCs w:val="22"/>
              </w:rPr>
              <w:t>Ο</w:t>
            </w:r>
          </w:p>
        </w:tc>
        <w:tc>
          <w:tcPr>
            <w:tcW w:w="5044" w:type="dxa"/>
            <w:tcBorders>
              <w:top w:val="single" w:sz="4" w:space="0" w:color="auto"/>
              <w:left w:val="single" w:sz="4" w:space="0" w:color="auto"/>
              <w:bottom w:val="single" w:sz="4" w:space="0" w:color="auto"/>
              <w:right w:val="single" w:sz="4" w:space="0" w:color="auto"/>
            </w:tcBorders>
            <w:shd w:val="clear" w:color="auto" w:fill="FFFFFF"/>
            <w:vAlign w:val="center"/>
          </w:tcPr>
          <w:p w14:paraId="1367FF3B" w14:textId="77777777" w:rsidR="00A849E8" w:rsidRPr="00A849E8" w:rsidRDefault="00A849E8" w:rsidP="00E20125">
            <w:pPr>
              <w:jc w:val="left"/>
              <w:rPr>
                <w:rFonts w:ascii="Tahoma" w:hAnsi="Tahoma" w:cs="Tahoma"/>
                <w:bCs/>
                <w:szCs w:val="22"/>
                <w:lang w:val="el-GR"/>
              </w:rPr>
            </w:pPr>
            <w:r w:rsidRPr="00A849E8">
              <w:rPr>
                <w:rFonts w:ascii="Tahoma" w:hAnsi="Tahoma" w:cs="Tahoma"/>
                <w:bCs/>
                <w:szCs w:val="22"/>
                <w:lang w:val="el-GR"/>
              </w:rPr>
              <w:t>Αναλυτικό πλάνο επικοινωνιών. Καταγραφή των πακέτων εργασίας που θα υλοποιηθούν</w:t>
            </w:r>
          </w:p>
        </w:tc>
      </w:tr>
    </w:tbl>
    <w:p w14:paraId="655D78C7" w14:textId="07C65384" w:rsidR="008338F0" w:rsidRPr="00603221" w:rsidRDefault="008338F0">
      <w:pPr>
        <w:suppressAutoHyphens w:val="0"/>
        <w:autoSpaceDE w:val="0"/>
        <w:spacing w:after="60"/>
        <w:rPr>
          <w:rFonts w:ascii="Tahoma" w:eastAsia="SimSun" w:hAnsi="Tahoma" w:cs="Tahoma"/>
          <w:szCs w:val="22"/>
          <w:lang w:val="el-GR"/>
        </w:rPr>
      </w:pPr>
    </w:p>
    <w:p w14:paraId="1F190171" w14:textId="11107164" w:rsidR="008338F0" w:rsidRDefault="003355E7" w:rsidP="00B723D2">
      <w:pPr>
        <w:pStyle w:val="Heading4"/>
        <w:numPr>
          <w:ilvl w:val="1"/>
          <w:numId w:val="18"/>
        </w:numPr>
        <w:tabs>
          <w:tab w:val="left" w:pos="1134"/>
        </w:tabs>
        <w:ind w:left="709" w:hanging="283"/>
        <w:rPr>
          <w:rFonts w:ascii="Tahoma" w:hAnsi="Tahoma" w:cs="Tahoma"/>
          <w:szCs w:val="22"/>
        </w:rPr>
      </w:pPr>
      <w:bookmarkStart w:id="513" w:name="_Toc45098376"/>
      <w:r w:rsidRPr="00603221">
        <w:rPr>
          <w:rFonts w:ascii="Tahoma" w:hAnsi="Tahoma" w:cs="Tahoma"/>
          <w:szCs w:val="22"/>
        </w:rPr>
        <w:t>ΑΝΤΙΚΕΙΜΕΝΟ ΤΗΣ ΣΥΜΒΑΣΗΣ</w:t>
      </w:r>
      <w:bookmarkEnd w:id="513"/>
    </w:p>
    <w:p w14:paraId="18B2C8AF" w14:textId="17E776F1" w:rsidR="00176620" w:rsidRPr="00FB7F14" w:rsidRDefault="00176620" w:rsidP="002B7BB0"/>
    <w:p w14:paraId="53D456C9" w14:textId="0AF94AAF" w:rsidR="00AE1D95" w:rsidRPr="00D85021" w:rsidRDefault="00AE1D95" w:rsidP="002B7BB0">
      <w:pPr>
        <w:rPr>
          <w:rFonts w:ascii="Tahoma" w:hAnsi="Tahoma" w:cs="Tahoma"/>
          <w:bCs/>
          <w:szCs w:val="22"/>
          <w:lang w:val="el-GR"/>
        </w:rPr>
      </w:pPr>
      <w:r w:rsidRPr="00D85021">
        <w:rPr>
          <w:rFonts w:ascii="Tahoma" w:hAnsi="Tahoma" w:cs="Tahoma"/>
          <w:bCs/>
          <w:szCs w:val="22"/>
          <w:lang w:val="el-GR"/>
        </w:rPr>
        <w:lastRenderedPageBreak/>
        <w:t xml:space="preserve">Αντικείμενο </w:t>
      </w:r>
      <w:r w:rsidR="00176620" w:rsidRPr="00D85021">
        <w:rPr>
          <w:rFonts w:ascii="Tahoma" w:hAnsi="Tahoma" w:cs="Tahoma"/>
          <w:bCs/>
          <w:szCs w:val="22"/>
          <w:lang w:val="el-GR"/>
        </w:rPr>
        <w:t>της σύμβασης</w:t>
      </w:r>
      <w:r w:rsidRPr="00D85021">
        <w:rPr>
          <w:rFonts w:ascii="Tahoma" w:hAnsi="Tahoma" w:cs="Tahoma"/>
          <w:bCs/>
          <w:szCs w:val="22"/>
          <w:lang w:val="el-GR"/>
        </w:rPr>
        <w:t xml:space="preserve"> αποτελεί η παροχή υπηρεσιών τεχνικής, επιστημονικής και διοικητικής υποστήριξης στη ΓΓΠΣΔΔ στο πλαίσιο άσκησης των αρμοδιοτήτων της αναφορικά με τον σχεδιασμό και την υλοποίηση νέων δράσεων ΤΠΕ. Οι </w:t>
      </w:r>
      <w:r w:rsidRPr="00D85021">
        <w:rPr>
          <w:rFonts w:ascii="Tahoma" w:eastAsia="SimSun" w:hAnsi="Tahoma" w:cs="Tahoma"/>
          <w:bCs/>
          <w:szCs w:val="22"/>
          <w:lang w:val="el-GR"/>
        </w:rPr>
        <w:t>υπηρεσίες</w:t>
      </w:r>
      <w:r w:rsidRPr="00D85021">
        <w:rPr>
          <w:rFonts w:ascii="Tahoma" w:hAnsi="Tahoma" w:cs="Tahoma"/>
          <w:bCs/>
          <w:szCs w:val="22"/>
          <w:lang w:val="el-GR"/>
        </w:rPr>
        <w:t xml:space="preserve"> θα παρασχεθούν από Σύμβουλο Διαχείρισης (Τεχνικής Υποστήριξης). </w:t>
      </w:r>
    </w:p>
    <w:p w14:paraId="1412342A" w14:textId="77777777" w:rsidR="00AE1D95" w:rsidRPr="00D85021" w:rsidRDefault="00AE1D95" w:rsidP="002B7BB0">
      <w:pPr>
        <w:rPr>
          <w:rFonts w:ascii="Tahoma" w:hAnsi="Tahoma" w:cs="Tahoma"/>
          <w:bCs/>
          <w:szCs w:val="22"/>
          <w:lang w:val="el-GR"/>
        </w:rPr>
      </w:pPr>
      <w:r w:rsidRPr="00D85021">
        <w:rPr>
          <w:rFonts w:ascii="Tahoma" w:hAnsi="Tahoma" w:cs="Tahoma"/>
          <w:bCs/>
          <w:szCs w:val="22"/>
          <w:lang w:val="el-GR"/>
        </w:rPr>
        <w:t>Συνοπτικά, οι υπηρεσίες του Συμβούλου θα εξυπηρετούν τις παρακάτω λειτουργίες:</w:t>
      </w:r>
    </w:p>
    <w:p w14:paraId="1967EC41" w14:textId="77777777" w:rsidR="00AE1D95" w:rsidRPr="00D85021" w:rsidRDefault="00AE1D95" w:rsidP="00FB7F14">
      <w:pPr>
        <w:pStyle w:val="ListParagraph"/>
        <w:numPr>
          <w:ilvl w:val="0"/>
          <w:numId w:val="38"/>
        </w:numPr>
        <w:suppressAutoHyphens w:val="0"/>
        <w:ind w:left="993" w:hanging="426"/>
        <w:contextualSpacing w:val="0"/>
        <w:rPr>
          <w:rFonts w:ascii="Tahoma" w:hAnsi="Tahoma" w:cs="Tahoma"/>
          <w:bCs/>
          <w:szCs w:val="22"/>
          <w:lang w:val="el-GR"/>
        </w:rPr>
      </w:pPr>
      <w:r w:rsidRPr="00D85021">
        <w:rPr>
          <w:rFonts w:ascii="Tahoma" w:hAnsi="Tahoma" w:cs="Tahoma"/>
          <w:bCs/>
          <w:szCs w:val="22"/>
          <w:lang w:val="el-GR"/>
        </w:rPr>
        <w:t xml:space="preserve">Οργάνωση και διαχείριση της διαδικασίας παρακολούθησης πράξεων και έργων ΤΠΕ λαμβάνοντας υπόψη </w:t>
      </w:r>
      <w:r w:rsidRPr="00D85021">
        <w:rPr>
          <w:rFonts w:ascii="Tahoma" w:eastAsia="SimSun" w:hAnsi="Tahoma" w:cs="Tahoma"/>
          <w:bCs/>
          <w:szCs w:val="22"/>
          <w:lang w:val="el-GR"/>
        </w:rPr>
        <w:t>συγκεκριμένη</w:t>
      </w:r>
      <w:r w:rsidRPr="00D85021">
        <w:rPr>
          <w:rFonts w:ascii="Tahoma" w:hAnsi="Tahoma" w:cs="Tahoma"/>
          <w:bCs/>
          <w:szCs w:val="22"/>
          <w:lang w:val="el-GR"/>
        </w:rPr>
        <w:t xml:space="preserve"> μεθοδολογία που θα ορίσει το Υπουργείο Ψηφιακής Διακυβέρνησης, το πλαίσιο διαχείρισης συγχρηματοδοτούμενων έργων και το εκάστοτε ισχύον νομικό πλαίσιο προμηθειών του Δημοσίου – Υποστήριξη της λειτουργίας του </w:t>
      </w:r>
      <w:r w:rsidRPr="00FB7F14">
        <w:rPr>
          <w:rFonts w:ascii="Tahoma" w:hAnsi="Tahoma" w:cs="Tahoma"/>
          <w:bCs/>
          <w:szCs w:val="22"/>
          <w:lang w:val="en-US"/>
        </w:rPr>
        <w:t>PMO</w:t>
      </w:r>
      <w:r w:rsidRPr="00D85021">
        <w:rPr>
          <w:rFonts w:ascii="Tahoma" w:hAnsi="Tahoma" w:cs="Tahoma"/>
          <w:bCs/>
          <w:szCs w:val="22"/>
          <w:lang w:val="el-GR"/>
        </w:rPr>
        <w:t xml:space="preserve"> των έργων της ΓΓΠΣΔΔ.</w:t>
      </w:r>
    </w:p>
    <w:p w14:paraId="42DF278B" w14:textId="77777777" w:rsidR="00AE1D95" w:rsidRPr="00D85021" w:rsidRDefault="00AE1D95" w:rsidP="00FB7F14">
      <w:pPr>
        <w:pStyle w:val="ListParagraph"/>
        <w:numPr>
          <w:ilvl w:val="0"/>
          <w:numId w:val="38"/>
        </w:numPr>
        <w:suppressAutoHyphens w:val="0"/>
        <w:ind w:left="993" w:hanging="426"/>
        <w:contextualSpacing w:val="0"/>
        <w:rPr>
          <w:rFonts w:ascii="Tahoma" w:hAnsi="Tahoma" w:cs="Tahoma"/>
          <w:bCs/>
          <w:szCs w:val="22"/>
          <w:lang w:val="el-GR"/>
        </w:rPr>
      </w:pPr>
      <w:r w:rsidRPr="00D85021">
        <w:rPr>
          <w:rFonts w:ascii="Tahoma" w:hAnsi="Tahoma" w:cs="Tahoma"/>
          <w:bCs/>
          <w:szCs w:val="22"/>
          <w:lang w:val="el-GR"/>
        </w:rPr>
        <w:t>Οργάνωση και υποστήριξη κατά την πλήρη εφαρμογή της μεθοδολογίας που θα ορίσει το Υπουργείο Ψηφιακής Διακυβέρνησης στα έργα που υλοποιεί η ΓΓΠΣΔΔ (ανεξαρτήτως μεγέθους, αναδόχου και επιχειρησιακού φορέα).</w:t>
      </w:r>
    </w:p>
    <w:p w14:paraId="05FCE69A" w14:textId="77777777" w:rsidR="00AE1D95" w:rsidRPr="00D85021" w:rsidRDefault="00AE1D95" w:rsidP="00FB7F14">
      <w:pPr>
        <w:pStyle w:val="ListParagraph"/>
        <w:numPr>
          <w:ilvl w:val="0"/>
          <w:numId w:val="38"/>
        </w:numPr>
        <w:suppressAutoHyphens w:val="0"/>
        <w:ind w:left="993" w:hanging="426"/>
        <w:contextualSpacing w:val="0"/>
        <w:rPr>
          <w:rFonts w:ascii="Tahoma" w:hAnsi="Tahoma" w:cs="Tahoma"/>
          <w:bCs/>
          <w:szCs w:val="22"/>
          <w:lang w:val="el-GR"/>
        </w:rPr>
      </w:pPr>
      <w:r w:rsidRPr="00D85021">
        <w:rPr>
          <w:rFonts w:ascii="Tahoma" w:hAnsi="Tahoma" w:cs="Tahoma"/>
          <w:bCs/>
          <w:szCs w:val="22"/>
          <w:lang w:val="el-GR"/>
        </w:rPr>
        <w:t xml:space="preserve">Επικαιροποίηση και μοντελοποίηση λειτουργιών ΓΓΠΣΔΔ (με βάση τον παρεχόμενο κατάλογο υπηρεσιών – </w:t>
      </w:r>
      <w:r w:rsidRPr="00FB7F14">
        <w:rPr>
          <w:rFonts w:ascii="Tahoma" w:hAnsi="Tahoma" w:cs="Tahoma"/>
          <w:bCs/>
          <w:szCs w:val="22"/>
          <w:lang w:val="en-US"/>
        </w:rPr>
        <w:t>service</w:t>
      </w:r>
      <w:r w:rsidRPr="00D85021">
        <w:rPr>
          <w:rFonts w:ascii="Tahoma" w:hAnsi="Tahoma" w:cs="Tahoma"/>
          <w:bCs/>
          <w:szCs w:val="22"/>
          <w:lang w:val="el-GR"/>
        </w:rPr>
        <w:t xml:space="preserve"> </w:t>
      </w:r>
      <w:r w:rsidRPr="00FB7F14">
        <w:rPr>
          <w:rFonts w:ascii="Tahoma" w:eastAsia="SimSun" w:hAnsi="Tahoma" w:cs="Tahoma"/>
          <w:bCs/>
          <w:szCs w:val="22"/>
        </w:rPr>
        <w:t>catalogue</w:t>
      </w:r>
      <w:r w:rsidRPr="00D85021">
        <w:rPr>
          <w:rFonts w:ascii="Tahoma" w:hAnsi="Tahoma" w:cs="Tahoma"/>
          <w:bCs/>
          <w:szCs w:val="22"/>
          <w:lang w:val="el-GR"/>
        </w:rPr>
        <w:t>).</w:t>
      </w:r>
    </w:p>
    <w:p w14:paraId="52275306" w14:textId="77777777" w:rsidR="00AE1D95" w:rsidRPr="00D85021" w:rsidRDefault="00AE1D95" w:rsidP="00FB7F14">
      <w:pPr>
        <w:pStyle w:val="ListParagraph"/>
        <w:numPr>
          <w:ilvl w:val="0"/>
          <w:numId w:val="38"/>
        </w:numPr>
        <w:suppressAutoHyphens w:val="0"/>
        <w:ind w:left="993" w:hanging="426"/>
        <w:contextualSpacing w:val="0"/>
        <w:rPr>
          <w:rFonts w:ascii="Tahoma" w:hAnsi="Tahoma" w:cs="Tahoma"/>
          <w:bCs/>
          <w:szCs w:val="22"/>
          <w:lang w:val="el-GR"/>
        </w:rPr>
      </w:pPr>
      <w:r w:rsidRPr="00D85021">
        <w:rPr>
          <w:rFonts w:ascii="Tahoma" w:hAnsi="Tahoma" w:cs="Tahoma"/>
          <w:bCs/>
          <w:szCs w:val="22"/>
          <w:lang w:val="el-GR"/>
        </w:rPr>
        <w:t xml:space="preserve">Σχεδιασμός </w:t>
      </w:r>
      <w:r w:rsidRPr="00D85021">
        <w:rPr>
          <w:rFonts w:ascii="Tahoma" w:eastAsia="SimSun" w:hAnsi="Tahoma" w:cs="Tahoma"/>
          <w:bCs/>
          <w:szCs w:val="22"/>
          <w:lang w:val="el-GR"/>
        </w:rPr>
        <w:t>πλάνου</w:t>
      </w:r>
      <w:r w:rsidRPr="00D85021">
        <w:rPr>
          <w:rFonts w:ascii="Tahoma" w:hAnsi="Tahoma" w:cs="Tahoma"/>
          <w:bCs/>
          <w:szCs w:val="22"/>
          <w:lang w:val="el-GR"/>
        </w:rPr>
        <w:t xml:space="preserve"> αναδιοργάνωσης ΓΓΠΣΔΔ και υποστήριξη κατά την μετάβαση της ΓΓΠΣΔΔ στο νέο λειτουργικό μοντέλο.</w:t>
      </w:r>
    </w:p>
    <w:p w14:paraId="49A8E60B" w14:textId="77777777" w:rsidR="00AE1D95" w:rsidRPr="00D85021" w:rsidRDefault="00AE1D95" w:rsidP="00FB7F14">
      <w:pPr>
        <w:pStyle w:val="ListParagraph"/>
        <w:numPr>
          <w:ilvl w:val="0"/>
          <w:numId w:val="38"/>
        </w:numPr>
        <w:suppressAutoHyphens w:val="0"/>
        <w:ind w:left="993" w:hanging="426"/>
        <w:contextualSpacing w:val="0"/>
        <w:rPr>
          <w:rFonts w:ascii="Tahoma" w:hAnsi="Tahoma" w:cs="Tahoma"/>
          <w:bCs/>
          <w:szCs w:val="22"/>
          <w:lang w:val="el-GR"/>
        </w:rPr>
      </w:pPr>
      <w:r w:rsidRPr="00D85021">
        <w:rPr>
          <w:rFonts w:ascii="Tahoma" w:hAnsi="Tahoma" w:cs="Tahoma"/>
          <w:bCs/>
          <w:szCs w:val="22"/>
          <w:lang w:val="el-GR"/>
        </w:rPr>
        <w:t xml:space="preserve">Εκπόνηση επιχειρησιακών σχεδίων για μεγάλους φορείς της Δημόσιας Διοίκησης και τις Γραμματείες </w:t>
      </w:r>
      <w:r w:rsidRPr="00D85021">
        <w:rPr>
          <w:rFonts w:ascii="Tahoma" w:eastAsia="SimSun" w:hAnsi="Tahoma" w:cs="Tahoma"/>
          <w:bCs/>
          <w:szCs w:val="22"/>
          <w:lang w:val="el-GR"/>
        </w:rPr>
        <w:t>του</w:t>
      </w:r>
      <w:r w:rsidRPr="00D85021">
        <w:rPr>
          <w:rFonts w:ascii="Tahoma" w:hAnsi="Tahoma" w:cs="Tahoma"/>
          <w:bCs/>
          <w:szCs w:val="22"/>
          <w:lang w:val="el-GR"/>
        </w:rPr>
        <w:t xml:space="preserve"> Υπουργείου Οικονομικών (σύμφωνα με το Ν.4623/2019).</w:t>
      </w:r>
    </w:p>
    <w:p w14:paraId="6F8E1E2B" w14:textId="77777777" w:rsidR="00AE1D95" w:rsidRPr="00D85021" w:rsidRDefault="00AE1D95" w:rsidP="00FB7F14">
      <w:pPr>
        <w:pStyle w:val="ListParagraph"/>
        <w:numPr>
          <w:ilvl w:val="0"/>
          <w:numId w:val="38"/>
        </w:numPr>
        <w:suppressAutoHyphens w:val="0"/>
        <w:ind w:left="993" w:hanging="426"/>
        <w:contextualSpacing w:val="0"/>
        <w:rPr>
          <w:rFonts w:ascii="Tahoma" w:hAnsi="Tahoma" w:cs="Tahoma"/>
          <w:bCs/>
          <w:szCs w:val="22"/>
          <w:lang w:val="el-GR"/>
        </w:rPr>
      </w:pPr>
      <w:r w:rsidRPr="00D85021">
        <w:rPr>
          <w:rFonts w:ascii="Tahoma" w:hAnsi="Tahoma" w:cs="Tahoma"/>
          <w:bCs/>
          <w:szCs w:val="22"/>
          <w:lang w:val="el-GR"/>
        </w:rPr>
        <w:t xml:space="preserve">Εκπόνηση </w:t>
      </w:r>
      <w:r w:rsidRPr="00D85021">
        <w:rPr>
          <w:rFonts w:ascii="Tahoma" w:eastAsia="SimSun" w:hAnsi="Tahoma" w:cs="Tahoma"/>
          <w:bCs/>
          <w:szCs w:val="22"/>
          <w:lang w:val="el-GR"/>
        </w:rPr>
        <w:t>μελετών</w:t>
      </w:r>
      <w:r w:rsidRPr="00D85021">
        <w:rPr>
          <w:rFonts w:ascii="Tahoma" w:hAnsi="Tahoma" w:cs="Tahoma"/>
          <w:bCs/>
          <w:szCs w:val="22"/>
          <w:lang w:val="el-GR"/>
        </w:rPr>
        <w:t xml:space="preserve"> ωρίμανσης μεγάλων δράσεων και κοστολόγησής τους.</w:t>
      </w:r>
    </w:p>
    <w:p w14:paraId="3A284039" w14:textId="77777777" w:rsidR="00AE1D95" w:rsidRPr="00D85021" w:rsidRDefault="00AE1D95" w:rsidP="00FB7F14">
      <w:pPr>
        <w:pStyle w:val="ListParagraph"/>
        <w:numPr>
          <w:ilvl w:val="0"/>
          <w:numId w:val="38"/>
        </w:numPr>
        <w:suppressAutoHyphens w:val="0"/>
        <w:ind w:left="993" w:hanging="426"/>
        <w:contextualSpacing w:val="0"/>
        <w:rPr>
          <w:rFonts w:ascii="Tahoma" w:hAnsi="Tahoma" w:cs="Tahoma"/>
          <w:bCs/>
          <w:szCs w:val="22"/>
          <w:lang w:val="el-GR"/>
        </w:rPr>
      </w:pPr>
      <w:r w:rsidRPr="00D85021">
        <w:rPr>
          <w:rFonts w:ascii="Tahoma" w:hAnsi="Tahoma" w:cs="Tahoma"/>
          <w:bCs/>
          <w:szCs w:val="22"/>
          <w:lang w:val="el-GR"/>
        </w:rPr>
        <w:t>Οργάνωση και προγραμματισμός της υλοποίησης (ανάλυση απαιτήσεων, κατάρτιση προδιαγραφών, χρονοδιαγραμμάτων, χρηματοδοτικών πινάκων για την παρακολούθηση της υλοποίησης πράξεων και έργων).</w:t>
      </w:r>
    </w:p>
    <w:p w14:paraId="35349410" w14:textId="77777777" w:rsidR="00AE1D95" w:rsidRPr="00D85021" w:rsidRDefault="00AE1D95" w:rsidP="00FB7F14">
      <w:pPr>
        <w:pStyle w:val="ListParagraph"/>
        <w:numPr>
          <w:ilvl w:val="0"/>
          <w:numId w:val="38"/>
        </w:numPr>
        <w:suppressAutoHyphens w:val="0"/>
        <w:ind w:left="993" w:hanging="426"/>
        <w:contextualSpacing w:val="0"/>
        <w:rPr>
          <w:rFonts w:ascii="Tahoma" w:hAnsi="Tahoma" w:cs="Tahoma"/>
          <w:bCs/>
          <w:szCs w:val="22"/>
          <w:lang w:val="el-GR"/>
        </w:rPr>
      </w:pPr>
      <w:r w:rsidRPr="00D85021">
        <w:rPr>
          <w:rFonts w:ascii="Tahoma" w:hAnsi="Tahoma" w:cs="Tahoma"/>
          <w:bCs/>
          <w:szCs w:val="22"/>
          <w:lang w:val="el-GR"/>
        </w:rPr>
        <w:t xml:space="preserve">Παρακολούθηση της υλοποίησης (εργασίες παρακολούθησης της εξέλιξης πράξεων και έργων, </w:t>
      </w:r>
      <w:r w:rsidRPr="00D85021">
        <w:rPr>
          <w:rFonts w:ascii="Tahoma" w:eastAsia="SimSun" w:hAnsi="Tahoma" w:cs="Tahoma"/>
          <w:bCs/>
          <w:szCs w:val="22"/>
          <w:lang w:val="el-GR"/>
        </w:rPr>
        <w:t>προτάσεις</w:t>
      </w:r>
      <w:r w:rsidRPr="00D85021">
        <w:rPr>
          <w:rFonts w:ascii="Tahoma" w:hAnsi="Tahoma" w:cs="Tahoma"/>
          <w:bCs/>
          <w:szCs w:val="22"/>
          <w:lang w:val="el-GR"/>
        </w:rPr>
        <w:t xml:space="preserve"> και ενέργειες για την αντιμετώπιση των προβλημάτων που παρουσιάζονται).</w:t>
      </w:r>
    </w:p>
    <w:p w14:paraId="3D20FCFC" w14:textId="77777777" w:rsidR="00AE1D95" w:rsidRPr="00D85021" w:rsidRDefault="00AE1D95" w:rsidP="00FB7F14">
      <w:pPr>
        <w:pStyle w:val="ListParagraph"/>
        <w:numPr>
          <w:ilvl w:val="0"/>
          <w:numId w:val="38"/>
        </w:numPr>
        <w:suppressAutoHyphens w:val="0"/>
        <w:ind w:left="993" w:hanging="426"/>
        <w:contextualSpacing w:val="0"/>
        <w:rPr>
          <w:rFonts w:ascii="Tahoma" w:hAnsi="Tahoma" w:cs="Tahoma"/>
          <w:bCs/>
          <w:szCs w:val="22"/>
          <w:lang w:val="el-GR"/>
        </w:rPr>
      </w:pPr>
      <w:r w:rsidRPr="00D85021">
        <w:rPr>
          <w:rFonts w:ascii="Tahoma" w:hAnsi="Tahoma" w:cs="Tahoma"/>
          <w:bCs/>
          <w:szCs w:val="22"/>
          <w:lang w:val="el-GR"/>
        </w:rPr>
        <w:t xml:space="preserve">Έλεγχος και </w:t>
      </w:r>
      <w:r w:rsidRPr="00D85021">
        <w:rPr>
          <w:rFonts w:ascii="Tahoma" w:eastAsia="SimSun" w:hAnsi="Tahoma" w:cs="Tahoma"/>
          <w:bCs/>
          <w:szCs w:val="22"/>
          <w:lang w:val="el-GR"/>
        </w:rPr>
        <w:t>αποτίμηση</w:t>
      </w:r>
      <w:r w:rsidRPr="00D85021">
        <w:rPr>
          <w:rFonts w:ascii="Tahoma" w:hAnsi="Tahoma" w:cs="Tahoma"/>
          <w:bCs/>
          <w:szCs w:val="22"/>
          <w:lang w:val="el-GR"/>
        </w:rPr>
        <w:t xml:space="preserve"> της προόδου πράξεων και έργων.</w:t>
      </w:r>
    </w:p>
    <w:p w14:paraId="35961ADA" w14:textId="77777777" w:rsidR="00AE1D95" w:rsidRPr="00D85021" w:rsidRDefault="00AE1D95" w:rsidP="00FB7F14">
      <w:pPr>
        <w:pStyle w:val="ListParagraph"/>
        <w:numPr>
          <w:ilvl w:val="0"/>
          <w:numId w:val="38"/>
        </w:numPr>
        <w:suppressAutoHyphens w:val="0"/>
        <w:ind w:left="993" w:hanging="426"/>
        <w:contextualSpacing w:val="0"/>
        <w:rPr>
          <w:rFonts w:ascii="Tahoma" w:hAnsi="Tahoma" w:cs="Tahoma"/>
          <w:bCs/>
          <w:szCs w:val="22"/>
          <w:lang w:val="el-GR"/>
        </w:rPr>
      </w:pPr>
      <w:r w:rsidRPr="00D85021">
        <w:rPr>
          <w:rFonts w:ascii="Tahoma" w:hAnsi="Tahoma" w:cs="Tahoma"/>
          <w:bCs/>
          <w:szCs w:val="22"/>
          <w:lang w:val="el-GR"/>
        </w:rPr>
        <w:t xml:space="preserve">Συνοδευτικά </w:t>
      </w:r>
      <w:r w:rsidRPr="00D85021">
        <w:rPr>
          <w:rFonts w:ascii="Tahoma" w:eastAsia="SimSun" w:hAnsi="Tahoma" w:cs="Tahoma"/>
          <w:bCs/>
          <w:szCs w:val="22"/>
          <w:lang w:val="el-GR"/>
        </w:rPr>
        <w:t>μέτρα</w:t>
      </w:r>
      <w:r w:rsidRPr="00D85021">
        <w:rPr>
          <w:rFonts w:ascii="Tahoma" w:hAnsi="Tahoma" w:cs="Tahoma"/>
          <w:bCs/>
          <w:szCs w:val="22"/>
          <w:lang w:val="el-GR"/>
        </w:rPr>
        <w:t xml:space="preserve"> και ενέργειες για την υποστήριξη των οργανικών μονάδων της ΓΓΠΣΔΔ.</w:t>
      </w:r>
    </w:p>
    <w:p w14:paraId="1D5900BA" w14:textId="69A4E551" w:rsidR="008338F0" w:rsidRPr="00D85021" w:rsidRDefault="00AE1D95" w:rsidP="00FB7F14">
      <w:pPr>
        <w:pStyle w:val="ListParagraph"/>
        <w:numPr>
          <w:ilvl w:val="0"/>
          <w:numId w:val="38"/>
        </w:numPr>
        <w:suppressAutoHyphens w:val="0"/>
        <w:ind w:left="993" w:hanging="426"/>
        <w:contextualSpacing w:val="0"/>
        <w:rPr>
          <w:rFonts w:ascii="Tahoma" w:hAnsi="Tahoma" w:cs="Tahoma"/>
          <w:bCs/>
          <w:szCs w:val="22"/>
          <w:lang w:val="el-GR"/>
        </w:rPr>
      </w:pPr>
      <w:r w:rsidRPr="00D85021">
        <w:rPr>
          <w:rFonts w:ascii="Tahoma" w:hAnsi="Tahoma" w:cs="Tahoma"/>
          <w:bCs/>
          <w:szCs w:val="22"/>
          <w:lang w:val="el-GR"/>
        </w:rPr>
        <w:t xml:space="preserve">Τυποποίηση </w:t>
      </w:r>
      <w:r w:rsidRPr="00D85021">
        <w:rPr>
          <w:rFonts w:ascii="Tahoma" w:eastAsia="SimSun" w:hAnsi="Tahoma" w:cs="Tahoma"/>
          <w:bCs/>
          <w:szCs w:val="22"/>
          <w:lang w:val="el-GR"/>
        </w:rPr>
        <w:t>και</w:t>
      </w:r>
      <w:r w:rsidRPr="00D85021">
        <w:rPr>
          <w:rFonts w:ascii="Tahoma" w:hAnsi="Tahoma" w:cs="Tahoma"/>
          <w:bCs/>
          <w:szCs w:val="22"/>
          <w:lang w:val="el-GR"/>
        </w:rPr>
        <w:t xml:space="preserve"> οργάνωση της κατάρτισης και σύνταξης συμφώνων συνεργασίας (</w:t>
      </w:r>
      <w:r w:rsidRPr="00FB7F14">
        <w:rPr>
          <w:rFonts w:ascii="Tahoma" w:hAnsi="Tahoma" w:cs="Tahoma"/>
          <w:bCs/>
          <w:szCs w:val="22"/>
        </w:rPr>
        <w:t>SLA</w:t>
      </w:r>
      <w:r w:rsidRPr="00D85021">
        <w:rPr>
          <w:rFonts w:ascii="Tahoma" w:hAnsi="Tahoma" w:cs="Tahoma"/>
          <w:bCs/>
          <w:szCs w:val="22"/>
          <w:lang w:val="el-GR"/>
        </w:rPr>
        <w:t>) με τους φορείς της Δημόσιας Διοίκησης λαμβάνοντας υπόψη τον παρεχόμενο κατάλογο υπηρεσιών (</w:t>
      </w:r>
      <w:r w:rsidRPr="00FB7F14">
        <w:rPr>
          <w:rFonts w:ascii="Tahoma" w:hAnsi="Tahoma" w:cs="Tahoma"/>
          <w:bCs/>
          <w:szCs w:val="22"/>
        </w:rPr>
        <w:t>Service</w:t>
      </w:r>
      <w:r w:rsidRPr="00D85021">
        <w:rPr>
          <w:rFonts w:ascii="Tahoma" w:hAnsi="Tahoma" w:cs="Tahoma"/>
          <w:bCs/>
          <w:szCs w:val="22"/>
          <w:lang w:val="el-GR"/>
        </w:rPr>
        <w:t xml:space="preserve"> </w:t>
      </w:r>
      <w:r w:rsidRPr="00FB7F14">
        <w:rPr>
          <w:rFonts w:ascii="Tahoma" w:hAnsi="Tahoma" w:cs="Tahoma"/>
          <w:bCs/>
          <w:szCs w:val="22"/>
        </w:rPr>
        <w:t>Catalogue</w:t>
      </w:r>
      <w:r w:rsidRPr="00D85021">
        <w:rPr>
          <w:rFonts w:ascii="Tahoma" w:hAnsi="Tahoma" w:cs="Tahoma"/>
          <w:bCs/>
          <w:szCs w:val="22"/>
          <w:lang w:val="el-GR"/>
        </w:rPr>
        <w:t>) της ΓΓΠΣΔΔ</w:t>
      </w:r>
    </w:p>
    <w:p w14:paraId="75FE396D" w14:textId="77777777" w:rsidR="00176620" w:rsidRPr="00176620" w:rsidRDefault="00176620" w:rsidP="00176620">
      <w:pPr>
        <w:pStyle w:val="StyleStyle2Before3pt"/>
        <w:spacing w:before="0" w:after="120" w:line="240" w:lineRule="auto"/>
        <w:jc w:val="both"/>
        <w:rPr>
          <w:rFonts w:ascii="Tahoma" w:hAnsi="Tahoma" w:cs="Tahoma"/>
          <w:b w:val="0"/>
          <w:szCs w:val="22"/>
        </w:rPr>
      </w:pPr>
    </w:p>
    <w:p w14:paraId="5F97141D" w14:textId="53EBAB85" w:rsidR="00AE1D95" w:rsidRPr="0005668A" w:rsidRDefault="0005668A" w:rsidP="0005668A">
      <w:pPr>
        <w:pStyle w:val="Heading4"/>
        <w:numPr>
          <w:ilvl w:val="2"/>
          <w:numId w:val="18"/>
        </w:numPr>
        <w:tabs>
          <w:tab w:val="left" w:pos="1134"/>
        </w:tabs>
        <w:ind w:hanging="1518"/>
        <w:rPr>
          <w:rFonts w:ascii="Tahoma" w:hAnsi="Tahoma" w:cs="Tahoma"/>
          <w:szCs w:val="22"/>
          <w:lang w:val="el-GR"/>
        </w:rPr>
      </w:pPr>
      <w:bookmarkStart w:id="514" w:name="_Ref41742257"/>
      <w:bookmarkStart w:id="515" w:name="_Ref41742260"/>
      <w:bookmarkStart w:id="516" w:name="_Ref41824289"/>
      <w:bookmarkStart w:id="517" w:name="_Ref41825145"/>
      <w:bookmarkStart w:id="518" w:name="_Toc45098377"/>
      <w:r>
        <w:rPr>
          <w:rFonts w:ascii="Tahoma" w:hAnsi="Tahoma" w:cs="Tahoma"/>
          <w:szCs w:val="22"/>
          <w:lang w:val="el-GR"/>
        </w:rPr>
        <w:t xml:space="preserve">Περιγραφή Απαιτήσεων του Έργου - </w:t>
      </w:r>
      <w:r w:rsidR="00176620" w:rsidRPr="0005668A">
        <w:rPr>
          <w:rFonts w:ascii="Tahoma" w:hAnsi="Tahoma" w:cs="Tahoma"/>
          <w:szCs w:val="22"/>
          <w:lang w:val="el-GR"/>
        </w:rPr>
        <w:t>Λειτουργικές Απαιτήσεις</w:t>
      </w:r>
      <w:bookmarkEnd w:id="514"/>
      <w:bookmarkEnd w:id="515"/>
      <w:bookmarkEnd w:id="516"/>
      <w:bookmarkEnd w:id="517"/>
      <w:bookmarkEnd w:id="518"/>
    </w:p>
    <w:p w14:paraId="2E900D20" w14:textId="6C3D49CA" w:rsidR="005B08AA" w:rsidRDefault="005B08AA" w:rsidP="002B7BB0">
      <w:pPr>
        <w:rPr>
          <w:rFonts w:ascii="Tahoma" w:eastAsia="SimSun" w:hAnsi="Tahoma" w:cs="Tahoma"/>
          <w:szCs w:val="22"/>
          <w:lang w:val="el-GR"/>
        </w:rPr>
      </w:pPr>
      <w:r w:rsidRPr="0005668A">
        <w:rPr>
          <w:rFonts w:ascii="Tahoma" w:eastAsia="SimSun" w:hAnsi="Tahoma" w:cs="Tahoma"/>
          <w:szCs w:val="22"/>
          <w:lang w:val="el-GR"/>
        </w:rPr>
        <w:t xml:space="preserve">Το αντικείμενο του </w:t>
      </w:r>
      <w:r w:rsidRPr="0005668A">
        <w:rPr>
          <w:rFonts w:ascii="Tahoma" w:hAnsi="Tahoma" w:cs="Tahoma"/>
          <w:bCs/>
          <w:szCs w:val="22"/>
          <w:lang w:val="el-GR"/>
        </w:rPr>
        <w:t>έργου</w:t>
      </w:r>
      <w:r w:rsidRPr="0005668A">
        <w:rPr>
          <w:rFonts w:ascii="Tahoma" w:eastAsia="SimSun" w:hAnsi="Tahoma" w:cs="Tahoma"/>
          <w:szCs w:val="22"/>
          <w:lang w:val="el-GR"/>
        </w:rPr>
        <w:t xml:space="preserve"> του Συμβούλου Διαχείρισης της ΓΓΠΣΔΔ αναλύεται στις εξής τέσσερις Ενότητες Εργασιών:</w:t>
      </w:r>
    </w:p>
    <w:p w14:paraId="253854F7" w14:textId="77777777" w:rsidR="0005668A" w:rsidRPr="0005668A" w:rsidRDefault="0005668A" w:rsidP="0005668A">
      <w:pPr>
        <w:pStyle w:val="normalwithoutspacing"/>
        <w:numPr>
          <w:ilvl w:val="0"/>
          <w:numId w:val="45"/>
        </w:numPr>
        <w:ind w:left="1077" w:hanging="357"/>
        <w:rPr>
          <w:rFonts w:ascii="Tahoma" w:eastAsia="SimSun" w:hAnsi="Tahoma" w:cs="Tahoma"/>
          <w:szCs w:val="22"/>
        </w:rPr>
      </w:pPr>
      <w:r w:rsidRPr="0005668A">
        <w:rPr>
          <w:rFonts w:ascii="Tahoma" w:eastAsia="SimSun" w:hAnsi="Tahoma" w:cs="Tahoma"/>
          <w:szCs w:val="22"/>
        </w:rPr>
        <w:t xml:space="preserve">Ενότητα Εργασιών Α: Οργάνωση και Παρακολούθηση της Υλοποίησης των Έργων της ΓΓΠΣΔΔ </w:t>
      </w:r>
    </w:p>
    <w:p w14:paraId="7D204146" w14:textId="77777777" w:rsidR="0005668A" w:rsidRPr="0005668A" w:rsidRDefault="0005668A" w:rsidP="0005668A">
      <w:pPr>
        <w:pStyle w:val="normalwithoutspacing"/>
        <w:numPr>
          <w:ilvl w:val="0"/>
          <w:numId w:val="45"/>
        </w:numPr>
        <w:ind w:left="1077" w:hanging="357"/>
        <w:rPr>
          <w:rFonts w:ascii="Tahoma" w:eastAsia="SimSun" w:hAnsi="Tahoma" w:cs="Tahoma"/>
          <w:szCs w:val="22"/>
        </w:rPr>
      </w:pPr>
      <w:r w:rsidRPr="0005668A">
        <w:rPr>
          <w:rFonts w:ascii="Tahoma" w:eastAsia="SimSun" w:hAnsi="Tahoma" w:cs="Tahoma"/>
          <w:szCs w:val="22"/>
        </w:rPr>
        <w:t>Ενότητα Εργασιών  Β: Οργάνωση και υποστήριξη της αναδιοργάνωσης της ΓΓΠΣΔΔ</w:t>
      </w:r>
    </w:p>
    <w:p w14:paraId="59750773" w14:textId="77777777" w:rsidR="0005668A" w:rsidRPr="0005668A" w:rsidRDefault="0005668A" w:rsidP="0005668A">
      <w:pPr>
        <w:pStyle w:val="normalwithoutspacing"/>
        <w:numPr>
          <w:ilvl w:val="0"/>
          <w:numId w:val="45"/>
        </w:numPr>
        <w:ind w:left="1077" w:hanging="357"/>
        <w:rPr>
          <w:rFonts w:ascii="Tahoma" w:eastAsia="SimSun" w:hAnsi="Tahoma" w:cs="Tahoma"/>
          <w:szCs w:val="22"/>
        </w:rPr>
      </w:pPr>
      <w:r w:rsidRPr="0005668A">
        <w:rPr>
          <w:rFonts w:ascii="Tahoma" w:eastAsia="SimSun" w:hAnsi="Tahoma" w:cs="Tahoma"/>
          <w:szCs w:val="22"/>
        </w:rPr>
        <w:t>Ενότητα Εργασιών Γ: Υπηρεσίες προς τις Αρμόδιες Υπηρεσίες της ΓΓΠΣΔΔ</w:t>
      </w:r>
    </w:p>
    <w:p w14:paraId="79ABABB4" w14:textId="77777777" w:rsidR="0005668A" w:rsidRPr="0005668A" w:rsidRDefault="0005668A" w:rsidP="0005668A">
      <w:pPr>
        <w:pStyle w:val="normalwithoutspacing"/>
        <w:numPr>
          <w:ilvl w:val="0"/>
          <w:numId w:val="45"/>
        </w:numPr>
        <w:spacing w:after="120"/>
        <w:ind w:left="1077" w:hanging="357"/>
        <w:rPr>
          <w:rFonts w:ascii="Tahoma" w:eastAsia="SimSun" w:hAnsi="Tahoma" w:cs="Tahoma"/>
          <w:szCs w:val="22"/>
        </w:rPr>
      </w:pPr>
      <w:r w:rsidRPr="0005668A">
        <w:rPr>
          <w:rFonts w:ascii="Tahoma" w:eastAsia="SimSun" w:hAnsi="Tahoma" w:cs="Tahoma"/>
          <w:szCs w:val="22"/>
        </w:rPr>
        <w:t>Ενότητα Εργασιών Δ: Σχεδιασμός δράσεων επικοινωνίας έργων και πράξεων.</w:t>
      </w:r>
    </w:p>
    <w:p w14:paraId="35782A4A" w14:textId="49E70BEE" w:rsidR="0005668A" w:rsidRPr="0005668A" w:rsidRDefault="0005668A" w:rsidP="0005668A">
      <w:pPr>
        <w:pStyle w:val="normalwithoutspacing"/>
        <w:numPr>
          <w:ilvl w:val="0"/>
          <w:numId w:val="45"/>
        </w:numPr>
        <w:spacing w:after="120"/>
        <w:ind w:left="1077" w:hanging="357"/>
        <w:rPr>
          <w:rFonts w:ascii="Tahoma" w:eastAsia="SimSun" w:hAnsi="Tahoma" w:cs="Tahoma"/>
          <w:szCs w:val="22"/>
        </w:rPr>
      </w:pPr>
      <w:r w:rsidRPr="0005668A">
        <w:rPr>
          <w:rFonts w:ascii="Tahoma" w:eastAsia="SimSun" w:hAnsi="Tahoma" w:cs="Tahoma"/>
          <w:szCs w:val="22"/>
        </w:rPr>
        <w:t>Ενότητα Εργασιών Ε: Αναφορές και Εκθέσεις Διαχείρισης</w:t>
      </w:r>
    </w:p>
    <w:p w14:paraId="4EDE76FB" w14:textId="77777777" w:rsidR="005B08AA" w:rsidRPr="005B08AA" w:rsidRDefault="005B08AA" w:rsidP="005B08AA">
      <w:pPr>
        <w:pStyle w:val="normalwithoutspacing"/>
        <w:ind w:left="284"/>
        <w:rPr>
          <w:rFonts w:ascii="Tahoma" w:eastAsia="SimSun" w:hAnsi="Tahoma" w:cs="Tahoma"/>
          <w:szCs w:val="22"/>
        </w:rPr>
      </w:pPr>
    </w:p>
    <w:p w14:paraId="675447E9" w14:textId="3F88C2E4" w:rsidR="005B08AA" w:rsidRPr="002A2B70" w:rsidRDefault="005B08AA" w:rsidP="0005668A">
      <w:pPr>
        <w:pStyle w:val="Heading4"/>
        <w:numPr>
          <w:ilvl w:val="3"/>
          <w:numId w:val="18"/>
        </w:numPr>
        <w:tabs>
          <w:tab w:val="left" w:pos="1560"/>
        </w:tabs>
        <w:ind w:left="1418" w:hanging="992"/>
        <w:rPr>
          <w:rFonts w:ascii="Tahoma" w:eastAsia="SimSun" w:hAnsi="Tahoma" w:cs="Tahoma"/>
          <w:szCs w:val="22"/>
          <w:lang w:val="el-GR"/>
        </w:rPr>
      </w:pPr>
      <w:bookmarkStart w:id="519" w:name="_Ref41742201"/>
      <w:bookmarkStart w:id="520" w:name="_Ref41742470"/>
      <w:bookmarkStart w:id="521" w:name="_Ref41824077"/>
      <w:bookmarkStart w:id="522" w:name="_Ref41825185"/>
      <w:bookmarkStart w:id="523" w:name="_Toc45098378"/>
      <w:r w:rsidRPr="002A2B70">
        <w:rPr>
          <w:rFonts w:ascii="Tahoma" w:eastAsia="SimSun" w:hAnsi="Tahoma" w:cs="Tahoma"/>
          <w:szCs w:val="22"/>
          <w:lang w:val="el-GR"/>
        </w:rPr>
        <w:lastRenderedPageBreak/>
        <w:t xml:space="preserve">Ενότητα </w:t>
      </w:r>
      <w:r w:rsidRPr="0005668A">
        <w:rPr>
          <w:rFonts w:ascii="Tahoma" w:hAnsi="Tahoma" w:cs="Tahoma"/>
          <w:lang w:val="el-GR"/>
        </w:rPr>
        <w:t>Εργασιών</w:t>
      </w:r>
      <w:r w:rsidRPr="002A2B70">
        <w:rPr>
          <w:rFonts w:ascii="Tahoma" w:eastAsia="SimSun" w:hAnsi="Tahoma" w:cs="Tahoma"/>
          <w:szCs w:val="22"/>
          <w:lang w:val="el-GR"/>
        </w:rPr>
        <w:t xml:space="preserve"> Α: Οργάνωση και Παρακολούθηση της Υλοποίησης των Έργων της ΓΓΠΣΔΔ</w:t>
      </w:r>
      <w:bookmarkEnd w:id="519"/>
      <w:bookmarkEnd w:id="520"/>
      <w:bookmarkEnd w:id="521"/>
      <w:bookmarkEnd w:id="522"/>
      <w:bookmarkEnd w:id="523"/>
      <w:r w:rsidRPr="002A2B70">
        <w:rPr>
          <w:rFonts w:ascii="Tahoma" w:eastAsia="SimSun" w:hAnsi="Tahoma" w:cs="Tahoma"/>
          <w:szCs w:val="22"/>
          <w:lang w:val="el-GR"/>
        </w:rPr>
        <w:t xml:space="preserve"> </w:t>
      </w:r>
    </w:p>
    <w:p w14:paraId="7CA967F6" w14:textId="0A063EFB" w:rsidR="005B08AA" w:rsidRDefault="005B08AA" w:rsidP="005B08AA">
      <w:pPr>
        <w:pStyle w:val="normalwithoutspacing"/>
        <w:rPr>
          <w:rFonts w:ascii="Tahoma" w:eastAsia="SimSun" w:hAnsi="Tahoma" w:cs="Tahoma"/>
          <w:b/>
          <w:bCs/>
          <w:szCs w:val="22"/>
        </w:rPr>
      </w:pPr>
    </w:p>
    <w:p w14:paraId="0BF65C27" w14:textId="77777777" w:rsidR="005B08AA" w:rsidRPr="00D85021" w:rsidRDefault="005B08AA" w:rsidP="002B7BB0">
      <w:pPr>
        <w:rPr>
          <w:rFonts w:ascii="Tahoma" w:eastAsia="SimSun" w:hAnsi="Tahoma" w:cs="Tahoma"/>
          <w:szCs w:val="22"/>
          <w:lang w:val="el-GR"/>
        </w:rPr>
      </w:pPr>
      <w:r w:rsidRPr="00D85021">
        <w:rPr>
          <w:rFonts w:ascii="Tahoma" w:eastAsia="SimSun" w:hAnsi="Tahoma" w:cs="Tahoma"/>
          <w:szCs w:val="22"/>
          <w:lang w:val="el-GR"/>
        </w:rPr>
        <w:t xml:space="preserve">Στο πλαίσιο αυτό η παροχή υπηρεσιών τεχνικής συμβουλευτικής υποστήριξης από τον Σύμβουλο Διαχείρισης αποσκοπεί στη </w:t>
      </w:r>
      <w:r w:rsidRPr="00D85021">
        <w:rPr>
          <w:rFonts w:ascii="Tahoma" w:hAnsi="Tahoma" w:cs="Tahoma"/>
          <w:bCs/>
          <w:szCs w:val="22"/>
          <w:lang w:val="el-GR"/>
        </w:rPr>
        <w:t>μεγιστοποίηση</w:t>
      </w:r>
      <w:r w:rsidRPr="00D85021">
        <w:rPr>
          <w:rFonts w:ascii="Tahoma" w:eastAsia="SimSun" w:hAnsi="Tahoma" w:cs="Tahoma"/>
          <w:szCs w:val="22"/>
          <w:lang w:val="el-GR"/>
        </w:rPr>
        <w:t xml:space="preserve"> των αναμενόμενων ωφελειών των παραδοτέων των υπό υλοποίηση έργων της ΓΓΠΣΔΔ, στην προετοιμασία της για υλοποίηση νέων έργων και στην ενδυνάμωση του μηχανισμού προγραμματισμού και διοίκησης έργων της Γενικής Γραμματείας.</w:t>
      </w:r>
    </w:p>
    <w:p w14:paraId="0539F4CD" w14:textId="77777777" w:rsidR="005B08AA" w:rsidRPr="005B08AA" w:rsidRDefault="005B08AA" w:rsidP="002B7BB0">
      <w:pPr>
        <w:pStyle w:val="normalwithoutspacing"/>
        <w:rPr>
          <w:rFonts w:ascii="Tahoma" w:eastAsia="SimSun" w:hAnsi="Tahoma" w:cs="Tahoma"/>
          <w:szCs w:val="22"/>
        </w:rPr>
      </w:pPr>
      <w:r w:rsidRPr="005B08AA">
        <w:rPr>
          <w:rFonts w:ascii="Tahoma" w:eastAsia="SimSun" w:hAnsi="Tahoma" w:cs="Tahoma"/>
          <w:szCs w:val="22"/>
        </w:rPr>
        <w:t>Η αναγκαιότητα παροχής υπηρεσιών υποστήριξης σε τεχνικό και διαχειριστικό επίπεδο προς την ΓΓΠΣΔΔ εκπορεύεται από την ανάγκη άμεσης υλοποίησης σημαντικού αριθμού, μεγάλης κλίμακας και αυξημένης πολυπλοκότητας δράσεων στο πλαίσιο του ΕΣΠΑ και των μνημονιακών υποχρεώσεων της χώρας.</w:t>
      </w:r>
    </w:p>
    <w:p w14:paraId="1B710B88" w14:textId="77777777" w:rsidR="005B08AA" w:rsidRPr="005B08AA" w:rsidRDefault="005B08AA" w:rsidP="005B08AA">
      <w:pPr>
        <w:pStyle w:val="normalwithoutspacing"/>
        <w:ind w:left="284"/>
        <w:rPr>
          <w:rFonts w:ascii="Tahoma" w:eastAsia="SimSun" w:hAnsi="Tahoma" w:cs="Tahoma"/>
          <w:szCs w:val="22"/>
        </w:rPr>
      </w:pPr>
    </w:p>
    <w:p w14:paraId="5AD41694" w14:textId="77777777" w:rsidR="005B08AA" w:rsidRPr="005B08AA" w:rsidRDefault="005B08AA" w:rsidP="002B7BB0">
      <w:pPr>
        <w:pStyle w:val="normalwithoutspacing"/>
        <w:spacing w:after="120"/>
        <w:rPr>
          <w:rFonts w:ascii="Tahoma" w:eastAsia="SimSun" w:hAnsi="Tahoma" w:cs="Tahoma"/>
          <w:szCs w:val="22"/>
        </w:rPr>
      </w:pPr>
      <w:r w:rsidRPr="005B08AA">
        <w:rPr>
          <w:rFonts w:ascii="Tahoma" w:eastAsia="SimSun" w:hAnsi="Tahoma" w:cs="Tahoma"/>
          <w:szCs w:val="22"/>
        </w:rPr>
        <w:t xml:space="preserve">Το αντικείμενο εργασιών της παρούσας ενότητας (Ενότητα Εργασιών Α) αφορά στην παροχή συμβουλευτικών υπηρεσιών που περιλαμβάνουν τα εξής: </w:t>
      </w:r>
    </w:p>
    <w:p w14:paraId="1573121F" w14:textId="77777777" w:rsidR="005B08AA" w:rsidRPr="005B08AA" w:rsidRDefault="005B08AA" w:rsidP="0005668A">
      <w:pPr>
        <w:pStyle w:val="normalwithoutspacing"/>
        <w:numPr>
          <w:ilvl w:val="0"/>
          <w:numId w:val="47"/>
        </w:numPr>
        <w:spacing w:after="120"/>
        <w:ind w:left="709" w:hanging="142"/>
        <w:rPr>
          <w:rFonts w:ascii="Tahoma" w:eastAsia="SimSun" w:hAnsi="Tahoma" w:cs="Tahoma"/>
          <w:szCs w:val="22"/>
        </w:rPr>
      </w:pPr>
      <w:r w:rsidRPr="005B08AA">
        <w:rPr>
          <w:rFonts w:ascii="Tahoma" w:eastAsia="SimSun" w:hAnsi="Tahoma" w:cs="Tahoma"/>
          <w:szCs w:val="22"/>
        </w:rPr>
        <w:t xml:space="preserve">Παροχή Υπηρεσιών Υποστήριξης της Διαχείρισης των Έργων – Υποστήριξη ΡΜΟ των έργων της ΓΓΠΣΔΔ, λαμβάνοντας υπόψη </w:t>
      </w:r>
      <w:r w:rsidRPr="005B08AA">
        <w:rPr>
          <w:rFonts w:ascii="Tahoma" w:hAnsi="Tahoma" w:cs="Tahoma"/>
          <w:szCs w:val="22"/>
        </w:rPr>
        <w:t>την [Open] PM</w:t>
      </w:r>
      <w:r w:rsidRPr="005B08AA">
        <w:rPr>
          <w:rFonts w:ascii="Tahoma" w:hAnsi="Tahoma" w:cs="Tahoma"/>
          <w:szCs w:val="22"/>
          <w:vertAlign w:val="superscript"/>
        </w:rPr>
        <w:t>2</w:t>
      </w:r>
      <w:r w:rsidRPr="005B08AA">
        <w:rPr>
          <w:rFonts w:ascii="Tahoma" w:hAnsi="Tahoma" w:cs="Tahoma"/>
          <w:szCs w:val="22"/>
        </w:rPr>
        <w:t xml:space="preserve"> , την </w:t>
      </w:r>
      <w:r w:rsidRPr="005B08AA">
        <w:rPr>
          <w:rFonts w:ascii="Tahoma" w:hAnsi="Tahoma" w:cs="Tahoma"/>
          <w:szCs w:val="22"/>
          <w:lang w:val="en-US"/>
        </w:rPr>
        <w:t>PMI</w:t>
      </w:r>
      <w:r w:rsidRPr="005B08AA">
        <w:rPr>
          <w:rFonts w:ascii="Tahoma" w:hAnsi="Tahoma" w:cs="Tahoma"/>
          <w:szCs w:val="22"/>
        </w:rPr>
        <w:t xml:space="preserve">, την </w:t>
      </w:r>
      <w:r w:rsidRPr="005B08AA">
        <w:rPr>
          <w:rFonts w:ascii="Tahoma" w:hAnsi="Tahoma" w:cs="Tahoma"/>
          <w:szCs w:val="22"/>
          <w:lang w:val="en-US"/>
        </w:rPr>
        <w:t>PRINCE</w:t>
      </w:r>
      <w:r w:rsidRPr="005B08AA">
        <w:rPr>
          <w:rFonts w:ascii="Tahoma" w:hAnsi="Tahoma" w:cs="Tahoma"/>
          <w:szCs w:val="22"/>
        </w:rPr>
        <w:t>2 ή όποια άλλη μεθοδολογία θα ορίσει το Υπουργείο Ψηφιακής Διακυβέρνησης, το πλαίσιο διαχείρισης συγχρηματοδοτούμενων έργων και το εκάστοτε ισχύον νομικό πλαίσιο προμηθειών του Δημοσίου</w:t>
      </w:r>
      <w:r w:rsidRPr="005B08AA">
        <w:rPr>
          <w:rFonts w:ascii="Tahoma" w:eastAsia="SimSun" w:hAnsi="Tahoma" w:cs="Tahoma"/>
          <w:szCs w:val="22"/>
        </w:rPr>
        <w:t xml:space="preserve">. Ενδεικτικά περιλαμβάνει: </w:t>
      </w:r>
    </w:p>
    <w:p w14:paraId="7A8AE761" w14:textId="77777777" w:rsidR="005B08AA" w:rsidRPr="005B08AA" w:rsidRDefault="005B08AA" w:rsidP="0005668A">
      <w:pPr>
        <w:pStyle w:val="ListParagraph"/>
        <w:numPr>
          <w:ilvl w:val="0"/>
          <w:numId w:val="46"/>
        </w:numPr>
        <w:suppressAutoHyphens w:val="0"/>
        <w:autoSpaceDE w:val="0"/>
        <w:autoSpaceDN w:val="0"/>
        <w:spacing w:before="120"/>
        <w:contextualSpacing w:val="0"/>
        <w:rPr>
          <w:rFonts w:ascii="Tahoma" w:hAnsi="Tahoma" w:cs="Tahoma"/>
          <w:szCs w:val="22"/>
          <w:lang w:val="el-GR"/>
        </w:rPr>
      </w:pPr>
      <w:r w:rsidRPr="005B08AA">
        <w:rPr>
          <w:rFonts w:ascii="Tahoma" w:hAnsi="Tahoma" w:cs="Tahoma"/>
          <w:szCs w:val="22"/>
          <w:lang w:val="el-GR"/>
        </w:rPr>
        <w:t xml:space="preserve">Βελτιστοποίηση του μηχανισμού διαχείρισης, παρακολούθησης και συντονισμού του συνόλου των επιμέρους δράσεων και έργων. </w:t>
      </w:r>
    </w:p>
    <w:p w14:paraId="3DDB7650" w14:textId="77777777" w:rsidR="005B08AA" w:rsidRPr="005B08AA" w:rsidRDefault="005B08AA" w:rsidP="0005668A">
      <w:pPr>
        <w:pStyle w:val="ListParagraph"/>
        <w:numPr>
          <w:ilvl w:val="0"/>
          <w:numId w:val="46"/>
        </w:numPr>
        <w:suppressAutoHyphens w:val="0"/>
        <w:autoSpaceDE w:val="0"/>
        <w:autoSpaceDN w:val="0"/>
        <w:spacing w:before="120"/>
        <w:contextualSpacing w:val="0"/>
        <w:rPr>
          <w:rFonts w:ascii="Tahoma" w:hAnsi="Tahoma" w:cs="Tahoma"/>
          <w:szCs w:val="22"/>
          <w:lang w:val="el-GR"/>
        </w:rPr>
      </w:pPr>
      <w:r w:rsidRPr="005B08AA">
        <w:rPr>
          <w:rFonts w:ascii="Tahoma" w:hAnsi="Tahoma" w:cs="Tahoma"/>
          <w:szCs w:val="22"/>
          <w:lang w:val="el-GR"/>
        </w:rPr>
        <w:t>Υποστήριξη σε διαδικασίες παρακολούθησης του φυσικού και οικονομικού αντικειμένου των έργων της ΓΓΠΣΔΔ.</w:t>
      </w:r>
    </w:p>
    <w:p w14:paraId="2756C17E" w14:textId="77777777" w:rsidR="005B08AA" w:rsidRPr="005B08AA" w:rsidRDefault="005B08AA" w:rsidP="0005668A">
      <w:pPr>
        <w:pStyle w:val="ListParagraph"/>
        <w:numPr>
          <w:ilvl w:val="0"/>
          <w:numId w:val="46"/>
        </w:numPr>
        <w:suppressAutoHyphens w:val="0"/>
        <w:autoSpaceDE w:val="0"/>
        <w:autoSpaceDN w:val="0"/>
        <w:spacing w:before="120"/>
        <w:contextualSpacing w:val="0"/>
        <w:rPr>
          <w:rFonts w:ascii="Tahoma" w:hAnsi="Tahoma" w:cs="Tahoma"/>
          <w:szCs w:val="22"/>
          <w:lang w:val="el-GR"/>
        </w:rPr>
      </w:pPr>
      <w:r w:rsidRPr="005B08AA">
        <w:rPr>
          <w:rFonts w:ascii="Tahoma" w:hAnsi="Tahoma" w:cs="Tahoma"/>
          <w:szCs w:val="22"/>
          <w:lang w:val="el-GR"/>
        </w:rPr>
        <w:t>Υποστήριξη των εμπλεκομένων δομών και στελεχών της ΓΓΠΣΔΔ στη διαδικασία βελτιστοποίησης της οργάνωσης των διαδικασιών παρακολούθησης της προόδου υλοποίησης έργων και πράξεων.</w:t>
      </w:r>
    </w:p>
    <w:p w14:paraId="4649BDDD" w14:textId="77777777" w:rsidR="005B08AA" w:rsidRPr="005B08AA" w:rsidRDefault="005B08AA" w:rsidP="0005668A">
      <w:pPr>
        <w:pStyle w:val="ListParagraph"/>
        <w:numPr>
          <w:ilvl w:val="0"/>
          <w:numId w:val="46"/>
        </w:numPr>
        <w:suppressAutoHyphens w:val="0"/>
        <w:autoSpaceDE w:val="0"/>
        <w:autoSpaceDN w:val="0"/>
        <w:spacing w:before="120"/>
        <w:contextualSpacing w:val="0"/>
        <w:rPr>
          <w:rFonts w:ascii="Tahoma" w:hAnsi="Tahoma" w:cs="Tahoma"/>
          <w:szCs w:val="22"/>
          <w:lang w:val="el-GR"/>
        </w:rPr>
      </w:pPr>
      <w:r w:rsidRPr="005B08AA">
        <w:rPr>
          <w:rFonts w:ascii="Tahoma" w:hAnsi="Tahoma" w:cs="Tahoma"/>
          <w:szCs w:val="22"/>
          <w:lang w:val="el-GR"/>
        </w:rPr>
        <w:t>Μεταφορά τεχνογνωσίας προς τα εμπλεκόμενα στελέχη της ΓΓΠΣΔΔ για το σύνολο των διαδικασιών σχεδιασμού, παρακολούθησης και παραλαβής των έργων.</w:t>
      </w:r>
    </w:p>
    <w:p w14:paraId="16059EE1" w14:textId="77777777" w:rsidR="005B08AA" w:rsidRPr="005B08AA" w:rsidRDefault="005B08AA" w:rsidP="0005668A">
      <w:pPr>
        <w:pStyle w:val="ListParagraph"/>
        <w:numPr>
          <w:ilvl w:val="0"/>
          <w:numId w:val="46"/>
        </w:numPr>
        <w:suppressAutoHyphens w:val="0"/>
        <w:autoSpaceDE w:val="0"/>
        <w:autoSpaceDN w:val="0"/>
        <w:spacing w:before="120"/>
        <w:contextualSpacing w:val="0"/>
        <w:rPr>
          <w:rFonts w:ascii="Tahoma" w:hAnsi="Tahoma" w:cs="Tahoma"/>
          <w:szCs w:val="22"/>
          <w:lang w:val="el-GR"/>
        </w:rPr>
      </w:pPr>
      <w:r w:rsidRPr="005B08AA">
        <w:rPr>
          <w:rFonts w:ascii="Tahoma" w:hAnsi="Tahoma" w:cs="Tahoma"/>
          <w:szCs w:val="22"/>
          <w:lang w:val="el-GR"/>
        </w:rPr>
        <w:t>Υποστήριξη και παρουσία, εφόσον κριθεί σκόπιμο από τη ΓΓΠΣΔΔ, σε συντονιστικά όργανα ή όργανα παρακολούθησης και λήψης αποφάσεων για την παρουσίαση των απαραίτητων στοιχείων έργων και δράσεων.</w:t>
      </w:r>
    </w:p>
    <w:p w14:paraId="70ACDE2D" w14:textId="77777777" w:rsidR="005B08AA" w:rsidRPr="005B08AA" w:rsidRDefault="005B08AA" w:rsidP="0005668A">
      <w:pPr>
        <w:pStyle w:val="ListParagraph"/>
        <w:numPr>
          <w:ilvl w:val="0"/>
          <w:numId w:val="46"/>
        </w:numPr>
        <w:suppressAutoHyphens w:val="0"/>
        <w:autoSpaceDE w:val="0"/>
        <w:autoSpaceDN w:val="0"/>
        <w:spacing w:before="120"/>
        <w:contextualSpacing w:val="0"/>
        <w:rPr>
          <w:rFonts w:ascii="Tahoma" w:hAnsi="Tahoma" w:cs="Tahoma"/>
          <w:szCs w:val="22"/>
          <w:lang w:val="el-GR"/>
        </w:rPr>
      </w:pPr>
      <w:r w:rsidRPr="005B08AA">
        <w:rPr>
          <w:rFonts w:ascii="Tahoma" w:hAnsi="Tahoma" w:cs="Tahoma"/>
          <w:szCs w:val="22"/>
          <w:lang w:val="el-GR"/>
        </w:rPr>
        <w:t>Υποστήριξη στο στρατηγικό σχεδιασμό και την ωρίμανση δράσεων της ΓΓΠΣΔΔ.</w:t>
      </w:r>
    </w:p>
    <w:p w14:paraId="32D44648" w14:textId="77777777" w:rsidR="005B08AA" w:rsidRPr="005B08AA" w:rsidRDefault="005B08AA" w:rsidP="0005668A">
      <w:pPr>
        <w:pStyle w:val="ListParagraph"/>
        <w:numPr>
          <w:ilvl w:val="0"/>
          <w:numId w:val="46"/>
        </w:numPr>
        <w:suppressAutoHyphens w:val="0"/>
        <w:autoSpaceDE w:val="0"/>
        <w:autoSpaceDN w:val="0"/>
        <w:contextualSpacing w:val="0"/>
        <w:rPr>
          <w:rFonts w:ascii="Tahoma" w:hAnsi="Tahoma" w:cs="Tahoma"/>
          <w:szCs w:val="22"/>
          <w:lang w:val="el-GR"/>
        </w:rPr>
      </w:pPr>
      <w:r w:rsidRPr="005B08AA">
        <w:rPr>
          <w:rFonts w:ascii="Tahoma" w:hAnsi="Tahoma" w:cs="Tahoma"/>
          <w:szCs w:val="22"/>
          <w:lang w:val="el-GR"/>
        </w:rPr>
        <w:t>Σύνταξη και υποβολή τακτικών και έκτακτων αναφορών προς αρμόδιες υπηρεσίες και φορείς.</w:t>
      </w:r>
    </w:p>
    <w:p w14:paraId="1498FB38" w14:textId="77777777" w:rsidR="005B08AA" w:rsidRPr="005B08AA" w:rsidRDefault="005B08AA" w:rsidP="0005668A">
      <w:pPr>
        <w:pStyle w:val="ListParagraph"/>
        <w:numPr>
          <w:ilvl w:val="0"/>
          <w:numId w:val="46"/>
        </w:numPr>
        <w:suppressAutoHyphens w:val="0"/>
        <w:autoSpaceDE w:val="0"/>
        <w:autoSpaceDN w:val="0"/>
        <w:contextualSpacing w:val="0"/>
        <w:rPr>
          <w:rFonts w:ascii="Tahoma" w:hAnsi="Tahoma" w:cs="Tahoma"/>
          <w:szCs w:val="22"/>
          <w:lang w:val="el-GR"/>
        </w:rPr>
      </w:pPr>
      <w:r w:rsidRPr="005B08AA">
        <w:rPr>
          <w:rFonts w:ascii="Tahoma" w:hAnsi="Tahoma" w:cs="Tahoma"/>
          <w:szCs w:val="22"/>
          <w:lang w:val="el-GR"/>
        </w:rPr>
        <w:t>Υποστήριξη της ΓΓΠΣΔΔ κατά την τήρηση και συνεχή ενημέρωση των Φακέλων Πράξης με όλα τα στοιχεία που αφορούν στην εκτέλεση κάθε πράξης έως την ολοκλήρωση, την αποπληρωμή και την θέση τους σε παραγωγική λειτουργία, καθώς και όλα τα δικαιολογητικά έγγραφα σχετικά με τις δαπάνες και τους λογιστικούς ελέγχους των πράξεων. Το σύνολο των εν λόγω στοιχείων αποτελούν αντικείμενο εσωτερικού ή εξωτερικού ελέγχου.</w:t>
      </w:r>
    </w:p>
    <w:p w14:paraId="4BEA5CA0" w14:textId="77777777" w:rsidR="005B08AA" w:rsidRPr="005B08AA" w:rsidRDefault="005B08AA" w:rsidP="0005668A">
      <w:pPr>
        <w:pStyle w:val="ListParagraph"/>
        <w:numPr>
          <w:ilvl w:val="0"/>
          <w:numId w:val="46"/>
        </w:numPr>
        <w:suppressAutoHyphens w:val="0"/>
        <w:autoSpaceDE w:val="0"/>
        <w:autoSpaceDN w:val="0"/>
        <w:contextualSpacing w:val="0"/>
        <w:rPr>
          <w:rFonts w:ascii="Tahoma" w:hAnsi="Tahoma" w:cs="Tahoma"/>
          <w:szCs w:val="22"/>
          <w:lang w:val="el-GR"/>
        </w:rPr>
      </w:pPr>
      <w:r w:rsidRPr="005B08AA">
        <w:rPr>
          <w:rFonts w:ascii="Tahoma" w:hAnsi="Tahoma" w:cs="Tahoma"/>
          <w:szCs w:val="22"/>
          <w:lang w:val="el-GR"/>
        </w:rPr>
        <w:t>Υποστήριξη σε προγραμματισμένους και έκτακτους ελέγχους της ΓΓΠΣΔΔ στο πλαίσιο υλοποίησης συγχρηματοδοτούμενων δράσεων.</w:t>
      </w:r>
    </w:p>
    <w:p w14:paraId="78F03253" w14:textId="77777777" w:rsidR="005B08AA" w:rsidRPr="005B08AA" w:rsidRDefault="005B08AA" w:rsidP="0005668A">
      <w:pPr>
        <w:pStyle w:val="ListParagraph"/>
        <w:numPr>
          <w:ilvl w:val="0"/>
          <w:numId w:val="46"/>
        </w:numPr>
        <w:suppressAutoHyphens w:val="0"/>
        <w:autoSpaceDE w:val="0"/>
        <w:autoSpaceDN w:val="0"/>
        <w:contextualSpacing w:val="0"/>
        <w:rPr>
          <w:rFonts w:ascii="Tahoma" w:hAnsi="Tahoma" w:cs="Tahoma"/>
          <w:szCs w:val="22"/>
          <w:lang w:val="el-GR"/>
        </w:rPr>
      </w:pPr>
      <w:r w:rsidRPr="005B08AA">
        <w:rPr>
          <w:rFonts w:ascii="Tahoma" w:hAnsi="Tahoma" w:cs="Tahoma"/>
          <w:szCs w:val="22"/>
          <w:lang w:val="el-GR"/>
        </w:rPr>
        <w:t>Συνεχής μέριμνα και παρακολούθηση της πορείας υλοποίησης των έργων.</w:t>
      </w:r>
    </w:p>
    <w:p w14:paraId="31C78FF1" w14:textId="77777777" w:rsidR="005B08AA" w:rsidRPr="005B08AA" w:rsidRDefault="005B08AA" w:rsidP="005B08AA">
      <w:pPr>
        <w:pStyle w:val="ListParagraph"/>
        <w:autoSpaceDE w:val="0"/>
        <w:autoSpaceDN w:val="0"/>
        <w:spacing w:after="0"/>
        <w:ind w:left="1004"/>
        <w:rPr>
          <w:rFonts w:ascii="Tahoma" w:hAnsi="Tahoma" w:cs="Tahoma"/>
          <w:szCs w:val="22"/>
          <w:lang w:val="el-GR"/>
        </w:rPr>
      </w:pPr>
    </w:p>
    <w:p w14:paraId="4FE9D8B5" w14:textId="77777777" w:rsidR="005B08AA" w:rsidRPr="005B08AA" w:rsidRDefault="005B08AA" w:rsidP="0005668A">
      <w:pPr>
        <w:pStyle w:val="normalwithoutspacing"/>
        <w:numPr>
          <w:ilvl w:val="0"/>
          <w:numId w:val="47"/>
        </w:numPr>
        <w:spacing w:after="120"/>
        <w:ind w:left="709" w:hanging="142"/>
        <w:rPr>
          <w:rFonts w:ascii="Tahoma" w:eastAsia="SimSun" w:hAnsi="Tahoma" w:cs="Tahoma"/>
          <w:szCs w:val="22"/>
        </w:rPr>
      </w:pPr>
      <w:r w:rsidRPr="005B08AA">
        <w:rPr>
          <w:rFonts w:ascii="Tahoma" w:eastAsia="SimSun" w:hAnsi="Tahoma" w:cs="Tahoma"/>
          <w:szCs w:val="22"/>
        </w:rPr>
        <w:t>Παροχή Υπηρεσιών Υποστήριξης στη φάση σχεδιασμού των έργων. Ενδεικτικά περιλαμβάνει:</w:t>
      </w:r>
    </w:p>
    <w:p w14:paraId="592B6E85"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Εκπόνηση μελετών ωρίμανσης μεγάλων δράσεων και κοστολόγησής τους.</w:t>
      </w:r>
    </w:p>
    <w:p w14:paraId="723BCB31"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lastRenderedPageBreak/>
        <w:t>Προσδιορισμό των εμπλεκόμενων φορέων, του τρόπου συμμετοχής και του ρόλου τους στις ομάδες παρακολούθησης του έργου</w:t>
      </w:r>
    </w:p>
    <w:p w14:paraId="7AEEFFB2"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Προσδιορισμό και εξειδίκευση του φυσικού αντικειμένου</w:t>
      </w:r>
    </w:p>
    <w:p w14:paraId="3DD45B42" w14:textId="3B482D51" w:rsidR="005B08AA" w:rsidRPr="005B08AA" w:rsidRDefault="009F0B97" w:rsidP="0005668A">
      <w:pPr>
        <w:pStyle w:val="ListParagraph"/>
        <w:numPr>
          <w:ilvl w:val="0"/>
          <w:numId w:val="46"/>
        </w:numPr>
        <w:suppressAutoHyphens w:val="0"/>
        <w:autoSpaceDE w:val="0"/>
        <w:autoSpaceDN w:val="0"/>
        <w:rPr>
          <w:rFonts w:ascii="Tahoma" w:hAnsi="Tahoma" w:cs="Tahoma"/>
          <w:szCs w:val="22"/>
        </w:rPr>
      </w:pPr>
      <w:r>
        <w:rPr>
          <w:rFonts w:ascii="Tahoma" w:hAnsi="Tahoma" w:cs="Tahoma"/>
          <w:szCs w:val="22"/>
          <w:lang w:val="el-GR"/>
        </w:rPr>
        <w:t>Χρονικό</w:t>
      </w:r>
      <w:r w:rsidR="005B08AA" w:rsidRPr="005B08AA">
        <w:rPr>
          <w:rFonts w:ascii="Tahoma" w:hAnsi="Tahoma" w:cs="Tahoma"/>
          <w:szCs w:val="22"/>
        </w:rPr>
        <w:t xml:space="preserve"> </w:t>
      </w:r>
      <w:r>
        <w:rPr>
          <w:rFonts w:ascii="Tahoma" w:hAnsi="Tahoma" w:cs="Tahoma"/>
          <w:szCs w:val="22"/>
          <w:lang w:val="el-GR"/>
        </w:rPr>
        <w:t>προγραμματισμό</w:t>
      </w:r>
    </w:p>
    <w:p w14:paraId="16BDB5BE" w14:textId="0207C62D" w:rsidR="005B08AA" w:rsidRPr="005B08AA" w:rsidRDefault="005B08AA" w:rsidP="0005668A">
      <w:pPr>
        <w:pStyle w:val="ListParagraph"/>
        <w:numPr>
          <w:ilvl w:val="0"/>
          <w:numId w:val="46"/>
        </w:numPr>
        <w:suppressAutoHyphens w:val="0"/>
        <w:autoSpaceDE w:val="0"/>
        <w:autoSpaceDN w:val="0"/>
        <w:rPr>
          <w:rFonts w:ascii="Tahoma" w:hAnsi="Tahoma" w:cs="Tahoma"/>
          <w:szCs w:val="22"/>
        </w:rPr>
      </w:pPr>
      <w:r w:rsidRPr="005B08AA">
        <w:rPr>
          <w:rFonts w:ascii="Tahoma" w:hAnsi="Tahoma" w:cs="Tahoma"/>
          <w:szCs w:val="22"/>
          <w:lang w:val="el-GR"/>
        </w:rPr>
        <w:t>Ρεαλιστική εκτίμηση</w:t>
      </w:r>
      <w:r w:rsidR="009F0B97">
        <w:rPr>
          <w:rFonts w:ascii="Tahoma" w:hAnsi="Tahoma" w:cs="Tahoma"/>
          <w:szCs w:val="22"/>
          <w:lang w:val="el-GR"/>
        </w:rPr>
        <w:t xml:space="preserve"> προϋπολογισμ</w:t>
      </w:r>
      <w:r w:rsidR="00B042C0">
        <w:rPr>
          <w:rFonts w:ascii="Tahoma" w:hAnsi="Tahoma" w:cs="Tahoma"/>
          <w:szCs w:val="22"/>
          <w:lang w:val="el-GR"/>
        </w:rPr>
        <w:t>ού</w:t>
      </w:r>
    </w:p>
    <w:p w14:paraId="06F1E76F"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Προετοιμασία και υποβολή Τεχνικών Δελτίων για ένταξη στα Επιχειρησιακά Προγράμματα, στο ΠΔΕ κ.λπ.</w:t>
      </w:r>
    </w:p>
    <w:p w14:paraId="094843A7" w14:textId="77CA8FF1" w:rsidR="005B08AA" w:rsidRPr="00B042C0" w:rsidRDefault="00B042C0" w:rsidP="0005668A">
      <w:pPr>
        <w:pStyle w:val="ListParagraph"/>
        <w:numPr>
          <w:ilvl w:val="0"/>
          <w:numId w:val="46"/>
        </w:numPr>
        <w:suppressAutoHyphens w:val="0"/>
        <w:autoSpaceDE w:val="0"/>
        <w:autoSpaceDN w:val="0"/>
        <w:rPr>
          <w:rFonts w:ascii="Tahoma" w:hAnsi="Tahoma" w:cs="Tahoma"/>
          <w:szCs w:val="22"/>
          <w:lang w:val="el-GR"/>
        </w:rPr>
      </w:pPr>
      <w:r>
        <w:rPr>
          <w:rFonts w:ascii="Tahoma" w:hAnsi="Tahoma" w:cs="Tahoma"/>
          <w:szCs w:val="22"/>
          <w:lang w:val="el-GR"/>
        </w:rPr>
        <w:t>Σύνταξη</w:t>
      </w:r>
      <w:r w:rsidR="005B08AA" w:rsidRPr="00B042C0">
        <w:rPr>
          <w:rFonts w:ascii="Tahoma" w:hAnsi="Tahoma" w:cs="Tahoma"/>
          <w:szCs w:val="22"/>
          <w:lang w:val="el-GR"/>
        </w:rPr>
        <w:t xml:space="preserve"> </w:t>
      </w:r>
      <w:r>
        <w:rPr>
          <w:rFonts w:ascii="Tahoma" w:hAnsi="Tahoma" w:cs="Tahoma"/>
          <w:szCs w:val="22"/>
          <w:lang w:val="el-GR"/>
        </w:rPr>
        <w:t>τευχών</w:t>
      </w:r>
      <w:r w:rsidR="005B08AA" w:rsidRPr="00B042C0">
        <w:rPr>
          <w:rFonts w:ascii="Tahoma" w:hAnsi="Tahoma" w:cs="Tahoma"/>
          <w:szCs w:val="22"/>
          <w:lang w:val="el-GR"/>
        </w:rPr>
        <w:t xml:space="preserve"> διακήρυξης </w:t>
      </w:r>
      <w:r>
        <w:rPr>
          <w:rFonts w:ascii="Tahoma" w:hAnsi="Tahoma" w:cs="Tahoma"/>
          <w:szCs w:val="22"/>
          <w:lang w:val="el-GR"/>
        </w:rPr>
        <w:t>των</w:t>
      </w:r>
      <w:r w:rsidR="005B08AA" w:rsidRPr="00B042C0">
        <w:rPr>
          <w:rFonts w:ascii="Tahoma" w:hAnsi="Tahoma" w:cs="Tahoma"/>
          <w:szCs w:val="22"/>
          <w:lang w:val="el-GR"/>
        </w:rPr>
        <w:t xml:space="preserve"> έργων</w:t>
      </w:r>
    </w:p>
    <w:p w14:paraId="3458053B"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Υποβολής προτάσεων και φακέλων στη Διαχειριστική Αρχή</w:t>
      </w:r>
    </w:p>
    <w:p w14:paraId="2FCD7EAD" w14:textId="62701857" w:rsidR="005B08AA" w:rsidRPr="005B08AA" w:rsidRDefault="00B042C0" w:rsidP="0005668A">
      <w:pPr>
        <w:pStyle w:val="ListParagraph"/>
        <w:numPr>
          <w:ilvl w:val="0"/>
          <w:numId w:val="46"/>
        </w:numPr>
        <w:suppressAutoHyphens w:val="0"/>
        <w:autoSpaceDE w:val="0"/>
        <w:autoSpaceDN w:val="0"/>
        <w:rPr>
          <w:rFonts w:ascii="Tahoma" w:hAnsi="Tahoma" w:cs="Tahoma"/>
          <w:szCs w:val="22"/>
        </w:rPr>
      </w:pPr>
      <w:r>
        <w:rPr>
          <w:rFonts w:ascii="Tahoma" w:hAnsi="Tahoma" w:cs="Tahoma"/>
          <w:szCs w:val="22"/>
          <w:lang w:val="el-GR"/>
        </w:rPr>
        <w:t>Διαβούλευση</w:t>
      </w:r>
      <w:r w:rsidR="005B08AA" w:rsidRPr="005B08AA">
        <w:rPr>
          <w:rFonts w:ascii="Tahoma" w:hAnsi="Tahoma" w:cs="Tahoma"/>
          <w:szCs w:val="22"/>
        </w:rPr>
        <w:t xml:space="preserve"> </w:t>
      </w:r>
      <w:r>
        <w:rPr>
          <w:rFonts w:ascii="Tahoma" w:hAnsi="Tahoma" w:cs="Tahoma"/>
          <w:szCs w:val="22"/>
          <w:lang w:val="el-GR"/>
        </w:rPr>
        <w:t>φυσικού</w:t>
      </w:r>
      <w:r w:rsidR="005B08AA" w:rsidRPr="005B08AA">
        <w:rPr>
          <w:rFonts w:ascii="Tahoma" w:hAnsi="Tahoma" w:cs="Tahoma"/>
          <w:szCs w:val="22"/>
        </w:rPr>
        <w:t xml:space="preserve"> </w:t>
      </w:r>
      <w:r>
        <w:rPr>
          <w:rFonts w:ascii="Tahoma" w:hAnsi="Tahoma" w:cs="Tahoma"/>
          <w:szCs w:val="22"/>
          <w:lang w:val="el-GR"/>
        </w:rPr>
        <w:t>αντικειμένου</w:t>
      </w:r>
    </w:p>
    <w:p w14:paraId="79818F4E"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Ενσωμάτωση παρατηρήσεων Διαβούλευσης και εγκριτικών Αρχών</w:t>
      </w:r>
    </w:p>
    <w:p w14:paraId="7A63A914" w14:textId="77777777" w:rsidR="005B08AA" w:rsidRPr="005B08AA" w:rsidRDefault="005B08AA" w:rsidP="0005668A">
      <w:pPr>
        <w:rPr>
          <w:rFonts w:ascii="Tahoma" w:hAnsi="Tahoma" w:cs="Tahoma"/>
          <w:b/>
          <w:szCs w:val="22"/>
          <w:lang w:val="el-GR"/>
        </w:rPr>
      </w:pPr>
    </w:p>
    <w:p w14:paraId="5C5A6D4F" w14:textId="77777777" w:rsidR="005B08AA" w:rsidRPr="005B08AA" w:rsidRDefault="005B08AA" w:rsidP="0005668A">
      <w:pPr>
        <w:pStyle w:val="normalwithoutspacing"/>
        <w:numPr>
          <w:ilvl w:val="0"/>
          <w:numId w:val="47"/>
        </w:numPr>
        <w:spacing w:after="120"/>
        <w:ind w:left="709" w:hanging="142"/>
        <w:rPr>
          <w:rFonts w:ascii="Tahoma" w:eastAsia="SimSun" w:hAnsi="Tahoma" w:cs="Tahoma"/>
          <w:szCs w:val="22"/>
        </w:rPr>
      </w:pPr>
      <w:r w:rsidRPr="005B08AA">
        <w:rPr>
          <w:rFonts w:ascii="Tahoma" w:eastAsia="SimSun" w:hAnsi="Tahoma" w:cs="Tahoma"/>
          <w:szCs w:val="22"/>
        </w:rPr>
        <w:t>Παροχή Υπηρεσιών Υποστήριξης στη φάση υλοποίησης των έργων. Ενδεικτικά σχετίζονται με:</w:t>
      </w:r>
    </w:p>
    <w:p w14:paraId="14205215"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Τήρηση των υποχρεώσεων παρακολούθησης που απορρέουν από τις απαιτήσεις των διαχειριστικών αρχών</w:t>
      </w:r>
    </w:p>
    <w:p w14:paraId="36F9B610"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Διασφάλιση συνεργασίας στο πλαίσιο Μνημονίων Συνεργασίας με εμπλεκόμενους Φορείς, με στόχο την αποτελεσματική υλοποίηση και ομαλή λειτουργία των έργων</w:t>
      </w:r>
    </w:p>
    <w:p w14:paraId="24CA53C3"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Παρακολούθηση της υλοποίησης των έργων με τήρηση αναλυτικών και επικαιροποιημένων στοιχείων για το οικονομικό και το φυσικό αντικείμενο και την πρόοδο υλοποίησης κάθε έργου</w:t>
      </w:r>
    </w:p>
    <w:p w14:paraId="00FC326A"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Παρακολούθηση της ορθής εφαρμογής και διαχείρισης των συμβάσεων με τους Αναδόχους</w:t>
      </w:r>
    </w:p>
    <w:p w14:paraId="6626C66D"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Τήρηση των βασικών χαρακτηριστικών και στόχων του κάθε έργου, όπως αυτοί θα περιγράφονται στην προκήρυξη αλλά και στη σύμβαση με τον ανάδοχο</w:t>
      </w:r>
    </w:p>
    <w:p w14:paraId="78972D18"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Τήρηση του καταρτισθέντος χρονοδιαγράμματος διοικητικών ενεργειών, μελετών και εργασιών.</w:t>
      </w:r>
    </w:p>
    <w:p w14:paraId="5AA9F3CB"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Υποστήριξη των διαδικασιών ποιοτικού ελέγχου και παραλαβής του κάθε έργου</w:t>
      </w:r>
    </w:p>
    <w:p w14:paraId="44FA992C"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Υποστήριξη σε επιμέρους Ομάδες Εργασίας που θα συσταθούν για την εκτέλεση του κάθε έργου</w:t>
      </w:r>
    </w:p>
    <w:p w14:paraId="5CD31270"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Αξιολόγηση της πληρότητας και της απαιτούμενης ποιότητας κάθε είδους ενδιάμεσου ή τελικού παραδοτέου τα οποία παραδίδονται από τους Αναδόχους των Έργων</w:t>
      </w:r>
    </w:p>
    <w:p w14:paraId="28772A48"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Υποστήριξη στις προσωρινές παραλαβές υλοποιούμενων τμημάτων των έργων, καθώς και τις τελικές (οριστικές) παραλαβές τους μέσω γνωμοδοτήσεων και προσκόμισης υποστηρικτικού τεκμηριωμένου υλικού όπου απαιτείται</w:t>
      </w:r>
    </w:p>
    <w:p w14:paraId="7E9DCC97"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Έγκαιρη καταγραφή των προϋποθέσεων για την ομαλή υλοποίηση των έργων</w:t>
      </w:r>
    </w:p>
    <w:p w14:paraId="06BEC527"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Εντοπισμός και έγκαιρη ενημέρωση σχετικά με προβλήματα (π.χ. χρηματοδοτική ανεπάρκεια, διοικητικές αδυναμίες, έλλειψη τεχνογνωσίας, τεχνικές ατέλειες, ατέλειες μελετών, νομικές ή δικαστικές εμπλοκές) που μπορεί να θέσουν σε κίνδυνο την επιτυχή υλοποίηση των έργων και υποβολή σχετικών προτάσεων αντιμετώπισής τους</w:t>
      </w:r>
    </w:p>
    <w:p w14:paraId="5F9E2C3A"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Διαχείριση αλλαγών σε οργανωτικό και διαδικαστικό επίπεδο</w:t>
      </w:r>
    </w:p>
    <w:p w14:paraId="52139CB6"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Υποστήριξη στην ενημέρωση, στην ευαισθητοποίηση των ενδιαφερομένων μερών και στην προβολή των έργων</w:t>
      </w:r>
    </w:p>
    <w:p w14:paraId="556FE4AE"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Παρακολούθηση χρηματοροών και υποστήριξη εκτέλεσης πληρωμών των έργων</w:t>
      </w:r>
    </w:p>
    <w:p w14:paraId="40A4DD00" w14:textId="1FDC0A18" w:rsidR="005B08AA" w:rsidRPr="005B08AA" w:rsidRDefault="00E55D71" w:rsidP="0005668A">
      <w:pPr>
        <w:pStyle w:val="ListParagraph"/>
        <w:numPr>
          <w:ilvl w:val="0"/>
          <w:numId w:val="46"/>
        </w:numPr>
        <w:suppressAutoHyphens w:val="0"/>
        <w:autoSpaceDE w:val="0"/>
        <w:autoSpaceDN w:val="0"/>
        <w:rPr>
          <w:rFonts w:ascii="Tahoma" w:hAnsi="Tahoma" w:cs="Tahoma"/>
          <w:szCs w:val="22"/>
        </w:rPr>
      </w:pPr>
      <w:r>
        <w:rPr>
          <w:rFonts w:ascii="Tahoma" w:hAnsi="Tahoma" w:cs="Tahoma"/>
          <w:szCs w:val="22"/>
          <w:lang w:val="el-GR"/>
        </w:rPr>
        <w:t>Υποστήριξη</w:t>
      </w:r>
      <w:r w:rsidR="005B08AA" w:rsidRPr="005B08AA">
        <w:rPr>
          <w:rFonts w:ascii="Tahoma" w:hAnsi="Tahoma" w:cs="Tahoma"/>
          <w:szCs w:val="22"/>
        </w:rPr>
        <w:t xml:space="preserve"> </w:t>
      </w:r>
      <w:r>
        <w:rPr>
          <w:rFonts w:ascii="Tahoma" w:hAnsi="Tahoma" w:cs="Tahoma"/>
          <w:szCs w:val="22"/>
          <w:lang w:val="el-GR"/>
        </w:rPr>
        <w:t>διαδικασίας</w:t>
      </w:r>
      <w:r w:rsidR="005B08AA" w:rsidRPr="005B08AA">
        <w:rPr>
          <w:rFonts w:ascii="Tahoma" w:hAnsi="Tahoma" w:cs="Tahoma"/>
          <w:szCs w:val="22"/>
        </w:rPr>
        <w:t xml:space="preserve"> </w:t>
      </w:r>
      <w:r>
        <w:rPr>
          <w:rFonts w:ascii="Tahoma" w:hAnsi="Tahoma" w:cs="Tahoma"/>
          <w:szCs w:val="22"/>
          <w:lang w:val="el-GR"/>
        </w:rPr>
        <w:t>τροποποίησης</w:t>
      </w:r>
      <w:r w:rsidR="005B08AA" w:rsidRPr="005B08AA">
        <w:rPr>
          <w:rFonts w:ascii="Tahoma" w:hAnsi="Tahoma" w:cs="Tahoma"/>
          <w:szCs w:val="22"/>
        </w:rPr>
        <w:t xml:space="preserve"> </w:t>
      </w:r>
      <w:r>
        <w:rPr>
          <w:rFonts w:ascii="Tahoma" w:hAnsi="Tahoma" w:cs="Tahoma"/>
          <w:szCs w:val="22"/>
          <w:lang w:val="el-GR"/>
        </w:rPr>
        <w:t>σύμβασης</w:t>
      </w:r>
    </w:p>
    <w:p w14:paraId="0FBF1129" w14:textId="577C0E1D"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Κατάρτιση αναλυτικής έκθεσης ολοκλήρωσης πράξης</w:t>
      </w:r>
    </w:p>
    <w:p w14:paraId="3002024D" w14:textId="77777777" w:rsidR="005B08AA" w:rsidRPr="005B08AA" w:rsidRDefault="005B08AA" w:rsidP="0005668A">
      <w:pPr>
        <w:pStyle w:val="ListParagraph"/>
        <w:autoSpaceDE w:val="0"/>
        <w:autoSpaceDN w:val="0"/>
        <w:ind w:left="0"/>
        <w:rPr>
          <w:rFonts w:ascii="Tahoma" w:hAnsi="Tahoma" w:cs="Tahoma"/>
          <w:szCs w:val="22"/>
          <w:lang w:val="el-GR"/>
        </w:rPr>
      </w:pPr>
    </w:p>
    <w:p w14:paraId="581F047C" w14:textId="77777777" w:rsidR="005B08AA" w:rsidRPr="005B08AA" w:rsidRDefault="005B08AA" w:rsidP="007F4996">
      <w:pPr>
        <w:pStyle w:val="normalwithoutspacing"/>
        <w:spacing w:after="120"/>
        <w:ind w:left="284"/>
        <w:rPr>
          <w:rFonts w:ascii="Tahoma" w:hAnsi="Tahoma" w:cs="Tahoma"/>
          <w:szCs w:val="22"/>
        </w:rPr>
      </w:pPr>
      <w:r w:rsidRPr="005B08AA">
        <w:rPr>
          <w:rFonts w:ascii="Tahoma" w:hAnsi="Tahoma" w:cs="Tahoma"/>
          <w:szCs w:val="22"/>
        </w:rPr>
        <w:t>Επίσης, ο Ανάδοχος θα προσφέρει μικρής κλίμακας πληροφοριακό σύστημα, κατάλληλο για την παρακολούθηση έργων ανεξαρτήτως πηγής χρηματοδότησης, το οποίο θα επιτρέπει:</w:t>
      </w:r>
    </w:p>
    <w:p w14:paraId="38FBF1F2"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την παρακολούθηση των έργων σε όλες τους τις διαστάσεις, τόσο από πλευράς φυσικού αντικειμένου όσο και από πλευράς οικονομικής διαχείρισης,</w:t>
      </w:r>
    </w:p>
    <w:p w14:paraId="347DB625"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lastRenderedPageBreak/>
        <w:t>την παρακολούθηση των χρονοδιαγραμμάτων των έργων, υποέργων και συμβάσεων,</w:t>
      </w:r>
    </w:p>
    <w:p w14:paraId="55C16C20"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σύστημα ενημέρωσης / ειδοποίησης για επερχόμενα παραδοτέα και ορόσημα έργων, διαγωνισμών και συμβάσεων,</w:t>
      </w:r>
    </w:p>
    <w:p w14:paraId="785DFAC9"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την παρακολούθηση κινδύνων, προβλημάτων και λύσεων,</w:t>
      </w:r>
    </w:p>
    <w:p w14:paraId="486AF831"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την παρακολούθηση ελέγχων που έχουν διενεργηθεί στο φορέα και των παρατηρήσεων που διατυπώνονται</w:t>
      </w:r>
    </w:p>
    <w:p w14:paraId="4AC03D5A"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την τήρηση και διαχείριση ηλεκτρονικού φακέλου με στοιχεία και έγγραφα για κάθε έργο,</w:t>
      </w:r>
    </w:p>
    <w:p w14:paraId="4BFE7F76"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την παροχή αναφορών με στατιστικά και συγκριτικά στοιχεία,</w:t>
      </w:r>
    </w:p>
    <w:p w14:paraId="7D6C9C91" w14:textId="77777777" w:rsidR="005B08AA" w:rsidRPr="005B08AA" w:rsidRDefault="005B08AA" w:rsidP="0005668A">
      <w:pPr>
        <w:pStyle w:val="ListParagraph"/>
        <w:numPr>
          <w:ilvl w:val="0"/>
          <w:numId w:val="46"/>
        </w:numPr>
        <w:suppressAutoHyphens w:val="0"/>
        <w:autoSpaceDE w:val="0"/>
        <w:autoSpaceDN w:val="0"/>
        <w:rPr>
          <w:rFonts w:ascii="Tahoma" w:hAnsi="Tahoma" w:cs="Tahoma"/>
          <w:szCs w:val="22"/>
          <w:lang w:val="el-GR"/>
        </w:rPr>
      </w:pPr>
      <w:r w:rsidRPr="005B08AA">
        <w:rPr>
          <w:rFonts w:ascii="Tahoma" w:hAnsi="Tahoma" w:cs="Tahoma"/>
          <w:szCs w:val="22"/>
          <w:lang w:val="el-GR"/>
        </w:rPr>
        <w:t>τη διαβαθμισμένη, ασφαλή πρόσβαση πολλαπλών χρηστών χωρίς να απαιτείται η προμήθεια αδειών χρήσης.</w:t>
      </w:r>
    </w:p>
    <w:p w14:paraId="4ABF6A8D" w14:textId="77777777" w:rsidR="005B08AA" w:rsidRPr="005B08AA" w:rsidRDefault="005B08AA" w:rsidP="0005668A">
      <w:pPr>
        <w:pStyle w:val="ListParagraph"/>
        <w:autoSpaceDE w:val="0"/>
        <w:autoSpaceDN w:val="0"/>
        <w:ind w:left="1004"/>
        <w:rPr>
          <w:rFonts w:ascii="Tahoma" w:hAnsi="Tahoma" w:cs="Tahoma"/>
          <w:szCs w:val="22"/>
          <w:lang w:val="el-GR"/>
        </w:rPr>
      </w:pPr>
    </w:p>
    <w:p w14:paraId="2C677113" w14:textId="77777777" w:rsidR="005B08AA" w:rsidRPr="005B08AA" w:rsidRDefault="005B08AA" w:rsidP="007F4996">
      <w:pPr>
        <w:pStyle w:val="normalwithoutspacing"/>
        <w:spacing w:after="120"/>
        <w:ind w:left="284"/>
        <w:rPr>
          <w:rFonts w:ascii="Tahoma" w:hAnsi="Tahoma" w:cs="Tahoma"/>
          <w:szCs w:val="22"/>
        </w:rPr>
      </w:pPr>
      <w:r w:rsidRPr="005B08AA">
        <w:rPr>
          <w:rFonts w:ascii="Tahoma" w:hAnsi="Tahoma" w:cs="Tahoma"/>
          <w:szCs w:val="22"/>
        </w:rPr>
        <w:t>Ο Ανάδοχος θα προμηθεύσει τη ΓΓΠΣΔΔ με όποια τεκμηρίωση απαιτείται για να εξασφαλιστεί η ικανοποιητική και αποδοτική λειτουργία των εφαρμογών. Τα στοιχεία αυτά θα περιλαμβάνουν, τουλάχιστον την τεκμηρίωση που καθορίζεται στη Σύμβαση και στην προσφορά του. Ο Υποψήφιος Ανάδοχος καθορίζει στην Προσφορά του τον αριθμό εγχειριδίων, τον τύπο και την έκταση της τεκμηρίωσης.</w:t>
      </w:r>
    </w:p>
    <w:p w14:paraId="1769B52E" w14:textId="77777777" w:rsidR="005B08AA" w:rsidRPr="005B08AA" w:rsidRDefault="005B08AA" w:rsidP="007F4996">
      <w:pPr>
        <w:pStyle w:val="normalwithoutspacing"/>
        <w:spacing w:after="120"/>
        <w:ind w:left="284"/>
        <w:rPr>
          <w:rFonts w:ascii="Tahoma" w:hAnsi="Tahoma" w:cs="Tahoma"/>
          <w:szCs w:val="22"/>
        </w:rPr>
      </w:pPr>
      <w:r w:rsidRPr="005B08AA">
        <w:rPr>
          <w:rFonts w:ascii="Tahoma" w:hAnsi="Tahoma" w:cs="Tahoma"/>
          <w:szCs w:val="22"/>
        </w:rPr>
        <w:t xml:space="preserve">Τα εγχειρίδια και η </w:t>
      </w:r>
      <w:r w:rsidRPr="007F4996">
        <w:rPr>
          <w:rFonts w:ascii="Tahoma" w:eastAsia="SimSun" w:hAnsi="Tahoma" w:cs="Tahoma"/>
          <w:szCs w:val="22"/>
        </w:rPr>
        <w:t>τεκμηρίωση</w:t>
      </w:r>
      <w:r w:rsidRPr="005B08AA">
        <w:rPr>
          <w:rFonts w:ascii="Tahoma" w:hAnsi="Tahoma" w:cs="Tahoma"/>
          <w:szCs w:val="22"/>
        </w:rPr>
        <w:t xml:space="preserve"> χορηγούνται συνταγμένα στη γλώσσα της Αναθέτουσας Αρχής, εκτός αν έχει γίνει διαφορετική συμφωνία.</w:t>
      </w:r>
    </w:p>
    <w:p w14:paraId="4D585FEE" w14:textId="77777777" w:rsidR="005B08AA" w:rsidRPr="005B08AA" w:rsidRDefault="005B08AA" w:rsidP="007F4996">
      <w:pPr>
        <w:pStyle w:val="normalwithoutspacing"/>
        <w:spacing w:after="120"/>
        <w:ind w:left="284"/>
        <w:rPr>
          <w:rFonts w:ascii="Tahoma" w:hAnsi="Tahoma" w:cs="Tahoma"/>
          <w:szCs w:val="22"/>
        </w:rPr>
      </w:pPr>
      <w:r w:rsidRPr="005B08AA">
        <w:rPr>
          <w:rFonts w:ascii="Tahoma" w:hAnsi="Tahoma" w:cs="Tahoma"/>
          <w:szCs w:val="22"/>
        </w:rPr>
        <w:t xml:space="preserve">Ο Ανάδοχος παραδίδει </w:t>
      </w:r>
      <w:r w:rsidRPr="007F4996">
        <w:rPr>
          <w:rFonts w:ascii="Tahoma" w:eastAsia="SimSun" w:hAnsi="Tahoma" w:cs="Tahoma"/>
          <w:szCs w:val="22"/>
        </w:rPr>
        <w:t>όλη</w:t>
      </w:r>
      <w:r w:rsidRPr="005B08AA">
        <w:rPr>
          <w:rFonts w:ascii="Tahoma" w:hAnsi="Tahoma" w:cs="Tahoma"/>
          <w:szCs w:val="22"/>
        </w:rPr>
        <w:t xml:space="preserve"> την προβλεπόμενη της Διακήρυξης τεκμηρίωση και ό,τι επιπλέον αναφέρει στην Προσφορά του</w:t>
      </w:r>
    </w:p>
    <w:p w14:paraId="2CAAEB57" w14:textId="77777777" w:rsidR="005B08AA" w:rsidRPr="005B08AA" w:rsidRDefault="005B08AA" w:rsidP="005B08AA">
      <w:pPr>
        <w:pStyle w:val="normalwithoutspacing"/>
        <w:rPr>
          <w:rFonts w:ascii="Tahoma" w:eastAsia="SimSun" w:hAnsi="Tahoma" w:cs="Tahoma"/>
          <w:b/>
          <w:bCs/>
          <w:szCs w:val="22"/>
        </w:rPr>
      </w:pPr>
    </w:p>
    <w:p w14:paraId="275793D5" w14:textId="69995BD1" w:rsidR="005B08AA" w:rsidRPr="00733E75" w:rsidRDefault="005B08AA" w:rsidP="007F4996">
      <w:pPr>
        <w:pStyle w:val="Heading4"/>
        <w:numPr>
          <w:ilvl w:val="3"/>
          <w:numId w:val="18"/>
        </w:numPr>
        <w:tabs>
          <w:tab w:val="left" w:pos="1560"/>
        </w:tabs>
        <w:ind w:left="1418" w:hanging="992"/>
        <w:rPr>
          <w:rFonts w:ascii="Tahoma" w:eastAsia="SimSun" w:hAnsi="Tahoma" w:cs="Tahoma"/>
          <w:szCs w:val="22"/>
          <w:lang w:val="el-GR"/>
        </w:rPr>
      </w:pPr>
      <w:bookmarkStart w:id="524" w:name="_Ref41824079"/>
      <w:bookmarkStart w:id="525" w:name="_Toc45098379"/>
      <w:r w:rsidRPr="00733E75">
        <w:rPr>
          <w:rFonts w:ascii="Tahoma" w:eastAsia="SimSun" w:hAnsi="Tahoma" w:cs="Tahoma"/>
          <w:szCs w:val="22"/>
          <w:lang w:val="el-GR"/>
        </w:rPr>
        <w:t xml:space="preserve">Ενότητα Εργασιών Β: Οργάνωση και </w:t>
      </w:r>
      <w:r w:rsidRPr="007F4996">
        <w:rPr>
          <w:rFonts w:ascii="Tahoma" w:hAnsi="Tahoma" w:cs="Tahoma"/>
          <w:lang w:val="el-GR"/>
        </w:rPr>
        <w:t>υποστήριξη</w:t>
      </w:r>
      <w:r w:rsidRPr="00733E75">
        <w:rPr>
          <w:rFonts w:ascii="Tahoma" w:eastAsia="SimSun" w:hAnsi="Tahoma" w:cs="Tahoma"/>
          <w:szCs w:val="22"/>
          <w:lang w:val="el-GR"/>
        </w:rPr>
        <w:t xml:space="preserve"> της αναδιοργάνωσης της ΓΓΠΣΔΔ</w:t>
      </w:r>
      <w:bookmarkEnd w:id="524"/>
      <w:bookmarkEnd w:id="525"/>
    </w:p>
    <w:p w14:paraId="37720B2A" w14:textId="77777777" w:rsidR="005B08AA" w:rsidRPr="005B08AA" w:rsidRDefault="005B08AA" w:rsidP="007F4996">
      <w:pPr>
        <w:ind w:left="425"/>
        <w:rPr>
          <w:rFonts w:ascii="Tahoma" w:hAnsi="Tahoma" w:cs="Tahoma"/>
          <w:bCs/>
          <w:szCs w:val="22"/>
          <w:lang w:val="el-GR" w:eastAsia="el-GR"/>
        </w:rPr>
      </w:pPr>
      <w:r w:rsidRPr="005B08AA">
        <w:rPr>
          <w:rFonts w:ascii="Tahoma" w:hAnsi="Tahoma" w:cs="Tahoma"/>
          <w:bCs/>
          <w:szCs w:val="22"/>
          <w:lang w:val="el-GR" w:eastAsia="el-GR"/>
        </w:rPr>
        <w:t xml:space="preserve">Το </w:t>
      </w:r>
      <w:r w:rsidRPr="007F4996">
        <w:rPr>
          <w:rFonts w:ascii="Tahoma" w:hAnsi="Tahoma" w:cs="Tahoma"/>
          <w:szCs w:val="22"/>
          <w:lang w:val="el-GR"/>
        </w:rPr>
        <w:t>αντικείμενο</w:t>
      </w:r>
      <w:r w:rsidRPr="005B08AA">
        <w:rPr>
          <w:rFonts w:ascii="Tahoma" w:hAnsi="Tahoma" w:cs="Tahoma"/>
          <w:bCs/>
          <w:szCs w:val="22"/>
          <w:lang w:val="el-GR" w:eastAsia="el-GR"/>
        </w:rPr>
        <w:t xml:space="preserve"> </w:t>
      </w:r>
      <w:r w:rsidRPr="00D85021">
        <w:rPr>
          <w:rFonts w:ascii="Tahoma" w:eastAsia="SimSun" w:hAnsi="Tahoma" w:cs="Tahoma"/>
          <w:szCs w:val="22"/>
          <w:lang w:val="el-GR"/>
        </w:rPr>
        <w:t>εργασιών</w:t>
      </w:r>
      <w:r w:rsidRPr="005B08AA">
        <w:rPr>
          <w:rFonts w:ascii="Tahoma" w:hAnsi="Tahoma" w:cs="Tahoma"/>
          <w:bCs/>
          <w:szCs w:val="22"/>
          <w:lang w:val="el-GR" w:eastAsia="el-GR"/>
        </w:rPr>
        <w:t xml:space="preserve"> της παρούσας ενότητας (Ενότητα Εργασιών Β) αφορά στην παροχή συμβουλευτικών υπηρεσιών που περιλαμβάνουν τα εξής:</w:t>
      </w:r>
    </w:p>
    <w:p w14:paraId="2D230FCB" w14:textId="77777777" w:rsidR="005B08AA" w:rsidRPr="005B08AA" w:rsidRDefault="005B08AA" w:rsidP="00733E75">
      <w:pPr>
        <w:pStyle w:val="ListParagraph"/>
        <w:numPr>
          <w:ilvl w:val="0"/>
          <w:numId w:val="46"/>
        </w:numPr>
        <w:suppressAutoHyphens w:val="0"/>
        <w:autoSpaceDE w:val="0"/>
        <w:autoSpaceDN w:val="0"/>
        <w:ind w:left="1003" w:hanging="357"/>
        <w:rPr>
          <w:rFonts w:ascii="Tahoma" w:hAnsi="Tahoma" w:cs="Tahoma"/>
          <w:szCs w:val="22"/>
          <w:lang w:val="el-GR"/>
        </w:rPr>
      </w:pPr>
      <w:r w:rsidRPr="005B08AA">
        <w:rPr>
          <w:rFonts w:ascii="Tahoma" w:hAnsi="Tahoma" w:cs="Tahoma"/>
          <w:szCs w:val="22"/>
          <w:lang w:val="el-GR"/>
        </w:rPr>
        <w:t xml:space="preserve">Καταγραφή και επικαιροποίηση λειτουργιών ΓΓΠΣΔΔ (με βάση τις σημερινές αρμοδιότητες και τον παρεχόμενο κατάλογο υπηρεσιών – </w:t>
      </w:r>
      <w:r w:rsidRPr="005B08AA">
        <w:rPr>
          <w:rFonts w:ascii="Tahoma" w:hAnsi="Tahoma" w:cs="Tahoma"/>
          <w:szCs w:val="22"/>
        </w:rPr>
        <w:t>service</w:t>
      </w:r>
      <w:r w:rsidRPr="005B08AA">
        <w:rPr>
          <w:rFonts w:ascii="Tahoma" w:hAnsi="Tahoma" w:cs="Tahoma"/>
          <w:szCs w:val="22"/>
          <w:lang w:val="el-GR"/>
        </w:rPr>
        <w:t xml:space="preserve"> </w:t>
      </w:r>
      <w:r w:rsidRPr="005B08AA">
        <w:rPr>
          <w:rFonts w:ascii="Tahoma" w:hAnsi="Tahoma" w:cs="Tahoma"/>
          <w:szCs w:val="22"/>
        </w:rPr>
        <w:t>catalogue</w:t>
      </w:r>
      <w:r w:rsidRPr="005B08AA">
        <w:rPr>
          <w:rFonts w:ascii="Tahoma" w:hAnsi="Tahoma" w:cs="Tahoma"/>
          <w:szCs w:val="22"/>
          <w:lang w:val="el-GR"/>
        </w:rPr>
        <w:t xml:space="preserve"> όπως αυτός έχει διαμορφωθεί τον Ιούλιο του 2019).</w:t>
      </w:r>
    </w:p>
    <w:p w14:paraId="3521A7CD" w14:textId="77777777" w:rsidR="005B08AA" w:rsidRPr="005B08AA" w:rsidRDefault="005B08AA" w:rsidP="00733E75">
      <w:pPr>
        <w:pStyle w:val="ListParagraph"/>
        <w:numPr>
          <w:ilvl w:val="0"/>
          <w:numId w:val="46"/>
        </w:numPr>
        <w:suppressAutoHyphens w:val="0"/>
        <w:autoSpaceDE w:val="0"/>
        <w:autoSpaceDN w:val="0"/>
        <w:ind w:left="1003" w:hanging="357"/>
        <w:rPr>
          <w:rFonts w:ascii="Tahoma" w:hAnsi="Tahoma" w:cs="Tahoma"/>
          <w:szCs w:val="22"/>
          <w:lang w:val="el-GR"/>
        </w:rPr>
      </w:pPr>
      <w:r w:rsidRPr="005B08AA">
        <w:rPr>
          <w:rFonts w:ascii="Tahoma" w:hAnsi="Tahoma" w:cs="Tahoma"/>
          <w:szCs w:val="22"/>
          <w:lang w:val="el-GR"/>
        </w:rPr>
        <w:t xml:space="preserve">Μοντελοποίηση και αξιολόγηση υφιστάμενων λειτουργιών ΓΓΠΣΔΔ (με βάση τον παρεχόμενο κατάλογο υπηρεσιών – </w:t>
      </w:r>
      <w:r w:rsidRPr="005B08AA">
        <w:rPr>
          <w:rFonts w:ascii="Tahoma" w:hAnsi="Tahoma" w:cs="Tahoma"/>
          <w:szCs w:val="22"/>
        </w:rPr>
        <w:t>service</w:t>
      </w:r>
      <w:r w:rsidRPr="005B08AA">
        <w:rPr>
          <w:rFonts w:ascii="Tahoma" w:hAnsi="Tahoma" w:cs="Tahoma"/>
          <w:szCs w:val="22"/>
          <w:lang w:val="el-GR"/>
        </w:rPr>
        <w:t xml:space="preserve"> </w:t>
      </w:r>
      <w:r w:rsidRPr="005B08AA">
        <w:rPr>
          <w:rFonts w:ascii="Tahoma" w:hAnsi="Tahoma" w:cs="Tahoma"/>
          <w:szCs w:val="22"/>
        </w:rPr>
        <w:t>catalogue</w:t>
      </w:r>
      <w:r w:rsidRPr="005B08AA">
        <w:rPr>
          <w:rFonts w:ascii="Tahoma" w:hAnsi="Tahoma" w:cs="Tahoma"/>
          <w:szCs w:val="22"/>
          <w:lang w:val="el-GR"/>
        </w:rPr>
        <w:t>).</w:t>
      </w:r>
    </w:p>
    <w:p w14:paraId="672F4122" w14:textId="77777777" w:rsidR="005B08AA" w:rsidRPr="005B08AA" w:rsidRDefault="005B08AA" w:rsidP="00733E75">
      <w:pPr>
        <w:pStyle w:val="ListParagraph"/>
        <w:numPr>
          <w:ilvl w:val="0"/>
          <w:numId w:val="46"/>
        </w:numPr>
        <w:suppressAutoHyphens w:val="0"/>
        <w:autoSpaceDE w:val="0"/>
        <w:autoSpaceDN w:val="0"/>
        <w:ind w:left="1003" w:hanging="357"/>
        <w:rPr>
          <w:rFonts w:ascii="Tahoma" w:hAnsi="Tahoma" w:cs="Tahoma"/>
          <w:szCs w:val="22"/>
          <w:lang w:val="el-GR"/>
        </w:rPr>
      </w:pPr>
      <w:r w:rsidRPr="005B08AA">
        <w:rPr>
          <w:rFonts w:ascii="Tahoma" w:hAnsi="Tahoma" w:cs="Tahoma"/>
          <w:szCs w:val="22"/>
          <w:lang w:val="el-GR"/>
        </w:rPr>
        <w:t>Παροχή Υπηρεσιών οργανωτικής και λειτουργικής προσαρμογής της ΓΓΠΣΔΔ για τη βέλτιστη άσκηση των νέων αρμοδιοτήτων της και κατά την πλήρη εφαρμογή της [</w:t>
      </w:r>
      <w:r w:rsidRPr="005B08AA">
        <w:rPr>
          <w:rFonts w:ascii="Tahoma" w:hAnsi="Tahoma" w:cs="Tahoma"/>
          <w:szCs w:val="22"/>
        </w:rPr>
        <w:t>Open</w:t>
      </w:r>
      <w:r w:rsidRPr="005B08AA">
        <w:rPr>
          <w:rFonts w:ascii="Tahoma" w:hAnsi="Tahoma" w:cs="Tahoma"/>
          <w:szCs w:val="22"/>
          <w:lang w:val="el-GR"/>
        </w:rPr>
        <w:t xml:space="preserve">] </w:t>
      </w:r>
      <w:r w:rsidRPr="005B08AA">
        <w:rPr>
          <w:rFonts w:ascii="Tahoma" w:hAnsi="Tahoma" w:cs="Tahoma"/>
          <w:szCs w:val="22"/>
        </w:rPr>
        <w:t>PM</w:t>
      </w:r>
      <w:r w:rsidRPr="005B08AA">
        <w:rPr>
          <w:rFonts w:ascii="Tahoma" w:hAnsi="Tahoma" w:cs="Tahoma"/>
          <w:szCs w:val="22"/>
          <w:lang w:val="el-GR"/>
        </w:rPr>
        <w:t xml:space="preserve">2 , την </w:t>
      </w:r>
      <w:r w:rsidRPr="005B08AA">
        <w:rPr>
          <w:rFonts w:ascii="Tahoma" w:hAnsi="Tahoma" w:cs="Tahoma"/>
          <w:szCs w:val="22"/>
        </w:rPr>
        <w:t>PMI</w:t>
      </w:r>
      <w:r w:rsidRPr="005B08AA">
        <w:rPr>
          <w:rFonts w:ascii="Tahoma" w:hAnsi="Tahoma" w:cs="Tahoma"/>
          <w:szCs w:val="22"/>
          <w:lang w:val="el-GR"/>
        </w:rPr>
        <w:t xml:space="preserve">, την </w:t>
      </w:r>
      <w:r w:rsidRPr="005B08AA">
        <w:rPr>
          <w:rFonts w:ascii="Tahoma" w:hAnsi="Tahoma" w:cs="Tahoma"/>
          <w:szCs w:val="22"/>
        </w:rPr>
        <w:t>PRINCE</w:t>
      </w:r>
      <w:r w:rsidRPr="005B08AA">
        <w:rPr>
          <w:rFonts w:ascii="Tahoma" w:hAnsi="Tahoma" w:cs="Tahoma"/>
          <w:szCs w:val="22"/>
          <w:lang w:val="el-GR"/>
        </w:rPr>
        <w:t>2 ή όποιας άλλης μεθοδολογίας θα ορίσει το Υπουργείο Ψηφιακής Διακυβέρνησης στα έργα της (ανεξαρτήτως μεγέθους, αναδόχου και επιχειρησιακού φορέα).</w:t>
      </w:r>
    </w:p>
    <w:p w14:paraId="1AE29124" w14:textId="77777777" w:rsidR="005B08AA" w:rsidRPr="005B08AA" w:rsidRDefault="005B08AA" w:rsidP="00733E75">
      <w:pPr>
        <w:pStyle w:val="ListParagraph"/>
        <w:numPr>
          <w:ilvl w:val="0"/>
          <w:numId w:val="46"/>
        </w:numPr>
        <w:suppressAutoHyphens w:val="0"/>
        <w:autoSpaceDE w:val="0"/>
        <w:autoSpaceDN w:val="0"/>
        <w:ind w:left="1003" w:hanging="357"/>
        <w:rPr>
          <w:rFonts w:ascii="Tahoma" w:hAnsi="Tahoma" w:cs="Tahoma"/>
          <w:szCs w:val="22"/>
          <w:lang w:val="el-GR"/>
        </w:rPr>
      </w:pPr>
      <w:r w:rsidRPr="005B08AA">
        <w:rPr>
          <w:rFonts w:ascii="Tahoma" w:hAnsi="Tahoma" w:cs="Tahoma"/>
          <w:szCs w:val="22"/>
          <w:lang w:val="el-GR"/>
        </w:rPr>
        <w:t>Κατάρτιση σχεδίου μετάβασης στο νέο λειτουργικό μοντέλο της ΓΓΠΣΔΔ</w:t>
      </w:r>
    </w:p>
    <w:p w14:paraId="00E6D91D" w14:textId="77777777" w:rsidR="005B08AA" w:rsidRPr="005B08AA" w:rsidRDefault="005B08AA" w:rsidP="00733E75">
      <w:pPr>
        <w:pStyle w:val="ListParagraph"/>
        <w:numPr>
          <w:ilvl w:val="0"/>
          <w:numId w:val="46"/>
        </w:numPr>
        <w:suppressAutoHyphens w:val="0"/>
        <w:autoSpaceDE w:val="0"/>
        <w:autoSpaceDN w:val="0"/>
        <w:ind w:left="1003" w:hanging="357"/>
        <w:rPr>
          <w:rFonts w:ascii="Tahoma" w:hAnsi="Tahoma" w:cs="Tahoma"/>
          <w:szCs w:val="22"/>
          <w:lang w:val="el-GR"/>
        </w:rPr>
      </w:pPr>
      <w:r w:rsidRPr="005B08AA">
        <w:rPr>
          <w:rFonts w:ascii="Tahoma" w:hAnsi="Tahoma" w:cs="Tahoma"/>
          <w:szCs w:val="22"/>
          <w:lang w:val="el-GR"/>
        </w:rPr>
        <w:t>Παροχή Υπηρεσιών υποστήριξης της εφαρμογής του νέου λειτουργικού μοντέλου της ΓΓΠΣΔΔ.</w:t>
      </w:r>
    </w:p>
    <w:p w14:paraId="21ADF55C" w14:textId="77777777" w:rsidR="005B08AA" w:rsidRPr="005B08AA" w:rsidRDefault="005B08AA" w:rsidP="005B08AA">
      <w:pPr>
        <w:pStyle w:val="normalwithoutspacing"/>
        <w:rPr>
          <w:rFonts w:ascii="Tahoma" w:eastAsia="SimSun" w:hAnsi="Tahoma" w:cs="Tahoma"/>
          <w:szCs w:val="22"/>
        </w:rPr>
      </w:pPr>
    </w:p>
    <w:p w14:paraId="65CF1237" w14:textId="5CC5B410" w:rsidR="005B08AA" w:rsidRPr="00D85021" w:rsidRDefault="005B08AA" w:rsidP="00733E75">
      <w:pPr>
        <w:pStyle w:val="Heading4"/>
        <w:numPr>
          <w:ilvl w:val="3"/>
          <w:numId w:val="18"/>
        </w:numPr>
        <w:tabs>
          <w:tab w:val="left" w:pos="1560"/>
        </w:tabs>
        <w:ind w:left="1418" w:hanging="992"/>
        <w:rPr>
          <w:rFonts w:ascii="Tahoma" w:eastAsia="SimSun" w:hAnsi="Tahoma" w:cs="Tahoma"/>
          <w:szCs w:val="22"/>
          <w:lang w:val="el-GR"/>
        </w:rPr>
      </w:pPr>
      <w:bookmarkStart w:id="526" w:name="_Ref41824081"/>
      <w:bookmarkStart w:id="527" w:name="_Toc45098380"/>
      <w:r w:rsidRPr="00D85021">
        <w:rPr>
          <w:rFonts w:ascii="Tahoma" w:eastAsia="SimSun" w:hAnsi="Tahoma" w:cs="Tahoma"/>
          <w:szCs w:val="22"/>
          <w:lang w:val="el-GR"/>
        </w:rPr>
        <w:t xml:space="preserve">Ενότητα Εργασιών Γ: </w:t>
      </w:r>
      <w:r w:rsidRPr="00733E75">
        <w:rPr>
          <w:rFonts w:ascii="Tahoma" w:eastAsia="SimSun" w:hAnsi="Tahoma" w:cs="Tahoma"/>
          <w:szCs w:val="22"/>
          <w:lang w:val="el-GR"/>
        </w:rPr>
        <w:t>Υπηρεσίες</w:t>
      </w:r>
      <w:r w:rsidRPr="00D85021">
        <w:rPr>
          <w:rFonts w:ascii="Tahoma" w:eastAsia="SimSun" w:hAnsi="Tahoma" w:cs="Tahoma"/>
          <w:szCs w:val="22"/>
          <w:lang w:val="el-GR"/>
        </w:rPr>
        <w:t xml:space="preserve"> προς τις Αρμόδιες Υπηρεσίες της ΓΓΠΣΔΔ</w:t>
      </w:r>
      <w:bookmarkEnd w:id="526"/>
      <w:bookmarkEnd w:id="527"/>
    </w:p>
    <w:p w14:paraId="33BBF0DE" w14:textId="43CBE021" w:rsidR="00205C00" w:rsidRPr="00205C00" w:rsidRDefault="00205C00" w:rsidP="00733E75">
      <w:pPr>
        <w:ind w:left="425"/>
        <w:rPr>
          <w:rFonts w:ascii="Tahoma" w:eastAsia="SimSun" w:hAnsi="Tahoma" w:cs="Tahoma"/>
          <w:szCs w:val="22"/>
        </w:rPr>
      </w:pPr>
      <w:r w:rsidRPr="00205C00">
        <w:rPr>
          <w:rFonts w:ascii="Tahoma" w:eastAsia="SimSun" w:hAnsi="Tahoma" w:cs="Tahoma"/>
          <w:szCs w:val="22"/>
          <w:lang w:val="el-GR"/>
        </w:rPr>
        <w:t xml:space="preserve">Αναφορικά με τις εργασίες της παρούσας ενότητας, ρόλος του Συμβούλου είναι η υποστήριξη των </w:t>
      </w:r>
      <w:r w:rsidRPr="00205C00">
        <w:rPr>
          <w:rFonts w:ascii="Tahoma" w:hAnsi="Tahoma" w:cs="Tahoma"/>
          <w:szCs w:val="22"/>
          <w:lang w:val="el-GR"/>
        </w:rPr>
        <w:t>επιχειρησιακών</w:t>
      </w:r>
      <w:r w:rsidRPr="00205C00">
        <w:rPr>
          <w:rFonts w:ascii="Tahoma" w:eastAsia="SimSun" w:hAnsi="Tahoma" w:cs="Tahoma"/>
          <w:szCs w:val="22"/>
          <w:lang w:val="el-GR"/>
        </w:rPr>
        <w:t xml:space="preserve"> μονάδων της ΓΓΠΣΔΔ, για την εξασφάλιση των απαραίτητων προϋποθέσεων με σκοπό την λήψη ορθών επιχειρησιακών αποφάσεων στο πλαίσιο των αρμοδιοτήτων της. Στο πλαίσιο αυτό ενημερώνει τα αρμόδια στελέχη, ώστε να έχουν πλήρη, αξιόπιστη και αντικειμενική γνώση για κρίσιμα επιχειρησιακά θέματα. </w:t>
      </w:r>
      <w:r w:rsidR="00056306">
        <w:rPr>
          <w:rFonts w:ascii="Tahoma" w:eastAsia="SimSun" w:hAnsi="Tahoma" w:cs="Tahoma"/>
          <w:szCs w:val="22"/>
          <w:lang w:val="el-GR"/>
        </w:rPr>
        <w:t>Ενδεικτικά</w:t>
      </w:r>
      <w:r w:rsidRPr="00205C00">
        <w:rPr>
          <w:rFonts w:ascii="Tahoma" w:eastAsia="SimSun" w:hAnsi="Tahoma" w:cs="Tahoma"/>
          <w:szCs w:val="22"/>
        </w:rPr>
        <w:t xml:space="preserve"> </w:t>
      </w:r>
      <w:r w:rsidR="00056306">
        <w:rPr>
          <w:rFonts w:ascii="Tahoma" w:eastAsia="SimSun" w:hAnsi="Tahoma" w:cs="Tahoma"/>
          <w:szCs w:val="22"/>
          <w:lang w:val="el-GR"/>
        </w:rPr>
        <w:t>αναφέρονται</w:t>
      </w:r>
      <w:r w:rsidRPr="00205C00">
        <w:rPr>
          <w:rFonts w:ascii="Tahoma" w:eastAsia="SimSun" w:hAnsi="Tahoma" w:cs="Tahoma"/>
          <w:szCs w:val="22"/>
        </w:rPr>
        <w:t>:</w:t>
      </w:r>
    </w:p>
    <w:p w14:paraId="4C1437B5" w14:textId="77777777" w:rsidR="00205C00" w:rsidRPr="00205C00" w:rsidRDefault="00205C00" w:rsidP="00B723D2">
      <w:pPr>
        <w:pStyle w:val="ListParagraph"/>
        <w:numPr>
          <w:ilvl w:val="0"/>
          <w:numId w:val="46"/>
        </w:numPr>
        <w:suppressAutoHyphens w:val="0"/>
        <w:autoSpaceDE w:val="0"/>
        <w:autoSpaceDN w:val="0"/>
        <w:spacing w:after="0"/>
        <w:rPr>
          <w:rFonts w:ascii="Tahoma" w:hAnsi="Tahoma" w:cs="Tahoma"/>
          <w:szCs w:val="22"/>
          <w:lang w:val="el-GR"/>
        </w:rPr>
      </w:pPr>
      <w:r w:rsidRPr="00205C00">
        <w:rPr>
          <w:rFonts w:ascii="Tahoma" w:hAnsi="Tahoma" w:cs="Tahoma"/>
          <w:szCs w:val="22"/>
          <w:lang w:val="el-GR"/>
        </w:rPr>
        <w:lastRenderedPageBreak/>
        <w:t>Συστηματική παρακολούθηση των εξελίξεων που αφορούν σε τεχνολογίες ή πολιτικές που σχετίζονται με θέματα αρμοδιότητας ή ενδιαφέροντος του Υπουργείου Ψηφιακής Διακυβέρνησης ή/και του Υπουργείου Οικονομικών.</w:t>
      </w:r>
    </w:p>
    <w:p w14:paraId="3EAA0A66" w14:textId="77777777" w:rsidR="00205C00" w:rsidRPr="00205C00" w:rsidRDefault="00205C00" w:rsidP="00B723D2">
      <w:pPr>
        <w:pStyle w:val="ListParagraph"/>
        <w:numPr>
          <w:ilvl w:val="0"/>
          <w:numId w:val="46"/>
        </w:numPr>
        <w:suppressAutoHyphens w:val="0"/>
        <w:autoSpaceDE w:val="0"/>
        <w:autoSpaceDN w:val="0"/>
        <w:spacing w:after="0"/>
        <w:rPr>
          <w:rFonts w:ascii="Tahoma" w:hAnsi="Tahoma" w:cs="Tahoma"/>
          <w:szCs w:val="22"/>
          <w:lang w:val="el-GR"/>
        </w:rPr>
      </w:pPr>
      <w:r w:rsidRPr="00205C00">
        <w:rPr>
          <w:rFonts w:ascii="Tahoma" w:hAnsi="Tahoma" w:cs="Tahoma"/>
          <w:szCs w:val="22"/>
          <w:lang w:val="el-GR"/>
        </w:rPr>
        <w:t>Κατάρτιση επιχειρησιακών σχεδίων και σχεδίων δράσης για μεγάλους φορείς της Δημόσιας Διοίκησης και τις Γραμματείες του Υπουργείου Οικονομικών (σύμφωνα με το Ν.4623/2019).</w:t>
      </w:r>
    </w:p>
    <w:p w14:paraId="1C5DB742" w14:textId="77777777" w:rsidR="00205C00" w:rsidRPr="00205C00" w:rsidRDefault="00205C00" w:rsidP="00B723D2">
      <w:pPr>
        <w:pStyle w:val="ListParagraph"/>
        <w:numPr>
          <w:ilvl w:val="0"/>
          <w:numId w:val="46"/>
        </w:numPr>
        <w:suppressAutoHyphens w:val="0"/>
        <w:autoSpaceDE w:val="0"/>
        <w:autoSpaceDN w:val="0"/>
        <w:spacing w:after="0"/>
        <w:rPr>
          <w:rFonts w:ascii="Tahoma" w:hAnsi="Tahoma" w:cs="Tahoma"/>
          <w:szCs w:val="22"/>
          <w:lang w:val="el-GR"/>
        </w:rPr>
      </w:pPr>
      <w:r w:rsidRPr="00205C00">
        <w:rPr>
          <w:rFonts w:ascii="Tahoma" w:hAnsi="Tahoma" w:cs="Tahoma"/>
          <w:szCs w:val="22"/>
          <w:lang w:val="el-GR"/>
        </w:rPr>
        <w:t>Τυποποίηση και οργάνωση της κατάρτισης και σύνταξης συμφώνων συνεργασίας (</w:t>
      </w:r>
      <w:r w:rsidRPr="00205C00">
        <w:rPr>
          <w:rFonts w:ascii="Tahoma" w:hAnsi="Tahoma" w:cs="Tahoma"/>
          <w:szCs w:val="22"/>
        </w:rPr>
        <w:t>SLA</w:t>
      </w:r>
      <w:r w:rsidRPr="00205C00">
        <w:rPr>
          <w:rFonts w:ascii="Tahoma" w:hAnsi="Tahoma" w:cs="Tahoma"/>
          <w:szCs w:val="22"/>
          <w:lang w:val="el-GR"/>
        </w:rPr>
        <w:t>) με τους φορείς της Δημόσιας Διοίκησης λαμβάνοντας υπόψη τον παρεχόμενο κατάλογο υπηρεσιών (</w:t>
      </w:r>
      <w:r w:rsidRPr="00205C00">
        <w:rPr>
          <w:rFonts w:ascii="Tahoma" w:hAnsi="Tahoma" w:cs="Tahoma"/>
          <w:szCs w:val="22"/>
        </w:rPr>
        <w:t>Service</w:t>
      </w:r>
      <w:r w:rsidRPr="00205C00">
        <w:rPr>
          <w:rFonts w:ascii="Tahoma" w:hAnsi="Tahoma" w:cs="Tahoma"/>
          <w:szCs w:val="22"/>
          <w:lang w:val="el-GR"/>
        </w:rPr>
        <w:t xml:space="preserve"> </w:t>
      </w:r>
      <w:r w:rsidRPr="00205C00">
        <w:rPr>
          <w:rFonts w:ascii="Tahoma" w:hAnsi="Tahoma" w:cs="Tahoma"/>
          <w:szCs w:val="22"/>
        </w:rPr>
        <w:t>Catalogue</w:t>
      </w:r>
      <w:r w:rsidRPr="00205C00">
        <w:rPr>
          <w:rFonts w:ascii="Tahoma" w:hAnsi="Tahoma" w:cs="Tahoma"/>
          <w:szCs w:val="22"/>
          <w:lang w:val="el-GR"/>
        </w:rPr>
        <w:t>) της ΓΓΠΣΔΔ.</w:t>
      </w:r>
    </w:p>
    <w:p w14:paraId="524C2E66" w14:textId="77777777" w:rsidR="00205C00" w:rsidRPr="00205C00" w:rsidRDefault="00205C00" w:rsidP="00B723D2">
      <w:pPr>
        <w:pStyle w:val="ListParagraph"/>
        <w:numPr>
          <w:ilvl w:val="0"/>
          <w:numId w:val="46"/>
        </w:numPr>
        <w:suppressAutoHyphens w:val="0"/>
        <w:autoSpaceDE w:val="0"/>
        <w:autoSpaceDN w:val="0"/>
        <w:spacing w:after="0"/>
        <w:rPr>
          <w:rFonts w:ascii="Tahoma" w:hAnsi="Tahoma" w:cs="Tahoma"/>
          <w:szCs w:val="22"/>
          <w:lang w:val="el-GR"/>
        </w:rPr>
      </w:pPr>
      <w:r w:rsidRPr="00205C00">
        <w:rPr>
          <w:rFonts w:ascii="Tahoma" w:hAnsi="Tahoma" w:cs="Tahoma"/>
          <w:szCs w:val="22"/>
          <w:lang w:val="el-GR"/>
        </w:rPr>
        <w:t xml:space="preserve">Σχεδιασμός διαδικασιών, διαμόρφωση προτύπων, εκπόνηση οδηγών και κειμένων </w:t>
      </w:r>
      <w:r w:rsidRPr="00205C00">
        <w:rPr>
          <w:rFonts w:ascii="Tahoma" w:hAnsi="Tahoma" w:cs="Tahoma"/>
          <w:szCs w:val="22"/>
        </w:rPr>
        <w:t>SLA</w:t>
      </w:r>
      <w:r w:rsidRPr="00205C00">
        <w:rPr>
          <w:rFonts w:ascii="Tahoma" w:hAnsi="Tahoma" w:cs="Tahoma"/>
          <w:szCs w:val="22"/>
          <w:lang w:val="el-GR"/>
        </w:rPr>
        <w:t xml:space="preserve"> και γνωμοδότηση επί νομικών θεμάτων που προκύπτουν κατά τον σχεδιασμό και την υλοποίηση έργων ή την λοιπή επιχειρησιακή λειτουργία της ΓΓΠΣΔΔ, στο πλαίσιο άσκησης των αρμοδιοτήτων της.</w:t>
      </w:r>
    </w:p>
    <w:p w14:paraId="7CA29027" w14:textId="77777777" w:rsidR="00205C00" w:rsidRPr="005B08AA" w:rsidRDefault="00205C00" w:rsidP="00205C00">
      <w:pPr>
        <w:pStyle w:val="normalwithoutspacing"/>
        <w:rPr>
          <w:rFonts w:ascii="Tahoma" w:eastAsia="SimSun" w:hAnsi="Tahoma" w:cs="Tahoma"/>
          <w:szCs w:val="22"/>
        </w:rPr>
      </w:pPr>
    </w:p>
    <w:p w14:paraId="53FABEE4" w14:textId="0AF05D19" w:rsidR="005B08AA" w:rsidRPr="00D85021" w:rsidRDefault="005B08AA" w:rsidP="001D6218">
      <w:pPr>
        <w:pStyle w:val="Heading4"/>
        <w:numPr>
          <w:ilvl w:val="3"/>
          <w:numId w:val="18"/>
        </w:numPr>
        <w:tabs>
          <w:tab w:val="left" w:pos="1560"/>
        </w:tabs>
        <w:ind w:left="1418" w:hanging="992"/>
        <w:rPr>
          <w:rFonts w:ascii="Tahoma" w:eastAsia="SimSun" w:hAnsi="Tahoma" w:cs="Tahoma"/>
          <w:szCs w:val="22"/>
          <w:lang w:val="el-GR"/>
        </w:rPr>
      </w:pPr>
      <w:bookmarkStart w:id="528" w:name="_Ref41824082"/>
      <w:bookmarkStart w:id="529" w:name="_Toc45098381"/>
      <w:r w:rsidRPr="00D85021">
        <w:rPr>
          <w:rFonts w:ascii="Tahoma" w:eastAsia="SimSun" w:hAnsi="Tahoma" w:cs="Tahoma"/>
          <w:szCs w:val="22"/>
          <w:lang w:val="el-GR"/>
        </w:rPr>
        <w:t>Ενότητα Εργασιών Δ: Σχεδιασμός δράσεων επικοινωνίας έργων και πράξεων</w:t>
      </w:r>
      <w:bookmarkEnd w:id="528"/>
      <w:bookmarkEnd w:id="529"/>
    </w:p>
    <w:p w14:paraId="43F6C8A4" w14:textId="77777777" w:rsidR="00205C00" w:rsidRPr="00205C00" w:rsidRDefault="00205C00" w:rsidP="001D6218">
      <w:pPr>
        <w:ind w:left="425"/>
        <w:rPr>
          <w:rFonts w:ascii="Tahoma" w:hAnsi="Tahoma" w:cs="Tahoma"/>
          <w:szCs w:val="22"/>
          <w:lang w:val="el-GR"/>
        </w:rPr>
      </w:pPr>
      <w:r w:rsidRPr="00205C00">
        <w:rPr>
          <w:rFonts w:ascii="Tahoma" w:hAnsi="Tahoma" w:cs="Tahoma"/>
          <w:szCs w:val="22"/>
          <w:lang w:val="el-GR"/>
        </w:rPr>
        <w:t xml:space="preserve">Αντικείμενο της παρούσας ενότητας  είναι ο αναλυτικός σχεδιασμός των δράσεων επικοινωνίας και προώθησης των έργων που </w:t>
      </w:r>
      <w:r w:rsidRPr="001D6218">
        <w:rPr>
          <w:rFonts w:ascii="Tahoma" w:eastAsia="SimSun" w:hAnsi="Tahoma" w:cs="Tahoma"/>
          <w:szCs w:val="22"/>
          <w:lang w:val="el-GR"/>
        </w:rPr>
        <w:t>προτίθεται</w:t>
      </w:r>
      <w:r w:rsidRPr="00205C00">
        <w:rPr>
          <w:rFonts w:ascii="Tahoma" w:hAnsi="Tahoma" w:cs="Tahoma"/>
          <w:szCs w:val="22"/>
          <w:lang w:val="el-GR"/>
        </w:rPr>
        <w:t xml:space="preserve"> να υλοποιήσει η ΓΓΠΣΔΔ. Ειδικότερα, ο Σύμβουλος θα πρέπει να παρέχει τις ακόλουθες υπηρεσίες:</w:t>
      </w:r>
    </w:p>
    <w:p w14:paraId="6D7C1A83" w14:textId="77777777" w:rsidR="00205C00" w:rsidRPr="00205C00" w:rsidRDefault="00205C00" w:rsidP="001D6218">
      <w:pPr>
        <w:pStyle w:val="ListParagraph"/>
        <w:numPr>
          <w:ilvl w:val="0"/>
          <w:numId w:val="46"/>
        </w:numPr>
        <w:suppressAutoHyphens w:val="0"/>
        <w:autoSpaceDE w:val="0"/>
        <w:autoSpaceDN w:val="0"/>
        <w:rPr>
          <w:rFonts w:ascii="Tahoma" w:hAnsi="Tahoma" w:cs="Tahoma"/>
          <w:szCs w:val="22"/>
          <w:lang w:val="el-GR"/>
        </w:rPr>
      </w:pPr>
      <w:r w:rsidRPr="00205C00">
        <w:rPr>
          <w:rFonts w:ascii="Tahoma" w:hAnsi="Tahoma" w:cs="Tahoma"/>
          <w:szCs w:val="22"/>
          <w:lang w:val="el-GR"/>
        </w:rPr>
        <w:t>Εκπόνηση πλάνου επικοινωνίας για τα έργα που απαιτείται, το οποίο θα πρέπει να είναι συμβατό με θεσμικές ή άλλες απαιτήσεις και θα περιλαμβάνει τουλάχιστον τα εξής:</w:t>
      </w:r>
    </w:p>
    <w:p w14:paraId="4D11F2C0" w14:textId="2F9E7E91" w:rsidR="00205C00" w:rsidRPr="00205C00" w:rsidRDefault="0036324A" w:rsidP="001D6218">
      <w:pPr>
        <w:pStyle w:val="ListParagraph"/>
        <w:numPr>
          <w:ilvl w:val="1"/>
          <w:numId w:val="46"/>
        </w:numPr>
        <w:suppressAutoHyphens w:val="0"/>
        <w:autoSpaceDE w:val="0"/>
        <w:autoSpaceDN w:val="0"/>
        <w:rPr>
          <w:rFonts w:ascii="Tahoma" w:hAnsi="Tahoma" w:cs="Tahoma"/>
          <w:szCs w:val="22"/>
        </w:rPr>
      </w:pPr>
      <w:r>
        <w:rPr>
          <w:rFonts w:ascii="Tahoma" w:hAnsi="Tahoma" w:cs="Tahoma"/>
          <w:szCs w:val="22"/>
          <w:lang w:val="el-GR"/>
        </w:rPr>
        <w:t>π</w:t>
      </w:r>
      <w:r w:rsidR="00A21BCA">
        <w:rPr>
          <w:rFonts w:ascii="Tahoma" w:hAnsi="Tahoma" w:cs="Tahoma"/>
          <w:szCs w:val="22"/>
          <w:lang w:val="el-GR"/>
        </w:rPr>
        <w:t>ροσδιορισμό των στόχων</w:t>
      </w:r>
      <w:r w:rsidR="00205C00" w:rsidRPr="00205C00">
        <w:rPr>
          <w:rFonts w:ascii="Tahoma" w:hAnsi="Tahoma" w:cs="Tahoma"/>
          <w:szCs w:val="22"/>
        </w:rPr>
        <w:t xml:space="preserve"> </w:t>
      </w:r>
      <w:r w:rsidR="00A21BCA">
        <w:rPr>
          <w:rFonts w:ascii="Tahoma" w:hAnsi="Tahoma" w:cs="Tahoma"/>
          <w:szCs w:val="22"/>
          <w:lang w:val="el-GR"/>
        </w:rPr>
        <w:t>επικοινωνίας</w:t>
      </w:r>
      <w:r w:rsidR="00205C00" w:rsidRPr="00205C00">
        <w:rPr>
          <w:rFonts w:ascii="Tahoma" w:hAnsi="Tahoma" w:cs="Tahoma"/>
          <w:szCs w:val="22"/>
        </w:rPr>
        <w:t>,</w:t>
      </w:r>
    </w:p>
    <w:p w14:paraId="449A7D9A" w14:textId="4B1197E1" w:rsidR="00205C00" w:rsidRPr="00205C00" w:rsidRDefault="0036324A" w:rsidP="001D6218">
      <w:pPr>
        <w:pStyle w:val="ListParagraph"/>
        <w:numPr>
          <w:ilvl w:val="1"/>
          <w:numId w:val="46"/>
        </w:numPr>
        <w:suppressAutoHyphens w:val="0"/>
        <w:autoSpaceDE w:val="0"/>
        <w:autoSpaceDN w:val="0"/>
        <w:rPr>
          <w:rFonts w:ascii="Tahoma" w:hAnsi="Tahoma" w:cs="Tahoma"/>
          <w:szCs w:val="22"/>
        </w:rPr>
      </w:pPr>
      <w:r>
        <w:rPr>
          <w:rFonts w:ascii="Tahoma" w:hAnsi="Tahoma" w:cs="Tahoma"/>
          <w:szCs w:val="22"/>
          <w:lang w:val="el-GR"/>
        </w:rPr>
        <w:t>κ</w:t>
      </w:r>
      <w:r w:rsidR="00A21BCA">
        <w:rPr>
          <w:rFonts w:ascii="Tahoma" w:hAnsi="Tahoma" w:cs="Tahoma"/>
          <w:szCs w:val="22"/>
          <w:lang w:val="el-GR"/>
        </w:rPr>
        <w:t>αθορισμό</w:t>
      </w:r>
      <w:r>
        <w:rPr>
          <w:rFonts w:ascii="Tahoma" w:hAnsi="Tahoma" w:cs="Tahoma"/>
          <w:szCs w:val="22"/>
          <w:lang w:val="el-GR"/>
        </w:rPr>
        <w:t xml:space="preserve"> των ομάδων - στόχου</w:t>
      </w:r>
      <w:r w:rsidR="00205C00" w:rsidRPr="00205C00">
        <w:rPr>
          <w:rFonts w:ascii="Tahoma" w:hAnsi="Tahoma" w:cs="Tahoma"/>
          <w:szCs w:val="22"/>
        </w:rPr>
        <w:t>,</w:t>
      </w:r>
    </w:p>
    <w:p w14:paraId="75D14C37" w14:textId="77777777" w:rsidR="00205C00" w:rsidRPr="00205C00" w:rsidRDefault="00205C00" w:rsidP="001D6218">
      <w:pPr>
        <w:pStyle w:val="ListParagraph"/>
        <w:numPr>
          <w:ilvl w:val="1"/>
          <w:numId w:val="46"/>
        </w:numPr>
        <w:suppressAutoHyphens w:val="0"/>
        <w:autoSpaceDE w:val="0"/>
        <w:autoSpaceDN w:val="0"/>
        <w:rPr>
          <w:rFonts w:ascii="Tahoma" w:hAnsi="Tahoma" w:cs="Tahoma"/>
          <w:szCs w:val="22"/>
          <w:lang w:val="el-GR"/>
        </w:rPr>
      </w:pPr>
      <w:r w:rsidRPr="00205C00">
        <w:rPr>
          <w:rFonts w:ascii="Tahoma" w:hAnsi="Tahoma" w:cs="Tahoma"/>
          <w:szCs w:val="22"/>
          <w:lang w:val="el-GR"/>
        </w:rPr>
        <w:t>προσδιορισμό των απαραίτητων ενεργειών, υλικών και μέσων,</w:t>
      </w:r>
    </w:p>
    <w:p w14:paraId="7965E0EC" w14:textId="24F776D9" w:rsidR="00205C00" w:rsidRPr="00205C00" w:rsidRDefault="0036324A" w:rsidP="001D6218">
      <w:pPr>
        <w:pStyle w:val="ListParagraph"/>
        <w:numPr>
          <w:ilvl w:val="1"/>
          <w:numId w:val="46"/>
        </w:numPr>
        <w:suppressAutoHyphens w:val="0"/>
        <w:autoSpaceDE w:val="0"/>
        <w:autoSpaceDN w:val="0"/>
        <w:rPr>
          <w:rFonts w:ascii="Tahoma" w:hAnsi="Tahoma" w:cs="Tahoma"/>
          <w:szCs w:val="22"/>
        </w:rPr>
      </w:pPr>
      <w:r>
        <w:rPr>
          <w:rFonts w:ascii="Tahoma" w:hAnsi="Tahoma" w:cs="Tahoma"/>
          <w:szCs w:val="22"/>
          <w:lang w:val="el-GR"/>
        </w:rPr>
        <w:t>αναλυτικό</w:t>
      </w:r>
      <w:r w:rsidR="00205C00" w:rsidRPr="00205C00">
        <w:rPr>
          <w:rFonts w:ascii="Tahoma" w:hAnsi="Tahoma" w:cs="Tahoma"/>
          <w:szCs w:val="22"/>
        </w:rPr>
        <w:t xml:space="preserve"> </w:t>
      </w:r>
      <w:r>
        <w:rPr>
          <w:rFonts w:ascii="Tahoma" w:hAnsi="Tahoma" w:cs="Tahoma"/>
          <w:szCs w:val="22"/>
          <w:lang w:val="el-GR"/>
        </w:rPr>
        <w:t>χρονοδιάγραμμα</w:t>
      </w:r>
      <w:r w:rsidR="00205C00" w:rsidRPr="00205C00">
        <w:rPr>
          <w:rFonts w:ascii="Tahoma" w:hAnsi="Tahoma" w:cs="Tahoma"/>
          <w:szCs w:val="22"/>
        </w:rPr>
        <w:t xml:space="preserve"> </w:t>
      </w:r>
      <w:r>
        <w:rPr>
          <w:rFonts w:ascii="Tahoma" w:hAnsi="Tahoma" w:cs="Tahoma"/>
          <w:szCs w:val="22"/>
          <w:lang w:val="el-GR"/>
        </w:rPr>
        <w:t>ενεργειών</w:t>
      </w:r>
      <w:r w:rsidR="00205C00" w:rsidRPr="00205C00">
        <w:rPr>
          <w:rFonts w:ascii="Tahoma" w:hAnsi="Tahoma" w:cs="Tahoma"/>
          <w:szCs w:val="22"/>
        </w:rPr>
        <w:t>,</w:t>
      </w:r>
    </w:p>
    <w:p w14:paraId="5472C32E" w14:textId="77777777" w:rsidR="00205C00" w:rsidRPr="00205C00" w:rsidRDefault="00205C00" w:rsidP="001D6218">
      <w:pPr>
        <w:pStyle w:val="ListParagraph"/>
        <w:numPr>
          <w:ilvl w:val="1"/>
          <w:numId w:val="46"/>
        </w:numPr>
        <w:suppressAutoHyphens w:val="0"/>
        <w:autoSpaceDE w:val="0"/>
        <w:autoSpaceDN w:val="0"/>
        <w:rPr>
          <w:rFonts w:ascii="Tahoma" w:hAnsi="Tahoma" w:cs="Tahoma"/>
          <w:szCs w:val="22"/>
          <w:lang w:val="el-GR"/>
        </w:rPr>
      </w:pPr>
      <w:r w:rsidRPr="00205C00">
        <w:rPr>
          <w:rFonts w:ascii="Tahoma" w:hAnsi="Tahoma" w:cs="Tahoma"/>
          <w:szCs w:val="22"/>
          <w:lang w:val="el-GR"/>
        </w:rPr>
        <w:t>προϋπολογισμό – ανάλυση κόστους ανά επί μέρους ενέργεια.</w:t>
      </w:r>
    </w:p>
    <w:p w14:paraId="51B6A8E1" w14:textId="77777777" w:rsidR="00205C00" w:rsidRPr="00205C00" w:rsidRDefault="00205C00" w:rsidP="001D6218">
      <w:pPr>
        <w:pStyle w:val="ListParagraph"/>
        <w:numPr>
          <w:ilvl w:val="0"/>
          <w:numId w:val="46"/>
        </w:numPr>
        <w:suppressAutoHyphens w:val="0"/>
        <w:autoSpaceDE w:val="0"/>
        <w:autoSpaceDN w:val="0"/>
        <w:rPr>
          <w:rFonts w:ascii="Tahoma" w:hAnsi="Tahoma" w:cs="Tahoma"/>
          <w:szCs w:val="22"/>
          <w:lang w:val="el-GR"/>
        </w:rPr>
      </w:pPr>
      <w:r w:rsidRPr="00205C00">
        <w:rPr>
          <w:rFonts w:ascii="Tahoma" w:hAnsi="Tahoma" w:cs="Tahoma"/>
          <w:szCs w:val="22"/>
          <w:lang w:val="el-GR"/>
        </w:rPr>
        <w:t>Υποστήριξη στη σύνταξη των σχετικών τευχών προκήρυξης των υπηρεσιών υλοποίησης των δράσεων επικοινωνίας για κάθε έργο.</w:t>
      </w:r>
    </w:p>
    <w:p w14:paraId="6779B287" w14:textId="77777777" w:rsidR="00205C00" w:rsidRPr="00205C00" w:rsidRDefault="00205C00" w:rsidP="001D6218">
      <w:pPr>
        <w:pStyle w:val="ListParagraph"/>
        <w:numPr>
          <w:ilvl w:val="0"/>
          <w:numId w:val="46"/>
        </w:numPr>
        <w:suppressAutoHyphens w:val="0"/>
        <w:autoSpaceDE w:val="0"/>
        <w:autoSpaceDN w:val="0"/>
        <w:rPr>
          <w:sz w:val="24"/>
          <w:lang w:val="el-GR"/>
        </w:rPr>
      </w:pPr>
      <w:r w:rsidRPr="00205C00">
        <w:rPr>
          <w:rFonts w:ascii="Tahoma" w:hAnsi="Tahoma" w:cs="Tahoma"/>
          <w:szCs w:val="22"/>
          <w:lang w:val="el-GR"/>
        </w:rPr>
        <w:t>Αναζήτηση, συλλογή, αποδελτίωση του απαραίτητου υλικού, καθώς και τη σύνταξη όλων των σχετικών κειμένων που θα χρησιμοποιηθούν για τις δράσεις επικοινωνίας.</w:t>
      </w:r>
    </w:p>
    <w:p w14:paraId="5C60C523" w14:textId="0777ADC1" w:rsidR="00205C00" w:rsidRDefault="00205C00" w:rsidP="00205C00">
      <w:pPr>
        <w:pStyle w:val="normalwithoutspacing"/>
        <w:spacing w:after="120"/>
        <w:rPr>
          <w:rFonts w:ascii="Tahoma" w:eastAsia="SimSun" w:hAnsi="Tahoma" w:cs="Tahoma"/>
          <w:szCs w:val="22"/>
        </w:rPr>
      </w:pPr>
    </w:p>
    <w:p w14:paraId="557A14C8" w14:textId="4523A586" w:rsidR="005B08AA" w:rsidRPr="00D85021" w:rsidRDefault="005B08AA" w:rsidP="00A00CF2">
      <w:pPr>
        <w:pStyle w:val="Heading4"/>
        <w:numPr>
          <w:ilvl w:val="3"/>
          <w:numId w:val="18"/>
        </w:numPr>
        <w:tabs>
          <w:tab w:val="left" w:pos="1560"/>
        </w:tabs>
        <w:ind w:left="1418" w:hanging="992"/>
        <w:rPr>
          <w:rFonts w:ascii="Tahoma" w:eastAsia="SimSun" w:hAnsi="Tahoma" w:cs="Tahoma"/>
          <w:szCs w:val="22"/>
          <w:lang w:val="el-GR"/>
        </w:rPr>
      </w:pPr>
      <w:bookmarkStart w:id="530" w:name="_Ref41824013"/>
      <w:bookmarkStart w:id="531" w:name="_Toc45098382"/>
      <w:r w:rsidRPr="00D85021">
        <w:rPr>
          <w:rFonts w:ascii="Tahoma" w:eastAsia="SimSun" w:hAnsi="Tahoma" w:cs="Tahoma"/>
          <w:szCs w:val="22"/>
          <w:lang w:val="el-GR"/>
        </w:rPr>
        <w:t>Ενότητα Εργασιών Ε: Αναφορές και Εκθέσεις Διαχείρισης</w:t>
      </w:r>
      <w:bookmarkEnd w:id="530"/>
      <w:bookmarkEnd w:id="531"/>
    </w:p>
    <w:p w14:paraId="199DD3EE" w14:textId="12BAED91" w:rsidR="00960098" w:rsidRPr="00960098" w:rsidRDefault="00960098" w:rsidP="00A00CF2">
      <w:pPr>
        <w:ind w:left="425"/>
        <w:rPr>
          <w:rFonts w:ascii="Tahoma" w:hAnsi="Tahoma" w:cs="Tahoma"/>
          <w:lang w:val="el-GR"/>
        </w:rPr>
      </w:pPr>
      <w:r w:rsidRPr="00960098">
        <w:rPr>
          <w:rFonts w:ascii="Tahoma" w:hAnsi="Tahoma" w:cs="Tahoma"/>
          <w:lang w:val="el-GR"/>
        </w:rPr>
        <w:t xml:space="preserve">Ο Σύμβουλος θα </w:t>
      </w:r>
      <w:r w:rsidR="008C4C0F" w:rsidRPr="00960098">
        <w:rPr>
          <w:rFonts w:ascii="Tahoma" w:hAnsi="Tahoma" w:cs="Tahoma"/>
          <w:lang w:val="el-GR"/>
        </w:rPr>
        <w:t>συντάσσει</w:t>
      </w:r>
      <w:r w:rsidRPr="00960098">
        <w:rPr>
          <w:rFonts w:ascii="Tahoma" w:hAnsi="Tahoma" w:cs="Tahoma"/>
          <w:lang w:val="el-GR"/>
        </w:rPr>
        <w:t xml:space="preserve"> και </w:t>
      </w:r>
      <w:r w:rsidRPr="00960098">
        <w:rPr>
          <w:rFonts w:ascii="Tahoma" w:hAnsi="Tahoma" w:cs="Tahoma"/>
          <w:szCs w:val="22"/>
          <w:lang w:val="el-GR"/>
        </w:rPr>
        <w:t>υποβάλει</w:t>
      </w:r>
      <w:r w:rsidRPr="00960098">
        <w:rPr>
          <w:rFonts w:ascii="Tahoma" w:hAnsi="Tahoma" w:cs="Tahoma"/>
          <w:lang w:val="el-GR"/>
        </w:rPr>
        <w:t xml:space="preserve"> προς έγκριση τριμηνιαίο προγραμματισμό ενεργειών στο οποίο θα καθορίζεται το περιεχόμενο και ο χρόνος υποβολής παραδοτέων για την περίοδο αναφοράς. Σ’ αυτήν την κατηγορία ανήκουν τα παραδοτέα που αφορούν στις ενότητες εργασιών Α, Β, Γ και Δ που περιγράφηκαν </w:t>
      </w:r>
      <w:r w:rsidRPr="00A00CF2">
        <w:rPr>
          <w:rFonts w:ascii="Tahoma" w:hAnsi="Tahoma" w:cs="Tahoma"/>
          <w:szCs w:val="22"/>
          <w:lang w:val="el-GR"/>
        </w:rPr>
        <w:t>παραπάνω</w:t>
      </w:r>
      <w:r w:rsidRPr="00960098">
        <w:rPr>
          <w:rFonts w:ascii="Tahoma" w:hAnsi="Tahoma" w:cs="Tahoma"/>
          <w:lang w:val="el-GR"/>
        </w:rPr>
        <w:t>. Σε περιπτώσεις ανάγκης υποβολής παραδοτέου που εμπίπτει στις κατηγορίες των ανωτέρω παραγράφων, αλλά δεν είχε προβλεφθεί στον σχεδιασμό τριμήνου, ο σύμβουλος θα προχωρά στην ενσωμάτωσή του στον τρέχοντα σχεδιασμό, λαμβάνοντας υπόψη τις χρονικές απαιτήσεις ολοκλήρωσής του οι οποίες ορίζονται από την Αναθέτουσα Αρχή.</w:t>
      </w:r>
    </w:p>
    <w:p w14:paraId="56D81CE0" w14:textId="77777777" w:rsidR="00960098" w:rsidRPr="00960098" w:rsidRDefault="00960098" w:rsidP="00A00CF2">
      <w:pPr>
        <w:ind w:left="425"/>
        <w:rPr>
          <w:rFonts w:ascii="Tahoma" w:hAnsi="Tahoma" w:cs="Tahoma"/>
          <w:lang w:val="el-GR"/>
        </w:rPr>
      </w:pPr>
      <w:r w:rsidRPr="00960098">
        <w:rPr>
          <w:rFonts w:ascii="Tahoma" w:hAnsi="Tahoma" w:cs="Tahoma"/>
          <w:lang w:val="el-GR"/>
        </w:rPr>
        <w:t xml:space="preserve">Για την παρακολούθηση </w:t>
      </w:r>
      <w:r w:rsidRPr="00A00CF2">
        <w:rPr>
          <w:rFonts w:ascii="Tahoma" w:hAnsi="Tahoma" w:cs="Tahoma"/>
          <w:szCs w:val="22"/>
          <w:lang w:val="el-GR"/>
        </w:rPr>
        <w:t>των</w:t>
      </w:r>
      <w:r w:rsidRPr="00960098">
        <w:rPr>
          <w:rFonts w:ascii="Tahoma" w:hAnsi="Tahoma" w:cs="Tahoma"/>
          <w:lang w:val="el-GR"/>
        </w:rPr>
        <w:t xml:space="preserve"> ανωτέρω εργασιών και την αξιολόγηση της εργασίας του, ο Σύμβουλος </w:t>
      </w:r>
      <w:r w:rsidRPr="00960098">
        <w:rPr>
          <w:rFonts w:ascii="Tahoma" w:hAnsi="Tahoma" w:cs="Tahoma"/>
          <w:szCs w:val="22"/>
          <w:lang w:val="el-GR"/>
        </w:rPr>
        <w:t>συντάσσει</w:t>
      </w:r>
      <w:r w:rsidRPr="00960098">
        <w:rPr>
          <w:rFonts w:ascii="Tahoma" w:hAnsi="Tahoma" w:cs="Tahoma"/>
          <w:lang w:val="el-GR"/>
        </w:rPr>
        <w:t xml:space="preserve"> μηνιαίες (συνοπτικές) και τριμηνιαίες (αναλυτικές) αναφορές που περιλαμβάνουν απολογισμό των υπηρεσιών που προσέφερε.</w:t>
      </w:r>
    </w:p>
    <w:p w14:paraId="3BD8A38A" w14:textId="77777777" w:rsidR="00960098" w:rsidRPr="00960098" w:rsidRDefault="00960098" w:rsidP="00A00CF2">
      <w:pPr>
        <w:ind w:left="425"/>
        <w:rPr>
          <w:rFonts w:ascii="Tahoma" w:hAnsi="Tahoma" w:cs="Tahoma"/>
          <w:lang w:val="el-GR"/>
        </w:rPr>
      </w:pPr>
      <w:r w:rsidRPr="00960098">
        <w:rPr>
          <w:rFonts w:ascii="Tahoma" w:hAnsi="Tahoma" w:cs="Tahoma"/>
          <w:lang w:val="el-GR"/>
        </w:rPr>
        <w:t xml:space="preserve">Επίσης, ο Σύμβουλος, πριν από κάθε τακτική συνεδρίαση της Επιτροπής Παρακολούθησης των Έργων της ΓΓΠΣΔΔ, ή εκτάκτως εάν αυτό ζητηθεί και τηρώντας τις σχετικές προθεσμίες, υποβάλει τις </w:t>
      </w:r>
      <w:r w:rsidRPr="00960098">
        <w:rPr>
          <w:rFonts w:ascii="Tahoma" w:hAnsi="Tahoma" w:cs="Tahoma"/>
          <w:szCs w:val="22"/>
          <w:lang w:val="el-GR"/>
        </w:rPr>
        <w:t>απαιτούμενες</w:t>
      </w:r>
      <w:r w:rsidRPr="00960098">
        <w:rPr>
          <w:rFonts w:ascii="Tahoma" w:hAnsi="Tahoma" w:cs="Tahoma"/>
          <w:lang w:val="el-GR"/>
        </w:rPr>
        <w:t xml:space="preserve"> αναφορές και εκθέσεις στο Αυτοτελές Τμήμα Στρατηγικής, Προγραμματισμού &amp; Διαχείρισης Έργων.</w:t>
      </w:r>
    </w:p>
    <w:p w14:paraId="0391CD51" w14:textId="54EA8072" w:rsidR="00205C00" w:rsidRDefault="00205C00" w:rsidP="00205C00">
      <w:pPr>
        <w:pStyle w:val="normalwithoutspacing"/>
        <w:spacing w:after="120"/>
        <w:rPr>
          <w:rFonts w:ascii="Tahoma" w:eastAsia="SimSun" w:hAnsi="Tahoma" w:cs="Tahoma"/>
          <w:b/>
          <w:bCs/>
          <w:szCs w:val="22"/>
          <w:u w:val="single"/>
        </w:rPr>
      </w:pPr>
    </w:p>
    <w:p w14:paraId="434E7FD0" w14:textId="77777777" w:rsidR="00F53D3F" w:rsidRPr="00205C00" w:rsidRDefault="00F53D3F" w:rsidP="00205C00">
      <w:pPr>
        <w:pStyle w:val="normalwithoutspacing"/>
        <w:spacing w:after="120"/>
        <w:rPr>
          <w:rFonts w:ascii="Tahoma" w:eastAsia="SimSun" w:hAnsi="Tahoma" w:cs="Tahoma"/>
          <w:b/>
          <w:bCs/>
          <w:szCs w:val="22"/>
          <w:u w:val="single"/>
        </w:rPr>
      </w:pPr>
    </w:p>
    <w:p w14:paraId="427B771F" w14:textId="1DC9F67C" w:rsidR="008338F0" w:rsidRPr="002B7BB0" w:rsidRDefault="00B25BF7" w:rsidP="00B723D2">
      <w:pPr>
        <w:pStyle w:val="Heading4"/>
        <w:numPr>
          <w:ilvl w:val="2"/>
          <w:numId w:val="18"/>
        </w:numPr>
        <w:tabs>
          <w:tab w:val="left" w:pos="1134"/>
        </w:tabs>
        <w:ind w:left="1134" w:hanging="850"/>
        <w:rPr>
          <w:rFonts w:ascii="Tahoma" w:hAnsi="Tahoma" w:cs="Tahoma"/>
          <w:szCs w:val="22"/>
          <w:lang w:val="el-GR"/>
        </w:rPr>
      </w:pPr>
      <w:bookmarkStart w:id="532" w:name="_Ref41742749"/>
      <w:bookmarkStart w:id="533" w:name="_Ref41824620"/>
      <w:bookmarkStart w:id="534" w:name="_Ref41825610"/>
      <w:bookmarkStart w:id="535" w:name="_Toc45098383"/>
      <w:r>
        <w:rPr>
          <w:rFonts w:ascii="Tahoma" w:hAnsi="Tahoma" w:cs="Tahoma"/>
          <w:szCs w:val="22"/>
          <w:lang w:val="el-GR"/>
        </w:rPr>
        <w:lastRenderedPageBreak/>
        <w:t xml:space="preserve">Μεθοδολογία </w:t>
      </w:r>
      <w:r w:rsidR="00D65BC4">
        <w:rPr>
          <w:rFonts w:ascii="Tahoma" w:hAnsi="Tahoma" w:cs="Tahoma"/>
          <w:szCs w:val="22"/>
          <w:lang w:val="el-GR"/>
        </w:rPr>
        <w:t>Διοίκησης και Υ</w:t>
      </w:r>
      <w:r>
        <w:rPr>
          <w:rFonts w:ascii="Tahoma" w:hAnsi="Tahoma" w:cs="Tahoma"/>
          <w:szCs w:val="22"/>
          <w:lang w:val="el-GR"/>
        </w:rPr>
        <w:t>λοποίησης</w:t>
      </w:r>
      <w:bookmarkEnd w:id="532"/>
      <w:bookmarkEnd w:id="533"/>
      <w:bookmarkEnd w:id="534"/>
      <w:r w:rsidR="00D65BC4">
        <w:rPr>
          <w:rFonts w:ascii="Tahoma" w:hAnsi="Tahoma" w:cs="Tahoma"/>
          <w:szCs w:val="22"/>
          <w:lang w:val="el-GR"/>
        </w:rPr>
        <w:t xml:space="preserve"> Έργου</w:t>
      </w:r>
      <w:bookmarkEnd w:id="535"/>
      <w:r w:rsidR="00D65BC4">
        <w:rPr>
          <w:rFonts w:ascii="Tahoma" w:hAnsi="Tahoma" w:cs="Tahoma"/>
          <w:szCs w:val="22"/>
          <w:lang w:val="el-GR"/>
        </w:rPr>
        <w:t xml:space="preserve"> </w:t>
      </w:r>
    </w:p>
    <w:p w14:paraId="1595B48F" w14:textId="3677A531" w:rsidR="008338F0" w:rsidRPr="00F53D3F" w:rsidRDefault="00D071D0" w:rsidP="00F53D3F">
      <w:pPr>
        <w:pStyle w:val="Heading4"/>
        <w:numPr>
          <w:ilvl w:val="3"/>
          <w:numId w:val="18"/>
        </w:numPr>
        <w:tabs>
          <w:tab w:val="left" w:pos="1560"/>
        </w:tabs>
        <w:ind w:left="1418" w:hanging="992"/>
        <w:rPr>
          <w:rFonts w:ascii="Tahoma" w:eastAsia="SimSun" w:hAnsi="Tahoma" w:cs="Tahoma"/>
          <w:szCs w:val="22"/>
          <w:lang w:val="el-GR"/>
        </w:rPr>
      </w:pPr>
      <w:bookmarkStart w:id="536" w:name="_Ref41825354"/>
      <w:bookmarkStart w:id="537" w:name="_Toc45098384"/>
      <w:r>
        <w:rPr>
          <w:rFonts w:ascii="Tahoma" w:eastAsia="SimSun" w:hAnsi="Tahoma" w:cs="Tahoma"/>
          <w:szCs w:val="22"/>
          <w:lang w:val="el-GR"/>
        </w:rPr>
        <w:t xml:space="preserve">Μεθοδολογία </w:t>
      </w:r>
      <w:r w:rsidR="00B25BF7" w:rsidRPr="00F53D3F">
        <w:rPr>
          <w:rFonts w:ascii="Tahoma" w:eastAsia="SimSun" w:hAnsi="Tahoma" w:cs="Tahoma"/>
          <w:szCs w:val="22"/>
          <w:lang w:val="el-GR"/>
        </w:rPr>
        <w:t xml:space="preserve">Υλοποίησης </w:t>
      </w:r>
      <w:bookmarkEnd w:id="536"/>
      <w:r>
        <w:rPr>
          <w:rFonts w:ascii="Tahoma" w:eastAsia="SimSun" w:hAnsi="Tahoma" w:cs="Tahoma"/>
          <w:szCs w:val="22"/>
          <w:lang w:val="el-GR"/>
        </w:rPr>
        <w:t>Έργου</w:t>
      </w:r>
      <w:bookmarkEnd w:id="537"/>
      <w:r>
        <w:rPr>
          <w:rFonts w:ascii="Tahoma" w:eastAsia="SimSun" w:hAnsi="Tahoma" w:cs="Tahoma"/>
          <w:szCs w:val="22"/>
          <w:lang w:val="el-GR"/>
        </w:rPr>
        <w:t xml:space="preserve"> </w:t>
      </w:r>
    </w:p>
    <w:p w14:paraId="507817A9" w14:textId="262AF6FC" w:rsidR="00B25BF7" w:rsidRPr="00B25BF7" w:rsidRDefault="00B25BF7" w:rsidP="003923FA">
      <w:pPr>
        <w:ind w:left="425"/>
        <w:rPr>
          <w:rFonts w:ascii="Tahoma" w:hAnsi="Tahoma" w:cs="Tahoma"/>
          <w:szCs w:val="22"/>
        </w:rPr>
      </w:pPr>
      <w:r w:rsidRPr="00B25BF7">
        <w:rPr>
          <w:rFonts w:ascii="Tahoma" w:hAnsi="Tahoma" w:cs="Tahoma"/>
          <w:szCs w:val="22"/>
        </w:rPr>
        <w:t xml:space="preserve">Ο </w:t>
      </w:r>
      <w:r w:rsidRPr="00F53D3F">
        <w:rPr>
          <w:rFonts w:ascii="Tahoma" w:hAnsi="Tahoma" w:cs="Tahoma"/>
          <w:szCs w:val="22"/>
          <w:lang w:val="el-GR"/>
        </w:rPr>
        <w:t>Υποψήφιος</w:t>
      </w:r>
      <w:r w:rsidRPr="00B25BF7">
        <w:rPr>
          <w:rFonts w:ascii="Tahoma" w:hAnsi="Tahoma" w:cs="Tahoma"/>
          <w:szCs w:val="22"/>
        </w:rPr>
        <w:t xml:space="preserve"> </w:t>
      </w:r>
      <w:r w:rsidR="00263357">
        <w:rPr>
          <w:rFonts w:ascii="Tahoma" w:hAnsi="Tahoma" w:cs="Tahoma"/>
          <w:szCs w:val="22"/>
          <w:lang w:val="el-GR"/>
        </w:rPr>
        <w:t>Ανάδοχος</w:t>
      </w:r>
      <w:r w:rsidRPr="00B25BF7">
        <w:rPr>
          <w:rFonts w:ascii="Tahoma" w:hAnsi="Tahoma" w:cs="Tahoma"/>
          <w:szCs w:val="22"/>
        </w:rPr>
        <w:t>:</w:t>
      </w:r>
    </w:p>
    <w:p w14:paraId="2A309E6A" w14:textId="77777777" w:rsidR="00B25BF7" w:rsidRPr="00D85021" w:rsidRDefault="00B25BF7" w:rsidP="003923FA">
      <w:pPr>
        <w:pStyle w:val="ListParagraph"/>
        <w:numPr>
          <w:ilvl w:val="0"/>
          <w:numId w:val="38"/>
        </w:numPr>
        <w:suppressAutoHyphens w:val="0"/>
        <w:ind w:left="993" w:hanging="426"/>
        <w:contextualSpacing w:val="0"/>
        <w:rPr>
          <w:rFonts w:ascii="Tahoma" w:hAnsi="Tahoma" w:cs="Tahoma"/>
          <w:szCs w:val="22"/>
          <w:lang w:val="el-GR"/>
        </w:rPr>
      </w:pPr>
      <w:r w:rsidRPr="00D85021">
        <w:rPr>
          <w:rFonts w:ascii="Tahoma" w:hAnsi="Tahoma" w:cs="Tahoma"/>
          <w:szCs w:val="22"/>
          <w:lang w:val="el-GR"/>
        </w:rPr>
        <w:t xml:space="preserve">Έχοντας διαμορφώσει μια σαφή και </w:t>
      </w:r>
      <w:r w:rsidRPr="00F53D3F">
        <w:rPr>
          <w:rFonts w:ascii="Tahoma" w:hAnsi="Tahoma" w:cs="Tahoma"/>
          <w:szCs w:val="22"/>
          <w:lang w:val="el-GR"/>
        </w:rPr>
        <w:t>ολοκληρωμένη</w:t>
      </w:r>
      <w:r w:rsidRPr="00D85021">
        <w:rPr>
          <w:rFonts w:ascii="Tahoma" w:hAnsi="Tahoma" w:cs="Tahoma"/>
          <w:szCs w:val="22"/>
          <w:lang w:val="el-GR"/>
        </w:rPr>
        <w:t xml:space="preserve"> αντίληψη για το Έργο,</w:t>
      </w:r>
    </w:p>
    <w:p w14:paraId="263A1131" w14:textId="77777777" w:rsidR="00B25BF7" w:rsidRPr="00D85021" w:rsidRDefault="00B25BF7" w:rsidP="003923FA">
      <w:pPr>
        <w:pStyle w:val="ListParagraph"/>
        <w:numPr>
          <w:ilvl w:val="0"/>
          <w:numId w:val="38"/>
        </w:numPr>
        <w:suppressAutoHyphens w:val="0"/>
        <w:ind w:left="993" w:hanging="426"/>
        <w:contextualSpacing w:val="0"/>
        <w:rPr>
          <w:rFonts w:ascii="Tahoma" w:hAnsi="Tahoma" w:cs="Tahoma"/>
          <w:szCs w:val="22"/>
          <w:lang w:val="el-GR"/>
        </w:rPr>
      </w:pPr>
      <w:r w:rsidRPr="00F53D3F">
        <w:rPr>
          <w:rFonts w:ascii="Tahoma" w:hAnsi="Tahoma" w:cs="Tahoma"/>
          <w:szCs w:val="22"/>
          <w:lang w:val="el-GR"/>
        </w:rPr>
        <w:t>Λαμβάνοντας</w:t>
      </w:r>
      <w:r w:rsidRPr="00D85021">
        <w:rPr>
          <w:rFonts w:ascii="Tahoma" w:hAnsi="Tahoma" w:cs="Tahoma"/>
          <w:szCs w:val="22"/>
          <w:lang w:val="el-GR"/>
        </w:rPr>
        <w:t xml:space="preserve"> υπόψη την απαιτούμενη συνεργασία του με το προσωπικό της ΓΓΠΣΔΔ.</w:t>
      </w:r>
    </w:p>
    <w:p w14:paraId="1CB23F9F" w14:textId="77777777" w:rsidR="00B25BF7" w:rsidRPr="00D85021" w:rsidRDefault="00B25BF7" w:rsidP="003923FA">
      <w:pPr>
        <w:pStyle w:val="ListParagraph"/>
        <w:numPr>
          <w:ilvl w:val="0"/>
          <w:numId w:val="38"/>
        </w:numPr>
        <w:suppressAutoHyphens w:val="0"/>
        <w:ind w:left="993" w:hanging="426"/>
        <w:contextualSpacing w:val="0"/>
        <w:rPr>
          <w:rFonts w:ascii="Tahoma" w:hAnsi="Tahoma" w:cs="Tahoma"/>
          <w:szCs w:val="22"/>
          <w:lang w:val="el-GR"/>
        </w:rPr>
      </w:pPr>
      <w:r w:rsidRPr="00D85021">
        <w:rPr>
          <w:rFonts w:ascii="Tahoma" w:hAnsi="Tahoma" w:cs="Tahoma"/>
          <w:szCs w:val="22"/>
          <w:lang w:val="el-GR"/>
        </w:rPr>
        <w:t xml:space="preserve">Λαμβάνοντας υπόψη την εμπειρία του και τις βέλτιστες διεθνείς πρακτικές που απορρέουν από την </w:t>
      </w:r>
      <w:r w:rsidRPr="00F53D3F">
        <w:rPr>
          <w:rFonts w:ascii="Tahoma" w:hAnsi="Tahoma" w:cs="Tahoma"/>
          <w:szCs w:val="22"/>
          <w:lang w:val="el-GR"/>
        </w:rPr>
        <w:t>υλοποίηση</w:t>
      </w:r>
      <w:r w:rsidRPr="00D85021">
        <w:rPr>
          <w:rFonts w:ascii="Tahoma" w:hAnsi="Tahoma" w:cs="Tahoma"/>
          <w:szCs w:val="22"/>
          <w:lang w:val="el-GR"/>
        </w:rPr>
        <w:t xml:space="preserve"> παρόμοιων έργων και</w:t>
      </w:r>
    </w:p>
    <w:p w14:paraId="7D3F80CA" w14:textId="77777777" w:rsidR="00B25BF7" w:rsidRPr="00D85021" w:rsidRDefault="00B25BF7" w:rsidP="003923FA">
      <w:pPr>
        <w:pStyle w:val="ListParagraph"/>
        <w:numPr>
          <w:ilvl w:val="0"/>
          <w:numId w:val="38"/>
        </w:numPr>
        <w:suppressAutoHyphens w:val="0"/>
        <w:ind w:left="993" w:hanging="426"/>
        <w:contextualSpacing w:val="0"/>
        <w:rPr>
          <w:rFonts w:ascii="Tahoma" w:hAnsi="Tahoma" w:cs="Tahoma"/>
          <w:szCs w:val="22"/>
          <w:lang w:val="el-GR"/>
        </w:rPr>
      </w:pPr>
      <w:r w:rsidRPr="00F53D3F">
        <w:rPr>
          <w:rFonts w:ascii="Tahoma" w:hAnsi="Tahoma" w:cs="Tahoma"/>
          <w:szCs w:val="22"/>
          <w:lang w:val="el-GR"/>
        </w:rPr>
        <w:t>Αξιολογώντας</w:t>
      </w:r>
      <w:r w:rsidRPr="00D85021">
        <w:rPr>
          <w:rFonts w:ascii="Tahoma" w:hAnsi="Tahoma" w:cs="Tahoma"/>
          <w:szCs w:val="22"/>
          <w:lang w:val="el-GR"/>
        </w:rPr>
        <w:t xml:space="preserve"> και κάνοντας χρήση των εργαλείων και μεθοδολογιών που αυτός διαθέτει,</w:t>
      </w:r>
    </w:p>
    <w:p w14:paraId="083CB0E9" w14:textId="77777777" w:rsidR="00B25BF7" w:rsidRPr="00D85021" w:rsidRDefault="00B25BF7" w:rsidP="003923FA">
      <w:pPr>
        <w:ind w:left="425"/>
        <w:rPr>
          <w:rFonts w:ascii="Tahoma" w:hAnsi="Tahoma" w:cs="Tahoma"/>
          <w:szCs w:val="22"/>
          <w:lang w:val="el-GR"/>
        </w:rPr>
      </w:pPr>
      <w:r w:rsidRPr="00F53D3F">
        <w:rPr>
          <w:rFonts w:ascii="Tahoma" w:hAnsi="Tahoma" w:cs="Tahoma"/>
          <w:szCs w:val="22"/>
          <w:lang w:val="el-GR"/>
        </w:rPr>
        <w:t>υποχρεούται</w:t>
      </w:r>
      <w:r w:rsidRPr="00D85021">
        <w:rPr>
          <w:rFonts w:ascii="Tahoma" w:hAnsi="Tahoma" w:cs="Tahoma"/>
          <w:szCs w:val="22"/>
          <w:lang w:val="el-GR"/>
        </w:rPr>
        <w:t xml:space="preserve"> να παρουσιάσει στην Προσφορά του μια ολοκληρωμένη μεθοδολογική προσέγγιση, την οποία θα ακολουθήσει για την υλοποίηση του Έργου.</w:t>
      </w:r>
    </w:p>
    <w:p w14:paraId="1B5B80EF" w14:textId="77777777" w:rsidR="00B25BF7" w:rsidRPr="00D85021" w:rsidRDefault="00B25BF7" w:rsidP="003923FA">
      <w:pPr>
        <w:ind w:left="425"/>
        <w:rPr>
          <w:rFonts w:ascii="Tahoma" w:hAnsi="Tahoma" w:cs="Tahoma"/>
          <w:szCs w:val="22"/>
          <w:lang w:val="el-GR"/>
        </w:rPr>
      </w:pPr>
      <w:r w:rsidRPr="00D85021">
        <w:rPr>
          <w:rFonts w:ascii="Tahoma" w:hAnsi="Tahoma" w:cs="Tahoma"/>
          <w:szCs w:val="22"/>
          <w:lang w:val="el-GR"/>
        </w:rPr>
        <w:t xml:space="preserve">Η μεθοδολογία που θα προτείνει ο Ανάδοχος θα πρέπει να συμβάλλει στην αποτελεσματική υλοποίηση και παρακολούθηση του έργου. Ο Ανάδοχος θα πρέπει να αναφέρει στην προσφορά του την προσέγγιση που θα </w:t>
      </w:r>
      <w:r w:rsidRPr="00F53D3F">
        <w:rPr>
          <w:rFonts w:ascii="Tahoma" w:hAnsi="Tahoma" w:cs="Tahoma"/>
          <w:szCs w:val="22"/>
          <w:lang w:val="el-GR"/>
        </w:rPr>
        <w:t>ακολουθήσει</w:t>
      </w:r>
      <w:r w:rsidRPr="00D85021">
        <w:rPr>
          <w:rFonts w:ascii="Tahoma" w:hAnsi="Tahoma" w:cs="Tahoma"/>
          <w:szCs w:val="22"/>
          <w:lang w:val="el-GR"/>
        </w:rPr>
        <w:t xml:space="preserve"> στο έργο (τεχνικές, εργαλεία κ.λπ.). 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απαιτούμενο χρόνο. Η περιγραφή της προτεινόμενης μεθοδολογίας θα πρέπει να ακολουθήσει το παρακάτω πλαίσιο:</w:t>
      </w:r>
    </w:p>
    <w:p w14:paraId="206E23B2" w14:textId="3FED3CF9" w:rsidR="00B25BF7" w:rsidRPr="00D85021" w:rsidRDefault="00B25BF7" w:rsidP="003923FA">
      <w:pPr>
        <w:pStyle w:val="ListParagraph"/>
        <w:numPr>
          <w:ilvl w:val="0"/>
          <w:numId w:val="38"/>
        </w:numPr>
        <w:suppressAutoHyphens w:val="0"/>
        <w:ind w:left="993" w:hanging="426"/>
        <w:contextualSpacing w:val="0"/>
        <w:rPr>
          <w:rFonts w:ascii="Tahoma" w:hAnsi="Tahoma" w:cs="Tahoma"/>
          <w:szCs w:val="22"/>
          <w:lang w:val="el-GR"/>
        </w:rPr>
      </w:pPr>
      <w:r w:rsidRPr="00D85021">
        <w:rPr>
          <w:rFonts w:ascii="Tahoma" w:hAnsi="Tahoma" w:cs="Tahoma"/>
          <w:szCs w:val="22"/>
          <w:lang w:val="el-GR"/>
        </w:rPr>
        <w:t xml:space="preserve">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προδιαγράφονται στην παρούσα </w:t>
      </w:r>
      <w:r w:rsidR="00D65BC4">
        <w:rPr>
          <w:rFonts w:ascii="Tahoma" w:hAnsi="Tahoma" w:cs="Tahoma"/>
          <w:szCs w:val="22"/>
          <w:lang w:val="el-GR"/>
        </w:rPr>
        <w:t>δια</w:t>
      </w:r>
      <w:r w:rsidRPr="00D85021">
        <w:rPr>
          <w:rFonts w:ascii="Tahoma" w:hAnsi="Tahoma" w:cs="Tahoma"/>
          <w:szCs w:val="22"/>
          <w:lang w:val="el-GR"/>
        </w:rPr>
        <w:t>κήρυξη και ο προσφέρων υποχρεωτικά να τοποθετηθεί στο σύνολο αυτών με συγκεκριμένες προτάσεις και δεσμεύσεις.</w:t>
      </w:r>
    </w:p>
    <w:p w14:paraId="2354B6A0" w14:textId="77777777" w:rsidR="00300868" w:rsidRPr="009B26D3" w:rsidRDefault="00300868" w:rsidP="00300868">
      <w:pPr>
        <w:pStyle w:val="ListParagraph"/>
        <w:numPr>
          <w:ilvl w:val="0"/>
          <w:numId w:val="38"/>
        </w:numPr>
        <w:suppressAutoHyphens w:val="0"/>
        <w:ind w:left="993" w:hanging="426"/>
        <w:contextualSpacing w:val="0"/>
        <w:rPr>
          <w:rFonts w:ascii="Tahoma" w:hAnsi="Tahoma" w:cs="Tahoma"/>
          <w:lang w:val="el-GR"/>
        </w:rPr>
      </w:pPr>
      <w:r w:rsidRPr="009B26D3">
        <w:rPr>
          <w:rFonts w:ascii="Tahoma" w:hAnsi="Tahoma" w:cs="Tahoma"/>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ECE5908" w14:textId="6857620D" w:rsidR="00300868" w:rsidRPr="00300868" w:rsidRDefault="00300868" w:rsidP="00E61599">
      <w:pPr>
        <w:pStyle w:val="ListParagraph"/>
        <w:numPr>
          <w:ilvl w:val="0"/>
          <w:numId w:val="38"/>
        </w:numPr>
        <w:suppressAutoHyphens w:val="0"/>
        <w:ind w:left="993" w:hanging="426"/>
        <w:contextualSpacing w:val="0"/>
        <w:rPr>
          <w:rFonts w:ascii="Tahoma" w:hAnsi="Tahoma" w:cs="Tahoma"/>
          <w:lang w:val="el-GR"/>
        </w:rPr>
      </w:pPr>
      <w:r w:rsidRPr="00E61599">
        <w:rPr>
          <w:rFonts w:ascii="Tahoma" w:hAnsi="Tahoma" w:cs="Tahoma"/>
          <w:lang w:val="el-GR"/>
        </w:rPr>
        <w:t xml:space="preserve">Πίνακα με τα πακέτα εργασίας και τα παραδοτέα ανά φάση του Έργου, </w:t>
      </w:r>
      <w:r w:rsidRPr="008816EF">
        <w:rPr>
          <w:rFonts w:ascii="Tahoma" w:hAnsi="Tahoma" w:cs="Tahoma"/>
          <w:szCs w:val="22"/>
          <w:lang w:val="el-GR"/>
        </w:rPr>
        <w:t>όπως αυτά προκύπτουν από τις απαιτήσεις των προδιαγραφών της διακήρυξης και την προτεινόμενη μεθοδολογική προσέγγιση του υποψήφιου Αναδόχου.</w:t>
      </w:r>
      <w:r w:rsidRPr="00300868">
        <w:rPr>
          <w:rFonts w:ascii="Tahoma" w:hAnsi="Tahoma" w:cs="Tahoma"/>
          <w:szCs w:val="22"/>
          <w:lang w:val="el-GR"/>
        </w:rPr>
        <w:t xml:space="preserve"> </w:t>
      </w:r>
      <w:r w:rsidRPr="00300868">
        <w:rPr>
          <w:rFonts w:ascii="Tahoma" w:hAnsi="Tahoma" w:cs="Tahoma"/>
          <w:lang w:val="el-GR"/>
        </w:rPr>
        <w:t>. Στην περίπτωση ένωσης, ο πίνακας θα πρέπει να περιλαμβάνει μία επιπλέον στήλη, όπου θα αναγράφεται το μέλος / μέλη, που θα αναλάβει την υλοποίηση των συγκεκριμένων παραδοτέων ή πακέτων εργασίας.</w:t>
      </w:r>
    </w:p>
    <w:p w14:paraId="790DBE0F" w14:textId="77777777" w:rsidR="00B25BF7" w:rsidRPr="00D85021" w:rsidRDefault="00B25BF7" w:rsidP="003923FA">
      <w:pPr>
        <w:pStyle w:val="ListParagraph"/>
        <w:numPr>
          <w:ilvl w:val="0"/>
          <w:numId w:val="38"/>
        </w:numPr>
        <w:suppressAutoHyphens w:val="0"/>
        <w:ind w:left="993" w:hanging="426"/>
        <w:contextualSpacing w:val="0"/>
        <w:rPr>
          <w:rFonts w:ascii="Tahoma" w:hAnsi="Tahoma" w:cs="Tahoma"/>
          <w:szCs w:val="22"/>
          <w:lang w:val="el-GR"/>
        </w:rPr>
      </w:pPr>
      <w:r w:rsidRPr="00D85021">
        <w:rPr>
          <w:rFonts w:ascii="Tahoma" w:hAnsi="Tahoma" w:cs="Tahoma"/>
          <w:szCs w:val="22"/>
          <w:lang w:val="el-GR"/>
        </w:rPr>
        <w:t xml:space="preserve">Αναλυτικό χρονοδιάγραμμα υλοποίησης του έργου (διάγραμμα </w:t>
      </w:r>
      <w:r w:rsidRPr="00B25BF7">
        <w:rPr>
          <w:rFonts w:ascii="Tahoma" w:hAnsi="Tahoma" w:cs="Tahoma"/>
          <w:szCs w:val="22"/>
        </w:rPr>
        <w:t>GANTT</w:t>
      </w:r>
      <w:r w:rsidRPr="00D85021">
        <w:rPr>
          <w:rFonts w:ascii="Tahoma" w:hAnsi="Tahoma" w:cs="Tahoma"/>
          <w:szCs w:val="22"/>
          <w:lang w:val="el-GR"/>
        </w:rPr>
        <w:t xml:space="preserve">) όπου θα </w:t>
      </w:r>
      <w:r w:rsidRPr="00F53D3F">
        <w:rPr>
          <w:rFonts w:ascii="Tahoma" w:hAnsi="Tahoma" w:cs="Tahoma"/>
          <w:szCs w:val="22"/>
          <w:lang w:val="el-GR"/>
        </w:rPr>
        <w:t>απεικονίζονται</w:t>
      </w:r>
      <w:r w:rsidRPr="00D85021">
        <w:rPr>
          <w:rFonts w:ascii="Tahoma" w:hAnsi="Tahoma" w:cs="Tahoma"/>
          <w:szCs w:val="22"/>
          <w:lang w:val="el-GR"/>
        </w:rPr>
        <w:t xml:space="preserve"> οι δραστηριότητες, τα κυριότερα ορόσημα και τα παραδοτέα του έργου.</w:t>
      </w:r>
    </w:p>
    <w:p w14:paraId="006E45F4" w14:textId="77777777" w:rsidR="00300868" w:rsidRPr="00D85021" w:rsidRDefault="00300868" w:rsidP="003923FA">
      <w:pPr>
        <w:ind w:left="425"/>
        <w:rPr>
          <w:rFonts w:ascii="Tahoma" w:hAnsi="Tahoma" w:cs="Tahoma"/>
          <w:bCs/>
          <w:szCs w:val="22"/>
          <w:lang w:val="el-GR"/>
        </w:rPr>
      </w:pPr>
    </w:p>
    <w:p w14:paraId="06AC472E" w14:textId="77777777" w:rsidR="00B25BF7" w:rsidRDefault="00B25BF7" w:rsidP="00B25BF7">
      <w:pPr>
        <w:pStyle w:val="1d"/>
        <w:spacing w:after="120"/>
        <w:jc w:val="both"/>
        <w:rPr>
          <w:rFonts w:ascii="Tahoma" w:hAnsi="Tahoma" w:cs="Tahoma"/>
          <w:bCs/>
          <w:sz w:val="22"/>
          <w:szCs w:val="22"/>
        </w:rPr>
      </w:pPr>
    </w:p>
    <w:p w14:paraId="18E13C8B" w14:textId="77777777" w:rsidR="00D071D0" w:rsidRPr="00603221" w:rsidRDefault="00D071D0" w:rsidP="002B7BB0">
      <w:pPr>
        <w:pStyle w:val="Heading4"/>
        <w:numPr>
          <w:ilvl w:val="3"/>
          <w:numId w:val="18"/>
        </w:numPr>
        <w:tabs>
          <w:tab w:val="left" w:pos="1560"/>
        </w:tabs>
        <w:ind w:left="1418" w:hanging="992"/>
        <w:rPr>
          <w:rFonts w:ascii="Tahoma" w:eastAsia="SimSun" w:hAnsi="Tahoma" w:cs="Tahoma"/>
          <w:szCs w:val="22"/>
          <w:lang w:val="el-GR"/>
        </w:rPr>
      </w:pPr>
      <w:bookmarkStart w:id="538" w:name="_Toc42154336"/>
      <w:bookmarkStart w:id="539" w:name="_Toc42154337"/>
      <w:bookmarkStart w:id="540" w:name="_Toc42154338"/>
      <w:bookmarkStart w:id="541" w:name="_Toc42154339"/>
      <w:bookmarkStart w:id="542" w:name="_Toc42154340"/>
      <w:bookmarkStart w:id="543" w:name="_Ref42109698"/>
      <w:bookmarkStart w:id="544" w:name="_Toc45098385"/>
      <w:bookmarkEnd w:id="538"/>
      <w:bookmarkEnd w:id="539"/>
      <w:bookmarkEnd w:id="540"/>
      <w:bookmarkEnd w:id="541"/>
      <w:bookmarkEnd w:id="542"/>
      <w:r w:rsidRPr="00603221">
        <w:rPr>
          <w:rFonts w:ascii="Tahoma" w:eastAsia="SimSun" w:hAnsi="Tahoma" w:cs="Tahoma"/>
          <w:szCs w:val="22"/>
          <w:lang w:val="el-GR"/>
        </w:rPr>
        <w:t xml:space="preserve">Διάρκεια </w:t>
      </w:r>
      <w:r w:rsidRPr="002B7BB0">
        <w:rPr>
          <w:rFonts w:ascii="Tahoma" w:eastAsia="SimSun" w:hAnsi="Tahoma" w:cs="Tahoma"/>
          <w:szCs w:val="22"/>
          <w:lang w:val="el-GR"/>
        </w:rPr>
        <w:t>σύμβασης</w:t>
      </w:r>
      <w:bookmarkEnd w:id="543"/>
      <w:bookmarkEnd w:id="544"/>
      <w:r w:rsidRPr="00603221">
        <w:rPr>
          <w:rFonts w:ascii="Tahoma" w:eastAsia="SimSun" w:hAnsi="Tahoma" w:cs="Tahoma"/>
          <w:szCs w:val="22"/>
          <w:lang w:val="el-GR"/>
        </w:rPr>
        <w:t xml:space="preserve"> </w:t>
      </w:r>
    </w:p>
    <w:p w14:paraId="13DC4FB4" w14:textId="77777777" w:rsidR="00D071D0" w:rsidRPr="00D85021" w:rsidRDefault="00D071D0" w:rsidP="00D071D0">
      <w:pPr>
        <w:rPr>
          <w:rFonts w:ascii="Tahoma" w:eastAsia="SimSun" w:hAnsi="Tahoma" w:cs="Tahoma"/>
          <w:szCs w:val="22"/>
          <w:lang w:val="el-GR"/>
        </w:rPr>
      </w:pPr>
      <w:r w:rsidRPr="00D85021">
        <w:rPr>
          <w:rFonts w:ascii="Tahoma" w:eastAsia="SimSun" w:hAnsi="Tahoma" w:cs="Tahoma"/>
          <w:szCs w:val="22"/>
          <w:lang w:val="el-GR"/>
        </w:rPr>
        <w:t xml:space="preserve">Ο χρόνος </w:t>
      </w:r>
      <w:r w:rsidRPr="002A2B70">
        <w:rPr>
          <w:rFonts w:ascii="Tahoma" w:hAnsi="Tahoma" w:cs="Tahoma"/>
          <w:lang w:val="el-GR"/>
        </w:rPr>
        <w:t>υλοποίησης</w:t>
      </w:r>
      <w:r w:rsidRPr="00D85021">
        <w:rPr>
          <w:rFonts w:ascii="Tahoma" w:eastAsia="SimSun" w:hAnsi="Tahoma" w:cs="Tahoma"/>
          <w:szCs w:val="22"/>
          <w:lang w:val="el-GR"/>
        </w:rPr>
        <w:t xml:space="preserve"> του Έργου ορίζεται σε </w:t>
      </w:r>
      <w:r w:rsidRPr="00D85021">
        <w:rPr>
          <w:rFonts w:ascii="Tahoma" w:eastAsia="SimSun" w:hAnsi="Tahoma" w:cs="Tahoma"/>
          <w:b/>
          <w:szCs w:val="22"/>
          <w:lang w:val="el-GR"/>
        </w:rPr>
        <w:t>είκοσι τέσσερις (24) μήνες</w:t>
      </w:r>
      <w:r w:rsidRPr="00D85021">
        <w:rPr>
          <w:rFonts w:ascii="Tahoma" w:eastAsia="SimSun" w:hAnsi="Tahoma" w:cs="Tahoma"/>
          <w:szCs w:val="22"/>
          <w:lang w:val="el-GR"/>
        </w:rPr>
        <w:t xml:space="preserve">. </w:t>
      </w:r>
    </w:p>
    <w:p w14:paraId="05EA7081" w14:textId="77777777" w:rsidR="00D071D0" w:rsidRPr="00FD5119" w:rsidRDefault="00D071D0" w:rsidP="00D071D0">
      <w:pPr>
        <w:pStyle w:val="1d"/>
        <w:spacing w:after="120"/>
        <w:jc w:val="both"/>
        <w:rPr>
          <w:rFonts w:ascii="Tahoma" w:eastAsia="SimSun" w:hAnsi="Tahoma" w:cs="Tahoma"/>
          <w:sz w:val="22"/>
          <w:szCs w:val="22"/>
        </w:rPr>
      </w:pPr>
    </w:p>
    <w:p w14:paraId="366130D1" w14:textId="77777777" w:rsidR="00D071D0" w:rsidRPr="00603221" w:rsidRDefault="00D071D0" w:rsidP="002B7BB0">
      <w:pPr>
        <w:pStyle w:val="Heading4"/>
        <w:numPr>
          <w:ilvl w:val="3"/>
          <w:numId w:val="18"/>
        </w:numPr>
        <w:tabs>
          <w:tab w:val="left" w:pos="1560"/>
        </w:tabs>
        <w:ind w:left="1418" w:hanging="992"/>
        <w:rPr>
          <w:rFonts w:ascii="Tahoma" w:eastAsia="SimSun" w:hAnsi="Tahoma" w:cs="Tahoma"/>
          <w:szCs w:val="22"/>
          <w:lang w:val="el-GR"/>
        </w:rPr>
      </w:pPr>
      <w:bookmarkStart w:id="545" w:name="_Ref40954036"/>
      <w:bookmarkStart w:id="546" w:name="_Ref40985029"/>
      <w:bookmarkStart w:id="547" w:name="_Toc45098386"/>
      <w:r w:rsidRPr="002B7BB0">
        <w:rPr>
          <w:rFonts w:ascii="Tahoma" w:eastAsia="SimSun" w:hAnsi="Tahoma" w:cs="Tahoma"/>
          <w:szCs w:val="22"/>
          <w:lang w:val="el-GR"/>
        </w:rPr>
        <w:t>Παραδοτέα</w:t>
      </w:r>
      <w:bookmarkEnd w:id="545"/>
      <w:bookmarkEnd w:id="546"/>
      <w:bookmarkEnd w:id="547"/>
      <w:r w:rsidRPr="00603221">
        <w:rPr>
          <w:rFonts w:ascii="Tahoma" w:eastAsia="SimSun" w:hAnsi="Tahoma" w:cs="Tahoma"/>
          <w:szCs w:val="22"/>
          <w:lang w:val="el-GR"/>
        </w:rPr>
        <w:t xml:space="preserve"> </w:t>
      </w:r>
    </w:p>
    <w:p w14:paraId="499A801E" w14:textId="77777777" w:rsidR="00D071D0" w:rsidRPr="00D85021" w:rsidRDefault="00D071D0" w:rsidP="002B7BB0">
      <w:pPr>
        <w:rPr>
          <w:rFonts w:ascii="Tahoma" w:eastAsia="SimSun" w:hAnsi="Tahoma" w:cs="Tahoma"/>
          <w:szCs w:val="22"/>
          <w:lang w:val="el-GR"/>
        </w:rPr>
      </w:pPr>
      <w:r w:rsidRPr="00D85021">
        <w:rPr>
          <w:rFonts w:ascii="Tahoma" w:eastAsia="SimSun" w:hAnsi="Tahoma" w:cs="Tahoma"/>
          <w:szCs w:val="22"/>
          <w:lang w:val="el-GR"/>
        </w:rPr>
        <w:t>Τα παραδοτέα του έργου για το σύνολο των ανωτέρω υπηρεσιών περιλαμβάνουν περιοδικές ή μη περιοδικές υποβολές αναφορών και άλλων παραδοτέων καθ’ όλη τη διάρκεια του έργου.</w:t>
      </w:r>
    </w:p>
    <w:p w14:paraId="4731CF99" w14:textId="152B10D8" w:rsidR="00D071D0" w:rsidRPr="00D85021" w:rsidRDefault="00D071D0" w:rsidP="002B7BB0">
      <w:pPr>
        <w:rPr>
          <w:rFonts w:ascii="Tahoma" w:eastAsia="SimSun" w:hAnsi="Tahoma" w:cs="Tahoma"/>
          <w:szCs w:val="22"/>
          <w:lang w:val="el-GR"/>
        </w:rPr>
      </w:pPr>
      <w:r w:rsidRPr="00D85021">
        <w:rPr>
          <w:rFonts w:ascii="Tahoma" w:eastAsia="SimSun" w:hAnsi="Tahoma" w:cs="Tahoma"/>
          <w:szCs w:val="22"/>
          <w:lang w:val="el-GR"/>
        </w:rPr>
        <w:t xml:space="preserve">Τα περιοδικά παραδοτέα σχετίζονται στις υπηρεσίες που περιγράφονται </w:t>
      </w:r>
      <w:r w:rsidRPr="00164E94">
        <w:rPr>
          <w:rFonts w:ascii="Tahoma" w:eastAsia="SimSun" w:hAnsi="Tahoma" w:cs="Tahoma"/>
          <w:szCs w:val="22"/>
          <w:lang w:val="el-GR"/>
        </w:rPr>
        <w:t xml:space="preserve">στην παρ. </w:t>
      </w:r>
      <w:r w:rsidRPr="00164E94">
        <w:rPr>
          <w:rFonts w:ascii="Tahoma" w:eastAsia="SimSun" w:hAnsi="Tahoma" w:cs="Tahoma"/>
          <w:szCs w:val="22"/>
          <w:lang w:val="el-GR"/>
        </w:rPr>
        <w:fldChar w:fldCharType="begin"/>
      </w:r>
      <w:r w:rsidRPr="00164E94">
        <w:rPr>
          <w:rFonts w:ascii="Tahoma" w:eastAsia="SimSun" w:hAnsi="Tahoma" w:cs="Tahoma"/>
          <w:szCs w:val="22"/>
          <w:lang w:val="el-GR"/>
        </w:rPr>
        <w:instrText xml:space="preserve"> REF _Ref41824013 \r \h </w:instrText>
      </w:r>
      <w:r>
        <w:rPr>
          <w:rFonts w:ascii="Tahoma" w:eastAsia="SimSun" w:hAnsi="Tahoma" w:cs="Tahoma"/>
          <w:szCs w:val="22"/>
          <w:lang w:val="el-GR"/>
        </w:rPr>
        <w:instrText xml:space="preserve"> \* MERGEFORMAT </w:instrText>
      </w:r>
      <w:r w:rsidRPr="00164E94">
        <w:rPr>
          <w:rFonts w:ascii="Tahoma" w:eastAsia="SimSun" w:hAnsi="Tahoma" w:cs="Tahoma"/>
          <w:szCs w:val="22"/>
          <w:lang w:val="el-GR"/>
        </w:rPr>
      </w:r>
      <w:r w:rsidRPr="00164E94">
        <w:rPr>
          <w:rFonts w:ascii="Tahoma" w:eastAsia="SimSun" w:hAnsi="Tahoma" w:cs="Tahoma"/>
          <w:szCs w:val="22"/>
          <w:lang w:val="el-GR"/>
        </w:rPr>
        <w:fldChar w:fldCharType="separate"/>
      </w:r>
      <w:r w:rsidR="009B24DA">
        <w:rPr>
          <w:rFonts w:ascii="Tahoma" w:eastAsia="SimSun" w:hAnsi="Tahoma" w:cs="Tahoma"/>
          <w:szCs w:val="22"/>
          <w:cs/>
          <w:lang w:val="el-GR"/>
        </w:rPr>
        <w:t>‎</w:t>
      </w:r>
      <w:r w:rsidR="009B24DA">
        <w:rPr>
          <w:rFonts w:ascii="Tahoma" w:eastAsia="SimSun" w:hAnsi="Tahoma" w:cs="Tahoma"/>
          <w:szCs w:val="22"/>
          <w:lang w:val="el-GR"/>
        </w:rPr>
        <w:t>1.3.1.5</w:t>
      </w:r>
      <w:r w:rsidRPr="00164E94">
        <w:rPr>
          <w:rFonts w:ascii="Tahoma" w:eastAsia="SimSun" w:hAnsi="Tahoma" w:cs="Tahoma"/>
          <w:szCs w:val="22"/>
          <w:lang w:val="el-GR"/>
        </w:rPr>
        <w:fldChar w:fldCharType="end"/>
      </w:r>
      <w:r w:rsidRPr="00D85021">
        <w:rPr>
          <w:rFonts w:ascii="Tahoma" w:eastAsia="SimSun" w:hAnsi="Tahoma" w:cs="Tahoma"/>
          <w:szCs w:val="22"/>
          <w:lang w:val="el-GR"/>
        </w:rPr>
        <w:t xml:space="preserve"> του παρόντος και υποβάλλονται σύμφωνα με τις προθεσμίες που έχουν </w:t>
      </w:r>
      <w:r w:rsidRPr="002A2B70">
        <w:rPr>
          <w:rFonts w:ascii="Tahoma" w:hAnsi="Tahoma" w:cs="Tahoma"/>
          <w:lang w:val="el-GR"/>
        </w:rPr>
        <w:t>τεθεί</w:t>
      </w:r>
      <w:r w:rsidRPr="00D85021">
        <w:rPr>
          <w:rFonts w:ascii="Tahoma" w:eastAsia="SimSun" w:hAnsi="Tahoma" w:cs="Tahoma"/>
          <w:szCs w:val="22"/>
          <w:lang w:val="el-GR"/>
        </w:rPr>
        <w:t xml:space="preserve"> από την Αναθέτουσα Αρχή. Ειδικά οι μηνιαίες και τριμηνιαίες αναφορές υποβάλλονται εντός 5 ημερών από τη λήξη του διαστήματος αναφοράς.</w:t>
      </w:r>
    </w:p>
    <w:p w14:paraId="5CF5EC1C" w14:textId="141B4CAB" w:rsidR="00D071D0" w:rsidRPr="00164E94" w:rsidRDefault="00D071D0" w:rsidP="002B7BB0">
      <w:pPr>
        <w:rPr>
          <w:rFonts w:ascii="Tahoma" w:eastAsia="SimSun" w:hAnsi="Tahoma" w:cs="Tahoma"/>
          <w:szCs w:val="22"/>
          <w:lang w:val="el-GR"/>
        </w:rPr>
      </w:pPr>
      <w:r w:rsidRPr="00D85021">
        <w:rPr>
          <w:rFonts w:ascii="Tahoma" w:eastAsia="SimSun" w:hAnsi="Tahoma" w:cs="Tahoma"/>
          <w:szCs w:val="22"/>
          <w:lang w:val="el-GR"/>
        </w:rPr>
        <w:t xml:space="preserve">Τα μη περιοδικά παραδοτέα σχετίζονται με τις υπηρεσίες που περιγράφονται στις Ενότητες Εργασιών Α, Β Γ και Δ </w:t>
      </w:r>
      <w:r w:rsidRPr="00C90A03">
        <w:rPr>
          <w:rFonts w:ascii="Tahoma" w:eastAsia="SimSun" w:hAnsi="Tahoma" w:cs="Tahoma"/>
          <w:szCs w:val="22"/>
          <w:lang w:val="el-GR"/>
        </w:rPr>
        <w:t xml:space="preserve">των παρ. </w:t>
      </w:r>
      <w:r w:rsidRPr="00C90A03">
        <w:rPr>
          <w:rFonts w:ascii="Tahoma" w:eastAsia="SimSun" w:hAnsi="Tahoma" w:cs="Tahoma"/>
          <w:szCs w:val="22"/>
          <w:lang w:val="el-GR"/>
        </w:rPr>
        <w:fldChar w:fldCharType="begin"/>
      </w:r>
      <w:r w:rsidRPr="00C90A03">
        <w:rPr>
          <w:rFonts w:ascii="Tahoma" w:eastAsia="SimSun" w:hAnsi="Tahoma" w:cs="Tahoma"/>
          <w:szCs w:val="22"/>
          <w:lang w:val="el-GR"/>
        </w:rPr>
        <w:instrText xml:space="preserve"> REF _Ref41824077 \r \h </w:instrText>
      </w:r>
      <w:r>
        <w:rPr>
          <w:rFonts w:ascii="Tahoma" w:eastAsia="SimSun" w:hAnsi="Tahoma" w:cs="Tahoma"/>
          <w:szCs w:val="22"/>
          <w:lang w:val="el-GR"/>
        </w:rPr>
        <w:instrText xml:space="preserve"> \* MERGEFORMAT </w:instrText>
      </w:r>
      <w:r w:rsidRPr="00C90A03">
        <w:rPr>
          <w:rFonts w:ascii="Tahoma" w:eastAsia="SimSun" w:hAnsi="Tahoma" w:cs="Tahoma"/>
          <w:szCs w:val="22"/>
          <w:lang w:val="el-GR"/>
        </w:rPr>
      </w:r>
      <w:r w:rsidRPr="00C90A03">
        <w:rPr>
          <w:rFonts w:ascii="Tahoma" w:eastAsia="SimSun" w:hAnsi="Tahoma" w:cs="Tahoma"/>
          <w:szCs w:val="22"/>
          <w:lang w:val="el-GR"/>
        </w:rPr>
        <w:fldChar w:fldCharType="separate"/>
      </w:r>
      <w:r w:rsidR="009B24DA">
        <w:rPr>
          <w:rFonts w:ascii="Tahoma" w:eastAsia="SimSun" w:hAnsi="Tahoma" w:cs="Tahoma"/>
          <w:szCs w:val="22"/>
          <w:cs/>
          <w:lang w:val="el-GR"/>
        </w:rPr>
        <w:t>‎</w:t>
      </w:r>
      <w:r w:rsidR="009B24DA">
        <w:rPr>
          <w:rFonts w:ascii="Tahoma" w:eastAsia="SimSun" w:hAnsi="Tahoma" w:cs="Tahoma"/>
          <w:szCs w:val="22"/>
          <w:lang w:val="el-GR"/>
        </w:rPr>
        <w:t>1.3.1.1</w:t>
      </w:r>
      <w:r w:rsidRPr="00C90A03">
        <w:rPr>
          <w:rFonts w:ascii="Tahoma" w:eastAsia="SimSun" w:hAnsi="Tahoma" w:cs="Tahoma"/>
          <w:szCs w:val="22"/>
          <w:lang w:val="el-GR"/>
        </w:rPr>
        <w:fldChar w:fldCharType="end"/>
      </w:r>
      <w:r w:rsidRPr="00C90A03">
        <w:rPr>
          <w:rFonts w:ascii="Tahoma" w:eastAsia="SimSun" w:hAnsi="Tahoma" w:cs="Tahoma"/>
          <w:szCs w:val="22"/>
          <w:lang w:val="el-GR"/>
        </w:rPr>
        <w:t xml:space="preserve">, </w:t>
      </w:r>
      <w:r w:rsidRPr="00C90A03">
        <w:rPr>
          <w:rFonts w:ascii="Tahoma" w:eastAsia="SimSun" w:hAnsi="Tahoma" w:cs="Tahoma"/>
          <w:szCs w:val="22"/>
          <w:lang w:val="el-GR"/>
        </w:rPr>
        <w:fldChar w:fldCharType="begin"/>
      </w:r>
      <w:r w:rsidRPr="00C90A03">
        <w:rPr>
          <w:rFonts w:ascii="Tahoma" w:eastAsia="SimSun" w:hAnsi="Tahoma" w:cs="Tahoma"/>
          <w:szCs w:val="22"/>
          <w:lang w:val="el-GR"/>
        </w:rPr>
        <w:instrText xml:space="preserve"> REF _Ref41824079 \r \h </w:instrText>
      </w:r>
      <w:r>
        <w:rPr>
          <w:rFonts w:ascii="Tahoma" w:eastAsia="SimSun" w:hAnsi="Tahoma" w:cs="Tahoma"/>
          <w:szCs w:val="22"/>
          <w:lang w:val="el-GR"/>
        </w:rPr>
        <w:instrText xml:space="preserve"> \* MERGEFORMAT </w:instrText>
      </w:r>
      <w:r w:rsidRPr="00C90A03">
        <w:rPr>
          <w:rFonts w:ascii="Tahoma" w:eastAsia="SimSun" w:hAnsi="Tahoma" w:cs="Tahoma"/>
          <w:szCs w:val="22"/>
          <w:lang w:val="el-GR"/>
        </w:rPr>
      </w:r>
      <w:r w:rsidRPr="00C90A03">
        <w:rPr>
          <w:rFonts w:ascii="Tahoma" w:eastAsia="SimSun" w:hAnsi="Tahoma" w:cs="Tahoma"/>
          <w:szCs w:val="22"/>
          <w:lang w:val="el-GR"/>
        </w:rPr>
        <w:fldChar w:fldCharType="separate"/>
      </w:r>
      <w:r w:rsidR="009B24DA">
        <w:rPr>
          <w:rFonts w:ascii="Tahoma" w:eastAsia="SimSun" w:hAnsi="Tahoma" w:cs="Tahoma"/>
          <w:szCs w:val="22"/>
          <w:cs/>
          <w:lang w:val="el-GR"/>
        </w:rPr>
        <w:t>‎</w:t>
      </w:r>
      <w:r w:rsidR="009B24DA">
        <w:rPr>
          <w:rFonts w:ascii="Tahoma" w:eastAsia="SimSun" w:hAnsi="Tahoma" w:cs="Tahoma"/>
          <w:szCs w:val="22"/>
          <w:lang w:val="el-GR"/>
        </w:rPr>
        <w:t>1.3.1.2</w:t>
      </w:r>
      <w:r w:rsidRPr="00C90A03">
        <w:rPr>
          <w:rFonts w:ascii="Tahoma" w:eastAsia="SimSun" w:hAnsi="Tahoma" w:cs="Tahoma"/>
          <w:szCs w:val="22"/>
          <w:lang w:val="el-GR"/>
        </w:rPr>
        <w:fldChar w:fldCharType="end"/>
      </w:r>
      <w:r w:rsidRPr="00C90A03">
        <w:rPr>
          <w:rFonts w:ascii="Tahoma" w:eastAsia="SimSun" w:hAnsi="Tahoma" w:cs="Tahoma"/>
          <w:szCs w:val="22"/>
          <w:lang w:val="el-GR"/>
        </w:rPr>
        <w:t xml:space="preserve">, </w:t>
      </w:r>
      <w:r w:rsidRPr="00C90A03">
        <w:rPr>
          <w:rFonts w:ascii="Tahoma" w:eastAsia="SimSun" w:hAnsi="Tahoma" w:cs="Tahoma"/>
          <w:szCs w:val="22"/>
          <w:lang w:val="el-GR"/>
        </w:rPr>
        <w:fldChar w:fldCharType="begin"/>
      </w:r>
      <w:r w:rsidRPr="00C90A03">
        <w:rPr>
          <w:rFonts w:ascii="Tahoma" w:eastAsia="SimSun" w:hAnsi="Tahoma" w:cs="Tahoma"/>
          <w:szCs w:val="22"/>
          <w:lang w:val="el-GR"/>
        </w:rPr>
        <w:instrText xml:space="preserve"> REF _Ref41824081 \r \h </w:instrText>
      </w:r>
      <w:r>
        <w:rPr>
          <w:rFonts w:ascii="Tahoma" w:eastAsia="SimSun" w:hAnsi="Tahoma" w:cs="Tahoma"/>
          <w:szCs w:val="22"/>
          <w:lang w:val="el-GR"/>
        </w:rPr>
        <w:instrText xml:space="preserve"> \* MERGEFORMAT </w:instrText>
      </w:r>
      <w:r w:rsidRPr="00C90A03">
        <w:rPr>
          <w:rFonts w:ascii="Tahoma" w:eastAsia="SimSun" w:hAnsi="Tahoma" w:cs="Tahoma"/>
          <w:szCs w:val="22"/>
          <w:lang w:val="el-GR"/>
        </w:rPr>
      </w:r>
      <w:r w:rsidRPr="00C90A03">
        <w:rPr>
          <w:rFonts w:ascii="Tahoma" w:eastAsia="SimSun" w:hAnsi="Tahoma" w:cs="Tahoma"/>
          <w:szCs w:val="22"/>
          <w:lang w:val="el-GR"/>
        </w:rPr>
        <w:fldChar w:fldCharType="separate"/>
      </w:r>
      <w:r w:rsidR="009B24DA">
        <w:rPr>
          <w:rFonts w:ascii="Tahoma" w:eastAsia="SimSun" w:hAnsi="Tahoma" w:cs="Tahoma"/>
          <w:szCs w:val="22"/>
          <w:cs/>
          <w:lang w:val="el-GR"/>
        </w:rPr>
        <w:t>‎</w:t>
      </w:r>
      <w:r w:rsidR="009B24DA">
        <w:rPr>
          <w:rFonts w:ascii="Tahoma" w:eastAsia="SimSun" w:hAnsi="Tahoma" w:cs="Tahoma"/>
          <w:szCs w:val="22"/>
          <w:lang w:val="el-GR"/>
        </w:rPr>
        <w:t>1.3.1.3</w:t>
      </w:r>
      <w:r w:rsidRPr="00C90A03">
        <w:rPr>
          <w:rFonts w:ascii="Tahoma" w:eastAsia="SimSun" w:hAnsi="Tahoma" w:cs="Tahoma"/>
          <w:szCs w:val="22"/>
          <w:lang w:val="el-GR"/>
        </w:rPr>
        <w:fldChar w:fldCharType="end"/>
      </w:r>
      <w:r w:rsidRPr="00C90A03">
        <w:rPr>
          <w:rFonts w:ascii="Tahoma" w:eastAsia="SimSun" w:hAnsi="Tahoma" w:cs="Tahoma"/>
          <w:szCs w:val="22"/>
          <w:lang w:val="el-GR"/>
        </w:rPr>
        <w:t xml:space="preserve">, </w:t>
      </w:r>
      <w:r w:rsidRPr="00C90A03">
        <w:rPr>
          <w:rFonts w:ascii="Tahoma" w:eastAsia="SimSun" w:hAnsi="Tahoma" w:cs="Tahoma"/>
          <w:szCs w:val="22"/>
          <w:lang w:val="el-GR"/>
        </w:rPr>
        <w:fldChar w:fldCharType="begin"/>
      </w:r>
      <w:r w:rsidRPr="00C90A03">
        <w:rPr>
          <w:rFonts w:ascii="Tahoma" w:eastAsia="SimSun" w:hAnsi="Tahoma" w:cs="Tahoma"/>
          <w:szCs w:val="22"/>
          <w:lang w:val="el-GR"/>
        </w:rPr>
        <w:instrText xml:space="preserve"> REF _Ref41824082 \r \h </w:instrText>
      </w:r>
      <w:r>
        <w:rPr>
          <w:rFonts w:ascii="Tahoma" w:eastAsia="SimSun" w:hAnsi="Tahoma" w:cs="Tahoma"/>
          <w:szCs w:val="22"/>
          <w:lang w:val="el-GR"/>
        </w:rPr>
        <w:instrText xml:space="preserve"> \* MERGEFORMAT </w:instrText>
      </w:r>
      <w:r w:rsidRPr="00C90A03">
        <w:rPr>
          <w:rFonts w:ascii="Tahoma" w:eastAsia="SimSun" w:hAnsi="Tahoma" w:cs="Tahoma"/>
          <w:szCs w:val="22"/>
          <w:lang w:val="el-GR"/>
        </w:rPr>
      </w:r>
      <w:r w:rsidRPr="00C90A03">
        <w:rPr>
          <w:rFonts w:ascii="Tahoma" w:eastAsia="SimSun" w:hAnsi="Tahoma" w:cs="Tahoma"/>
          <w:szCs w:val="22"/>
          <w:lang w:val="el-GR"/>
        </w:rPr>
        <w:fldChar w:fldCharType="separate"/>
      </w:r>
      <w:r w:rsidR="009B24DA">
        <w:rPr>
          <w:rFonts w:ascii="Tahoma" w:eastAsia="SimSun" w:hAnsi="Tahoma" w:cs="Tahoma"/>
          <w:szCs w:val="22"/>
          <w:cs/>
          <w:lang w:val="el-GR"/>
        </w:rPr>
        <w:t>‎</w:t>
      </w:r>
      <w:r w:rsidR="009B24DA">
        <w:rPr>
          <w:rFonts w:ascii="Tahoma" w:eastAsia="SimSun" w:hAnsi="Tahoma" w:cs="Tahoma"/>
          <w:szCs w:val="22"/>
          <w:lang w:val="el-GR"/>
        </w:rPr>
        <w:t>1.3.1.4</w:t>
      </w:r>
      <w:r w:rsidRPr="00C90A03">
        <w:rPr>
          <w:rFonts w:ascii="Tahoma" w:eastAsia="SimSun" w:hAnsi="Tahoma" w:cs="Tahoma"/>
          <w:szCs w:val="22"/>
          <w:lang w:val="el-GR"/>
        </w:rPr>
        <w:fldChar w:fldCharType="end"/>
      </w:r>
      <w:r w:rsidRPr="00C90A03">
        <w:rPr>
          <w:rFonts w:ascii="Tahoma" w:eastAsia="SimSun" w:hAnsi="Tahoma" w:cs="Tahoma"/>
          <w:szCs w:val="22"/>
          <w:lang w:val="el-GR"/>
        </w:rPr>
        <w:t xml:space="preserve"> του παρόντος και υποβάλλονται σύμφωνα με </w:t>
      </w:r>
      <w:r w:rsidRPr="00C90A03">
        <w:rPr>
          <w:rFonts w:ascii="Tahoma" w:eastAsia="SimSun" w:hAnsi="Tahoma" w:cs="Tahoma"/>
          <w:szCs w:val="22"/>
          <w:lang w:val="el-GR"/>
        </w:rPr>
        <w:lastRenderedPageBreak/>
        <w:t>τις προθεσμίες που έχουν τεθεί από</w:t>
      </w:r>
      <w:r w:rsidRPr="00D85021">
        <w:rPr>
          <w:rFonts w:ascii="Tahoma" w:eastAsia="SimSun" w:hAnsi="Tahoma" w:cs="Tahoma"/>
          <w:szCs w:val="22"/>
          <w:lang w:val="el-GR"/>
        </w:rPr>
        <w:t xml:space="preserve"> την Αναθέτουσα Αρχή. </w:t>
      </w:r>
      <w:r w:rsidRPr="00164E94">
        <w:rPr>
          <w:rFonts w:ascii="Tahoma" w:eastAsia="SimSun" w:hAnsi="Tahoma" w:cs="Tahoma"/>
          <w:szCs w:val="22"/>
          <w:lang w:val="el-GR"/>
        </w:rPr>
        <w:t>Ενδεικτικά μη περιοδικά παραδοτέα αποτελούν:</w:t>
      </w:r>
    </w:p>
    <w:p w14:paraId="616FCB9B" w14:textId="77777777" w:rsidR="00D071D0" w:rsidRPr="00D85021" w:rsidRDefault="00D071D0" w:rsidP="00D071D0">
      <w:pPr>
        <w:pStyle w:val="ListParagraph"/>
        <w:numPr>
          <w:ilvl w:val="0"/>
          <w:numId w:val="38"/>
        </w:numPr>
        <w:suppressAutoHyphens w:val="0"/>
        <w:ind w:left="993" w:hanging="426"/>
        <w:contextualSpacing w:val="0"/>
        <w:rPr>
          <w:rFonts w:ascii="Tahoma" w:eastAsia="SimSun" w:hAnsi="Tahoma" w:cs="Tahoma"/>
          <w:szCs w:val="22"/>
          <w:lang w:val="el-GR"/>
        </w:rPr>
      </w:pPr>
      <w:r w:rsidRPr="00D85021">
        <w:rPr>
          <w:rFonts w:ascii="Tahoma" w:eastAsia="SimSun" w:hAnsi="Tahoma" w:cs="Tahoma"/>
          <w:szCs w:val="22"/>
          <w:lang w:val="el-GR"/>
        </w:rPr>
        <w:t xml:space="preserve">Σχέδια Τεχνικών </w:t>
      </w:r>
      <w:r w:rsidRPr="002A2B70">
        <w:rPr>
          <w:rFonts w:ascii="Tahoma" w:hAnsi="Tahoma" w:cs="Tahoma"/>
          <w:lang w:val="el-GR"/>
        </w:rPr>
        <w:t>Δελτίων</w:t>
      </w:r>
      <w:r w:rsidRPr="00D85021">
        <w:rPr>
          <w:rFonts w:ascii="Tahoma" w:eastAsia="SimSun" w:hAnsi="Tahoma" w:cs="Tahoma"/>
          <w:szCs w:val="22"/>
          <w:lang w:val="el-GR"/>
        </w:rPr>
        <w:t>, Διακηρύξεων και συμβάσεων έργων</w:t>
      </w:r>
    </w:p>
    <w:p w14:paraId="18E2E68F" w14:textId="77777777" w:rsidR="00D071D0" w:rsidRPr="00D85021" w:rsidRDefault="00D071D0" w:rsidP="00D071D0">
      <w:pPr>
        <w:pStyle w:val="ListParagraph"/>
        <w:numPr>
          <w:ilvl w:val="0"/>
          <w:numId w:val="38"/>
        </w:numPr>
        <w:suppressAutoHyphens w:val="0"/>
        <w:ind w:left="993" w:hanging="426"/>
        <w:contextualSpacing w:val="0"/>
        <w:rPr>
          <w:rFonts w:ascii="Tahoma" w:eastAsia="SimSun" w:hAnsi="Tahoma" w:cs="Tahoma"/>
          <w:szCs w:val="22"/>
          <w:lang w:val="el-GR"/>
        </w:rPr>
      </w:pPr>
      <w:r w:rsidRPr="002A2B70">
        <w:rPr>
          <w:rFonts w:ascii="Tahoma" w:hAnsi="Tahoma" w:cs="Tahoma"/>
          <w:lang w:val="el-GR"/>
        </w:rPr>
        <w:t>Εισηγήσεις</w:t>
      </w:r>
      <w:r w:rsidRPr="00D85021">
        <w:rPr>
          <w:rFonts w:ascii="Tahoma" w:eastAsia="SimSun" w:hAnsi="Tahoma" w:cs="Tahoma"/>
          <w:szCs w:val="22"/>
          <w:lang w:val="el-GR"/>
        </w:rPr>
        <w:t xml:space="preserve"> επί παραδοτέων υπό υλοποίηση έργων </w:t>
      </w:r>
    </w:p>
    <w:p w14:paraId="53B3A8FB" w14:textId="77777777" w:rsidR="00D071D0" w:rsidRPr="00D85021" w:rsidRDefault="00D071D0" w:rsidP="00D071D0">
      <w:pPr>
        <w:pStyle w:val="ListParagraph"/>
        <w:numPr>
          <w:ilvl w:val="0"/>
          <w:numId w:val="38"/>
        </w:numPr>
        <w:suppressAutoHyphens w:val="0"/>
        <w:ind w:left="993" w:hanging="426"/>
        <w:contextualSpacing w:val="0"/>
        <w:rPr>
          <w:rFonts w:ascii="Tahoma" w:eastAsia="SimSun" w:hAnsi="Tahoma" w:cs="Tahoma"/>
          <w:szCs w:val="22"/>
          <w:lang w:val="el-GR"/>
        </w:rPr>
      </w:pPr>
      <w:r w:rsidRPr="002A2B70">
        <w:rPr>
          <w:rFonts w:ascii="Tahoma" w:hAnsi="Tahoma" w:cs="Tahoma"/>
          <w:lang w:val="el-GR"/>
        </w:rPr>
        <w:t>Γνωμοδοτήσεις</w:t>
      </w:r>
      <w:r w:rsidRPr="00D85021">
        <w:rPr>
          <w:rFonts w:ascii="Tahoma" w:eastAsia="SimSun" w:hAnsi="Tahoma" w:cs="Tahoma"/>
          <w:szCs w:val="22"/>
          <w:lang w:val="el-GR"/>
        </w:rPr>
        <w:t xml:space="preserve"> ελέγχου επί της νομιμότητας έργων, συμβάσεων και προκηρύξεων</w:t>
      </w:r>
    </w:p>
    <w:p w14:paraId="2E668565" w14:textId="77777777" w:rsidR="00D071D0" w:rsidRPr="00D85021" w:rsidRDefault="00D071D0" w:rsidP="00D071D0">
      <w:pPr>
        <w:pStyle w:val="ListParagraph"/>
        <w:numPr>
          <w:ilvl w:val="0"/>
          <w:numId w:val="38"/>
        </w:numPr>
        <w:suppressAutoHyphens w:val="0"/>
        <w:ind w:left="993" w:hanging="426"/>
        <w:contextualSpacing w:val="0"/>
        <w:rPr>
          <w:rFonts w:ascii="Tahoma" w:eastAsia="SimSun" w:hAnsi="Tahoma" w:cs="Tahoma"/>
          <w:szCs w:val="22"/>
          <w:lang w:val="el-GR"/>
        </w:rPr>
      </w:pPr>
      <w:r w:rsidRPr="00D85021">
        <w:rPr>
          <w:rFonts w:ascii="Tahoma" w:eastAsia="SimSun" w:hAnsi="Tahoma" w:cs="Tahoma"/>
          <w:szCs w:val="22"/>
          <w:lang w:val="el-GR"/>
        </w:rPr>
        <w:t>Γνώμες επί νομικών θεμάτων που προκύπτουν κατά την υλοποίηση των έργων, την τροποποίηση συμβάσεων κ.λπ.</w:t>
      </w:r>
    </w:p>
    <w:p w14:paraId="2E182FDC" w14:textId="77777777" w:rsidR="00D071D0" w:rsidRPr="00D85021" w:rsidRDefault="00D071D0" w:rsidP="00D071D0">
      <w:pPr>
        <w:pStyle w:val="ListParagraph"/>
        <w:numPr>
          <w:ilvl w:val="0"/>
          <w:numId w:val="38"/>
        </w:numPr>
        <w:suppressAutoHyphens w:val="0"/>
        <w:ind w:left="993" w:hanging="426"/>
        <w:contextualSpacing w:val="0"/>
        <w:rPr>
          <w:rFonts w:ascii="Tahoma" w:eastAsia="SimSun" w:hAnsi="Tahoma" w:cs="Tahoma"/>
          <w:szCs w:val="22"/>
          <w:lang w:val="el-GR"/>
        </w:rPr>
      </w:pPr>
      <w:r w:rsidRPr="00D85021">
        <w:rPr>
          <w:rFonts w:ascii="Tahoma" w:eastAsia="SimSun" w:hAnsi="Tahoma" w:cs="Tahoma"/>
          <w:szCs w:val="22"/>
          <w:lang w:val="el-GR"/>
        </w:rPr>
        <w:t>Εκθέσεις, εισηγήσεις, μελέτες επί συγκεκριμένων θεμάτων αρμοδιότητας της ΓΓΠΣΔΔ</w:t>
      </w:r>
    </w:p>
    <w:p w14:paraId="70F0DF4A" w14:textId="77777777" w:rsidR="00D071D0" w:rsidRPr="00FD5119" w:rsidRDefault="00D071D0" w:rsidP="00D071D0">
      <w:pPr>
        <w:pStyle w:val="ListParagraph"/>
        <w:numPr>
          <w:ilvl w:val="0"/>
          <w:numId w:val="38"/>
        </w:numPr>
        <w:suppressAutoHyphens w:val="0"/>
        <w:ind w:left="993" w:hanging="426"/>
        <w:contextualSpacing w:val="0"/>
        <w:rPr>
          <w:rFonts w:ascii="Tahoma" w:eastAsia="SimSun" w:hAnsi="Tahoma" w:cs="Tahoma"/>
          <w:szCs w:val="22"/>
        </w:rPr>
      </w:pPr>
      <w:r>
        <w:rPr>
          <w:rFonts w:ascii="Tahoma" w:eastAsia="SimSun" w:hAnsi="Tahoma" w:cs="Tahoma"/>
          <w:szCs w:val="22"/>
          <w:lang w:val="el-GR"/>
        </w:rPr>
        <w:t>Εκθέσεις</w:t>
      </w:r>
      <w:r w:rsidRPr="00FD5119">
        <w:rPr>
          <w:rFonts w:ascii="Tahoma" w:eastAsia="SimSun" w:hAnsi="Tahoma" w:cs="Tahoma"/>
          <w:szCs w:val="22"/>
        </w:rPr>
        <w:t xml:space="preserve"> </w:t>
      </w:r>
      <w:r>
        <w:rPr>
          <w:rFonts w:ascii="Tahoma" w:eastAsia="SimSun" w:hAnsi="Tahoma" w:cs="Tahoma"/>
          <w:szCs w:val="22"/>
          <w:lang w:val="el-GR"/>
        </w:rPr>
        <w:t>Παραλαβής</w:t>
      </w:r>
      <w:r w:rsidRPr="00FD5119">
        <w:rPr>
          <w:rFonts w:ascii="Tahoma" w:eastAsia="SimSun" w:hAnsi="Tahoma" w:cs="Tahoma"/>
          <w:szCs w:val="22"/>
        </w:rPr>
        <w:t xml:space="preserve"> </w:t>
      </w:r>
      <w:r>
        <w:rPr>
          <w:rFonts w:ascii="Tahoma" w:eastAsia="SimSun" w:hAnsi="Tahoma" w:cs="Tahoma"/>
          <w:szCs w:val="22"/>
          <w:lang w:val="el-GR"/>
        </w:rPr>
        <w:t>Έργων</w:t>
      </w:r>
    </w:p>
    <w:p w14:paraId="63B307F3" w14:textId="34A02463" w:rsidR="00D071D0" w:rsidRDefault="00D071D0" w:rsidP="008E0AD8">
      <w:pPr>
        <w:rPr>
          <w:rFonts w:ascii="Tahoma" w:eastAsia="SimSun" w:hAnsi="Tahoma" w:cs="Tahoma"/>
          <w:szCs w:val="22"/>
          <w:lang w:val="el-GR"/>
        </w:rPr>
      </w:pPr>
      <w:r w:rsidRPr="00D85021">
        <w:rPr>
          <w:rFonts w:ascii="Tahoma" w:eastAsia="SimSun" w:hAnsi="Tahoma" w:cs="Tahoma"/>
          <w:szCs w:val="22"/>
          <w:lang w:val="el-GR"/>
        </w:rPr>
        <w:t>Τέλος, στο πλαίσιο των υπηρεσιών που θα παρασχεθούν για την Ενότητα Εργασιών Α «</w:t>
      </w:r>
      <w:r w:rsidRPr="00D85021">
        <w:rPr>
          <w:rFonts w:ascii="Tahoma" w:hAnsi="Tahoma" w:cs="Tahoma"/>
          <w:szCs w:val="22"/>
          <w:lang w:val="el-GR"/>
        </w:rPr>
        <w:t>Οργάνωση και Παρακολούθηση της Υλοποίησης των έργων της ΓΓΠΣΔΔ</w:t>
      </w:r>
      <w:r w:rsidRPr="00D85021">
        <w:rPr>
          <w:rFonts w:ascii="Tahoma" w:eastAsia="SimSun" w:hAnsi="Tahoma" w:cs="Tahoma"/>
          <w:szCs w:val="22"/>
          <w:lang w:val="el-GR"/>
        </w:rPr>
        <w:t xml:space="preserve">», ο ανάδοχος υποχρεούται να παραδώσει μικρής </w:t>
      </w:r>
      <w:r w:rsidRPr="002A2B70">
        <w:rPr>
          <w:rFonts w:ascii="Tahoma" w:hAnsi="Tahoma" w:cs="Tahoma"/>
          <w:lang w:val="el-GR"/>
        </w:rPr>
        <w:t>κλίμακας</w:t>
      </w:r>
      <w:r w:rsidRPr="00D85021">
        <w:rPr>
          <w:rFonts w:ascii="Tahoma" w:eastAsia="SimSun" w:hAnsi="Tahoma" w:cs="Tahoma"/>
          <w:szCs w:val="22"/>
          <w:lang w:val="el-GR"/>
        </w:rPr>
        <w:t xml:space="preserve"> Πληροφοριακό Σύστημα Παρακολούθησης &amp; Διαχείρισης Έργων, στο οποίο θα καταχωρούνται τα στοιχεία των έργων και θα παράγονται αναφορές προόδου υλοποίησης. Το εν λόγω σύστημα θα παραδοθεί τρεις (3) μήνες μετά την υπογραφή της σύμβασης του έργου.</w:t>
      </w:r>
    </w:p>
    <w:p w14:paraId="7EA0A827" w14:textId="77777777" w:rsidR="000C4782" w:rsidRPr="00D85021" w:rsidRDefault="000C4782" w:rsidP="002B7BB0">
      <w:pPr>
        <w:rPr>
          <w:rFonts w:ascii="Tahoma" w:eastAsia="SimSun" w:hAnsi="Tahoma" w:cs="Tahoma"/>
          <w:szCs w:val="22"/>
          <w:lang w:val="el-GR"/>
        </w:rPr>
      </w:pPr>
    </w:p>
    <w:p w14:paraId="11B02857" w14:textId="53C48145" w:rsidR="009B26D3" w:rsidRPr="002B7BB0" w:rsidRDefault="00263357" w:rsidP="002B7BB0">
      <w:pPr>
        <w:pStyle w:val="Heading4"/>
        <w:numPr>
          <w:ilvl w:val="3"/>
          <w:numId w:val="18"/>
        </w:numPr>
        <w:tabs>
          <w:tab w:val="left" w:pos="1560"/>
        </w:tabs>
        <w:ind w:left="1418" w:hanging="992"/>
        <w:rPr>
          <w:rFonts w:ascii="Tahoma" w:eastAsia="SimSun" w:hAnsi="Tahoma" w:cs="Tahoma"/>
          <w:szCs w:val="22"/>
          <w:lang w:val="el-GR"/>
        </w:rPr>
      </w:pPr>
      <w:bookmarkStart w:id="548" w:name="_Toc42154343"/>
      <w:bookmarkStart w:id="549" w:name="_Ref42109769"/>
      <w:bookmarkStart w:id="550" w:name="_Toc45098387"/>
      <w:bookmarkEnd w:id="548"/>
      <w:r w:rsidRPr="002B7BB0">
        <w:rPr>
          <w:rFonts w:ascii="Tahoma" w:eastAsia="SimSun" w:hAnsi="Tahoma" w:cs="Tahoma"/>
          <w:szCs w:val="22"/>
          <w:lang w:val="el-GR"/>
        </w:rPr>
        <w:t>Σχήμα</w:t>
      </w:r>
      <w:r w:rsidR="009B26D3" w:rsidRPr="002B7BB0">
        <w:rPr>
          <w:rFonts w:ascii="Tahoma" w:eastAsia="SimSun" w:hAnsi="Tahoma" w:cs="Tahoma"/>
          <w:szCs w:val="22"/>
          <w:lang w:val="el-GR"/>
        </w:rPr>
        <w:t xml:space="preserve"> </w:t>
      </w:r>
      <w:r w:rsidR="009B26D3" w:rsidRPr="00A06225">
        <w:rPr>
          <w:rFonts w:ascii="Tahoma" w:eastAsia="SimSun" w:hAnsi="Tahoma" w:cs="Tahoma"/>
          <w:szCs w:val="22"/>
          <w:lang w:val="el-GR"/>
        </w:rPr>
        <w:t>Διοίκησης</w:t>
      </w:r>
      <w:r w:rsidRPr="002B7BB0">
        <w:rPr>
          <w:rFonts w:ascii="Tahoma" w:eastAsia="SimSun" w:hAnsi="Tahoma" w:cs="Tahoma"/>
          <w:szCs w:val="22"/>
          <w:lang w:val="el-GR"/>
        </w:rPr>
        <w:t xml:space="preserve"> Έργου</w:t>
      </w:r>
      <w:bookmarkEnd w:id="549"/>
      <w:bookmarkEnd w:id="550"/>
    </w:p>
    <w:p w14:paraId="0C966C38" w14:textId="39DD4601" w:rsidR="00DC0BA8" w:rsidRDefault="00DC0BA8" w:rsidP="00A06225">
      <w:pPr>
        <w:ind w:left="425"/>
        <w:rPr>
          <w:rFonts w:ascii="Tahoma" w:hAnsi="Tahoma" w:cs="Tahoma"/>
          <w:szCs w:val="22"/>
          <w:lang w:val="el-GR"/>
        </w:rPr>
      </w:pPr>
      <w:r w:rsidRPr="00D85021">
        <w:rPr>
          <w:rFonts w:ascii="Tahoma" w:hAnsi="Tahoma" w:cs="Tahoma"/>
          <w:szCs w:val="22"/>
          <w:lang w:val="el-GR"/>
        </w:rPr>
        <w:t xml:space="preserve">Ο Υποψήφιος Ανάδοχος υποχρεούται να υποβάλει στην Προσφορά του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το αντικείμενο και το χρόνο απασχόλησής τους στο Έργο. </w:t>
      </w:r>
    </w:p>
    <w:p w14:paraId="5F9CB091" w14:textId="4B6E4374" w:rsidR="00C7234C" w:rsidRDefault="00C7234C" w:rsidP="00C7234C">
      <w:pPr>
        <w:ind w:left="425"/>
        <w:rPr>
          <w:rFonts w:ascii="Tahoma" w:hAnsi="Tahoma" w:cs="Tahoma"/>
          <w:bCs/>
          <w:szCs w:val="22"/>
          <w:lang w:val="el-GR"/>
        </w:rPr>
      </w:pPr>
      <w:r w:rsidRPr="00D85021">
        <w:rPr>
          <w:rFonts w:ascii="Tahoma" w:hAnsi="Tahoma" w:cs="Tahoma"/>
          <w:szCs w:val="22"/>
          <w:lang w:val="el-GR"/>
        </w:rPr>
        <w:t xml:space="preserve">Σημειώνεται ότι κάθε υποψήφιος ανάδοχος θα πρέπει να προβλέψει κατάλληλη ομάδα </w:t>
      </w:r>
      <w:r w:rsidR="002C2BA7">
        <w:rPr>
          <w:rFonts w:ascii="Tahoma" w:hAnsi="Tahoma" w:cs="Tahoma"/>
          <w:szCs w:val="22"/>
          <w:lang w:val="el-GR"/>
        </w:rPr>
        <w:t>έργου</w:t>
      </w:r>
      <w:r w:rsidRPr="00D85021">
        <w:rPr>
          <w:rFonts w:ascii="Tahoma" w:hAnsi="Tahoma" w:cs="Tahoma"/>
          <w:szCs w:val="22"/>
          <w:lang w:val="el-GR"/>
        </w:rPr>
        <w:t xml:space="preserve">, </w:t>
      </w:r>
      <w:r w:rsidR="002C2BA7">
        <w:rPr>
          <w:rFonts w:ascii="Tahoma" w:hAnsi="Tahoma" w:cs="Tahoma"/>
          <w:szCs w:val="22"/>
          <w:lang w:val="el-GR"/>
        </w:rPr>
        <w:t xml:space="preserve">με στελέχη </w:t>
      </w:r>
      <w:r w:rsidR="002C2BA7" w:rsidRPr="00DF7321">
        <w:rPr>
          <w:rFonts w:ascii="Tahoma" w:hAnsi="Tahoma" w:cs="Tahoma"/>
          <w:szCs w:val="22"/>
          <w:lang w:val="el-GR"/>
        </w:rPr>
        <w:t>πλήρους και αποκλειστικής απασχόλησης, που θα είναι εγκατεστημένα στην έδρα της ΓΓΠΣΔΔ καθ’ όλη της διάρκεια του έργου</w:t>
      </w:r>
      <w:r w:rsidRPr="00D85021">
        <w:rPr>
          <w:rFonts w:ascii="Tahoma" w:hAnsi="Tahoma" w:cs="Tahoma"/>
          <w:bCs/>
          <w:szCs w:val="22"/>
          <w:lang w:val="el-GR"/>
        </w:rPr>
        <w:t xml:space="preserve">, σύμφωνα με τις απαιτήσεις </w:t>
      </w:r>
      <w:r w:rsidR="002C2BA7" w:rsidRPr="00DF7321">
        <w:rPr>
          <w:rFonts w:ascii="Tahoma" w:hAnsi="Tahoma" w:cs="Tahoma"/>
          <w:szCs w:val="22"/>
          <w:lang w:val="el-GR"/>
        </w:rPr>
        <w:t xml:space="preserve">της παρ. </w:t>
      </w:r>
      <w:r w:rsidR="002C2BA7" w:rsidRPr="00DF7321">
        <w:rPr>
          <w:rFonts w:ascii="Tahoma" w:hAnsi="Tahoma" w:cs="Tahoma"/>
          <w:szCs w:val="22"/>
          <w:lang w:val="el-GR"/>
        </w:rPr>
        <w:fldChar w:fldCharType="begin"/>
      </w:r>
      <w:r w:rsidR="002C2BA7" w:rsidRPr="00DF7321">
        <w:rPr>
          <w:rFonts w:ascii="Tahoma" w:hAnsi="Tahoma" w:cs="Tahoma"/>
          <w:szCs w:val="22"/>
          <w:lang w:val="el-GR"/>
        </w:rPr>
        <w:instrText xml:space="preserve"> REF _Ref41824803 \r \h  \* MERGEFORMAT </w:instrText>
      </w:r>
      <w:r w:rsidR="002C2BA7" w:rsidRPr="00DF7321">
        <w:rPr>
          <w:rFonts w:ascii="Tahoma" w:hAnsi="Tahoma" w:cs="Tahoma"/>
          <w:szCs w:val="22"/>
          <w:lang w:val="el-GR"/>
        </w:rPr>
      </w:r>
      <w:r w:rsidR="002C2BA7" w:rsidRPr="00DF7321">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2.2.6.2</w:t>
      </w:r>
      <w:r w:rsidR="002C2BA7" w:rsidRPr="00DF7321">
        <w:rPr>
          <w:rFonts w:ascii="Tahoma" w:hAnsi="Tahoma" w:cs="Tahoma"/>
          <w:szCs w:val="22"/>
          <w:lang w:val="el-GR"/>
        </w:rPr>
        <w:fldChar w:fldCharType="end"/>
      </w:r>
      <w:r w:rsidR="002C2BA7">
        <w:rPr>
          <w:rFonts w:ascii="Tahoma" w:hAnsi="Tahoma" w:cs="Tahoma"/>
          <w:szCs w:val="22"/>
          <w:lang w:val="el-GR"/>
        </w:rPr>
        <w:t xml:space="preserve"> </w:t>
      </w:r>
      <w:r w:rsidRPr="00D85021">
        <w:rPr>
          <w:rFonts w:ascii="Tahoma" w:hAnsi="Tahoma" w:cs="Tahoma"/>
          <w:bCs/>
          <w:szCs w:val="22"/>
          <w:lang w:val="el-GR"/>
        </w:rPr>
        <w:t xml:space="preserve">του παρόντος τεύχους, για τη συνεχή </w:t>
      </w:r>
      <w:r w:rsidRPr="00D85021">
        <w:rPr>
          <w:rFonts w:ascii="Tahoma" w:hAnsi="Tahoma" w:cs="Tahoma"/>
          <w:szCs w:val="22"/>
          <w:lang w:val="el-GR"/>
        </w:rPr>
        <w:t>υποστήριξή</w:t>
      </w:r>
      <w:r w:rsidRPr="00D85021">
        <w:rPr>
          <w:rFonts w:ascii="Tahoma" w:hAnsi="Tahoma" w:cs="Tahoma"/>
          <w:bCs/>
          <w:szCs w:val="22"/>
          <w:lang w:val="el-GR"/>
        </w:rPr>
        <w:t xml:space="preserve"> της.</w:t>
      </w:r>
    </w:p>
    <w:p w14:paraId="01C25F36" w14:textId="77777777" w:rsidR="00DC0BA8" w:rsidRPr="00D85021" w:rsidRDefault="00DC0BA8" w:rsidP="00A06225">
      <w:pPr>
        <w:ind w:left="425"/>
        <w:rPr>
          <w:rFonts w:ascii="Tahoma" w:hAnsi="Tahoma" w:cs="Tahoma"/>
          <w:szCs w:val="22"/>
          <w:lang w:val="el-GR"/>
        </w:rPr>
      </w:pPr>
      <w:r w:rsidRPr="00D85021">
        <w:rPr>
          <w:rFonts w:ascii="Tahoma" w:hAnsi="Tahoma" w:cs="Tahoma"/>
          <w:szCs w:val="22"/>
          <w:lang w:val="el-GR"/>
        </w:rPr>
        <w:t>Τυχόν αλλαγή στο προσωπικό της Ομάδας Έργου του Αναδόχου τελεί υπό την έγκριση της Αναθέτουσας Αρχής μετά από σχετική εισήγηση της Αρμόδιας Υπηρεσίας για την παρακολούθηση της σύμβασης.</w:t>
      </w:r>
    </w:p>
    <w:p w14:paraId="18CB5D4E" w14:textId="77777777" w:rsidR="00DC0BA8" w:rsidRPr="00D85021" w:rsidRDefault="00DC0BA8" w:rsidP="00A06225">
      <w:pPr>
        <w:ind w:left="425"/>
        <w:rPr>
          <w:rFonts w:ascii="Tahoma" w:hAnsi="Tahoma" w:cs="Tahoma"/>
          <w:szCs w:val="22"/>
          <w:lang w:val="el-GR"/>
        </w:rPr>
      </w:pPr>
      <w:r w:rsidRPr="00D85021">
        <w:rPr>
          <w:rFonts w:ascii="Tahoma" w:hAnsi="Tahoma" w:cs="Tahoma"/>
          <w:szCs w:val="22"/>
          <w:lang w:val="el-GR"/>
        </w:rPr>
        <w:t xml:space="preserve">Την κύρια ευθύνη υλοποίησης του Έργου έχει ο Ανάδοχος, τη δε επίβλεψη και τον έλεγχο της εκτέλεσης της Σύμβασης και των παραδοτέων έχει η Αναθέτουσα Αρχή. </w:t>
      </w:r>
    </w:p>
    <w:p w14:paraId="4CC74624" w14:textId="77777777" w:rsidR="00DC0BA8" w:rsidRPr="00D85021" w:rsidRDefault="00DC0BA8" w:rsidP="00A06225">
      <w:pPr>
        <w:ind w:left="425"/>
        <w:rPr>
          <w:rFonts w:ascii="Tahoma" w:hAnsi="Tahoma" w:cs="Tahoma"/>
          <w:szCs w:val="22"/>
          <w:lang w:val="el-GR"/>
        </w:rPr>
      </w:pPr>
      <w:r w:rsidRPr="00D85021">
        <w:rPr>
          <w:rFonts w:ascii="Tahoma" w:hAnsi="Tahoma" w:cs="Tahoma"/>
          <w:szCs w:val="22"/>
          <w:lang w:val="el-GR"/>
        </w:rPr>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13DAA487" w14:textId="65EAA5AB" w:rsidR="00DC0BA8" w:rsidRPr="00D85021" w:rsidRDefault="00DC0BA8" w:rsidP="00A06225">
      <w:pPr>
        <w:ind w:left="425"/>
        <w:rPr>
          <w:rFonts w:ascii="Tahoma" w:hAnsi="Tahoma" w:cs="Tahoma"/>
          <w:szCs w:val="22"/>
          <w:lang w:val="el-GR"/>
        </w:rPr>
      </w:pPr>
      <w:r w:rsidRPr="00D85021">
        <w:rPr>
          <w:rFonts w:ascii="Tahoma" w:hAnsi="Tahoma" w:cs="Tahoma"/>
          <w:szCs w:val="22"/>
          <w:lang w:val="el-GR"/>
        </w:rPr>
        <w:t xml:space="preserve">Η Αναθέτουσα Αρχή θα συστήσει αντίστοιχη ομάδα διοίκησης έργου, η οποία θα κοινοποιηθεί στον Ανάδοχο το αργότερο δέκα (10) ημέρες μετά την υπογραφή της Σύμβασης. </w:t>
      </w:r>
    </w:p>
    <w:p w14:paraId="75E28B7A" w14:textId="77777777" w:rsidR="00F61683" w:rsidRDefault="00F61683" w:rsidP="00DC0BA8">
      <w:pPr>
        <w:pStyle w:val="1d"/>
        <w:spacing w:after="120"/>
        <w:jc w:val="both"/>
        <w:rPr>
          <w:rFonts w:ascii="Tahoma" w:hAnsi="Tahoma" w:cs="Tahoma"/>
          <w:color w:val="auto"/>
          <w:sz w:val="22"/>
          <w:szCs w:val="22"/>
        </w:rPr>
      </w:pPr>
    </w:p>
    <w:p w14:paraId="628A4D50" w14:textId="1EFFDDB9" w:rsidR="009B26D3" w:rsidRPr="003223FB" w:rsidRDefault="00263357" w:rsidP="003223FB">
      <w:pPr>
        <w:pStyle w:val="Heading4"/>
        <w:numPr>
          <w:ilvl w:val="4"/>
          <w:numId w:val="18"/>
        </w:numPr>
        <w:tabs>
          <w:tab w:val="left" w:pos="1560"/>
        </w:tabs>
        <w:ind w:left="1560" w:hanging="1134"/>
        <w:rPr>
          <w:rFonts w:ascii="Tahoma" w:hAnsi="Tahoma" w:cs="Tahoma"/>
          <w:szCs w:val="22"/>
        </w:rPr>
      </w:pPr>
      <w:bookmarkStart w:id="551" w:name="_Toc45098388"/>
      <w:r>
        <w:rPr>
          <w:rFonts w:ascii="Tahoma" w:hAnsi="Tahoma" w:cs="Tahoma"/>
          <w:szCs w:val="22"/>
          <w:lang w:val="el-GR"/>
        </w:rPr>
        <w:t>Υπεύθυνος</w:t>
      </w:r>
      <w:r w:rsidR="009B26D3" w:rsidRPr="003223FB">
        <w:rPr>
          <w:rFonts w:ascii="Tahoma" w:hAnsi="Tahoma" w:cs="Tahoma"/>
          <w:szCs w:val="22"/>
        </w:rPr>
        <w:t xml:space="preserve"> </w:t>
      </w:r>
      <w:r>
        <w:rPr>
          <w:rFonts w:ascii="Tahoma" w:hAnsi="Tahoma" w:cs="Tahoma"/>
          <w:szCs w:val="22"/>
          <w:lang w:val="el-GR"/>
        </w:rPr>
        <w:t>Έργου</w:t>
      </w:r>
      <w:r w:rsidR="009B26D3" w:rsidRPr="003223FB">
        <w:rPr>
          <w:rFonts w:ascii="Tahoma" w:hAnsi="Tahoma" w:cs="Tahoma"/>
          <w:szCs w:val="22"/>
        </w:rPr>
        <w:t xml:space="preserve"> </w:t>
      </w:r>
      <w:r w:rsidR="009B26D3" w:rsidRPr="003223FB">
        <w:rPr>
          <w:rFonts w:ascii="Tahoma" w:eastAsia="SimSun" w:hAnsi="Tahoma" w:cs="Tahoma"/>
          <w:szCs w:val="22"/>
          <w:lang w:val="el-GR"/>
        </w:rPr>
        <w:t>Αναδόχου</w:t>
      </w:r>
      <w:bookmarkEnd w:id="551"/>
    </w:p>
    <w:p w14:paraId="07FD1047" w14:textId="4B359B0E" w:rsidR="00435787" w:rsidRPr="00435787" w:rsidRDefault="00435787" w:rsidP="003223FB">
      <w:pPr>
        <w:ind w:left="425"/>
        <w:rPr>
          <w:rFonts w:ascii="Tahoma" w:hAnsi="Tahoma" w:cs="Tahoma"/>
          <w:lang w:val="el-GR"/>
        </w:rPr>
      </w:pPr>
      <w:r w:rsidRPr="00435787">
        <w:rPr>
          <w:rFonts w:ascii="Tahoma" w:hAnsi="Tahoma" w:cs="Tahoma"/>
          <w:lang w:val="el-GR"/>
        </w:rPr>
        <w:t xml:space="preserve">Ο </w:t>
      </w:r>
      <w:r w:rsidR="00356F44" w:rsidRPr="00D85021">
        <w:rPr>
          <w:rFonts w:ascii="Tahoma" w:hAnsi="Tahoma" w:cs="Tahoma"/>
          <w:szCs w:val="22"/>
          <w:lang w:val="el-GR"/>
        </w:rPr>
        <w:t>υ</w:t>
      </w:r>
      <w:r w:rsidRPr="00D85021">
        <w:rPr>
          <w:rFonts w:ascii="Tahoma" w:hAnsi="Tahoma" w:cs="Tahoma"/>
          <w:szCs w:val="22"/>
          <w:lang w:val="el-GR"/>
        </w:rPr>
        <w:t>ποψήφιος</w:t>
      </w:r>
      <w:r w:rsidRPr="00435787">
        <w:rPr>
          <w:rFonts w:ascii="Tahoma" w:hAnsi="Tahoma" w:cs="Tahoma"/>
          <w:lang w:val="el-GR"/>
        </w:rPr>
        <w:t xml:space="preserve"> Ανάδοχος υποχρεούται να καθορίσει στην Προσφορά του τα στελέχη που θα αναλάβουν τους ρόλους:</w:t>
      </w:r>
    </w:p>
    <w:p w14:paraId="126637C2" w14:textId="37FA8DB3" w:rsidR="00435787" w:rsidRPr="00435787" w:rsidRDefault="00F657E5" w:rsidP="003223FB">
      <w:pPr>
        <w:numPr>
          <w:ilvl w:val="0"/>
          <w:numId w:val="51"/>
        </w:numPr>
        <w:suppressAutoHyphens w:val="0"/>
        <w:ind w:left="993" w:hanging="284"/>
        <w:rPr>
          <w:rFonts w:ascii="Tahoma" w:hAnsi="Tahoma" w:cs="Tahoma"/>
        </w:rPr>
      </w:pPr>
      <w:r>
        <w:rPr>
          <w:rFonts w:ascii="Tahoma" w:hAnsi="Tahoma" w:cs="Tahoma"/>
          <w:lang w:val="el-GR"/>
        </w:rPr>
        <w:t>Του</w:t>
      </w:r>
      <w:r w:rsidR="00435787" w:rsidRPr="00435787">
        <w:rPr>
          <w:rFonts w:ascii="Tahoma" w:hAnsi="Tahoma" w:cs="Tahoma"/>
        </w:rPr>
        <w:t xml:space="preserve"> </w:t>
      </w:r>
      <w:r>
        <w:rPr>
          <w:rFonts w:ascii="Tahoma" w:hAnsi="Tahoma" w:cs="Tahoma"/>
          <w:lang w:val="el-GR"/>
        </w:rPr>
        <w:t>Υπευθύνου</w:t>
      </w:r>
      <w:r w:rsidR="00435787" w:rsidRPr="00435787">
        <w:rPr>
          <w:rFonts w:ascii="Tahoma" w:hAnsi="Tahoma" w:cs="Tahoma"/>
        </w:rPr>
        <w:t xml:space="preserve"> </w:t>
      </w:r>
      <w:r>
        <w:rPr>
          <w:rFonts w:ascii="Tahoma" w:hAnsi="Tahoma" w:cs="Tahoma"/>
          <w:lang w:val="el-GR"/>
        </w:rPr>
        <w:t>Έργου</w:t>
      </w:r>
      <w:r w:rsidR="00435787" w:rsidRPr="00435787">
        <w:rPr>
          <w:rFonts w:ascii="Tahoma" w:hAnsi="Tahoma" w:cs="Tahoma"/>
        </w:rPr>
        <w:t xml:space="preserve"> (project manager)</w:t>
      </w:r>
    </w:p>
    <w:p w14:paraId="7675B749" w14:textId="219AF92C" w:rsidR="00435787" w:rsidRPr="00435787" w:rsidRDefault="00F657E5" w:rsidP="003223FB">
      <w:pPr>
        <w:numPr>
          <w:ilvl w:val="0"/>
          <w:numId w:val="51"/>
        </w:numPr>
        <w:suppressAutoHyphens w:val="0"/>
        <w:ind w:left="993" w:hanging="284"/>
        <w:rPr>
          <w:rFonts w:ascii="Tahoma" w:hAnsi="Tahoma" w:cs="Tahoma"/>
        </w:rPr>
      </w:pPr>
      <w:r>
        <w:rPr>
          <w:rFonts w:ascii="Tahoma" w:hAnsi="Tahoma" w:cs="Tahoma"/>
          <w:lang w:val="el-GR"/>
        </w:rPr>
        <w:t>Του</w:t>
      </w:r>
      <w:r w:rsidR="00435787" w:rsidRPr="00435787">
        <w:rPr>
          <w:rFonts w:ascii="Tahoma" w:hAnsi="Tahoma" w:cs="Tahoma"/>
        </w:rPr>
        <w:t xml:space="preserve"> </w:t>
      </w:r>
      <w:r>
        <w:rPr>
          <w:rFonts w:ascii="Tahoma" w:hAnsi="Tahoma" w:cs="Tahoma"/>
          <w:lang w:val="el-GR"/>
        </w:rPr>
        <w:t>αναπληρωτή</w:t>
      </w:r>
      <w:r w:rsidR="00435787" w:rsidRPr="00435787">
        <w:rPr>
          <w:rFonts w:ascii="Tahoma" w:hAnsi="Tahoma" w:cs="Tahoma"/>
        </w:rPr>
        <w:t xml:space="preserve"> </w:t>
      </w:r>
      <w:r>
        <w:rPr>
          <w:rFonts w:ascii="Tahoma" w:hAnsi="Tahoma" w:cs="Tahoma"/>
          <w:lang w:val="el-GR"/>
        </w:rPr>
        <w:t>Υπευθύνου</w:t>
      </w:r>
      <w:r w:rsidR="00435787" w:rsidRPr="00435787">
        <w:rPr>
          <w:rFonts w:ascii="Tahoma" w:hAnsi="Tahoma" w:cs="Tahoma"/>
        </w:rPr>
        <w:t xml:space="preserve"> </w:t>
      </w:r>
      <w:r>
        <w:rPr>
          <w:rFonts w:ascii="Tahoma" w:hAnsi="Tahoma" w:cs="Tahoma"/>
          <w:lang w:val="el-GR"/>
        </w:rPr>
        <w:t>Έργου</w:t>
      </w:r>
    </w:p>
    <w:p w14:paraId="7208C766" w14:textId="1191A67F" w:rsidR="00326319" w:rsidRPr="00326319" w:rsidRDefault="00326319" w:rsidP="003223FB">
      <w:pPr>
        <w:ind w:left="425"/>
        <w:rPr>
          <w:rFonts w:ascii="Tahoma" w:hAnsi="Tahoma" w:cs="Tahoma"/>
          <w:szCs w:val="22"/>
          <w:lang w:val="el-GR"/>
        </w:rPr>
      </w:pPr>
      <w:r>
        <w:rPr>
          <w:rFonts w:ascii="Tahoma" w:hAnsi="Tahoma" w:cs="Tahoma"/>
          <w:szCs w:val="22"/>
          <w:lang w:val="el-GR"/>
        </w:rPr>
        <w:t xml:space="preserve">Οι ελάχιστες απαιτήσεις για τον Υπεύθυνο και τον Αναπληρωτή Υπεύθυνο Έργου βρίσκονται στην </w:t>
      </w:r>
      <w:r w:rsidRPr="00164E94">
        <w:rPr>
          <w:rFonts w:ascii="Tahoma" w:hAnsi="Tahoma" w:cs="Tahoma"/>
          <w:szCs w:val="22"/>
          <w:lang w:val="el-GR"/>
        </w:rPr>
        <w:t>παρ</w:t>
      </w:r>
      <w:r w:rsidR="005E025B" w:rsidRPr="00164E94">
        <w:rPr>
          <w:rFonts w:ascii="Tahoma" w:hAnsi="Tahoma" w:cs="Tahoma"/>
          <w:szCs w:val="22"/>
          <w:lang w:val="el-GR"/>
        </w:rPr>
        <w:t xml:space="preserve">. </w:t>
      </w:r>
      <w:r w:rsidR="00164E94" w:rsidRPr="00164E94">
        <w:rPr>
          <w:rFonts w:ascii="Tahoma" w:hAnsi="Tahoma" w:cs="Tahoma"/>
          <w:szCs w:val="22"/>
          <w:lang w:val="el-GR"/>
        </w:rPr>
        <w:fldChar w:fldCharType="begin"/>
      </w:r>
      <w:r w:rsidR="00164E94" w:rsidRPr="00164E94">
        <w:rPr>
          <w:rFonts w:ascii="Tahoma" w:hAnsi="Tahoma" w:cs="Tahoma"/>
          <w:szCs w:val="22"/>
          <w:lang w:val="el-GR"/>
        </w:rPr>
        <w:instrText xml:space="preserve"> REF _Ref41823650 \r \h </w:instrText>
      </w:r>
      <w:r w:rsidR="00164E94">
        <w:rPr>
          <w:rFonts w:ascii="Tahoma" w:hAnsi="Tahoma" w:cs="Tahoma"/>
          <w:szCs w:val="22"/>
          <w:lang w:val="el-GR"/>
        </w:rPr>
        <w:instrText xml:space="preserve"> \* MERGEFORMAT </w:instrText>
      </w:r>
      <w:r w:rsidR="00164E94" w:rsidRPr="00164E94">
        <w:rPr>
          <w:rFonts w:ascii="Tahoma" w:hAnsi="Tahoma" w:cs="Tahoma"/>
          <w:szCs w:val="22"/>
          <w:lang w:val="el-GR"/>
        </w:rPr>
      </w:r>
      <w:r w:rsidR="00164E94" w:rsidRPr="00164E94">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2.2.6.2</w:t>
      </w:r>
      <w:r w:rsidR="00164E94" w:rsidRPr="00164E94">
        <w:rPr>
          <w:rFonts w:ascii="Tahoma" w:hAnsi="Tahoma" w:cs="Tahoma"/>
          <w:szCs w:val="22"/>
          <w:lang w:val="el-GR"/>
        </w:rPr>
        <w:fldChar w:fldCharType="end"/>
      </w:r>
    </w:p>
    <w:p w14:paraId="704DD4A1" w14:textId="288E315F" w:rsidR="00435787" w:rsidRPr="00356F44" w:rsidRDefault="00435787" w:rsidP="003223FB">
      <w:pPr>
        <w:ind w:left="425"/>
        <w:rPr>
          <w:rFonts w:ascii="Tahoma" w:hAnsi="Tahoma" w:cs="Tahoma"/>
          <w:lang w:val="el-GR"/>
        </w:rPr>
      </w:pPr>
      <w:r w:rsidRPr="00326319">
        <w:rPr>
          <w:rFonts w:ascii="Tahoma" w:hAnsi="Tahoma" w:cs="Tahoma"/>
          <w:szCs w:val="22"/>
          <w:lang w:val="el-GR"/>
        </w:rPr>
        <w:t>Συγκεκριμένα</w:t>
      </w:r>
      <w:r w:rsidRPr="00356F44">
        <w:rPr>
          <w:rFonts w:ascii="Tahoma" w:hAnsi="Tahoma" w:cs="Tahoma"/>
          <w:lang w:val="el-GR"/>
        </w:rPr>
        <w:t xml:space="preserve"> για τα δύο ανωτέρω στελέχη: </w:t>
      </w:r>
    </w:p>
    <w:p w14:paraId="74E31614" w14:textId="77777777" w:rsidR="00435787" w:rsidRPr="00435787" w:rsidRDefault="00435787" w:rsidP="003223FB">
      <w:pPr>
        <w:pStyle w:val="ListParagraph"/>
        <w:numPr>
          <w:ilvl w:val="0"/>
          <w:numId w:val="38"/>
        </w:numPr>
        <w:suppressAutoHyphens w:val="0"/>
        <w:ind w:left="993" w:hanging="426"/>
        <w:contextualSpacing w:val="0"/>
        <w:rPr>
          <w:rFonts w:ascii="Tahoma" w:hAnsi="Tahoma" w:cs="Tahoma"/>
          <w:lang w:val="el-GR"/>
        </w:rPr>
      </w:pPr>
      <w:r w:rsidRPr="00435787">
        <w:rPr>
          <w:rFonts w:ascii="Tahoma" w:hAnsi="Tahoma" w:cs="Tahoma"/>
          <w:lang w:val="el-GR"/>
        </w:rPr>
        <w:lastRenderedPageBreak/>
        <w:t xml:space="preserve">Να </w:t>
      </w:r>
      <w:r w:rsidRPr="00D85021">
        <w:rPr>
          <w:rFonts w:ascii="Tahoma" w:hAnsi="Tahoma" w:cs="Tahoma"/>
          <w:szCs w:val="22"/>
          <w:lang w:val="el-GR"/>
        </w:rPr>
        <w:t>περιγραφεί</w:t>
      </w:r>
      <w:r w:rsidRPr="00435787">
        <w:rPr>
          <w:rFonts w:ascii="Tahoma" w:hAnsi="Tahoma" w:cs="Tahoma"/>
          <w:lang w:val="el-GR"/>
        </w:rPr>
        <w:t xml:space="preserve"> ο ρόλος τους στο προτεινόμενο από τον ανάδοχο σχήμα Διοίκησης</w:t>
      </w:r>
    </w:p>
    <w:p w14:paraId="46D2E531" w14:textId="77777777" w:rsidR="00435787" w:rsidRPr="00435787" w:rsidRDefault="00435787" w:rsidP="003223FB">
      <w:pPr>
        <w:pStyle w:val="ListParagraph"/>
        <w:numPr>
          <w:ilvl w:val="0"/>
          <w:numId w:val="38"/>
        </w:numPr>
        <w:suppressAutoHyphens w:val="0"/>
        <w:ind w:left="993" w:hanging="426"/>
        <w:contextualSpacing w:val="0"/>
        <w:rPr>
          <w:rFonts w:ascii="Tahoma" w:hAnsi="Tahoma" w:cs="Tahoma"/>
          <w:lang w:val="el-GR"/>
        </w:rPr>
      </w:pPr>
      <w:r w:rsidRPr="00435787">
        <w:rPr>
          <w:rFonts w:ascii="Tahoma" w:hAnsi="Tahoma" w:cs="Tahoma"/>
          <w:lang w:val="el-GR"/>
        </w:rPr>
        <w:t>Να δηλωθεί το γνωστικό αντικείμενο, που θα καλύψουν</w:t>
      </w:r>
    </w:p>
    <w:p w14:paraId="23AF603F" w14:textId="77777777" w:rsidR="00435787" w:rsidRPr="00435787" w:rsidRDefault="00435787" w:rsidP="003223FB">
      <w:pPr>
        <w:pStyle w:val="ListParagraph"/>
        <w:numPr>
          <w:ilvl w:val="0"/>
          <w:numId w:val="38"/>
        </w:numPr>
        <w:suppressAutoHyphens w:val="0"/>
        <w:ind w:left="993" w:hanging="426"/>
        <w:contextualSpacing w:val="0"/>
        <w:rPr>
          <w:rFonts w:ascii="Tahoma" w:hAnsi="Tahoma" w:cs="Tahoma"/>
          <w:lang w:val="el-GR"/>
        </w:rPr>
      </w:pPr>
      <w:r w:rsidRPr="00435787">
        <w:rPr>
          <w:rFonts w:ascii="Tahoma" w:hAnsi="Tahoma" w:cs="Tahoma"/>
          <w:lang w:val="el-GR"/>
        </w:rPr>
        <w:t>Να δηλωθεί το ποσοστό συμμετοχής τους στο Έργο και οι ανθρωπομήνες που θα αφιερώσουν ανά Φάση του Έργου.</w:t>
      </w:r>
    </w:p>
    <w:p w14:paraId="1A0C0364" w14:textId="0F0DB8EA" w:rsidR="00435787" w:rsidRDefault="00435787" w:rsidP="003223FB">
      <w:pPr>
        <w:pStyle w:val="ListParagraph"/>
        <w:numPr>
          <w:ilvl w:val="0"/>
          <w:numId w:val="38"/>
        </w:numPr>
        <w:suppressAutoHyphens w:val="0"/>
        <w:ind w:left="993" w:hanging="426"/>
        <w:contextualSpacing w:val="0"/>
        <w:rPr>
          <w:rFonts w:ascii="Tahoma" w:hAnsi="Tahoma" w:cs="Tahoma"/>
          <w:lang w:val="el-GR"/>
        </w:rPr>
      </w:pPr>
      <w:r w:rsidRPr="00435787">
        <w:rPr>
          <w:rFonts w:ascii="Tahoma" w:hAnsi="Tahoma" w:cs="Tahoma"/>
          <w:lang w:val="el-GR"/>
        </w:rPr>
        <w:t>Να δηλωθεί η σχέση τους με τον υποψήφιο Ανάδοχο (υπάλληλος, στέλεχος αποκλειστικής απασχόλησης, εξωτερικός συνεργάτης, στέλεχος υπεργολάβου).</w:t>
      </w:r>
    </w:p>
    <w:p w14:paraId="1C7BAA93" w14:textId="77777777" w:rsidR="00F61683" w:rsidRPr="00435787" w:rsidRDefault="00F61683" w:rsidP="00F61683">
      <w:pPr>
        <w:suppressAutoHyphens w:val="0"/>
        <w:rPr>
          <w:rFonts w:ascii="Tahoma" w:hAnsi="Tahoma" w:cs="Tahoma"/>
          <w:lang w:val="el-GR"/>
        </w:rPr>
      </w:pPr>
    </w:p>
    <w:p w14:paraId="29FDF039" w14:textId="0A79F058" w:rsidR="009B26D3" w:rsidRPr="006635BE" w:rsidRDefault="00164E94" w:rsidP="006635BE">
      <w:pPr>
        <w:pStyle w:val="Heading4"/>
        <w:numPr>
          <w:ilvl w:val="4"/>
          <w:numId w:val="18"/>
        </w:numPr>
        <w:tabs>
          <w:tab w:val="left" w:pos="1560"/>
        </w:tabs>
        <w:ind w:left="1560" w:hanging="1134"/>
        <w:rPr>
          <w:rFonts w:ascii="Tahoma" w:hAnsi="Tahoma" w:cs="Tahoma"/>
          <w:szCs w:val="22"/>
        </w:rPr>
      </w:pPr>
      <w:bookmarkStart w:id="552" w:name="_Toc45098389"/>
      <w:r>
        <w:rPr>
          <w:rFonts w:ascii="Tahoma" w:hAnsi="Tahoma" w:cs="Tahoma"/>
          <w:szCs w:val="22"/>
          <w:lang w:val="el-GR"/>
        </w:rPr>
        <w:t>Μέλη</w:t>
      </w:r>
      <w:r w:rsidR="009B26D3" w:rsidRPr="006635BE">
        <w:rPr>
          <w:rFonts w:ascii="Tahoma" w:hAnsi="Tahoma" w:cs="Tahoma"/>
          <w:szCs w:val="22"/>
        </w:rPr>
        <w:t xml:space="preserve"> </w:t>
      </w:r>
      <w:r>
        <w:rPr>
          <w:rFonts w:ascii="Tahoma" w:hAnsi="Tahoma" w:cs="Tahoma"/>
          <w:szCs w:val="22"/>
          <w:lang w:val="el-GR"/>
        </w:rPr>
        <w:t>Ομάδας</w:t>
      </w:r>
      <w:r w:rsidR="009B26D3" w:rsidRPr="006635BE">
        <w:rPr>
          <w:rFonts w:ascii="Tahoma" w:hAnsi="Tahoma" w:cs="Tahoma"/>
          <w:szCs w:val="22"/>
        </w:rPr>
        <w:t xml:space="preserve"> </w:t>
      </w:r>
      <w:r>
        <w:rPr>
          <w:rFonts w:ascii="Tahoma" w:hAnsi="Tahoma" w:cs="Tahoma"/>
          <w:szCs w:val="22"/>
          <w:lang w:val="el-GR"/>
        </w:rPr>
        <w:t>Έργου</w:t>
      </w:r>
      <w:bookmarkEnd w:id="552"/>
    </w:p>
    <w:p w14:paraId="652A58B8" w14:textId="355571DD" w:rsidR="00356F44" w:rsidRPr="00356F44" w:rsidDel="00626076" w:rsidRDefault="00356F44" w:rsidP="00326319">
      <w:pPr>
        <w:ind w:left="425"/>
        <w:rPr>
          <w:rFonts w:ascii="Tahoma" w:hAnsi="Tahoma" w:cs="Tahoma"/>
          <w:lang w:val="el-GR"/>
        </w:rPr>
      </w:pPr>
      <w:r w:rsidRPr="00356F44" w:rsidDel="00626076">
        <w:rPr>
          <w:rFonts w:ascii="Tahoma" w:hAnsi="Tahoma" w:cs="Tahoma"/>
          <w:lang w:val="el-GR"/>
        </w:rPr>
        <w:t>Ο</w:t>
      </w:r>
      <w:r w:rsidRPr="00356F44">
        <w:rPr>
          <w:rFonts w:ascii="Tahoma" w:hAnsi="Tahoma" w:cs="Tahoma"/>
          <w:lang w:val="el-GR"/>
        </w:rPr>
        <w:t xml:space="preserve"> </w:t>
      </w:r>
      <w:r w:rsidRPr="00356F44" w:rsidDel="00626076">
        <w:rPr>
          <w:rFonts w:ascii="Tahoma" w:hAnsi="Tahoma" w:cs="Tahoma"/>
          <w:lang w:val="el-GR"/>
        </w:rPr>
        <w:t>υποψήφιος</w:t>
      </w:r>
      <w:r w:rsidRPr="00356F44">
        <w:rPr>
          <w:rFonts w:ascii="Tahoma" w:hAnsi="Tahoma" w:cs="Tahoma"/>
          <w:lang w:val="el-GR"/>
        </w:rPr>
        <w:t xml:space="preserve"> </w:t>
      </w:r>
      <w:r w:rsidRPr="00356F44" w:rsidDel="00626076">
        <w:rPr>
          <w:rFonts w:ascii="Tahoma" w:hAnsi="Tahoma" w:cs="Tahoma"/>
          <w:lang w:val="el-GR"/>
        </w:rPr>
        <w:t>Ανάδοχος</w:t>
      </w:r>
      <w:r w:rsidRPr="00356F44">
        <w:rPr>
          <w:rFonts w:ascii="Tahoma" w:hAnsi="Tahoma" w:cs="Tahoma"/>
          <w:lang w:val="el-GR"/>
        </w:rPr>
        <w:t xml:space="preserve"> </w:t>
      </w:r>
      <w:r w:rsidRPr="00356F44" w:rsidDel="00626076">
        <w:rPr>
          <w:rFonts w:ascii="Tahoma" w:hAnsi="Tahoma" w:cs="Tahoma"/>
          <w:lang w:val="el-GR"/>
        </w:rPr>
        <w:t>υποχρεούται</w:t>
      </w:r>
      <w:r>
        <w:rPr>
          <w:rFonts w:ascii="Tahoma" w:hAnsi="Tahoma" w:cs="Tahoma"/>
          <w:lang w:val="el-GR"/>
        </w:rPr>
        <w:t xml:space="preserve"> επίσης</w:t>
      </w:r>
      <w:r w:rsidRPr="00356F44">
        <w:rPr>
          <w:rFonts w:ascii="Tahoma" w:hAnsi="Tahoma" w:cs="Tahoma"/>
          <w:lang w:val="el-GR"/>
        </w:rPr>
        <w:t xml:space="preserve"> </w:t>
      </w:r>
      <w:r w:rsidRPr="00356F44" w:rsidDel="00626076">
        <w:rPr>
          <w:rFonts w:ascii="Tahoma" w:hAnsi="Tahoma" w:cs="Tahoma"/>
          <w:lang w:val="el-GR"/>
        </w:rPr>
        <w:t>να</w:t>
      </w:r>
      <w:r w:rsidRPr="00356F44">
        <w:rPr>
          <w:rFonts w:ascii="Tahoma" w:hAnsi="Tahoma" w:cs="Tahoma"/>
          <w:lang w:val="el-GR"/>
        </w:rPr>
        <w:t xml:space="preserve"> </w:t>
      </w:r>
      <w:r w:rsidRPr="00356F44" w:rsidDel="00626076">
        <w:rPr>
          <w:rFonts w:ascii="Tahoma" w:hAnsi="Tahoma" w:cs="Tahoma"/>
          <w:lang w:val="el-GR"/>
        </w:rPr>
        <w:t>καθορίσει</w:t>
      </w:r>
      <w:r w:rsidRPr="00356F44">
        <w:rPr>
          <w:rFonts w:ascii="Tahoma" w:hAnsi="Tahoma" w:cs="Tahoma"/>
          <w:lang w:val="el-GR"/>
        </w:rPr>
        <w:t xml:space="preserve"> </w:t>
      </w:r>
      <w:r w:rsidRPr="00356F44" w:rsidDel="00626076">
        <w:rPr>
          <w:rFonts w:ascii="Tahoma" w:hAnsi="Tahoma" w:cs="Tahoma"/>
          <w:lang w:val="el-GR"/>
        </w:rPr>
        <w:t>στην</w:t>
      </w:r>
      <w:r w:rsidRPr="00356F44">
        <w:rPr>
          <w:rFonts w:ascii="Tahoma" w:hAnsi="Tahoma" w:cs="Tahoma"/>
          <w:lang w:val="el-GR"/>
        </w:rPr>
        <w:t xml:space="preserve"> </w:t>
      </w:r>
      <w:r w:rsidRPr="00356F44" w:rsidDel="00626076">
        <w:rPr>
          <w:rFonts w:ascii="Tahoma" w:hAnsi="Tahoma" w:cs="Tahoma"/>
          <w:lang w:val="el-GR"/>
        </w:rPr>
        <w:t>Προσφορά</w:t>
      </w:r>
      <w:r w:rsidRPr="00356F44">
        <w:rPr>
          <w:rFonts w:ascii="Tahoma" w:hAnsi="Tahoma" w:cs="Tahoma"/>
          <w:lang w:val="el-GR"/>
        </w:rPr>
        <w:t xml:space="preserve"> </w:t>
      </w:r>
      <w:r w:rsidRPr="00356F44" w:rsidDel="00626076">
        <w:rPr>
          <w:rFonts w:ascii="Tahoma" w:hAnsi="Tahoma" w:cs="Tahoma"/>
          <w:lang w:val="el-GR"/>
        </w:rPr>
        <w:t>του</w:t>
      </w:r>
      <w:r w:rsidRPr="00356F44">
        <w:rPr>
          <w:rFonts w:ascii="Tahoma" w:hAnsi="Tahoma" w:cs="Tahoma"/>
          <w:lang w:val="el-GR"/>
        </w:rPr>
        <w:t xml:space="preserve"> </w:t>
      </w:r>
      <w:r w:rsidRPr="00356F44" w:rsidDel="00626076">
        <w:rPr>
          <w:rFonts w:ascii="Tahoma" w:hAnsi="Tahoma" w:cs="Tahoma"/>
          <w:lang w:val="el-GR"/>
        </w:rPr>
        <w:t>τα</w:t>
      </w:r>
      <w:r w:rsidRPr="00356F44">
        <w:rPr>
          <w:rFonts w:ascii="Tahoma" w:hAnsi="Tahoma" w:cs="Tahoma"/>
          <w:lang w:val="el-GR"/>
        </w:rPr>
        <w:t xml:space="preserve"> </w:t>
      </w:r>
      <w:r w:rsidRPr="00356F44" w:rsidDel="00626076">
        <w:rPr>
          <w:rFonts w:ascii="Tahoma" w:hAnsi="Tahoma" w:cs="Tahoma"/>
          <w:lang w:val="el-GR"/>
        </w:rPr>
        <w:t>στελέχη της Ομάδας</w:t>
      </w:r>
      <w:r w:rsidRPr="00356F44">
        <w:rPr>
          <w:rFonts w:ascii="Tahoma" w:hAnsi="Tahoma" w:cs="Tahoma"/>
          <w:lang w:val="el-GR"/>
        </w:rPr>
        <w:t xml:space="preserve"> </w:t>
      </w:r>
      <w:r w:rsidRPr="00D85021" w:rsidDel="00626076">
        <w:rPr>
          <w:rFonts w:ascii="Tahoma" w:hAnsi="Tahoma" w:cs="Tahoma"/>
          <w:szCs w:val="22"/>
          <w:lang w:val="el-GR"/>
        </w:rPr>
        <w:t>Έργου</w:t>
      </w:r>
      <w:r w:rsidRPr="00356F44" w:rsidDel="00626076">
        <w:rPr>
          <w:rFonts w:ascii="Tahoma" w:hAnsi="Tahoma" w:cs="Tahoma"/>
          <w:lang w:val="el-GR"/>
        </w:rPr>
        <w:t>.</w:t>
      </w:r>
    </w:p>
    <w:p w14:paraId="249A73D2" w14:textId="77777777" w:rsidR="00356F44" w:rsidRPr="00356F44" w:rsidDel="00626076" w:rsidRDefault="00356F44" w:rsidP="00326319">
      <w:pPr>
        <w:ind w:left="425"/>
        <w:rPr>
          <w:rFonts w:ascii="Tahoma" w:hAnsi="Tahoma" w:cs="Tahoma"/>
          <w:lang w:val="el-GR"/>
        </w:rPr>
      </w:pPr>
      <w:r w:rsidRPr="00356F44" w:rsidDel="00626076">
        <w:rPr>
          <w:rFonts w:ascii="Tahoma" w:hAnsi="Tahoma" w:cs="Tahoma"/>
          <w:lang w:val="el-GR"/>
        </w:rPr>
        <w:t>Συγκεκριμένα, για</w:t>
      </w:r>
      <w:r w:rsidRPr="00356F44">
        <w:rPr>
          <w:rFonts w:ascii="Tahoma" w:hAnsi="Tahoma" w:cs="Tahoma"/>
          <w:lang w:val="el-GR"/>
        </w:rPr>
        <w:t xml:space="preserve"> </w:t>
      </w:r>
      <w:r w:rsidRPr="00356F44" w:rsidDel="00626076">
        <w:rPr>
          <w:rFonts w:ascii="Tahoma" w:hAnsi="Tahoma" w:cs="Tahoma"/>
          <w:lang w:val="el-GR"/>
        </w:rPr>
        <w:t>όλα</w:t>
      </w:r>
      <w:r w:rsidRPr="00356F44">
        <w:rPr>
          <w:rFonts w:ascii="Tahoma" w:hAnsi="Tahoma" w:cs="Tahoma"/>
          <w:lang w:val="el-GR"/>
        </w:rPr>
        <w:t xml:space="preserve"> </w:t>
      </w:r>
      <w:r w:rsidRPr="00356F44" w:rsidDel="00626076">
        <w:rPr>
          <w:rFonts w:ascii="Tahoma" w:hAnsi="Tahoma" w:cs="Tahoma"/>
          <w:lang w:val="el-GR"/>
        </w:rPr>
        <w:t>τα</w:t>
      </w:r>
      <w:r w:rsidRPr="00356F44">
        <w:rPr>
          <w:rFonts w:ascii="Tahoma" w:hAnsi="Tahoma" w:cs="Tahoma"/>
          <w:lang w:val="el-GR"/>
        </w:rPr>
        <w:t xml:space="preserve"> </w:t>
      </w:r>
      <w:r w:rsidRPr="00356F44" w:rsidDel="00626076">
        <w:rPr>
          <w:rFonts w:ascii="Tahoma" w:hAnsi="Tahoma" w:cs="Tahoma"/>
          <w:lang w:val="el-GR"/>
        </w:rPr>
        <w:t>Μέλη της Ομάδας</w:t>
      </w:r>
      <w:r w:rsidRPr="00356F44">
        <w:rPr>
          <w:rFonts w:ascii="Tahoma" w:hAnsi="Tahoma" w:cs="Tahoma"/>
          <w:lang w:val="el-GR"/>
        </w:rPr>
        <w:t xml:space="preserve"> </w:t>
      </w:r>
      <w:r w:rsidRPr="00356F44" w:rsidDel="00626076">
        <w:rPr>
          <w:rFonts w:ascii="Tahoma" w:hAnsi="Tahoma" w:cs="Tahoma"/>
          <w:lang w:val="el-GR"/>
        </w:rPr>
        <w:t>Έργου:</w:t>
      </w:r>
    </w:p>
    <w:p w14:paraId="545A051F" w14:textId="77777777" w:rsidR="00356F44" w:rsidRPr="00356F44" w:rsidDel="00626076" w:rsidRDefault="00356F44" w:rsidP="00326319">
      <w:pPr>
        <w:pStyle w:val="ListParagraph"/>
        <w:numPr>
          <w:ilvl w:val="0"/>
          <w:numId w:val="38"/>
        </w:numPr>
        <w:suppressAutoHyphens w:val="0"/>
        <w:ind w:left="993" w:hanging="426"/>
        <w:contextualSpacing w:val="0"/>
        <w:rPr>
          <w:rFonts w:ascii="Tahoma" w:hAnsi="Tahoma" w:cs="Tahoma"/>
          <w:lang w:val="el-GR"/>
        </w:rPr>
      </w:pPr>
      <w:r w:rsidRPr="00356F44" w:rsidDel="00626076">
        <w:rPr>
          <w:rFonts w:ascii="Tahoma" w:hAnsi="Tahoma" w:cs="Tahoma"/>
          <w:lang w:val="el-GR"/>
        </w:rPr>
        <w:t>Να</w:t>
      </w:r>
      <w:r w:rsidRPr="00356F44">
        <w:rPr>
          <w:rFonts w:ascii="Tahoma" w:hAnsi="Tahoma" w:cs="Tahoma"/>
          <w:lang w:val="el-GR"/>
        </w:rPr>
        <w:t xml:space="preserve"> </w:t>
      </w:r>
      <w:r w:rsidRPr="00356F44" w:rsidDel="00626076">
        <w:rPr>
          <w:rFonts w:ascii="Tahoma" w:hAnsi="Tahoma" w:cs="Tahoma"/>
          <w:lang w:val="el-GR"/>
        </w:rPr>
        <w:t>περιγραφεί</w:t>
      </w:r>
      <w:r w:rsidRPr="00356F44">
        <w:rPr>
          <w:rFonts w:ascii="Tahoma" w:hAnsi="Tahoma" w:cs="Tahoma"/>
          <w:lang w:val="el-GR"/>
        </w:rPr>
        <w:t xml:space="preserve"> </w:t>
      </w:r>
      <w:r w:rsidRPr="00356F44" w:rsidDel="00626076">
        <w:rPr>
          <w:rFonts w:ascii="Tahoma" w:hAnsi="Tahoma" w:cs="Tahoma"/>
          <w:lang w:val="el-GR"/>
        </w:rPr>
        <w:t>ο</w:t>
      </w:r>
      <w:r w:rsidRPr="00356F44">
        <w:rPr>
          <w:rFonts w:ascii="Tahoma" w:hAnsi="Tahoma" w:cs="Tahoma"/>
          <w:lang w:val="el-GR"/>
        </w:rPr>
        <w:t xml:space="preserve"> </w:t>
      </w:r>
      <w:r w:rsidRPr="00356F44" w:rsidDel="00626076">
        <w:rPr>
          <w:rFonts w:ascii="Tahoma" w:hAnsi="Tahoma" w:cs="Tahoma"/>
          <w:lang w:val="el-GR"/>
        </w:rPr>
        <w:t>ρόλος τους στο</w:t>
      </w:r>
      <w:r w:rsidRPr="00356F44">
        <w:rPr>
          <w:rFonts w:ascii="Tahoma" w:hAnsi="Tahoma" w:cs="Tahoma"/>
          <w:lang w:val="el-GR"/>
        </w:rPr>
        <w:t xml:space="preserve"> </w:t>
      </w:r>
      <w:r w:rsidRPr="00356F44" w:rsidDel="00626076">
        <w:rPr>
          <w:rFonts w:ascii="Tahoma" w:hAnsi="Tahoma" w:cs="Tahoma"/>
          <w:lang w:val="el-GR"/>
        </w:rPr>
        <w:t>προτεινόμενο</w:t>
      </w:r>
      <w:r w:rsidRPr="00356F44">
        <w:rPr>
          <w:rFonts w:ascii="Tahoma" w:hAnsi="Tahoma" w:cs="Tahoma"/>
          <w:lang w:val="el-GR"/>
        </w:rPr>
        <w:t xml:space="preserve"> </w:t>
      </w:r>
      <w:r w:rsidRPr="00356F44" w:rsidDel="00626076">
        <w:rPr>
          <w:rFonts w:ascii="Tahoma" w:hAnsi="Tahoma" w:cs="Tahoma"/>
          <w:lang w:val="el-GR"/>
        </w:rPr>
        <w:t>Σχήμα</w:t>
      </w:r>
      <w:r w:rsidRPr="00356F44">
        <w:rPr>
          <w:rFonts w:ascii="Tahoma" w:hAnsi="Tahoma" w:cs="Tahoma"/>
          <w:lang w:val="el-GR"/>
        </w:rPr>
        <w:t xml:space="preserve"> </w:t>
      </w:r>
      <w:r w:rsidRPr="00356F44" w:rsidDel="00626076">
        <w:rPr>
          <w:rFonts w:ascii="Tahoma" w:hAnsi="Tahoma" w:cs="Tahoma"/>
          <w:lang w:val="el-GR"/>
        </w:rPr>
        <w:t>Διοίκησης</w:t>
      </w:r>
      <w:r w:rsidRPr="00356F44">
        <w:rPr>
          <w:rFonts w:ascii="Tahoma" w:hAnsi="Tahoma" w:cs="Tahoma"/>
          <w:lang w:val="el-GR"/>
        </w:rPr>
        <w:t>.</w:t>
      </w:r>
    </w:p>
    <w:p w14:paraId="1C835B31" w14:textId="77777777" w:rsidR="00356F44" w:rsidRPr="00356F44" w:rsidDel="00626076" w:rsidRDefault="00356F44" w:rsidP="00326319">
      <w:pPr>
        <w:pStyle w:val="ListParagraph"/>
        <w:numPr>
          <w:ilvl w:val="0"/>
          <w:numId w:val="38"/>
        </w:numPr>
        <w:suppressAutoHyphens w:val="0"/>
        <w:ind w:left="993" w:hanging="426"/>
        <w:contextualSpacing w:val="0"/>
        <w:rPr>
          <w:rFonts w:ascii="Tahoma" w:hAnsi="Tahoma" w:cs="Tahoma"/>
          <w:lang w:val="el-GR"/>
        </w:rPr>
      </w:pPr>
      <w:r w:rsidRPr="00356F44" w:rsidDel="00626076">
        <w:rPr>
          <w:rFonts w:ascii="Tahoma" w:hAnsi="Tahoma" w:cs="Tahoma"/>
          <w:lang w:val="el-GR"/>
        </w:rPr>
        <w:t>Να</w:t>
      </w:r>
      <w:r w:rsidRPr="00356F44">
        <w:rPr>
          <w:rFonts w:ascii="Tahoma" w:hAnsi="Tahoma" w:cs="Tahoma"/>
          <w:lang w:val="el-GR"/>
        </w:rPr>
        <w:t xml:space="preserve"> </w:t>
      </w:r>
      <w:r w:rsidRPr="00356F44" w:rsidDel="00626076">
        <w:rPr>
          <w:rFonts w:ascii="Tahoma" w:hAnsi="Tahoma" w:cs="Tahoma"/>
          <w:lang w:val="el-GR"/>
        </w:rPr>
        <w:t>δηλωθεί</w:t>
      </w:r>
      <w:r w:rsidRPr="00356F44">
        <w:rPr>
          <w:rFonts w:ascii="Tahoma" w:hAnsi="Tahoma" w:cs="Tahoma"/>
          <w:lang w:val="el-GR"/>
        </w:rPr>
        <w:t xml:space="preserve"> </w:t>
      </w:r>
      <w:r w:rsidRPr="00356F44" w:rsidDel="00626076">
        <w:rPr>
          <w:rFonts w:ascii="Tahoma" w:hAnsi="Tahoma" w:cs="Tahoma"/>
          <w:lang w:val="el-GR"/>
        </w:rPr>
        <w:t>το</w:t>
      </w:r>
      <w:r w:rsidRPr="00356F44">
        <w:rPr>
          <w:rFonts w:ascii="Tahoma" w:hAnsi="Tahoma" w:cs="Tahoma"/>
          <w:lang w:val="el-GR"/>
        </w:rPr>
        <w:t xml:space="preserve"> </w:t>
      </w:r>
      <w:r w:rsidRPr="00356F44" w:rsidDel="00626076">
        <w:rPr>
          <w:rFonts w:ascii="Tahoma" w:hAnsi="Tahoma" w:cs="Tahoma"/>
          <w:lang w:val="el-GR"/>
        </w:rPr>
        <w:t>γνωστικό</w:t>
      </w:r>
      <w:r w:rsidRPr="00356F44">
        <w:rPr>
          <w:rFonts w:ascii="Tahoma" w:hAnsi="Tahoma" w:cs="Tahoma"/>
          <w:lang w:val="el-GR"/>
        </w:rPr>
        <w:t xml:space="preserve"> </w:t>
      </w:r>
      <w:r w:rsidRPr="00356F44" w:rsidDel="00626076">
        <w:rPr>
          <w:rFonts w:ascii="Tahoma" w:hAnsi="Tahoma" w:cs="Tahoma"/>
          <w:lang w:val="el-GR"/>
        </w:rPr>
        <w:t>αντικείμενο</w:t>
      </w:r>
      <w:r w:rsidRPr="00356F44">
        <w:rPr>
          <w:rFonts w:ascii="Tahoma" w:hAnsi="Tahoma" w:cs="Tahoma"/>
          <w:lang w:val="el-GR"/>
        </w:rPr>
        <w:t xml:space="preserve">, </w:t>
      </w:r>
      <w:r w:rsidRPr="00356F44" w:rsidDel="00626076">
        <w:rPr>
          <w:rFonts w:ascii="Tahoma" w:hAnsi="Tahoma" w:cs="Tahoma"/>
          <w:lang w:val="el-GR"/>
        </w:rPr>
        <w:t>που</w:t>
      </w:r>
      <w:r w:rsidRPr="00356F44">
        <w:rPr>
          <w:rFonts w:ascii="Tahoma" w:hAnsi="Tahoma" w:cs="Tahoma"/>
          <w:lang w:val="el-GR"/>
        </w:rPr>
        <w:t xml:space="preserve"> </w:t>
      </w:r>
      <w:r w:rsidRPr="00356F44" w:rsidDel="00626076">
        <w:rPr>
          <w:rFonts w:ascii="Tahoma" w:hAnsi="Tahoma" w:cs="Tahoma"/>
          <w:lang w:val="el-GR"/>
        </w:rPr>
        <w:t>θα</w:t>
      </w:r>
      <w:r w:rsidRPr="00356F44">
        <w:rPr>
          <w:rFonts w:ascii="Tahoma" w:hAnsi="Tahoma" w:cs="Tahoma"/>
          <w:lang w:val="el-GR"/>
        </w:rPr>
        <w:t xml:space="preserve"> </w:t>
      </w:r>
      <w:r w:rsidRPr="00356F44" w:rsidDel="00626076">
        <w:rPr>
          <w:rFonts w:ascii="Tahoma" w:hAnsi="Tahoma" w:cs="Tahoma"/>
          <w:lang w:val="el-GR"/>
        </w:rPr>
        <w:t>καλύψουν</w:t>
      </w:r>
      <w:r w:rsidRPr="00356F44">
        <w:rPr>
          <w:rFonts w:ascii="Tahoma" w:hAnsi="Tahoma" w:cs="Tahoma"/>
          <w:lang w:val="el-GR"/>
        </w:rPr>
        <w:t>.</w:t>
      </w:r>
    </w:p>
    <w:p w14:paraId="764E33F9" w14:textId="77777777" w:rsidR="00356F44" w:rsidRPr="00356F44" w:rsidRDefault="00356F44" w:rsidP="00326319">
      <w:pPr>
        <w:pStyle w:val="ListParagraph"/>
        <w:numPr>
          <w:ilvl w:val="0"/>
          <w:numId w:val="38"/>
        </w:numPr>
        <w:suppressAutoHyphens w:val="0"/>
        <w:ind w:left="993" w:hanging="426"/>
        <w:contextualSpacing w:val="0"/>
        <w:rPr>
          <w:rFonts w:ascii="Tahoma" w:hAnsi="Tahoma" w:cs="Tahoma"/>
          <w:lang w:val="el-GR"/>
        </w:rPr>
      </w:pPr>
      <w:r w:rsidRPr="00356F44" w:rsidDel="00626076">
        <w:rPr>
          <w:rFonts w:ascii="Tahoma" w:hAnsi="Tahoma" w:cs="Tahoma"/>
          <w:lang w:val="el-GR"/>
        </w:rPr>
        <w:t>Να</w:t>
      </w:r>
      <w:r w:rsidRPr="00356F44">
        <w:rPr>
          <w:rFonts w:ascii="Tahoma" w:hAnsi="Tahoma" w:cs="Tahoma"/>
          <w:lang w:val="el-GR"/>
        </w:rPr>
        <w:t xml:space="preserve"> </w:t>
      </w:r>
      <w:r w:rsidRPr="00356F44" w:rsidDel="00626076">
        <w:rPr>
          <w:rFonts w:ascii="Tahoma" w:hAnsi="Tahoma" w:cs="Tahoma"/>
          <w:lang w:val="el-GR"/>
        </w:rPr>
        <w:t>δηλωθεί</w:t>
      </w:r>
      <w:r w:rsidRPr="00356F44">
        <w:rPr>
          <w:rFonts w:ascii="Tahoma" w:hAnsi="Tahoma" w:cs="Tahoma"/>
          <w:lang w:val="el-GR"/>
        </w:rPr>
        <w:t xml:space="preserve"> </w:t>
      </w:r>
      <w:r w:rsidRPr="00356F44" w:rsidDel="00626076">
        <w:rPr>
          <w:rFonts w:ascii="Tahoma" w:hAnsi="Tahoma" w:cs="Tahoma"/>
          <w:lang w:val="el-GR"/>
        </w:rPr>
        <w:t>το</w:t>
      </w:r>
      <w:r w:rsidRPr="00356F44">
        <w:rPr>
          <w:rFonts w:ascii="Tahoma" w:hAnsi="Tahoma" w:cs="Tahoma"/>
          <w:lang w:val="el-GR"/>
        </w:rPr>
        <w:t xml:space="preserve"> </w:t>
      </w:r>
      <w:r w:rsidRPr="00356F44" w:rsidDel="00626076">
        <w:rPr>
          <w:rFonts w:ascii="Tahoma" w:hAnsi="Tahoma" w:cs="Tahoma"/>
          <w:lang w:val="el-GR"/>
        </w:rPr>
        <w:t>ποσοστό</w:t>
      </w:r>
      <w:r w:rsidRPr="00356F44">
        <w:rPr>
          <w:rFonts w:ascii="Tahoma" w:hAnsi="Tahoma" w:cs="Tahoma"/>
          <w:lang w:val="el-GR"/>
        </w:rPr>
        <w:t xml:space="preserve"> </w:t>
      </w:r>
      <w:r w:rsidRPr="00356F44" w:rsidDel="00626076">
        <w:rPr>
          <w:rFonts w:ascii="Tahoma" w:hAnsi="Tahoma" w:cs="Tahoma"/>
          <w:lang w:val="el-GR"/>
        </w:rPr>
        <w:t>συμμετοχής τους στο</w:t>
      </w:r>
      <w:r w:rsidRPr="00356F44">
        <w:rPr>
          <w:rFonts w:ascii="Tahoma" w:hAnsi="Tahoma" w:cs="Tahoma"/>
          <w:lang w:val="el-GR"/>
        </w:rPr>
        <w:t xml:space="preserve"> </w:t>
      </w:r>
      <w:r w:rsidRPr="00356F44" w:rsidDel="00626076">
        <w:rPr>
          <w:rFonts w:ascii="Tahoma" w:hAnsi="Tahoma" w:cs="Tahoma"/>
          <w:lang w:val="el-GR"/>
        </w:rPr>
        <w:t>Έργο</w:t>
      </w:r>
      <w:r w:rsidRPr="00356F44">
        <w:rPr>
          <w:rFonts w:ascii="Tahoma" w:hAnsi="Tahoma" w:cs="Tahoma"/>
          <w:lang w:val="el-GR"/>
        </w:rPr>
        <w:t xml:space="preserve"> </w:t>
      </w:r>
    </w:p>
    <w:p w14:paraId="312CDB1B" w14:textId="4E7A9B7A" w:rsidR="00356F44" w:rsidRDefault="00356F44" w:rsidP="00326319">
      <w:pPr>
        <w:pStyle w:val="ListParagraph"/>
        <w:numPr>
          <w:ilvl w:val="0"/>
          <w:numId w:val="38"/>
        </w:numPr>
        <w:suppressAutoHyphens w:val="0"/>
        <w:ind w:left="993" w:hanging="426"/>
        <w:contextualSpacing w:val="0"/>
        <w:rPr>
          <w:rFonts w:ascii="Tahoma" w:hAnsi="Tahoma" w:cs="Tahoma"/>
          <w:lang w:val="el-GR"/>
        </w:rPr>
      </w:pPr>
      <w:r w:rsidRPr="00356F44" w:rsidDel="00626076">
        <w:rPr>
          <w:rFonts w:ascii="Tahoma" w:hAnsi="Tahoma" w:cs="Tahoma"/>
          <w:lang w:val="el-GR"/>
        </w:rPr>
        <w:t>Να</w:t>
      </w:r>
      <w:r w:rsidRPr="00356F44">
        <w:rPr>
          <w:rFonts w:ascii="Tahoma" w:hAnsi="Tahoma" w:cs="Tahoma"/>
          <w:lang w:val="el-GR"/>
        </w:rPr>
        <w:t xml:space="preserve"> </w:t>
      </w:r>
      <w:r w:rsidRPr="00356F44" w:rsidDel="00626076">
        <w:rPr>
          <w:rFonts w:ascii="Tahoma" w:hAnsi="Tahoma" w:cs="Tahoma"/>
          <w:lang w:val="el-GR"/>
        </w:rPr>
        <w:t>δηλωθεί</w:t>
      </w:r>
      <w:r w:rsidRPr="00356F44">
        <w:rPr>
          <w:rFonts w:ascii="Tahoma" w:hAnsi="Tahoma" w:cs="Tahoma"/>
          <w:lang w:val="el-GR"/>
        </w:rPr>
        <w:t xml:space="preserve"> </w:t>
      </w:r>
      <w:r w:rsidRPr="00356F44" w:rsidDel="00626076">
        <w:rPr>
          <w:rFonts w:ascii="Tahoma" w:hAnsi="Tahoma" w:cs="Tahoma"/>
          <w:lang w:val="el-GR"/>
        </w:rPr>
        <w:t>η</w:t>
      </w:r>
      <w:r w:rsidRPr="00356F44">
        <w:rPr>
          <w:rFonts w:ascii="Tahoma" w:hAnsi="Tahoma" w:cs="Tahoma"/>
          <w:lang w:val="el-GR"/>
        </w:rPr>
        <w:t xml:space="preserve"> </w:t>
      </w:r>
      <w:r w:rsidRPr="00356F44" w:rsidDel="00626076">
        <w:rPr>
          <w:rFonts w:ascii="Tahoma" w:hAnsi="Tahoma" w:cs="Tahoma"/>
          <w:lang w:val="el-GR"/>
        </w:rPr>
        <w:t>σχέση τους με</w:t>
      </w:r>
      <w:r w:rsidRPr="00356F44">
        <w:rPr>
          <w:rFonts w:ascii="Tahoma" w:hAnsi="Tahoma" w:cs="Tahoma"/>
          <w:lang w:val="el-GR"/>
        </w:rPr>
        <w:t xml:space="preserve"> </w:t>
      </w:r>
      <w:r w:rsidRPr="00356F44" w:rsidDel="00626076">
        <w:rPr>
          <w:rFonts w:ascii="Tahoma" w:hAnsi="Tahoma" w:cs="Tahoma"/>
          <w:lang w:val="el-GR"/>
        </w:rPr>
        <w:t>τον</w:t>
      </w:r>
      <w:r w:rsidRPr="00356F44">
        <w:rPr>
          <w:rFonts w:ascii="Tahoma" w:hAnsi="Tahoma" w:cs="Tahoma"/>
          <w:lang w:val="el-GR"/>
        </w:rPr>
        <w:t xml:space="preserve"> </w:t>
      </w:r>
      <w:r w:rsidRPr="00356F44" w:rsidDel="00626076">
        <w:rPr>
          <w:rFonts w:ascii="Tahoma" w:hAnsi="Tahoma" w:cs="Tahoma"/>
          <w:lang w:val="el-GR"/>
        </w:rPr>
        <w:t>υποψήφιο</w:t>
      </w:r>
      <w:r w:rsidRPr="00356F44">
        <w:rPr>
          <w:rFonts w:ascii="Tahoma" w:hAnsi="Tahoma" w:cs="Tahoma"/>
          <w:lang w:val="el-GR"/>
        </w:rPr>
        <w:t xml:space="preserve"> </w:t>
      </w:r>
      <w:r w:rsidRPr="00356F44" w:rsidDel="00626076">
        <w:rPr>
          <w:rFonts w:ascii="Tahoma" w:hAnsi="Tahoma" w:cs="Tahoma"/>
          <w:lang w:val="el-GR"/>
        </w:rPr>
        <w:t>Ανάδοχο (στέλεχος</w:t>
      </w:r>
      <w:r w:rsidRPr="00356F44">
        <w:rPr>
          <w:rFonts w:ascii="Tahoma" w:hAnsi="Tahoma" w:cs="Tahoma"/>
          <w:lang w:val="el-GR"/>
        </w:rPr>
        <w:t xml:space="preserve"> </w:t>
      </w:r>
      <w:r w:rsidRPr="00356F44" w:rsidDel="00626076">
        <w:rPr>
          <w:rFonts w:ascii="Tahoma" w:hAnsi="Tahoma" w:cs="Tahoma"/>
          <w:lang w:val="el-GR"/>
        </w:rPr>
        <w:t>Αναδόχου, στέλεχος</w:t>
      </w:r>
      <w:r w:rsidRPr="00356F44">
        <w:rPr>
          <w:rFonts w:ascii="Tahoma" w:hAnsi="Tahoma" w:cs="Tahoma"/>
          <w:lang w:val="el-GR"/>
        </w:rPr>
        <w:t xml:space="preserve"> </w:t>
      </w:r>
      <w:r w:rsidRPr="00356F44" w:rsidDel="00626076">
        <w:rPr>
          <w:rFonts w:ascii="Tahoma" w:hAnsi="Tahoma" w:cs="Tahoma"/>
          <w:lang w:val="el-GR"/>
        </w:rPr>
        <w:t>υπεργολάβου, εξωτερικός</w:t>
      </w:r>
      <w:r w:rsidRPr="00356F44">
        <w:rPr>
          <w:rFonts w:ascii="Tahoma" w:hAnsi="Tahoma" w:cs="Tahoma"/>
          <w:lang w:val="el-GR"/>
        </w:rPr>
        <w:t xml:space="preserve"> </w:t>
      </w:r>
      <w:r w:rsidRPr="00356F44" w:rsidDel="00626076">
        <w:rPr>
          <w:rFonts w:ascii="Tahoma" w:hAnsi="Tahoma" w:cs="Tahoma"/>
          <w:lang w:val="el-GR"/>
        </w:rPr>
        <w:t>συνεργάτης).</w:t>
      </w:r>
    </w:p>
    <w:p w14:paraId="3AFE9EF9" w14:textId="56CFAF4B" w:rsidR="00326319" w:rsidRDefault="00326319" w:rsidP="00326319">
      <w:pPr>
        <w:ind w:left="425"/>
        <w:rPr>
          <w:rFonts w:ascii="Tahoma" w:hAnsi="Tahoma" w:cs="Tahoma"/>
          <w:szCs w:val="22"/>
          <w:lang w:val="el-GR"/>
        </w:rPr>
      </w:pPr>
      <w:r w:rsidRPr="00326319">
        <w:rPr>
          <w:rFonts w:ascii="Tahoma" w:hAnsi="Tahoma" w:cs="Tahoma"/>
          <w:szCs w:val="22"/>
          <w:lang w:val="el-GR"/>
        </w:rPr>
        <w:t>Οι ελάχιστες απαιτήσεις για τ</w:t>
      </w:r>
      <w:r>
        <w:rPr>
          <w:rFonts w:ascii="Tahoma" w:hAnsi="Tahoma" w:cs="Tahoma"/>
          <w:szCs w:val="22"/>
          <w:lang w:val="el-GR"/>
        </w:rPr>
        <w:t>ην Ομάδα</w:t>
      </w:r>
      <w:r w:rsidRPr="00326319">
        <w:rPr>
          <w:rFonts w:ascii="Tahoma" w:hAnsi="Tahoma" w:cs="Tahoma"/>
          <w:szCs w:val="22"/>
          <w:lang w:val="el-GR"/>
        </w:rPr>
        <w:t xml:space="preserve"> </w:t>
      </w:r>
      <w:r w:rsidRPr="00326319">
        <w:rPr>
          <w:rFonts w:ascii="Tahoma" w:hAnsi="Tahoma" w:cs="Tahoma"/>
          <w:lang w:val="el-GR"/>
        </w:rPr>
        <w:t>Έργου</w:t>
      </w:r>
      <w:r w:rsidRPr="00326319">
        <w:rPr>
          <w:rFonts w:ascii="Tahoma" w:hAnsi="Tahoma" w:cs="Tahoma"/>
          <w:szCs w:val="22"/>
          <w:lang w:val="el-GR"/>
        </w:rPr>
        <w:t xml:space="preserve"> βρίσκονται </w:t>
      </w:r>
      <w:r w:rsidRPr="00164E94">
        <w:rPr>
          <w:rFonts w:ascii="Tahoma" w:hAnsi="Tahoma" w:cs="Tahoma"/>
          <w:szCs w:val="22"/>
          <w:lang w:val="el-GR"/>
        </w:rPr>
        <w:t>στην παρ</w:t>
      </w:r>
      <w:r w:rsidR="00164E94" w:rsidRPr="00164E94">
        <w:rPr>
          <w:rFonts w:ascii="Tahoma" w:hAnsi="Tahoma" w:cs="Tahoma"/>
          <w:szCs w:val="22"/>
          <w:lang w:val="el-GR"/>
        </w:rPr>
        <w:t xml:space="preserve">. </w:t>
      </w:r>
      <w:r w:rsidR="00164E94" w:rsidRPr="00164E94">
        <w:rPr>
          <w:rFonts w:ascii="Tahoma" w:hAnsi="Tahoma" w:cs="Tahoma"/>
          <w:szCs w:val="22"/>
          <w:lang w:val="el-GR"/>
        </w:rPr>
        <w:fldChar w:fldCharType="begin"/>
      </w:r>
      <w:r w:rsidR="00164E94" w:rsidRPr="00164E94">
        <w:rPr>
          <w:rFonts w:ascii="Tahoma" w:hAnsi="Tahoma" w:cs="Tahoma"/>
          <w:szCs w:val="22"/>
          <w:lang w:val="el-GR"/>
        </w:rPr>
        <w:instrText xml:space="preserve"> REF _Ref41823777 \r \h </w:instrText>
      </w:r>
      <w:r w:rsidR="00164E94">
        <w:rPr>
          <w:rFonts w:ascii="Tahoma" w:hAnsi="Tahoma" w:cs="Tahoma"/>
          <w:szCs w:val="22"/>
          <w:lang w:val="el-GR"/>
        </w:rPr>
        <w:instrText xml:space="preserve"> \* MERGEFORMAT </w:instrText>
      </w:r>
      <w:r w:rsidR="00164E94" w:rsidRPr="00164E94">
        <w:rPr>
          <w:rFonts w:ascii="Tahoma" w:hAnsi="Tahoma" w:cs="Tahoma"/>
          <w:szCs w:val="22"/>
          <w:lang w:val="el-GR"/>
        </w:rPr>
      </w:r>
      <w:r w:rsidR="00164E94" w:rsidRPr="00164E94">
        <w:rPr>
          <w:rFonts w:ascii="Tahoma" w:hAnsi="Tahoma" w:cs="Tahoma"/>
          <w:szCs w:val="22"/>
          <w:lang w:val="el-GR"/>
        </w:rPr>
        <w:fldChar w:fldCharType="separate"/>
      </w:r>
      <w:r w:rsidR="009B24DA">
        <w:rPr>
          <w:rFonts w:ascii="Tahoma" w:hAnsi="Tahoma" w:cs="Tahoma"/>
          <w:szCs w:val="22"/>
          <w:cs/>
          <w:lang w:val="el-GR"/>
        </w:rPr>
        <w:t>‎</w:t>
      </w:r>
      <w:r w:rsidR="009B24DA">
        <w:rPr>
          <w:rFonts w:ascii="Tahoma" w:hAnsi="Tahoma" w:cs="Tahoma"/>
          <w:szCs w:val="22"/>
          <w:lang w:val="el-GR"/>
        </w:rPr>
        <w:t>2.2.6.2</w:t>
      </w:r>
      <w:r w:rsidR="00164E94" w:rsidRPr="00164E94">
        <w:rPr>
          <w:rFonts w:ascii="Tahoma" w:hAnsi="Tahoma" w:cs="Tahoma"/>
          <w:szCs w:val="22"/>
          <w:lang w:val="el-GR"/>
        </w:rPr>
        <w:fldChar w:fldCharType="end"/>
      </w:r>
    </w:p>
    <w:p w14:paraId="29D22AAF" w14:textId="77777777" w:rsidR="00326319" w:rsidRPr="00326319" w:rsidRDefault="00326319" w:rsidP="00326319">
      <w:pPr>
        <w:pStyle w:val="ListParagraph"/>
        <w:rPr>
          <w:rFonts w:ascii="Tahoma" w:hAnsi="Tahoma" w:cs="Tahoma"/>
          <w:szCs w:val="22"/>
          <w:lang w:val="el-GR"/>
        </w:rPr>
      </w:pPr>
    </w:p>
    <w:p w14:paraId="4D80EC94" w14:textId="19F8A3AA" w:rsidR="009B26D3" w:rsidRPr="00D85021" w:rsidRDefault="009B26D3" w:rsidP="00326319">
      <w:pPr>
        <w:pStyle w:val="Heading4"/>
        <w:numPr>
          <w:ilvl w:val="4"/>
          <w:numId w:val="18"/>
        </w:numPr>
        <w:tabs>
          <w:tab w:val="left" w:pos="1560"/>
        </w:tabs>
        <w:ind w:left="1560" w:hanging="1134"/>
        <w:rPr>
          <w:rFonts w:ascii="Tahoma" w:hAnsi="Tahoma" w:cs="Tahoma"/>
          <w:lang w:val="el-GR"/>
        </w:rPr>
      </w:pPr>
      <w:bookmarkStart w:id="553" w:name="_Toc45098390"/>
      <w:r w:rsidRPr="00D85021">
        <w:rPr>
          <w:rFonts w:ascii="Tahoma" w:hAnsi="Tahoma" w:cs="Tahoma"/>
          <w:szCs w:val="22"/>
          <w:lang w:val="el-GR"/>
        </w:rPr>
        <w:t>Επικοινωνία και συντονισμός με τη ΓΓΠΣΔΔ</w:t>
      </w:r>
      <w:bookmarkEnd w:id="553"/>
    </w:p>
    <w:p w14:paraId="743C887B" w14:textId="77777777" w:rsidR="00B75C8F" w:rsidRPr="002B7BB0" w:rsidRDefault="00B75C8F" w:rsidP="002B7BB0">
      <w:pPr>
        <w:rPr>
          <w:rFonts w:ascii="Tahoma" w:hAnsi="Tahoma" w:cs="Tahoma"/>
          <w:szCs w:val="22"/>
          <w:lang w:val="el-GR"/>
        </w:rPr>
      </w:pPr>
      <w:r w:rsidRPr="002B7BB0">
        <w:rPr>
          <w:rFonts w:ascii="Tahoma" w:hAnsi="Tahoma" w:cs="Tahoma"/>
          <w:szCs w:val="22"/>
          <w:lang w:val="el-GR"/>
        </w:rPr>
        <w:t>Το γενικό συντονισμό και την παρακολούθηση των απαιτούμενων ενεργειών / διαδικασιών έχει το Αυτοτελές Τμήμα Στρατηγικής, Προγραμματισμού και Διαχείρισης Έργων της Γενικής Γραμματείας Πληροφοριακών Συστημάτων Δημόσιας Διοίκησης, σύμφωνα με τις αρμοδιότητές του.</w:t>
      </w:r>
    </w:p>
    <w:p w14:paraId="514CD802" w14:textId="77777777" w:rsidR="00B75C8F" w:rsidRPr="002B7BB0" w:rsidRDefault="00B75C8F" w:rsidP="002B7BB0">
      <w:pPr>
        <w:rPr>
          <w:rFonts w:ascii="Tahoma" w:hAnsi="Tahoma" w:cs="Tahoma"/>
          <w:szCs w:val="22"/>
          <w:lang w:val="el-GR"/>
        </w:rPr>
      </w:pPr>
      <w:r w:rsidRPr="002B7BB0">
        <w:rPr>
          <w:rFonts w:ascii="Tahoma" w:hAnsi="Tahoma" w:cs="Tahoma"/>
          <w:szCs w:val="22"/>
          <w:lang w:val="el-GR"/>
        </w:rPr>
        <w:t xml:space="preserve">Στο πλαίσιο της αρμοδιότητας του εν λόγω Τμήματος είναι η παρακολούθηση της συνολικής προόδου των έργων, η παραλαβή μηνιαίων </w:t>
      </w:r>
      <w:r w:rsidRPr="002B7BB0">
        <w:rPr>
          <w:rFonts w:ascii="Tahoma" w:hAnsi="Tahoma" w:cs="Tahoma"/>
          <w:bCs/>
          <w:szCs w:val="22"/>
          <w:lang w:val="el-GR"/>
        </w:rPr>
        <w:t>εκθέσεων</w:t>
      </w:r>
      <w:r w:rsidRPr="002B7BB0">
        <w:rPr>
          <w:rFonts w:ascii="Tahoma" w:hAnsi="Tahoma" w:cs="Tahoma"/>
          <w:szCs w:val="22"/>
          <w:lang w:val="el-GR"/>
        </w:rPr>
        <w:t xml:space="preserve"> προόδου βάσει των οποίων συντάσσει συγκεντρωτική έκθεση προς τον καθ’ ύλην αρμόδιο Γενικό Γραμματέα στις οποίες περιλαμβάνονται και μέτρα αντιμετώπισης τυχόν προβλημάτων και ως εκ τούτου είναι παραλήπτης όλης της σχετικής αλληλογραφίας από το σχεδιασμό της πράξης μέχρι και την οριστική αποπληρωμή της. Επιπρόσθετα διεκπεραιώνει όλες τις διαδικασίες με τις Διαχειριστικές Αρχές συγχρηματοδοτούμενων πράξεων/έργων και τηρεί τους σχετικούς φακέλους των έργων.</w:t>
      </w:r>
    </w:p>
    <w:p w14:paraId="0ABC48AB" w14:textId="77777777" w:rsidR="00B75C8F" w:rsidRDefault="00B75C8F" w:rsidP="00326319">
      <w:pPr>
        <w:ind w:left="425"/>
        <w:rPr>
          <w:rFonts w:ascii="Tahoma" w:hAnsi="Tahoma" w:cs="Tahoma"/>
          <w:lang w:val="el-GR"/>
        </w:rPr>
      </w:pPr>
    </w:p>
    <w:p w14:paraId="252E438E" w14:textId="78B9CB61" w:rsidR="009B26D3" w:rsidRPr="009B26D3" w:rsidRDefault="009B26D3" w:rsidP="002B7BB0">
      <w:pPr>
        <w:rPr>
          <w:rFonts w:ascii="Tahoma" w:hAnsi="Tahoma" w:cs="Tahoma"/>
          <w:lang w:val="el-GR"/>
        </w:rPr>
      </w:pPr>
      <w:r w:rsidRPr="009B26D3">
        <w:rPr>
          <w:rFonts w:ascii="Tahoma" w:hAnsi="Tahoma" w:cs="Tahoma"/>
          <w:lang w:val="el-GR"/>
        </w:rPr>
        <w:t>Ο τρόπος επικοινωνίας των οργάνων διοίκησης της ΓΓΠΣΔΔ με τα αντίστοιχα όργανα του Αναδόχου είναι καθοριστικός παράγοντας, ώστε να επιτευχθεί:</w:t>
      </w:r>
    </w:p>
    <w:p w14:paraId="7AE275E0" w14:textId="77777777" w:rsidR="009B26D3" w:rsidRPr="009B26D3" w:rsidRDefault="009B26D3" w:rsidP="00326319">
      <w:pPr>
        <w:pStyle w:val="ListParagraph"/>
        <w:numPr>
          <w:ilvl w:val="0"/>
          <w:numId w:val="38"/>
        </w:numPr>
        <w:suppressAutoHyphens w:val="0"/>
        <w:ind w:left="993" w:hanging="426"/>
        <w:contextualSpacing w:val="0"/>
        <w:rPr>
          <w:rFonts w:ascii="Tahoma" w:hAnsi="Tahoma" w:cs="Tahoma"/>
          <w:lang w:val="el-GR"/>
        </w:rPr>
      </w:pPr>
      <w:r w:rsidRPr="009B26D3">
        <w:rPr>
          <w:rFonts w:ascii="Tahoma" w:hAnsi="Tahoma" w:cs="Tahoma"/>
          <w:lang w:val="el-GR"/>
        </w:rPr>
        <w:t>Η συνεχής ενημέρωση του Αναδόχου για τους σχετικούς στόχους και προτεραιότητες της ΓΓΠΣΔΔ, όπως αυτές διαμορφώνονται, προκειμένου τα στελέχη της Ομάδας Έργου να είναι όσο το δυνατόν πιο αποτελεσματικά ως προς την κάλυψή τους.</w:t>
      </w:r>
    </w:p>
    <w:p w14:paraId="5CD103AA" w14:textId="77777777" w:rsidR="009B26D3" w:rsidRPr="009B26D3" w:rsidRDefault="009B26D3" w:rsidP="00326319">
      <w:pPr>
        <w:pStyle w:val="ListParagraph"/>
        <w:numPr>
          <w:ilvl w:val="0"/>
          <w:numId w:val="38"/>
        </w:numPr>
        <w:suppressAutoHyphens w:val="0"/>
        <w:ind w:left="993" w:hanging="426"/>
        <w:contextualSpacing w:val="0"/>
        <w:rPr>
          <w:rFonts w:ascii="Tahoma" w:hAnsi="Tahoma" w:cs="Tahoma"/>
          <w:lang w:val="el-GR"/>
        </w:rPr>
      </w:pPr>
      <w:r w:rsidRPr="009B26D3">
        <w:rPr>
          <w:rFonts w:ascii="Tahoma" w:hAnsi="Tahoma" w:cs="Tahoma"/>
          <w:lang w:val="el-GR"/>
        </w:rPr>
        <w:t>Η επιτυχής υλοποίηση των παραδοτέων.</w:t>
      </w:r>
    </w:p>
    <w:p w14:paraId="5986832C" w14:textId="77777777" w:rsidR="009B26D3" w:rsidRPr="009B26D3" w:rsidRDefault="009B26D3" w:rsidP="00326319">
      <w:pPr>
        <w:pStyle w:val="ListParagraph"/>
        <w:numPr>
          <w:ilvl w:val="0"/>
          <w:numId w:val="38"/>
        </w:numPr>
        <w:suppressAutoHyphens w:val="0"/>
        <w:ind w:left="993" w:hanging="426"/>
        <w:contextualSpacing w:val="0"/>
        <w:rPr>
          <w:rFonts w:ascii="Tahoma" w:hAnsi="Tahoma" w:cs="Tahoma"/>
          <w:lang w:val="el-GR"/>
        </w:rPr>
      </w:pPr>
      <w:r w:rsidRPr="009B26D3">
        <w:rPr>
          <w:rFonts w:ascii="Tahoma" w:hAnsi="Tahoma" w:cs="Tahoma"/>
          <w:lang w:val="el-GR"/>
        </w:rPr>
        <w:t xml:space="preserve">Η κάλυψη τυχόν </w:t>
      </w:r>
      <w:r w:rsidRPr="009B26D3">
        <w:rPr>
          <w:rFonts w:ascii="Tahoma" w:hAnsi="Tahoma" w:cs="Tahoma"/>
        </w:rPr>
        <w:t>ad</w:t>
      </w:r>
      <w:r w:rsidRPr="009B26D3">
        <w:rPr>
          <w:rFonts w:ascii="Tahoma" w:hAnsi="Tahoma" w:cs="Tahoma"/>
          <w:lang w:val="el-GR"/>
        </w:rPr>
        <w:t xml:space="preserve"> </w:t>
      </w:r>
      <w:r w:rsidRPr="009B26D3">
        <w:rPr>
          <w:rFonts w:ascii="Tahoma" w:hAnsi="Tahoma" w:cs="Tahoma"/>
        </w:rPr>
        <w:t>hoc</w:t>
      </w:r>
      <w:r w:rsidRPr="009B26D3">
        <w:rPr>
          <w:rFonts w:ascii="Tahoma" w:hAnsi="Tahoma" w:cs="Tahoma"/>
          <w:lang w:val="el-GR"/>
        </w:rPr>
        <w:t xml:space="preserve"> αναγκών της ΓΓΠΣΔΔ για συγκεκριμένη υποστήριξη σε επιμέρους θέματα που πιθανόν να προκύπτουν στην πορεία εξέλιξης των εργασιών και μπορούν να υποστηριχθούν στο πλαίσιο του Έργου από τα μέλη της Ομάδας Έργου του Αναδόχου.</w:t>
      </w:r>
    </w:p>
    <w:p w14:paraId="186316D6" w14:textId="77777777" w:rsidR="009B26D3" w:rsidRPr="009B26D3" w:rsidRDefault="009B26D3" w:rsidP="00326319">
      <w:pPr>
        <w:pStyle w:val="ListParagraph"/>
        <w:numPr>
          <w:ilvl w:val="0"/>
          <w:numId w:val="38"/>
        </w:numPr>
        <w:suppressAutoHyphens w:val="0"/>
        <w:ind w:left="993" w:hanging="426"/>
        <w:contextualSpacing w:val="0"/>
        <w:rPr>
          <w:rFonts w:ascii="Tahoma" w:hAnsi="Tahoma" w:cs="Tahoma"/>
          <w:lang w:val="el-GR"/>
        </w:rPr>
      </w:pPr>
      <w:r w:rsidRPr="009B26D3">
        <w:rPr>
          <w:rFonts w:ascii="Tahoma" w:hAnsi="Tahoma" w:cs="Tahoma"/>
          <w:lang w:val="el-GR"/>
        </w:rPr>
        <w:t>Η ανάπτυξη κλίματος εμπιστοσύνης και η διασφάλιση ότι οι υπηρεσίες του Αναδόχου θα παρέχονται σε στενή συνεργασία με τη ΓΓΠΣΔΔ.</w:t>
      </w:r>
    </w:p>
    <w:p w14:paraId="2C6FE024" w14:textId="77777777" w:rsidR="009B26D3" w:rsidRPr="009B26D3" w:rsidRDefault="009B26D3" w:rsidP="00326319">
      <w:pPr>
        <w:pStyle w:val="ListParagraph"/>
        <w:numPr>
          <w:ilvl w:val="0"/>
          <w:numId w:val="38"/>
        </w:numPr>
        <w:suppressAutoHyphens w:val="0"/>
        <w:ind w:left="993" w:hanging="426"/>
        <w:contextualSpacing w:val="0"/>
        <w:rPr>
          <w:rFonts w:ascii="Tahoma" w:hAnsi="Tahoma" w:cs="Tahoma"/>
          <w:lang w:val="el-GR"/>
        </w:rPr>
      </w:pPr>
      <w:r w:rsidRPr="009B26D3">
        <w:rPr>
          <w:rFonts w:ascii="Tahoma" w:hAnsi="Tahoma" w:cs="Tahoma"/>
          <w:lang w:val="el-GR"/>
        </w:rPr>
        <w:t>Η επιτυχής διαχείριση αλλαγών, θεμάτων και κινδύνων.</w:t>
      </w:r>
    </w:p>
    <w:p w14:paraId="5AF69B18" w14:textId="51DA0F0C" w:rsidR="009B26D3" w:rsidRPr="009B26D3" w:rsidRDefault="009B26D3" w:rsidP="002B7BB0">
      <w:pPr>
        <w:rPr>
          <w:rFonts w:ascii="Tahoma" w:hAnsi="Tahoma" w:cs="Tahoma"/>
          <w:lang w:val="el-GR"/>
        </w:rPr>
      </w:pPr>
      <w:r w:rsidRPr="009B26D3">
        <w:rPr>
          <w:rFonts w:ascii="Tahoma" w:hAnsi="Tahoma" w:cs="Tahoma"/>
          <w:lang w:val="el-GR"/>
        </w:rPr>
        <w:lastRenderedPageBreak/>
        <w:t>Για την υποστήριξη της επικοινωνίας των εμπλεκομένων ο Ανάδοχος θα εφαρμόσει Σχέδιο Επικοινωνίας, βασικός στόχος του οποίου είναι η εξασφάλιση της απαραίτητης ενημέρωσης</w:t>
      </w:r>
      <w:r w:rsidR="00C7234C">
        <w:rPr>
          <w:rFonts w:ascii="Tahoma" w:hAnsi="Tahoma" w:cs="Tahoma"/>
          <w:lang w:val="el-GR"/>
        </w:rPr>
        <w:t>,</w:t>
      </w:r>
      <w:r w:rsidRPr="009B26D3">
        <w:rPr>
          <w:rFonts w:ascii="Tahoma" w:hAnsi="Tahoma" w:cs="Tahoma"/>
          <w:lang w:val="el-GR"/>
        </w:rPr>
        <w:t xml:space="preserve"> ώστε όλοι οι ανθρώπινοι πόροι να εργάζονται για την επίτευξη των τ</w:t>
      </w:r>
      <w:r w:rsidR="00C7234C">
        <w:rPr>
          <w:rFonts w:ascii="Tahoma" w:hAnsi="Tahoma" w:cs="Tahoma"/>
          <w:lang w:val="el-GR"/>
        </w:rPr>
        <w:t>ι</w:t>
      </w:r>
      <w:r w:rsidRPr="009B26D3">
        <w:rPr>
          <w:rFonts w:ascii="Tahoma" w:hAnsi="Tahoma" w:cs="Tahoma"/>
          <w:lang w:val="el-GR"/>
        </w:rPr>
        <w:t>θ</w:t>
      </w:r>
      <w:r w:rsidR="00C7234C">
        <w:rPr>
          <w:rFonts w:ascii="Tahoma" w:hAnsi="Tahoma" w:cs="Tahoma"/>
          <w:lang w:val="el-GR"/>
        </w:rPr>
        <w:t>έμενων</w:t>
      </w:r>
      <w:r w:rsidRPr="009B26D3">
        <w:rPr>
          <w:rFonts w:ascii="Tahoma" w:hAnsi="Tahoma" w:cs="Tahoma"/>
          <w:lang w:val="el-GR"/>
        </w:rPr>
        <w:t xml:space="preserve"> στόχων και όλα τα ενδεχόμενα προβλήματα να αντιμετωπίζονται με οργανωμένο και αποτελεσματικό τρόπο.</w:t>
      </w:r>
    </w:p>
    <w:p w14:paraId="41A8D5A4" w14:textId="5E5E0646" w:rsidR="009B26D3" w:rsidRDefault="009B26D3" w:rsidP="002B7BB0">
      <w:pPr>
        <w:rPr>
          <w:rFonts w:ascii="Tahoma" w:hAnsi="Tahoma" w:cs="Tahoma"/>
          <w:lang w:val="el-GR"/>
        </w:rPr>
      </w:pPr>
      <w:r w:rsidRPr="009B26D3">
        <w:rPr>
          <w:rFonts w:ascii="Tahoma" w:hAnsi="Tahoma" w:cs="Tahoma"/>
          <w:lang w:val="el-GR"/>
        </w:rPr>
        <w:t>Η επικοινωνία του Αναδόχου με τη ΓΓΠΣΔΔ θα καθοριστεί και θα συστηματοποιηθεί σε όλα τα επίπεδα του Σχήματος. Στόχος είναι η Διοίκηση του Έργου να λαμβάνει έγκαιρα ορθές αποφάσεις έχοντας εξασφαλίσει μέσω των διαδικασιών επικοινωνίας πλήρη, έγκαιρη, αξιόπιστη και αντικειμενική ενημέρωση για τα κρίσιμα θέματα και τις εναλλακτικές προοπτικές.</w:t>
      </w:r>
    </w:p>
    <w:p w14:paraId="62B32D64" w14:textId="77777777" w:rsidR="00F61683" w:rsidRPr="002B7BB0" w:rsidRDefault="00F61683" w:rsidP="009B26D3">
      <w:pPr>
        <w:rPr>
          <w:rFonts w:ascii="Tahoma" w:eastAsia="SimSun" w:hAnsi="Tahoma" w:cs="Tahoma"/>
          <w:b/>
          <w:bCs/>
          <w:szCs w:val="22"/>
          <w:lang w:val="el-GR"/>
        </w:rPr>
      </w:pPr>
    </w:p>
    <w:p w14:paraId="79502ABA" w14:textId="4BF4B279" w:rsidR="009B26D3" w:rsidRPr="002B7BB0" w:rsidRDefault="009B26D3" w:rsidP="002B7BB0">
      <w:pPr>
        <w:pStyle w:val="Heading4"/>
        <w:numPr>
          <w:ilvl w:val="3"/>
          <w:numId w:val="18"/>
        </w:numPr>
        <w:tabs>
          <w:tab w:val="left" w:pos="1560"/>
        </w:tabs>
        <w:ind w:left="1418" w:hanging="992"/>
        <w:rPr>
          <w:rFonts w:ascii="Tahoma" w:eastAsia="SimSun" w:hAnsi="Tahoma" w:cs="Tahoma"/>
          <w:szCs w:val="22"/>
          <w:lang w:val="el-GR"/>
        </w:rPr>
      </w:pPr>
      <w:bookmarkStart w:id="554" w:name="_Ref41825369"/>
      <w:bookmarkStart w:id="555" w:name="_Ref42105952"/>
      <w:bookmarkStart w:id="556" w:name="_Toc293562088"/>
      <w:bookmarkStart w:id="557" w:name="_Toc45098391"/>
      <w:r w:rsidRPr="002B7BB0">
        <w:rPr>
          <w:rFonts w:ascii="Tahoma" w:eastAsia="SimSun" w:hAnsi="Tahoma" w:cs="Tahoma"/>
          <w:szCs w:val="22"/>
          <w:lang w:val="el-GR"/>
        </w:rPr>
        <w:t xml:space="preserve">Μεθοδολογία Διοίκησης και </w:t>
      </w:r>
      <w:r w:rsidR="00F31A55" w:rsidRPr="002B7BB0">
        <w:rPr>
          <w:rFonts w:ascii="Tahoma" w:eastAsia="SimSun" w:hAnsi="Tahoma" w:cs="Tahoma"/>
          <w:szCs w:val="22"/>
          <w:lang w:val="el-GR"/>
        </w:rPr>
        <w:t>Διασφάλισης Ποιότητας</w:t>
      </w:r>
      <w:bookmarkEnd w:id="554"/>
      <w:bookmarkEnd w:id="555"/>
      <w:bookmarkEnd w:id="557"/>
    </w:p>
    <w:p w14:paraId="1236EDA6" w14:textId="23C45228" w:rsidR="00E61599" w:rsidRPr="00E337E0" w:rsidRDefault="00E61599" w:rsidP="00E61599">
      <w:pPr>
        <w:rPr>
          <w:rFonts w:ascii="Tahoma" w:hAnsi="Tahoma" w:cs="Tahoma"/>
          <w:lang w:val="el-GR"/>
        </w:rPr>
      </w:pPr>
      <w:r w:rsidRPr="00DF7321">
        <w:rPr>
          <w:rFonts w:ascii="Tahoma" w:hAnsi="Tahoma" w:cs="Tahoma"/>
          <w:lang w:val="el-GR"/>
        </w:rPr>
        <w:t xml:space="preserve">Ο Υποψήφιος Ανάδοχος οφείλει να παραδώσει σχέδιο της προτεινόμενης Μεθοδολογίας διοίκησης </w:t>
      </w:r>
      <w:r w:rsidRPr="008816EF">
        <w:rPr>
          <w:rFonts w:ascii="Tahoma" w:hAnsi="Tahoma" w:cs="Tahoma"/>
          <w:lang w:val="el-GR"/>
        </w:rPr>
        <w:t>και διασφάλισης ποιότητας Έργου, που θα πρέπει να περιλαμβάνει στοιχεία που τεκμηριώνουν</w:t>
      </w:r>
      <w:r w:rsidRPr="00E337E0">
        <w:rPr>
          <w:rFonts w:ascii="Tahoma" w:hAnsi="Tahoma" w:cs="Tahoma"/>
          <w:lang w:val="el-GR"/>
        </w:rPr>
        <w:t xml:space="preserve"> την κατανόηση του Έργου και του προτεινόμενου μοντέλου λειτουργίας και </w:t>
      </w:r>
      <w:r w:rsidRPr="00E337E0">
        <w:rPr>
          <w:rFonts w:ascii="Tahoma" w:hAnsi="Tahoma" w:cs="Tahoma"/>
          <w:u w:val="single"/>
          <w:lang w:val="el-GR"/>
        </w:rPr>
        <w:t xml:space="preserve">ενδεικτικώς </w:t>
      </w:r>
      <w:r w:rsidRPr="00E337E0">
        <w:rPr>
          <w:rFonts w:ascii="Tahoma" w:hAnsi="Tahoma" w:cs="Tahoma"/>
          <w:lang w:val="el-GR"/>
        </w:rPr>
        <w:t>θα περιλαμβάνουν:</w:t>
      </w:r>
    </w:p>
    <w:p w14:paraId="3729D86F" w14:textId="77777777" w:rsidR="00E61599" w:rsidRPr="002B7BB0" w:rsidRDefault="00E61599" w:rsidP="00E61599">
      <w:pPr>
        <w:pStyle w:val="ListParagraph"/>
        <w:numPr>
          <w:ilvl w:val="0"/>
          <w:numId w:val="38"/>
        </w:numPr>
        <w:suppressAutoHyphens w:val="0"/>
        <w:ind w:left="993" w:hanging="426"/>
        <w:contextualSpacing w:val="0"/>
        <w:rPr>
          <w:rFonts w:ascii="Tahoma" w:hAnsi="Tahoma" w:cs="Tahoma"/>
          <w:lang w:val="el-GR"/>
        </w:rPr>
      </w:pPr>
      <w:r w:rsidRPr="002B7BB0">
        <w:rPr>
          <w:rFonts w:ascii="Tahoma" w:hAnsi="Tahoma" w:cs="Tahoma"/>
          <w:lang w:val="el-GR"/>
        </w:rPr>
        <w:t>Κρίσιμους παράγοντες επιτυχίας και προϋποθέσεις επιτυχούς ολοκλήρωσης του Έργου.</w:t>
      </w:r>
    </w:p>
    <w:p w14:paraId="242C5089" w14:textId="77777777" w:rsidR="00E61599" w:rsidRPr="008816EF" w:rsidRDefault="00E61599" w:rsidP="00E61599">
      <w:pPr>
        <w:pStyle w:val="ListParagraph"/>
        <w:numPr>
          <w:ilvl w:val="0"/>
          <w:numId w:val="38"/>
        </w:numPr>
        <w:suppressAutoHyphens w:val="0"/>
        <w:ind w:left="993" w:hanging="426"/>
        <w:contextualSpacing w:val="0"/>
        <w:rPr>
          <w:rFonts w:ascii="Tahoma" w:hAnsi="Tahoma" w:cs="Tahoma"/>
          <w:lang w:val="el-GR"/>
        </w:rPr>
      </w:pPr>
      <w:r w:rsidRPr="002B7BB0">
        <w:rPr>
          <w:rFonts w:ascii="Tahoma" w:hAnsi="Tahoma" w:cs="Tahoma"/>
          <w:lang w:val="el-GR"/>
        </w:rPr>
        <w:t>Καταγραφή πιθανών προβλημάτων, που εκτιμάται ότι είναι δυνατό να προκύψουν κατά τη διεξαγωγή συγκεκριμένων εργασιών και τρόποι αντιμετώπισής τους.</w:t>
      </w:r>
    </w:p>
    <w:p w14:paraId="5AB05C9C" w14:textId="3C3DA1F8" w:rsidR="00300868" w:rsidRPr="002B7BB0" w:rsidRDefault="00E61599" w:rsidP="002B7BB0">
      <w:pPr>
        <w:pStyle w:val="ListParagraph"/>
        <w:numPr>
          <w:ilvl w:val="0"/>
          <w:numId w:val="38"/>
        </w:numPr>
        <w:suppressAutoHyphens w:val="0"/>
        <w:ind w:left="993" w:hanging="426"/>
        <w:contextualSpacing w:val="0"/>
        <w:rPr>
          <w:rFonts w:ascii="Tahoma" w:hAnsi="Tahoma" w:cs="Tahoma"/>
          <w:lang w:val="el-GR"/>
        </w:rPr>
      </w:pPr>
      <w:r w:rsidRPr="00E337E0">
        <w:rPr>
          <w:rFonts w:ascii="Tahoma" w:hAnsi="Tahoma" w:cs="Tahoma"/>
          <w:lang w:val="el-GR"/>
        </w:rPr>
        <w:t>Λ</w:t>
      </w:r>
      <w:r w:rsidR="00300868" w:rsidRPr="002B7BB0">
        <w:rPr>
          <w:rFonts w:ascii="Tahoma" w:hAnsi="Tahoma" w:cs="Tahoma"/>
          <w:lang w:val="el-GR"/>
        </w:rPr>
        <w:t xml:space="preserve">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3ADDB62C" w14:textId="77777777" w:rsidR="00300868" w:rsidRPr="00300868" w:rsidRDefault="00300868" w:rsidP="002B7BB0">
      <w:pPr>
        <w:rPr>
          <w:rFonts w:ascii="Tahoma" w:hAnsi="Tahoma" w:cs="Tahoma"/>
          <w:lang w:val="el-GR"/>
        </w:rPr>
      </w:pPr>
      <w:r w:rsidRPr="00300868">
        <w:rPr>
          <w:rFonts w:ascii="Tahoma" w:hAnsi="Tahoma" w:cs="Tahoma"/>
          <w:lang w:val="el-GR"/>
        </w:rPr>
        <w:t>Κατά τη διάρκεια υλοποίησης του Έργου, ο Ανάδοχος θα υποβάλλει Μηνιαίες Αναφορές Προόδου (progress reports) σχετικά με τις δράσεις του και τις διαδικασίες εκτέλεσης του Έργου, έτσι ώστε να διασφαλίζεται:</w:t>
      </w:r>
    </w:p>
    <w:p w14:paraId="66A2863B" w14:textId="77777777" w:rsidR="00300868" w:rsidRPr="00300868" w:rsidRDefault="00300868" w:rsidP="00300868">
      <w:pPr>
        <w:ind w:left="425"/>
        <w:rPr>
          <w:rFonts w:ascii="Tahoma" w:hAnsi="Tahoma" w:cs="Tahoma"/>
          <w:lang w:val="el-GR"/>
        </w:rPr>
      </w:pPr>
      <w:r w:rsidRPr="00300868">
        <w:rPr>
          <w:rFonts w:ascii="Tahoma" w:hAnsi="Tahoma" w:cs="Tahoma"/>
          <w:lang w:val="el-GR"/>
        </w:rPr>
        <w:t>•</w:t>
      </w:r>
      <w:r w:rsidRPr="00300868">
        <w:rPr>
          <w:rFonts w:ascii="Tahoma" w:hAnsi="Tahoma" w:cs="Tahoma"/>
          <w:lang w:val="el-GR"/>
        </w:rPr>
        <w:tab/>
        <w:t>η τήρηση του χρονοδιαγράμματος του Έργου</w:t>
      </w:r>
    </w:p>
    <w:p w14:paraId="040473E2" w14:textId="77777777" w:rsidR="00300868" w:rsidRPr="00300868" w:rsidRDefault="00300868" w:rsidP="00300868">
      <w:pPr>
        <w:ind w:left="425"/>
        <w:rPr>
          <w:rFonts w:ascii="Tahoma" w:hAnsi="Tahoma" w:cs="Tahoma"/>
          <w:lang w:val="el-GR"/>
        </w:rPr>
      </w:pPr>
      <w:r w:rsidRPr="00300868">
        <w:rPr>
          <w:rFonts w:ascii="Tahoma" w:hAnsi="Tahoma" w:cs="Tahoma"/>
          <w:lang w:val="el-GR"/>
        </w:rPr>
        <w:t>•</w:t>
      </w:r>
      <w:r w:rsidRPr="00300868">
        <w:rPr>
          <w:rFonts w:ascii="Tahoma" w:hAnsi="Tahoma" w:cs="Tahoma"/>
          <w:lang w:val="el-GR"/>
        </w:rPr>
        <w:tab/>
        <w:t>η ορθή, και συμβατή με τις προδιαγραφές, εκτέλεση των υποχρεώσεων του Αναδόχου.</w:t>
      </w:r>
    </w:p>
    <w:p w14:paraId="39DE4E8A" w14:textId="77777777" w:rsidR="00300868" w:rsidRPr="00300868" w:rsidRDefault="00300868" w:rsidP="002B7BB0">
      <w:pPr>
        <w:rPr>
          <w:rFonts w:ascii="Tahoma" w:hAnsi="Tahoma" w:cs="Tahoma"/>
          <w:lang w:val="el-GR"/>
        </w:rPr>
      </w:pPr>
      <w:r w:rsidRPr="00300868">
        <w:rPr>
          <w:rFonts w:ascii="Tahoma" w:hAnsi="Tahoma" w:cs="Tahoma"/>
          <w:lang w:val="el-GR"/>
        </w:rPr>
        <w:t xml:space="preserve">Οι τακτικές συναντήσεις του Αναδόχου με την ΕΠΠΕ για την πρόοδο του Έργου θα διεξάγονται σε μηνιαία βάση. </w:t>
      </w:r>
    </w:p>
    <w:p w14:paraId="2077C8C5" w14:textId="77777777" w:rsidR="00300868" w:rsidRPr="00300868" w:rsidRDefault="00300868" w:rsidP="002B7BB0">
      <w:pPr>
        <w:rPr>
          <w:rFonts w:ascii="Tahoma" w:hAnsi="Tahoma" w:cs="Tahoma"/>
          <w:lang w:val="el-GR"/>
        </w:rPr>
      </w:pPr>
      <w:r w:rsidRPr="00300868">
        <w:rPr>
          <w:rFonts w:ascii="Tahoma" w:hAnsi="Tahoma" w:cs="Tahoma"/>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2E5DEFBB" w14:textId="7C84C2C2" w:rsidR="00300868" w:rsidRPr="00300868" w:rsidRDefault="00300868" w:rsidP="002B7BB0">
      <w:pPr>
        <w:rPr>
          <w:rFonts w:ascii="Tahoma" w:hAnsi="Tahoma" w:cs="Tahoma"/>
          <w:lang w:val="el-GR"/>
        </w:rPr>
      </w:pPr>
      <w:r w:rsidRPr="00300868">
        <w:rPr>
          <w:rFonts w:ascii="Tahoma" w:hAnsi="Tahoma" w:cs="Tahoma"/>
          <w:lang w:val="el-GR"/>
        </w:rPr>
        <w:t>Εκτός από τις τακτικές συναντήσεις, ο Πρόεδρος της ΕΠΕ μπορεί να συγκαλέσει έκτακτες συναντήσεις εάν κριθεί απαραίτητο.</w:t>
      </w:r>
    </w:p>
    <w:p w14:paraId="64C29B51" w14:textId="77777777" w:rsidR="00300868" w:rsidRPr="00300868" w:rsidRDefault="00300868" w:rsidP="002B7BB0">
      <w:pPr>
        <w:rPr>
          <w:rFonts w:ascii="Tahoma" w:hAnsi="Tahoma" w:cs="Tahoma"/>
          <w:lang w:val="el-GR"/>
        </w:rPr>
      </w:pPr>
      <w:r w:rsidRPr="00300868">
        <w:rPr>
          <w:rFonts w:ascii="Tahoma" w:hAnsi="Tahoma" w:cs="Tahoma"/>
          <w:lang w:val="el-GR"/>
        </w:rPr>
        <w:t>Ο Ανάδοχος θα τηρεί τα πρακτικά των συναντήσεων που διεξάγονται για την πρόοδο του Έργου και θα τα αποστέλλει στην ΚτΠ Α.Ε..</w:t>
      </w:r>
    </w:p>
    <w:p w14:paraId="4D7D30AA" w14:textId="18CD7015" w:rsidR="00300868" w:rsidRDefault="00300868" w:rsidP="002B7BB0">
      <w:pPr>
        <w:rPr>
          <w:rFonts w:ascii="Tahoma" w:hAnsi="Tahoma" w:cs="Tahoma"/>
          <w:lang w:val="el-GR"/>
        </w:rPr>
      </w:pPr>
      <w:r w:rsidRPr="00300868">
        <w:rPr>
          <w:rFonts w:ascii="Tahoma" w:hAnsi="Tahoma" w:cs="Tahoma"/>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1A732B8" w14:textId="77777777" w:rsidR="00F61683" w:rsidRPr="009B26D3" w:rsidRDefault="00F61683" w:rsidP="00F61683">
      <w:pPr>
        <w:suppressAutoHyphens w:val="0"/>
        <w:rPr>
          <w:rFonts w:ascii="Tahoma" w:hAnsi="Tahoma" w:cs="Tahoma"/>
          <w:lang w:val="el-GR"/>
        </w:rPr>
      </w:pPr>
    </w:p>
    <w:p w14:paraId="2192055A" w14:textId="77777777" w:rsidR="00862880" w:rsidRPr="009B26D3" w:rsidRDefault="00862880" w:rsidP="00862880">
      <w:pPr>
        <w:pStyle w:val="Heading4"/>
        <w:numPr>
          <w:ilvl w:val="2"/>
          <w:numId w:val="18"/>
        </w:numPr>
        <w:tabs>
          <w:tab w:val="left" w:pos="1134"/>
        </w:tabs>
        <w:ind w:left="1134" w:hanging="850"/>
        <w:rPr>
          <w:rFonts w:ascii="Tahoma" w:eastAsia="SimSun" w:hAnsi="Tahoma" w:cs="Tahoma"/>
          <w:szCs w:val="22"/>
          <w:lang w:val="el-GR"/>
        </w:rPr>
      </w:pPr>
      <w:bookmarkStart w:id="558" w:name="_Toc42154349"/>
      <w:bookmarkStart w:id="559" w:name="_Toc42154350"/>
      <w:bookmarkStart w:id="560" w:name="_Toc42154351"/>
      <w:bookmarkStart w:id="561" w:name="_Ref510087011"/>
      <w:bookmarkStart w:id="562" w:name="_Ref40980421"/>
      <w:bookmarkStart w:id="563" w:name="_Toc45098392"/>
      <w:bookmarkEnd w:id="556"/>
      <w:bookmarkEnd w:id="558"/>
      <w:bookmarkEnd w:id="559"/>
      <w:bookmarkEnd w:id="560"/>
      <w:r w:rsidRPr="00603221">
        <w:rPr>
          <w:rFonts w:ascii="Tahoma" w:eastAsia="SimSun" w:hAnsi="Tahoma" w:cs="Tahoma"/>
          <w:szCs w:val="22"/>
          <w:lang w:val="el-GR"/>
        </w:rPr>
        <w:t xml:space="preserve">Τόπος </w:t>
      </w:r>
      <w:r w:rsidRPr="00356F44">
        <w:rPr>
          <w:rFonts w:ascii="Tahoma" w:hAnsi="Tahoma" w:cs="Tahoma"/>
          <w:szCs w:val="22"/>
          <w:lang w:val="el-GR"/>
        </w:rPr>
        <w:t>υλοποίησης</w:t>
      </w:r>
      <w:r w:rsidRPr="00603221">
        <w:rPr>
          <w:rFonts w:ascii="Tahoma" w:eastAsia="SimSun" w:hAnsi="Tahoma" w:cs="Tahoma"/>
          <w:szCs w:val="22"/>
          <w:lang w:val="el-GR"/>
        </w:rPr>
        <w:t>/ παροχής των υπηρεσιών</w:t>
      </w:r>
      <w:bookmarkEnd w:id="563"/>
      <w:r w:rsidRPr="00603221">
        <w:rPr>
          <w:rFonts w:ascii="Tahoma" w:eastAsia="SimSun" w:hAnsi="Tahoma" w:cs="Tahoma"/>
          <w:szCs w:val="22"/>
          <w:lang w:val="el-GR"/>
        </w:rPr>
        <w:t xml:space="preserve"> </w:t>
      </w:r>
    </w:p>
    <w:p w14:paraId="79E41925" w14:textId="77777777" w:rsidR="00862880" w:rsidRDefault="00862880" w:rsidP="002B7BB0">
      <w:pPr>
        <w:rPr>
          <w:rFonts w:ascii="Tahoma" w:hAnsi="Tahoma" w:cs="Tahoma"/>
          <w:lang w:val="el-GR"/>
        </w:rPr>
      </w:pPr>
      <w:r w:rsidRPr="009B26D3">
        <w:rPr>
          <w:rFonts w:ascii="Tahoma" w:hAnsi="Tahoma" w:cs="Tahoma"/>
          <w:lang w:val="el-GR"/>
        </w:rPr>
        <w:t>Ο σταθερός χώρος εγκατάστασης των στελεχών του αναδόχου θα είναι στο κτίριο της ΓΓΠΣΔΔ, Χανδρή 1 &amp; Θεσσαλονίκης, Μοσχάτο, Αττική, όπου και θα παραδοθούν το σύνολο των παραδοτέων του έργου. Κατά τη διάρκεια του έργου, θα απαιτηθεί η πραγματοποίηση συναντήσεων με τη συμμετοχή του αναδόχου σε άλλες υπηρεσίες εντός του ν. Αττικής.</w:t>
      </w:r>
    </w:p>
    <w:p w14:paraId="3EA59D46" w14:textId="4ADA0B16" w:rsidR="00442638" w:rsidRDefault="00442638" w:rsidP="00106464">
      <w:pPr>
        <w:tabs>
          <w:tab w:val="left" w:pos="5867"/>
        </w:tabs>
        <w:suppressAutoHyphens w:val="0"/>
        <w:spacing w:after="0"/>
        <w:jc w:val="left"/>
        <w:rPr>
          <w:rFonts w:ascii="Tahoma" w:hAnsi="Tahoma" w:cs="Tahoma"/>
          <w:lang w:val="el-GR"/>
        </w:rPr>
      </w:pPr>
      <w:r>
        <w:rPr>
          <w:rFonts w:ascii="Tahoma" w:hAnsi="Tahoma" w:cs="Tahoma"/>
          <w:lang w:val="el-GR"/>
        </w:rPr>
        <w:br w:type="page"/>
      </w:r>
      <w:r w:rsidR="00106464">
        <w:rPr>
          <w:rFonts w:ascii="Tahoma" w:hAnsi="Tahoma" w:cs="Tahoma"/>
          <w:lang w:val="el-GR"/>
        </w:rPr>
        <w:lastRenderedPageBreak/>
        <w:tab/>
      </w:r>
    </w:p>
    <w:p w14:paraId="7F20C483" w14:textId="77777777" w:rsidR="00862880" w:rsidRPr="009B26D3" w:rsidRDefault="00862880" w:rsidP="00862880">
      <w:pPr>
        <w:rPr>
          <w:rFonts w:ascii="Tahoma" w:hAnsi="Tahoma" w:cs="Tahoma"/>
          <w:lang w:val="el-GR"/>
        </w:rPr>
      </w:pPr>
    </w:p>
    <w:p w14:paraId="35F80838" w14:textId="4B3F1158" w:rsidR="008338F0" w:rsidRPr="00603221" w:rsidRDefault="003355E7" w:rsidP="003A109E">
      <w:pPr>
        <w:pStyle w:val="Heading2"/>
        <w:rPr>
          <w:rFonts w:ascii="Tahoma" w:hAnsi="Tahoma" w:cs="Tahoma"/>
          <w:color w:val="000099"/>
          <w:sz w:val="22"/>
          <w:lang w:val="el-GR"/>
        </w:rPr>
      </w:pPr>
      <w:bookmarkStart w:id="564" w:name="_Ref496624736"/>
      <w:bookmarkStart w:id="565" w:name="_Ref496624788"/>
      <w:bookmarkStart w:id="566" w:name="_Toc45098393"/>
      <w:bookmarkEnd w:id="561"/>
      <w:bookmarkEnd w:id="562"/>
      <w:r w:rsidRPr="00603221">
        <w:rPr>
          <w:rFonts w:ascii="Tahoma" w:hAnsi="Tahoma" w:cs="Tahoma"/>
          <w:color w:val="000099"/>
          <w:sz w:val="22"/>
          <w:lang w:val="el-GR"/>
        </w:rPr>
        <w:t xml:space="preserve">ΠΑΡΑΡΤΗΜΑ ΙI – </w:t>
      </w:r>
      <w:r w:rsidR="004A23B9" w:rsidRPr="00603221">
        <w:rPr>
          <w:rFonts w:ascii="Tahoma" w:hAnsi="Tahoma" w:cs="Tahoma"/>
          <w:color w:val="000099"/>
          <w:sz w:val="22"/>
          <w:lang w:val="el-GR"/>
        </w:rPr>
        <w:t>ΕΥΡΩΠΑΙΚΟ ΕΝΙΑΙΟ ΕΓΓΡΑΦΟ ΣΥΜΒΑΣΗΣ (ΕΕΕΣ)</w:t>
      </w:r>
      <w:bookmarkEnd w:id="566"/>
      <w:r w:rsidR="004A23B9" w:rsidRPr="00603221">
        <w:rPr>
          <w:rFonts w:ascii="Tahoma" w:hAnsi="Tahoma" w:cs="Tahoma"/>
          <w:color w:val="000099"/>
          <w:sz w:val="22"/>
          <w:lang w:val="el-GR"/>
        </w:rPr>
        <w:t xml:space="preserve"> </w:t>
      </w:r>
      <w:bookmarkEnd w:id="564"/>
      <w:bookmarkEnd w:id="565"/>
    </w:p>
    <w:p w14:paraId="07602B82" w14:textId="0A2762FC" w:rsidR="000F62F0" w:rsidRPr="00603221" w:rsidRDefault="000F62F0">
      <w:pPr>
        <w:pStyle w:val="normalwithoutspacing"/>
        <w:rPr>
          <w:rFonts w:ascii="Tahoma" w:hAnsi="Tahoma" w:cs="Tahoma"/>
          <w:i/>
          <w:color w:val="5B9BD5"/>
          <w:szCs w:val="22"/>
        </w:rPr>
      </w:pPr>
    </w:p>
    <w:p w14:paraId="0F71C191" w14:textId="77777777" w:rsidR="000F62F0" w:rsidRPr="00603221" w:rsidRDefault="000F62F0" w:rsidP="00C35C21">
      <w:pPr>
        <w:pStyle w:val="Heading4"/>
        <w:rPr>
          <w:rFonts w:ascii="Tahoma" w:hAnsi="Tahoma" w:cs="Tahoma"/>
          <w:szCs w:val="22"/>
          <w:lang w:val="el-GR"/>
        </w:rPr>
      </w:pPr>
      <w:bookmarkStart w:id="567" w:name="_Ref510086970"/>
      <w:bookmarkStart w:id="568" w:name="_Toc45098394"/>
      <w:r w:rsidRPr="00603221">
        <w:rPr>
          <w:rFonts w:ascii="Tahoma" w:hAnsi="Tahoma" w:cs="Tahoma"/>
          <w:szCs w:val="22"/>
          <w:lang w:val="el-GR"/>
        </w:rPr>
        <w:t>ΕΥΡΩΠΑΙΚΟ ΕΝΙΑΙΟ ΕΓΓΡΑΦΟ ΣΥΜΒΑΣΗΣ (ΕΕΕΣ)</w:t>
      </w:r>
      <w:bookmarkEnd w:id="567"/>
      <w:bookmarkEnd w:id="568"/>
      <w:r w:rsidRPr="00603221">
        <w:rPr>
          <w:rFonts w:ascii="Tahoma" w:hAnsi="Tahoma" w:cs="Tahoma"/>
          <w:szCs w:val="22"/>
          <w:lang w:val="el-GR"/>
        </w:rPr>
        <w:t xml:space="preserve"> </w:t>
      </w:r>
    </w:p>
    <w:p w14:paraId="6FDC6C78" w14:textId="77777777" w:rsidR="00A4737C" w:rsidRPr="00A4737C" w:rsidRDefault="00A4737C" w:rsidP="00A4737C">
      <w:pPr>
        <w:pStyle w:val="normalwithoutspacing"/>
        <w:rPr>
          <w:rFonts w:ascii="Tahoma" w:hAnsi="Tahoma" w:cs="Tahoma"/>
          <w:szCs w:val="22"/>
        </w:rPr>
      </w:pPr>
      <w:r w:rsidRPr="00A4737C">
        <w:rPr>
          <w:rFonts w:ascii="Tahoma" w:hAnsi="Tahoma" w:cs="Tahoma"/>
          <w:szCs w:val="22"/>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763A1DF1" w14:textId="77777777" w:rsidR="00A4737C" w:rsidRPr="00A4737C" w:rsidRDefault="00A4737C" w:rsidP="00A4737C">
      <w:pPr>
        <w:pStyle w:val="normalwithoutspacing"/>
        <w:rPr>
          <w:rFonts w:ascii="Tahoma" w:hAnsi="Tahoma" w:cs="Tahoma"/>
          <w:szCs w:val="22"/>
        </w:rPr>
      </w:pPr>
      <w:r w:rsidRPr="00A4737C">
        <w:rPr>
          <w:rFonts w:ascii="Tahoma" w:hAnsi="Tahoma" w:cs="Tahoma"/>
          <w:szCs w:val="22"/>
        </w:rPr>
        <w:t xml:space="preserve">Συνημμένα της παρούσας διακήρυξης περιλαμβάνονται: </w:t>
      </w:r>
    </w:p>
    <w:p w14:paraId="2E9BAB8D" w14:textId="77777777" w:rsidR="00A4737C" w:rsidRPr="00A4737C" w:rsidRDefault="00A4737C" w:rsidP="00B723D2">
      <w:pPr>
        <w:pStyle w:val="normalwithoutspacing"/>
        <w:numPr>
          <w:ilvl w:val="0"/>
          <w:numId w:val="24"/>
        </w:numPr>
        <w:rPr>
          <w:rFonts w:ascii="Tahoma" w:hAnsi="Tahoma" w:cs="Tahoma"/>
          <w:szCs w:val="22"/>
        </w:rPr>
      </w:pPr>
      <w:r w:rsidRPr="00A4737C">
        <w:rPr>
          <w:rFonts w:ascii="Tahoma" w:hAnsi="Tahoma" w:cs="Tahoma"/>
          <w:szCs w:val="22"/>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56FEDCDE" w14:textId="77777777" w:rsidR="007B21F1" w:rsidRDefault="00A4737C" w:rsidP="007B21F1">
      <w:pPr>
        <w:pStyle w:val="normalwithoutspacing"/>
        <w:numPr>
          <w:ilvl w:val="0"/>
          <w:numId w:val="24"/>
        </w:numPr>
        <w:rPr>
          <w:rFonts w:ascii="Tahoma" w:hAnsi="Tahoma" w:cs="Tahoma"/>
          <w:szCs w:val="22"/>
        </w:rPr>
      </w:pPr>
      <w:r w:rsidRPr="007B21F1">
        <w:rPr>
          <w:rFonts w:ascii="Tahoma" w:hAnsi="Tahoma" w:cs="Tahoma"/>
          <w:szCs w:val="22"/>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μέσω </w:t>
      </w:r>
      <w:r w:rsidR="007B21F1" w:rsidRPr="00713761">
        <w:rPr>
          <w:rFonts w:ascii="Tahoma" w:hAnsi="Tahoma" w:cs="Tahoma"/>
          <w:szCs w:val="22"/>
        </w:rPr>
        <w:t>μέσω της διαδικτυακής πύλης www.promitheus.gov.gr του ΕΣΗΔΗΣ από την ηλεκτρονική διεύθυνση -https://espdint.eprocurement.gov.gr/</w:t>
      </w:r>
    </w:p>
    <w:p w14:paraId="18C35049" w14:textId="3EFBA53D" w:rsidR="00A4737C" w:rsidRPr="007B21F1" w:rsidRDefault="00A4737C" w:rsidP="007B21F1">
      <w:pPr>
        <w:pStyle w:val="normalwithoutspacing"/>
        <w:ind w:left="360"/>
        <w:rPr>
          <w:rFonts w:ascii="Tahoma" w:hAnsi="Tahoma" w:cs="Tahoma"/>
          <w:szCs w:val="22"/>
        </w:rPr>
      </w:pPr>
      <w:r w:rsidRPr="007B21F1">
        <w:rPr>
          <w:rFonts w:ascii="Tahoma" w:hAnsi="Tahoma"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44B860E0" w14:textId="77777777" w:rsidR="000F62F0" w:rsidRPr="00603221" w:rsidRDefault="000F62F0">
      <w:pPr>
        <w:pStyle w:val="normalwithoutspacing"/>
        <w:rPr>
          <w:rFonts w:ascii="Tahoma" w:hAnsi="Tahoma" w:cs="Tahoma"/>
          <w:i/>
          <w:color w:val="5B9BD5"/>
          <w:szCs w:val="22"/>
        </w:rPr>
      </w:pPr>
    </w:p>
    <w:p w14:paraId="70693DE0" w14:textId="77777777" w:rsidR="008338F0" w:rsidRPr="00603221" w:rsidRDefault="008338F0">
      <w:pPr>
        <w:pStyle w:val="normalwithoutspacing"/>
        <w:rPr>
          <w:rFonts w:ascii="Tahoma" w:hAnsi="Tahoma" w:cs="Tahoma"/>
          <w:i/>
          <w:color w:val="5B9BD5"/>
          <w:szCs w:val="22"/>
        </w:rPr>
      </w:pPr>
    </w:p>
    <w:p w14:paraId="0B54AF69" w14:textId="77777777" w:rsidR="00106464" w:rsidRDefault="00106464">
      <w:pPr>
        <w:suppressAutoHyphens w:val="0"/>
        <w:spacing w:after="0"/>
        <w:jc w:val="left"/>
        <w:rPr>
          <w:rFonts w:ascii="Tahoma" w:hAnsi="Tahoma" w:cs="Tahoma"/>
          <w:b/>
          <w:color w:val="002060"/>
          <w:szCs w:val="22"/>
          <w:lang w:val="el-GR"/>
        </w:rPr>
      </w:pPr>
      <w:bookmarkStart w:id="569" w:name="_ΠΑΡΑΡΤΗΜΑ_ΙV_–"/>
      <w:bookmarkStart w:id="570" w:name="_Ref496624509"/>
      <w:bookmarkEnd w:id="569"/>
      <w:r>
        <w:rPr>
          <w:rFonts w:ascii="Tahoma" w:hAnsi="Tahoma" w:cs="Tahoma"/>
          <w:lang w:val="el-GR"/>
        </w:rPr>
        <w:br w:type="page"/>
      </w:r>
    </w:p>
    <w:p w14:paraId="0CB29817" w14:textId="2DED8003" w:rsidR="006E4901" w:rsidRPr="00603221" w:rsidRDefault="003355E7" w:rsidP="003A109E">
      <w:pPr>
        <w:pStyle w:val="Heading2"/>
        <w:rPr>
          <w:rFonts w:ascii="Tahoma" w:hAnsi="Tahoma" w:cs="Tahoma"/>
          <w:sz w:val="22"/>
          <w:lang w:val="el-GR"/>
        </w:rPr>
      </w:pPr>
      <w:bookmarkStart w:id="571" w:name="_Toc45098395"/>
      <w:r w:rsidRPr="00603221">
        <w:rPr>
          <w:rFonts w:ascii="Tahoma" w:hAnsi="Tahoma" w:cs="Tahoma"/>
          <w:sz w:val="22"/>
          <w:lang w:val="el-GR"/>
        </w:rPr>
        <w:lastRenderedPageBreak/>
        <w:t xml:space="preserve">ΠΑΡΑΡΤΗΜΑ </w:t>
      </w:r>
      <w:r w:rsidR="00F63375">
        <w:rPr>
          <w:rFonts w:ascii="Tahoma" w:hAnsi="Tahoma" w:cs="Tahoma"/>
          <w:sz w:val="22"/>
          <w:lang w:val="en-US"/>
        </w:rPr>
        <w:t>III</w:t>
      </w:r>
      <w:r w:rsidR="00F63375" w:rsidRPr="00106464">
        <w:rPr>
          <w:rFonts w:ascii="Tahoma" w:hAnsi="Tahoma" w:cs="Tahoma"/>
          <w:sz w:val="22"/>
          <w:lang w:val="el-GR"/>
        </w:rPr>
        <w:t xml:space="preserve"> </w:t>
      </w:r>
      <w:r w:rsidRPr="00603221">
        <w:rPr>
          <w:rFonts w:ascii="Tahoma" w:hAnsi="Tahoma" w:cs="Tahoma"/>
          <w:sz w:val="22"/>
          <w:lang w:val="el-GR"/>
        </w:rPr>
        <w:t xml:space="preserve">– </w:t>
      </w:r>
      <w:r w:rsidR="006E4901" w:rsidRPr="00603221">
        <w:rPr>
          <w:rFonts w:ascii="Tahoma" w:hAnsi="Tahoma" w:cs="Tahoma"/>
          <w:sz w:val="22"/>
          <w:lang w:val="el-GR"/>
        </w:rPr>
        <w:t>Υπόδειγμα Βιογραφικού Σημειώματος</w:t>
      </w:r>
      <w:bookmarkEnd w:id="570"/>
      <w:bookmarkEnd w:id="571"/>
    </w:p>
    <w:p w14:paraId="3A8173DC" w14:textId="77777777" w:rsidR="006E4901" w:rsidRPr="00603221" w:rsidRDefault="006E4901" w:rsidP="006E4901">
      <w:pPr>
        <w:pStyle w:val="normalwithoutspacing"/>
        <w:rPr>
          <w:rFonts w:ascii="Tahoma" w:hAnsi="Tahoma" w:cs="Tahoma"/>
          <w:i/>
          <w:color w:val="5B9BD5"/>
          <w:szCs w:val="22"/>
        </w:rPr>
      </w:pPr>
    </w:p>
    <w:tbl>
      <w:tblPr>
        <w:tblW w:w="5000" w:type="pct"/>
        <w:tblLook w:val="0000" w:firstRow="0" w:lastRow="0" w:firstColumn="0" w:lastColumn="0" w:noHBand="0" w:noVBand="0"/>
      </w:tblPr>
      <w:tblGrid>
        <w:gridCol w:w="132"/>
        <w:gridCol w:w="1307"/>
        <w:gridCol w:w="298"/>
        <w:gridCol w:w="142"/>
        <w:gridCol w:w="21"/>
        <w:gridCol w:w="158"/>
        <w:gridCol w:w="160"/>
        <w:gridCol w:w="158"/>
        <w:gridCol w:w="15"/>
        <w:gridCol w:w="3701"/>
        <w:gridCol w:w="1266"/>
        <w:gridCol w:w="404"/>
        <w:gridCol w:w="100"/>
        <w:gridCol w:w="227"/>
        <w:gridCol w:w="1533"/>
      </w:tblGrid>
      <w:tr w:rsidR="006E4901" w:rsidRPr="00DF02B0" w14:paraId="177615F8"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1346A008" w14:textId="77777777" w:rsidR="006E4901" w:rsidRPr="00603221" w:rsidRDefault="006E4901" w:rsidP="008B4966">
            <w:pPr>
              <w:spacing w:line="276" w:lineRule="auto"/>
              <w:jc w:val="center"/>
              <w:rPr>
                <w:rFonts w:ascii="Tahoma" w:hAnsi="Tahoma" w:cs="Tahoma"/>
                <w:b/>
                <w:szCs w:val="22"/>
              </w:rPr>
            </w:pPr>
            <w:r w:rsidRPr="00603221">
              <w:rPr>
                <w:rFonts w:ascii="Tahoma" w:hAnsi="Tahoma" w:cs="Tahoma"/>
                <w:b/>
                <w:szCs w:val="22"/>
              </w:rPr>
              <w:t>ΒΙΟΓΡΑΦΙΚΟ ΣΗΜΕΙΩΜΑ</w:t>
            </w:r>
          </w:p>
        </w:tc>
      </w:tr>
      <w:tr w:rsidR="006E4901" w:rsidRPr="00DF02B0" w14:paraId="2A89F314" w14:textId="77777777" w:rsidTr="008B4966">
        <w:tc>
          <w:tcPr>
            <w:tcW w:w="5000" w:type="pct"/>
            <w:gridSpan w:val="15"/>
          </w:tcPr>
          <w:p w14:paraId="28359460" w14:textId="77777777" w:rsidR="006E4901" w:rsidRPr="00603221" w:rsidRDefault="006E4901" w:rsidP="008B4966">
            <w:pPr>
              <w:spacing w:line="276" w:lineRule="auto"/>
              <w:rPr>
                <w:rFonts w:ascii="Tahoma" w:hAnsi="Tahoma" w:cs="Tahoma"/>
                <w:szCs w:val="22"/>
              </w:rPr>
            </w:pPr>
          </w:p>
        </w:tc>
      </w:tr>
      <w:tr w:rsidR="006E4901" w:rsidRPr="00DF02B0" w14:paraId="4E023245" w14:textId="77777777" w:rsidTr="000B28E5">
        <w:tc>
          <w:tcPr>
            <w:tcW w:w="3166"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093F15B1"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ΠΡΟΣΩΠΙΚΑ ΣΤΟΙΧΕΙΑ</w:t>
            </w:r>
          </w:p>
        </w:tc>
        <w:tc>
          <w:tcPr>
            <w:tcW w:w="1834" w:type="pct"/>
            <w:gridSpan w:val="5"/>
            <w:vAlign w:val="center"/>
          </w:tcPr>
          <w:p w14:paraId="542FEF75" w14:textId="77777777" w:rsidR="006E4901" w:rsidRPr="00603221" w:rsidRDefault="006E4901" w:rsidP="008B4966">
            <w:pPr>
              <w:spacing w:line="276" w:lineRule="auto"/>
              <w:rPr>
                <w:rFonts w:ascii="Tahoma" w:hAnsi="Tahoma" w:cs="Tahoma"/>
                <w:szCs w:val="22"/>
              </w:rPr>
            </w:pPr>
          </w:p>
        </w:tc>
      </w:tr>
      <w:tr w:rsidR="006E4901" w:rsidRPr="00DF02B0" w14:paraId="3603404F" w14:textId="77777777" w:rsidTr="000B28E5">
        <w:tc>
          <w:tcPr>
            <w:tcW w:w="748" w:type="pct"/>
            <w:gridSpan w:val="2"/>
            <w:tcBorders>
              <w:top w:val="double" w:sz="6" w:space="0" w:color="auto"/>
              <w:left w:val="double" w:sz="6" w:space="0" w:color="auto"/>
              <w:bottom w:val="nil"/>
              <w:right w:val="nil"/>
            </w:tcBorders>
            <w:vAlign w:val="center"/>
          </w:tcPr>
          <w:p w14:paraId="454F67F1" w14:textId="4F63117B" w:rsidR="006E4901" w:rsidRPr="00603221" w:rsidRDefault="00961910" w:rsidP="008B4966">
            <w:pPr>
              <w:spacing w:line="276" w:lineRule="auto"/>
              <w:rPr>
                <w:rFonts w:ascii="Tahoma" w:hAnsi="Tahoma" w:cs="Tahoma"/>
                <w:b/>
                <w:szCs w:val="22"/>
              </w:rPr>
            </w:pPr>
            <w:r>
              <w:rPr>
                <w:rFonts w:ascii="Tahoma" w:hAnsi="Tahoma" w:cs="Tahoma"/>
                <w:b/>
                <w:szCs w:val="22"/>
                <w:lang w:val="el-GR"/>
              </w:rPr>
              <w:t>Επώνυμο</w:t>
            </w:r>
            <w:r w:rsidR="006E4901" w:rsidRPr="00603221">
              <w:rPr>
                <w:rFonts w:ascii="Tahoma" w:hAnsi="Tahoma" w:cs="Tahoma"/>
                <w:b/>
                <w:szCs w:val="22"/>
              </w:rPr>
              <w:t>:</w:t>
            </w:r>
          </w:p>
        </w:tc>
        <w:tc>
          <w:tcPr>
            <w:tcW w:w="2417" w:type="pct"/>
            <w:gridSpan w:val="8"/>
            <w:tcBorders>
              <w:top w:val="double" w:sz="6" w:space="0" w:color="auto"/>
              <w:left w:val="nil"/>
              <w:bottom w:val="single" w:sz="6" w:space="0" w:color="auto"/>
              <w:right w:val="nil"/>
            </w:tcBorders>
            <w:vAlign w:val="center"/>
          </w:tcPr>
          <w:p w14:paraId="12537174" w14:textId="77777777" w:rsidR="006E4901" w:rsidRPr="00603221" w:rsidRDefault="006E4901" w:rsidP="008B4966">
            <w:pPr>
              <w:spacing w:line="276" w:lineRule="auto"/>
              <w:rPr>
                <w:rFonts w:ascii="Tahoma" w:hAnsi="Tahoma" w:cs="Tahoma"/>
                <w:szCs w:val="22"/>
              </w:rPr>
            </w:pPr>
          </w:p>
        </w:tc>
        <w:tc>
          <w:tcPr>
            <w:tcW w:w="658" w:type="pct"/>
            <w:tcBorders>
              <w:top w:val="double" w:sz="6" w:space="0" w:color="auto"/>
              <w:left w:val="nil"/>
              <w:bottom w:val="nil"/>
              <w:right w:val="nil"/>
            </w:tcBorders>
            <w:vAlign w:val="center"/>
          </w:tcPr>
          <w:p w14:paraId="26342E02" w14:textId="72117A40" w:rsidR="006E4901" w:rsidRPr="00603221" w:rsidRDefault="00961910" w:rsidP="008B4966">
            <w:pPr>
              <w:spacing w:line="276" w:lineRule="auto"/>
              <w:rPr>
                <w:rFonts w:ascii="Tahoma" w:hAnsi="Tahoma" w:cs="Tahoma"/>
                <w:b/>
                <w:szCs w:val="22"/>
              </w:rPr>
            </w:pPr>
            <w:r>
              <w:rPr>
                <w:rFonts w:ascii="Tahoma" w:hAnsi="Tahoma" w:cs="Tahoma"/>
                <w:b/>
                <w:szCs w:val="22"/>
                <w:lang w:val="el-GR"/>
              </w:rPr>
              <w:t>Όνομα</w:t>
            </w:r>
            <w:r w:rsidR="006E4901" w:rsidRPr="00603221">
              <w:rPr>
                <w:rFonts w:ascii="Tahoma" w:hAnsi="Tahoma" w:cs="Tahoma"/>
                <w:b/>
                <w:szCs w:val="22"/>
              </w:rPr>
              <w:t>:</w:t>
            </w:r>
          </w:p>
        </w:tc>
        <w:tc>
          <w:tcPr>
            <w:tcW w:w="1176" w:type="pct"/>
            <w:gridSpan w:val="4"/>
            <w:tcBorders>
              <w:top w:val="double" w:sz="6" w:space="0" w:color="auto"/>
              <w:left w:val="nil"/>
              <w:bottom w:val="single" w:sz="6" w:space="0" w:color="auto"/>
              <w:right w:val="double" w:sz="6" w:space="0" w:color="auto"/>
            </w:tcBorders>
            <w:vAlign w:val="center"/>
          </w:tcPr>
          <w:p w14:paraId="3AD5C56A" w14:textId="77777777" w:rsidR="006E4901" w:rsidRPr="00603221" w:rsidRDefault="006E4901" w:rsidP="008B4966">
            <w:pPr>
              <w:spacing w:line="276" w:lineRule="auto"/>
              <w:rPr>
                <w:rFonts w:ascii="Tahoma" w:hAnsi="Tahoma" w:cs="Tahoma"/>
                <w:szCs w:val="22"/>
              </w:rPr>
            </w:pPr>
          </w:p>
        </w:tc>
      </w:tr>
      <w:tr w:rsidR="006E4901" w:rsidRPr="00DF02B0" w14:paraId="2D1203C7"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35C6F782" w14:textId="77777777" w:rsidR="006E4901" w:rsidRPr="00603221" w:rsidRDefault="006E4901" w:rsidP="008B4966">
            <w:pPr>
              <w:spacing w:line="276" w:lineRule="auto"/>
              <w:rPr>
                <w:rFonts w:ascii="Tahoma" w:hAnsi="Tahoma" w:cs="Tahoma"/>
                <w:szCs w:val="22"/>
              </w:rPr>
            </w:pPr>
          </w:p>
        </w:tc>
      </w:tr>
      <w:tr w:rsidR="006E4901" w:rsidRPr="00DF02B0" w14:paraId="35EC7416" w14:textId="77777777" w:rsidTr="000B28E5">
        <w:tc>
          <w:tcPr>
            <w:tcW w:w="903" w:type="pct"/>
            <w:gridSpan w:val="3"/>
            <w:tcBorders>
              <w:top w:val="nil"/>
              <w:left w:val="double" w:sz="6" w:space="0" w:color="auto"/>
              <w:bottom w:val="nil"/>
              <w:right w:val="nil"/>
            </w:tcBorders>
            <w:vAlign w:val="center"/>
          </w:tcPr>
          <w:p w14:paraId="2727C30F" w14:textId="53861BDB" w:rsidR="006E4901" w:rsidRPr="00603221" w:rsidRDefault="00961910" w:rsidP="008B4966">
            <w:pPr>
              <w:spacing w:line="276" w:lineRule="auto"/>
              <w:rPr>
                <w:rFonts w:ascii="Tahoma" w:hAnsi="Tahoma" w:cs="Tahoma"/>
                <w:b/>
                <w:szCs w:val="22"/>
              </w:rPr>
            </w:pPr>
            <w:r>
              <w:rPr>
                <w:rFonts w:ascii="Tahoma" w:hAnsi="Tahoma" w:cs="Tahoma"/>
                <w:b/>
                <w:szCs w:val="22"/>
                <w:lang w:val="el-GR"/>
              </w:rPr>
              <w:t>Πατρώνυμο:</w:t>
            </w:r>
          </w:p>
        </w:tc>
        <w:tc>
          <w:tcPr>
            <w:tcW w:w="2263" w:type="pct"/>
            <w:gridSpan w:val="7"/>
            <w:tcBorders>
              <w:top w:val="nil"/>
              <w:left w:val="nil"/>
              <w:bottom w:val="single" w:sz="6" w:space="0" w:color="auto"/>
              <w:right w:val="nil"/>
            </w:tcBorders>
            <w:vAlign w:val="center"/>
          </w:tcPr>
          <w:p w14:paraId="3B72E127" w14:textId="77777777" w:rsidR="006E4901" w:rsidRPr="00603221" w:rsidRDefault="006E4901" w:rsidP="008B4966">
            <w:pPr>
              <w:spacing w:line="276" w:lineRule="auto"/>
              <w:rPr>
                <w:rFonts w:ascii="Tahoma" w:hAnsi="Tahoma" w:cs="Tahoma"/>
                <w:szCs w:val="22"/>
              </w:rPr>
            </w:pPr>
          </w:p>
        </w:tc>
        <w:tc>
          <w:tcPr>
            <w:tcW w:w="920" w:type="pct"/>
            <w:gridSpan w:val="3"/>
            <w:vAlign w:val="center"/>
          </w:tcPr>
          <w:p w14:paraId="413472AE" w14:textId="340050ED" w:rsidR="006E4901" w:rsidRPr="00603221" w:rsidRDefault="00961910" w:rsidP="008B4966">
            <w:pPr>
              <w:spacing w:line="276" w:lineRule="auto"/>
              <w:rPr>
                <w:rFonts w:ascii="Tahoma" w:hAnsi="Tahoma" w:cs="Tahoma"/>
                <w:b/>
                <w:szCs w:val="22"/>
              </w:rPr>
            </w:pPr>
            <w:r>
              <w:rPr>
                <w:rFonts w:ascii="Tahoma" w:hAnsi="Tahoma" w:cs="Tahoma"/>
                <w:b/>
                <w:szCs w:val="22"/>
                <w:lang w:val="el-GR"/>
              </w:rPr>
              <w:t>Μητρώνυμο</w:t>
            </w:r>
            <w:r w:rsidR="006E4901" w:rsidRPr="00603221">
              <w:rPr>
                <w:rFonts w:ascii="Tahoma" w:hAnsi="Tahoma" w:cs="Tahoma"/>
                <w:b/>
                <w:szCs w:val="22"/>
              </w:rPr>
              <w:t>:</w:t>
            </w:r>
          </w:p>
        </w:tc>
        <w:tc>
          <w:tcPr>
            <w:tcW w:w="914" w:type="pct"/>
            <w:gridSpan w:val="2"/>
            <w:tcBorders>
              <w:top w:val="nil"/>
              <w:left w:val="nil"/>
              <w:bottom w:val="single" w:sz="6" w:space="0" w:color="auto"/>
              <w:right w:val="double" w:sz="6" w:space="0" w:color="auto"/>
            </w:tcBorders>
            <w:vAlign w:val="center"/>
          </w:tcPr>
          <w:p w14:paraId="14204B10" w14:textId="77777777" w:rsidR="006E4901" w:rsidRPr="00603221" w:rsidRDefault="006E4901" w:rsidP="008B4966">
            <w:pPr>
              <w:spacing w:line="276" w:lineRule="auto"/>
              <w:rPr>
                <w:rFonts w:ascii="Tahoma" w:hAnsi="Tahoma" w:cs="Tahoma"/>
                <w:szCs w:val="22"/>
              </w:rPr>
            </w:pPr>
          </w:p>
        </w:tc>
      </w:tr>
      <w:tr w:rsidR="006E4901" w:rsidRPr="00DF02B0" w14:paraId="4AD5F669" w14:textId="77777777" w:rsidTr="008B4966">
        <w:tc>
          <w:tcPr>
            <w:tcW w:w="5000" w:type="pct"/>
            <w:gridSpan w:val="15"/>
            <w:tcBorders>
              <w:top w:val="nil"/>
              <w:left w:val="double" w:sz="6" w:space="0" w:color="auto"/>
              <w:bottom w:val="nil"/>
              <w:right w:val="double" w:sz="6" w:space="0" w:color="auto"/>
            </w:tcBorders>
            <w:vAlign w:val="center"/>
          </w:tcPr>
          <w:p w14:paraId="4B2E5093" w14:textId="77777777" w:rsidR="006E4901" w:rsidRPr="00603221" w:rsidRDefault="006E4901" w:rsidP="008B4966">
            <w:pPr>
              <w:spacing w:line="276" w:lineRule="auto"/>
              <w:rPr>
                <w:rFonts w:ascii="Tahoma" w:hAnsi="Tahoma" w:cs="Tahoma"/>
                <w:szCs w:val="22"/>
              </w:rPr>
            </w:pPr>
          </w:p>
        </w:tc>
      </w:tr>
      <w:tr w:rsidR="006E4901" w:rsidRPr="00DF02B0" w14:paraId="7C4CBBD1" w14:textId="77777777" w:rsidTr="000B28E5">
        <w:tc>
          <w:tcPr>
            <w:tcW w:w="988" w:type="pct"/>
            <w:gridSpan w:val="5"/>
            <w:tcBorders>
              <w:top w:val="nil"/>
              <w:left w:val="double" w:sz="6" w:space="0" w:color="auto"/>
              <w:bottom w:val="nil"/>
              <w:right w:val="nil"/>
            </w:tcBorders>
            <w:vAlign w:val="center"/>
          </w:tcPr>
          <w:p w14:paraId="0D5B0046" w14:textId="35B59092" w:rsidR="006E4901" w:rsidRPr="00603221" w:rsidRDefault="00961910" w:rsidP="008B4966">
            <w:pPr>
              <w:spacing w:line="276" w:lineRule="auto"/>
              <w:rPr>
                <w:rFonts w:ascii="Tahoma" w:hAnsi="Tahoma" w:cs="Tahoma"/>
                <w:b/>
                <w:szCs w:val="22"/>
              </w:rPr>
            </w:pPr>
            <w:r>
              <w:rPr>
                <w:rFonts w:ascii="Tahoma" w:hAnsi="Tahoma" w:cs="Tahoma"/>
                <w:b/>
                <w:szCs w:val="22"/>
                <w:lang w:val="el-GR"/>
              </w:rPr>
              <w:t>Ημερομηνία</w:t>
            </w:r>
            <w:r w:rsidR="006E4901" w:rsidRPr="00603221">
              <w:rPr>
                <w:rFonts w:ascii="Tahoma" w:hAnsi="Tahoma" w:cs="Tahoma"/>
                <w:b/>
                <w:szCs w:val="22"/>
              </w:rPr>
              <w:t xml:space="preserve"> </w:t>
            </w:r>
            <w:r>
              <w:rPr>
                <w:rFonts w:ascii="Tahoma" w:hAnsi="Tahoma" w:cs="Tahoma"/>
                <w:b/>
                <w:szCs w:val="22"/>
                <w:lang w:val="el-GR"/>
              </w:rPr>
              <w:t>Γέννησης</w:t>
            </w:r>
            <w:r w:rsidR="006E4901" w:rsidRPr="00603221">
              <w:rPr>
                <w:rFonts w:ascii="Tahoma" w:hAnsi="Tahoma" w:cs="Tahoma"/>
                <w:b/>
                <w:szCs w:val="22"/>
              </w:rPr>
              <w:t>:</w:t>
            </w:r>
          </w:p>
        </w:tc>
        <w:tc>
          <w:tcPr>
            <w:tcW w:w="2178" w:type="pct"/>
            <w:gridSpan w:val="5"/>
            <w:tcBorders>
              <w:top w:val="nil"/>
              <w:left w:val="nil"/>
              <w:bottom w:val="single" w:sz="6" w:space="0" w:color="auto"/>
              <w:right w:val="nil"/>
            </w:tcBorders>
            <w:vAlign w:val="center"/>
          </w:tcPr>
          <w:p w14:paraId="77264702" w14:textId="77777777" w:rsidR="006E4901" w:rsidRPr="00603221" w:rsidRDefault="006E4901" w:rsidP="008B4966">
            <w:pPr>
              <w:spacing w:line="276" w:lineRule="auto"/>
              <w:rPr>
                <w:rFonts w:ascii="Tahoma" w:hAnsi="Tahoma" w:cs="Tahoma"/>
                <w:szCs w:val="22"/>
              </w:rPr>
            </w:pPr>
            <w:r w:rsidRPr="00603221">
              <w:rPr>
                <w:rFonts w:ascii="Tahoma" w:hAnsi="Tahoma" w:cs="Tahoma"/>
                <w:szCs w:val="22"/>
              </w:rPr>
              <w:t>__ /__ / ____</w:t>
            </w:r>
          </w:p>
        </w:tc>
        <w:tc>
          <w:tcPr>
            <w:tcW w:w="1038" w:type="pct"/>
            <w:gridSpan w:val="4"/>
            <w:vAlign w:val="center"/>
          </w:tcPr>
          <w:p w14:paraId="127EFFCE" w14:textId="0BD323DC" w:rsidR="006E4901" w:rsidRPr="00603221" w:rsidRDefault="00961910" w:rsidP="008B4966">
            <w:pPr>
              <w:spacing w:line="276" w:lineRule="auto"/>
              <w:rPr>
                <w:rFonts w:ascii="Tahoma" w:hAnsi="Tahoma" w:cs="Tahoma"/>
                <w:b/>
                <w:szCs w:val="22"/>
              </w:rPr>
            </w:pPr>
            <w:r>
              <w:rPr>
                <w:rFonts w:ascii="Tahoma" w:hAnsi="Tahoma" w:cs="Tahoma"/>
                <w:b/>
                <w:szCs w:val="22"/>
                <w:lang w:val="el-GR"/>
              </w:rPr>
              <w:t>Τόπος</w:t>
            </w:r>
            <w:r w:rsidR="006E4901" w:rsidRPr="00603221">
              <w:rPr>
                <w:rFonts w:ascii="Tahoma" w:hAnsi="Tahoma" w:cs="Tahoma"/>
                <w:b/>
                <w:szCs w:val="22"/>
              </w:rPr>
              <w:t xml:space="preserve"> </w:t>
            </w:r>
            <w:r>
              <w:rPr>
                <w:rFonts w:ascii="Tahoma" w:hAnsi="Tahoma" w:cs="Tahoma"/>
                <w:b/>
                <w:szCs w:val="22"/>
                <w:lang w:val="el-GR"/>
              </w:rPr>
              <w:t>Γέννησης</w:t>
            </w:r>
            <w:r w:rsidR="006E4901" w:rsidRPr="00603221">
              <w:rPr>
                <w:rFonts w:ascii="Tahoma" w:hAnsi="Tahoma" w:cs="Tahoma"/>
                <w:b/>
                <w:szCs w:val="22"/>
              </w:rPr>
              <w:t>:</w:t>
            </w:r>
          </w:p>
        </w:tc>
        <w:tc>
          <w:tcPr>
            <w:tcW w:w="797" w:type="pct"/>
            <w:tcBorders>
              <w:top w:val="nil"/>
              <w:left w:val="nil"/>
              <w:bottom w:val="single" w:sz="6" w:space="0" w:color="auto"/>
              <w:right w:val="double" w:sz="6" w:space="0" w:color="auto"/>
            </w:tcBorders>
            <w:vAlign w:val="center"/>
          </w:tcPr>
          <w:p w14:paraId="2D2840DA" w14:textId="77777777" w:rsidR="006E4901" w:rsidRPr="00603221" w:rsidRDefault="006E4901" w:rsidP="008B4966">
            <w:pPr>
              <w:spacing w:line="276" w:lineRule="auto"/>
              <w:rPr>
                <w:rFonts w:ascii="Tahoma" w:hAnsi="Tahoma" w:cs="Tahoma"/>
                <w:szCs w:val="22"/>
              </w:rPr>
            </w:pPr>
          </w:p>
        </w:tc>
      </w:tr>
      <w:tr w:rsidR="006E4901" w:rsidRPr="00DF02B0" w14:paraId="4E750577" w14:textId="77777777" w:rsidTr="008B4966">
        <w:tc>
          <w:tcPr>
            <w:tcW w:w="5000" w:type="pct"/>
            <w:gridSpan w:val="15"/>
            <w:tcBorders>
              <w:top w:val="nil"/>
              <w:left w:val="double" w:sz="6" w:space="0" w:color="auto"/>
              <w:bottom w:val="nil"/>
              <w:right w:val="double" w:sz="6" w:space="0" w:color="auto"/>
            </w:tcBorders>
            <w:vAlign w:val="center"/>
          </w:tcPr>
          <w:p w14:paraId="26CE2BDA" w14:textId="77777777" w:rsidR="006E4901" w:rsidRPr="00603221" w:rsidRDefault="006E4901" w:rsidP="008B4966">
            <w:pPr>
              <w:spacing w:line="276" w:lineRule="auto"/>
              <w:rPr>
                <w:rFonts w:ascii="Tahoma" w:hAnsi="Tahoma" w:cs="Tahoma"/>
                <w:szCs w:val="22"/>
              </w:rPr>
            </w:pPr>
          </w:p>
        </w:tc>
      </w:tr>
      <w:tr w:rsidR="006E4901" w:rsidRPr="00DF02B0" w14:paraId="58AEB566" w14:textId="77777777" w:rsidTr="000B28E5">
        <w:tc>
          <w:tcPr>
            <w:tcW w:w="1235" w:type="pct"/>
            <w:gridSpan w:val="8"/>
            <w:tcBorders>
              <w:top w:val="nil"/>
              <w:left w:val="double" w:sz="6" w:space="0" w:color="auto"/>
              <w:bottom w:val="nil"/>
              <w:right w:val="nil"/>
            </w:tcBorders>
            <w:vAlign w:val="center"/>
          </w:tcPr>
          <w:p w14:paraId="7A5F73B4" w14:textId="1A16407B" w:rsidR="006E4901" w:rsidRPr="00603221" w:rsidRDefault="00961910" w:rsidP="008B4966">
            <w:pPr>
              <w:spacing w:line="276" w:lineRule="auto"/>
              <w:rPr>
                <w:rFonts w:ascii="Tahoma" w:hAnsi="Tahoma" w:cs="Tahoma"/>
                <w:b/>
                <w:szCs w:val="22"/>
              </w:rPr>
            </w:pPr>
            <w:r>
              <w:rPr>
                <w:rFonts w:ascii="Tahoma" w:hAnsi="Tahoma" w:cs="Tahoma"/>
                <w:b/>
                <w:szCs w:val="22"/>
                <w:lang w:val="el-GR"/>
              </w:rPr>
              <w:t>Τηλέφωνο</w:t>
            </w:r>
            <w:r w:rsidR="006E4901" w:rsidRPr="00603221">
              <w:rPr>
                <w:rFonts w:ascii="Tahoma" w:hAnsi="Tahoma" w:cs="Tahoma"/>
                <w:b/>
                <w:szCs w:val="22"/>
              </w:rPr>
              <w:t>:</w:t>
            </w:r>
          </w:p>
        </w:tc>
        <w:tc>
          <w:tcPr>
            <w:tcW w:w="1930" w:type="pct"/>
            <w:gridSpan w:val="2"/>
            <w:tcBorders>
              <w:top w:val="nil"/>
              <w:left w:val="nil"/>
              <w:bottom w:val="single" w:sz="6" w:space="0" w:color="auto"/>
              <w:right w:val="nil"/>
            </w:tcBorders>
            <w:vAlign w:val="center"/>
          </w:tcPr>
          <w:p w14:paraId="3AE6B98D" w14:textId="77777777" w:rsidR="006E4901" w:rsidRPr="00603221" w:rsidRDefault="006E4901" w:rsidP="008B4966">
            <w:pPr>
              <w:spacing w:line="276" w:lineRule="auto"/>
              <w:rPr>
                <w:rFonts w:ascii="Tahoma" w:hAnsi="Tahoma" w:cs="Tahoma"/>
                <w:szCs w:val="22"/>
              </w:rPr>
            </w:pPr>
          </w:p>
        </w:tc>
        <w:tc>
          <w:tcPr>
            <w:tcW w:w="868" w:type="pct"/>
            <w:gridSpan w:val="2"/>
            <w:vAlign w:val="center"/>
          </w:tcPr>
          <w:p w14:paraId="4069251F"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E-mail:</w:t>
            </w:r>
          </w:p>
        </w:tc>
        <w:tc>
          <w:tcPr>
            <w:tcW w:w="967" w:type="pct"/>
            <w:gridSpan w:val="3"/>
            <w:tcBorders>
              <w:top w:val="nil"/>
              <w:left w:val="nil"/>
              <w:bottom w:val="single" w:sz="6" w:space="0" w:color="auto"/>
              <w:right w:val="double" w:sz="6" w:space="0" w:color="auto"/>
            </w:tcBorders>
            <w:vAlign w:val="center"/>
          </w:tcPr>
          <w:p w14:paraId="1CC1FA5E" w14:textId="77777777" w:rsidR="006E4901" w:rsidRPr="00603221" w:rsidRDefault="006E4901" w:rsidP="008B4966">
            <w:pPr>
              <w:spacing w:line="276" w:lineRule="auto"/>
              <w:rPr>
                <w:rFonts w:ascii="Tahoma" w:hAnsi="Tahoma" w:cs="Tahoma"/>
                <w:szCs w:val="22"/>
              </w:rPr>
            </w:pPr>
          </w:p>
        </w:tc>
      </w:tr>
      <w:tr w:rsidR="006E4901" w:rsidRPr="00DF02B0" w14:paraId="61756FF2" w14:textId="77777777" w:rsidTr="000B28E5">
        <w:tc>
          <w:tcPr>
            <w:tcW w:w="1235" w:type="pct"/>
            <w:gridSpan w:val="8"/>
            <w:tcBorders>
              <w:top w:val="nil"/>
              <w:left w:val="double" w:sz="6" w:space="0" w:color="auto"/>
              <w:bottom w:val="nil"/>
              <w:right w:val="nil"/>
            </w:tcBorders>
            <w:vAlign w:val="center"/>
          </w:tcPr>
          <w:p w14:paraId="4171EE4F"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Fax:</w:t>
            </w:r>
          </w:p>
        </w:tc>
        <w:tc>
          <w:tcPr>
            <w:tcW w:w="1930" w:type="pct"/>
            <w:gridSpan w:val="2"/>
            <w:tcBorders>
              <w:top w:val="nil"/>
              <w:left w:val="nil"/>
              <w:bottom w:val="single" w:sz="6" w:space="0" w:color="auto"/>
              <w:right w:val="nil"/>
            </w:tcBorders>
            <w:vAlign w:val="center"/>
          </w:tcPr>
          <w:p w14:paraId="4AD027E3" w14:textId="77777777" w:rsidR="006E4901" w:rsidRPr="00603221" w:rsidRDefault="006E4901" w:rsidP="008B4966">
            <w:pPr>
              <w:spacing w:line="276" w:lineRule="auto"/>
              <w:rPr>
                <w:rFonts w:ascii="Tahoma" w:hAnsi="Tahoma" w:cs="Tahoma"/>
                <w:szCs w:val="22"/>
              </w:rPr>
            </w:pPr>
          </w:p>
        </w:tc>
        <w:tc>
          <w:tcPr>
            <w:tcW w:w="868" w:type="pct"/>
            <w:gridSpan w:val="2"/>
            <w:vAlign w:val="center"/>
          </w:tcPr>
          <w:p w14:paraId="2E970B7A" w14:textId="77777777" w:rsidR="006E4901" w:rsidRPr="00603221" w:rsidRDefault="006E4901" w:rsidP="008B4966">
            <w:pPr>
              <w:spacing w:line="276" w:lineRule="auto"/>
              <w:rPr>
                <w:rFonts w:ascii="Tahoma" w:hAnsi="Tahoma" w:cs="Tahoma"/>
                <w:b/>
                <w:szCs w:val="22"/>
              </w:rPr>
            </w:pPr>
          </w:p>
        </w:tc>
        <w:tc>
          <w:tcPr>
            <w:tcW w:w="967" w:type="pct"/>
            <w:gridSpan w:val="3"/>
            <w:tcBorders>
              <w:top w:val="single" w:sz="6" w:space="0" w:color="auto"/>
              <w:left w:val="nil"/>
              <w:bottom w:val="nil"/>
              <w:right w:val="double" w:sz="6" w:space="0" w:color="auto"/>
            </w:tcBorders>
            <w:vAlign w:val="center"/>
          </w:tcPr>
          <w:p w14:paraId="73A02341" w14:textId="77777777" w:rsidR="006E4901" w:rsidRPr="00603221" w:rsidRDefault="006E4901" w:rsidP="008B4966">
            <w:pPr>
              <w:spacing w:line="276" w:lineRule="auto"/>
              <w:rPr>
                <w:rFonts w:ascii="Tahoma" w:hAnsi="Tahoma" w:cs="Tahoma"/>
                <w:szCs w:val="22"/>
              </w:rPr>
            </w:pPr>
          </w:p>
        </w:tc>
      </w:tr>
      <w:tr w:rsidR="006E4901" w:rsidRPr="00DF02B0" w14:paraId="57C81C18" w14:textId="77777777" w:rsidTr="000B28E5">
        <w:tc>
          <w:tcPr>
            <w:tcW w:w="1070" w:type="pct"/>
            <w:gridSpan w:val="6"/>
            <w:tcBorders>
              <w:top w:val="nil"/>
              <w:left w:val="double" w:sz="6" w:space="0" w:color="auto"/>
              <w:bottom w:val="nil"/>
              <w:right w:val="nil"/>
            </w:tcBorders>
            <w:vAlign w:val="center"/>
          </w:tcPr>
          <w:p w14:paraId="71547027" w14:textId="77777777" w:rsidR="006E4901" w:rsidRPr="00603221" w:rsidRDefault="006E4901" w:rsidP="008B4966">
            <w:pPr>
              <w:spacing w:line="276" w:lineRule="auto"/>
              <w:rPr>
                <w:rFonts w:ascii="Tahoma" w:hAnsi="Tahoma" w:cs="Tahoma"/>
                <w:szCs w:val="22"/>
              </w:rPr>
            </w:pPr>
          </w:p>
        </w:tc>
        <w:tc>
          <w:tcPr>
            <w:tcW w:w="2096" w:type="pct"/>
            <w:gridSpan w:val="4"/>
            <w:vAlign w:val="center"/>
          </w:tcPr>
          <w:p w14:paraId="4F5F6ED2" w14:textId="77777777" w:rsidR="006E4901" w:rsidRPr="00603221" w:rsidRDefault="006E4901" w:rsidP="008B4966">
            <w:pPr>
              <w:spacing w:line="276" w:lineRule="auto"/>
              <w:rPr>
                <w:rFonts w:ascii="Tahoma" w:hAnsi="Tahoma" w:cs="Tahoma"/>
                <w:szCs w:val="22"/>
              </w:rPr>
            </w:pPr>
          </w:p>
        </w:tc>
        <w:tc>
          <w:tcPr>
            <w:tcW w:w="1038" w:type="pct"/>
            <w:gridSpan w:val="4"/>
            <w:vAlign w:val="center"/>
          </w:tcPr>
          <w:p w14:paraId="1B2B4270" w14:textId="77777777" w:rsidR="006E4901" w:rsidRPr="00603221" w:rsidRDefault="006E4901" w:rsidP="008B4966">
            <w:pPr>
              <w:spacing w:line="276" w:lineRule="auto"/>
              <w:rPr>
                <w:rFonts w:ascii="Tahoma" w:hAnsi="Tahoma" w:cs="Tahoma"/>
                <w:szCs w:val="22"/>
              </w:rPr>
            </w:pPr>
          </w:p>
        </w:tc>
        <w:tc>
          <w:tcPr>
            <w:tcW w:w="797" w:type="pct"/>
            <w:tcBorders>
              <w:top w:val="nil"/>
              <w:left w:val="nil"/>
              <w:bottom w:val="nil"/>
              <w:right w:val="double" w:sz="6" w:space="0" w:color="auto"/>
            </w:tcBorders>
            <w:vAlign w:val="center"/>
          </w:tcPr>
          <w:p w14:paraId="65A0757D" w14:textId="77777777" w:rsidR="006E4901" w:rsidRPr="00603221" w:rsidRDefault="006E4901" w:rsidP="008B4966">
            <w:pPr>
              <w:spacing w:line="276" w:lineRule="auto"/>
              <w:rPr>
                <w:rFonts w:ascii="Tahoma" w:hAnsi="Tahoma" w:cs="Tahoma"/>
                <w:szCs w:val="22"/>
              </w:rPr>
            </w:pPr>
          </w:p>
        </w:tc>
      </w:tr>
      <w:tr w:rsidR="006E4901" w:rsidRPr="00DF02B0" w14:paraId="009DB0B4" w14:textId="77777777" w:rsidTr="000B28E5">
        <w:tc>
          <w:tcPr>
            <w:tcW w:w="1153" w:type="pct"/>
            <w:gridSpan w:val="7"/>
            <w:tcBorders>
              <w:top w:val="nil"/>
              <w:left w:val="double" w:sz="6" w:space="0" w:color="auto"/>
              <w:bottom w:val="nil"/>
              <w:right w:val="nil"/>
            </w:tcBorders>
            <w:vAlign w:val="center"/>
          </w:tcPr>
          <w:p w14:paraId="32EA9CD6" w14:textId="408568D1" w:rsidR="006E4901" w:rsidRPr="00603221" w:rsidRDefault="00961910" w:rsidP="008B4966">
            <w:pPr>
              <w:spacing w:line="276" w:lineRule="auto"/>
              <w:rPr>
                <w:rFonts w:ascii="Tahoma" w:hAnsi="Tahoma" w:cs="Tahoma"/>
                <w:b/>
                <w:szCs w:val="22"/>
              </w:rPr>
            </w:pPr>
            <w:r>
              <w:rPr>
                <w:rFonts w:ascii="Tahoma" w:hAnsi="Tahoma" w:cs="Tahoma"/>
                <w:b/>
                <w:szCs w:val="22"/>
                <w:lang w:val="el-GR"/>
              </w:rPr>
              <w:t>Διεύθυνση</w:t>
            </w:r>
            <w:r w:rsidR="006E4901" w:rsidRPr="00603221">
              <w:rPr>
                <w:rFonts w:ascii="Tahoma" w:hAnsi="Tahoma" w:cs="Tahoma"/>
                <w:b/>
                <w:szCs w:val="22"/>
              </w:rPr>
              <w:t xml:space="preserve"> Κατοικίας:</w:t>
            </w:r>
          </w:p>
        </w:tc>
        <w:tc>
          <w:tcPr>
            <w:tcW w:w="2013" w:type="pct"/>
            <w:gridSpan w:val="3"/>
            <w:tcBorders>
              <w:top w:val="nil"/>
              <w:left w:val="nil"/>
              <w:bottom w:val="single" w:sz="6" w:space="0" w:color="auto"/>
              <w:right w:val="nil"/>
            </w:tcBorders>
            <w:vAlign w:val="center"/>
          </w:tcPr>
          <w:p w14:paraId="6D8F8898" w14:textId="77777777" w:rsidR="006E4901" w:rsidRPr="00603221" w:rsidRDefault="006E4901" w:rsidP="008B4966">
            <w:pPr>
              <w:spacing w:line="276" w:lineRule="auto"/>
              <w:rPr>
                <w:rFonts w:ascii="Tahoma" w:hAnsi="Tahoma" w:cs="Tahoma"/>
                <w:szCs w:val="22"/>
              </w:rPr>
            </w:pPr>
          </w:p>
        </w:tc>
        <w:tc>
          <w:tcPr>
            <w:tcW w:w="1038" w:type="pct"/>
            <w:gridSpan w:val="4"/>
            <w:tcBorders>
              <w:top w:val="nil"/>
              <w:left w:val="nil"/>
              <w:bottom w:val="single" w:sz="6" w:space="0" w:color="auto"/>
              <w:right w:val="nil"/>
            </w:tcBorders>
            <w:vAlign w:val="center"/>
          </w:tcPr>
          <w:p w14:paraId="36781AAB" w14:textId="77777777" w:rsidR="006E4901" w:rsidRPr="00603221" w:rsidRDefault="006E4901" w:rsidP="008B4966">
            <w:pPr>
              <w:spacing w:line="276" w:lineRule="auto"/>
              <w:rPr>
                <w:rFonts w:ascii="Tahoma" w:hAnsi="Tahoma" w:cs="Tahoma"/>
                <w:szCs w:val="22"/>
              </w:rPr>
            </w:pPr>
          </w:p>
        </w:tc>
        <w:tc>
          <w:tcPr>
            <w:tcW w:w="797" w:type="pct"/>
            <w:tcBorders>
              <w:top w:val="nil"/>
              <w:left w:val="nil"/>
              <w:bottom w:val="single" w:sz="6" w:space="0" w:color="auto"/>
              <w:right w:val="double" w:sz="6" w:space="0" w:color="auto"/>
            </w:tcBorders>
            <w:vAlign w:val="center"/>
          </w:tcPr>
          <w:p w14:paraId="38A3D7E1" w14:textId="77777777" w:rsidR="006E4901" w:rsidRPr="00603221" w:rsidRDefault="006E4901" w:rsidP="008B4966">
            <w:pPr>
              <w:spacing w:line="276" w:lineRule="auto"/>
              <w:rPr>
                <w:rFonts w:ascii="Tahoma" w:hAnsi="Tahoma" w:cs="Tahoma"/>
                <w:szCs w:val="22"/>
              </w:rPr>
            </w:pPr>
          </w:p>
        </w:tc>
      </w:tr>
      <w:tr w:rsidR="006E4901" w:rsidRPr="00DF02B0" w14:paraId="10B71339" w14:textId="77777777" w:rsidTr="000B28E5">
        <w:tc>
          <w:tcPr>
            <w:tcW w:w="1153" w:type="pct"/>
            <w:gridSpan w:val="7"/>
            <w:tcBorders>
              <w:top w:val="nil"/>
              <w:left w:val="double" w:sz="6" w:space="0" w:color="auto"/>
              <w:bottom w:val="nil"/>
              <w:right w:val="nil"/>
            </w:tcBorders>
            <w:vAlign w:val="center"/>
          </w:tcPr>
          <w:p w14:paraId="3C909453" w14:textId="77777777" w:rsidR="006E4901" w:rsidRPr="00603221" w:rsidRDefault="006E4901" w:rsidP="008B4966">
            <w:pPr>
              <w:spacing w:line="276" w:lineRule="auto"/>
              <w:rPr>
                <w:rFonts w:ascii="Tahoma" w:hAnsi="Tahoma" w:cs="Tahoma"/>
                <w:szCs w:val="22"/>
              </w:rPr>
            </w:pPr>
          </w:p>
        </w:tc>
        <w:tc>
          <w:tcPr>
            <w:tcW w:w="2013" w:type="pct"/>
            <w:gridSpan w:val="3"/>
            <w:tcBorders>
              <w:top w:val="nil"/>
              <w:left w:val="nil"/>
              <w:bottom w:val="single" w:sz="6" w:space="0" w:color="auto"/>
              <w:right w:val="nil"/>
            </w:tcBorders>
            <w:vAlign w:val="center"/>
          </w:tcPr>
          <w:p w14:paraId="11971111" w14:textId="77777777" w:rsidR="006E4901" w:rsidRPr="00603221" w:rsidRDefault="006E4901" w:rsidP="008B4966">
            <w:pPr>
              <w:spacing w:line="276" w:lineRule="auto"/>
              <w:rPr>
                <w:rFonts w:ascii="Tahoma" w:hAnsi="Tahoma" w:cs="Tahoma"/>
                <w:szCs w:val="22"/>
              </w:rPr>
            </w:pPr>
          </w:p>
        </w:tc>
        <w:tc>
          <w:tcPr>
            <w:tcW w:w="1038" w:type="pct"/>
            <w:gridSpan w:val="4"/>
            <w:tcBorders>
              <w:top w:val="nil"/>
              <w:left w:val="nil"/>
              <w:bottom w:val="single" w:sz="6" w:space="0" w:color="auto"/>
              <w:right w:val="nil"/>
            </w:tcBorders>
            <w:vAlign w:val="center"/>
          </w:tcPr>
          <w:p w14:paraId="6B76811B" w14:textId="77777777" w:rsidR="006E4901" w:rsidRPr="00603221" w:rsidRDefault="006E4901" w:rsidP="008B4966">
            <w:pPr>
              <w:spacing w:line="276" w:lineRule="auto"/>
              <w:rPr>
                <w:rFonts w:ascii="Tahoma" w:hAnsi="Tahoma" w:cs="Tahoma"/>
                <w:szCs w:val="22"/>
              </w:rPr>
            </w:pPr>
          </w:p>
        </w:tc>
        <w:tc>
          <w:tcPr>
            <w:tcW w:w="797" w:type="pct"/>
            <w:tcBorders>
              <w:top w:val="nil"/>
              <w:left w:val="nil"/>
              <w:bottom w:val="single" w:sz="6" w:space="0" w:color="auto"/>
              <w:right w:val="double" w:sz="6" w:space="0" w:color="auto"/>
            </w:tcBorders>
            <w:vAlign w:val="center"/>
          </w:tcPr>
          <w:p w14:paraId="3C43D109" w14:textId="77777777" w:rsidR="006E4901" w:rsidRPr="00603221" w:rsidRDefault="006E4901" w:rsidP="008B4966">
            <w:pPr>
              <w:spacing w:line="276" w:lineRule="auto"/>
              <w:rPr>
                <w:rFonts w:ascii="Tahoma" w:hAnsi="Tahoma" w:cs="Tahoma"/>
                <w:szCs w:val="22"/>
              </w:rPr>
            </w:pPr>
          </w:p>
        </w:tc>
      </w:tr>
      <w:tr w:rsidR="006E4901" w:rsidRPr="00DF02B0" w14:paraId="1CCC4B05" w14:textId="77777777" w:rsidTr="000B28E5">
        <w:tc>
          <w:tcPr>
            <w:tcW w:w="1070" w:type="pct"/>
            <w:gridSpan w:val="6"/>
            <w:tcBorders>
              <w:top w:val="nil"/>
              <w:left w:val="double" w:sz="6" w:space="0" w:color="auto"/>
              <w:bottom w:val="double" w:sz="6" w:space="0" w:color="auto"/>
              <w:right w:val="nil"/>
            </w:tcBorders>
            <w:vAlign w:val="center"/>
          </w:tcPr>
          <w:p w14:paraId="5A693A16" w14:textId="77777777" w:rsidR="006E4901" w:rsidRPr="00603221" w:rsidRDefault="006E4901" w:rsidP="008B4966">
            <w:pPr>
              <w:spacing w:line="276" w:lineRule="auto"/>
              <w:rPr>
                <w:rFonts w:ascii="Tahoma" w:hAnsi="Tahoma" w:cs="Tahoma"/>
                <w:szCs w:val="22"/>
              </w:rPr>
            </w:pPr>
          </w:p>
        </w:tc>
        <w:tc>
          <w:tcPr>
            <w:tcW w:w="2096" w:type="pct"/>
            <w:gridSpan w:val="4"/>
            <w:tcBorders>
              <w:top w:val="nil"/>
              <w:left w:val="nil"/>
              <w:bottom w:val="double" w:sz="6" w:space="0" w:color="auto"/>
              <w:right w:val="nil"/>
            </w:tcBorders>
            <w:vAlign w:val="center"/>
          </w:tcPr>
          <w:p w14:paraId="11E649AB" w14:textId="77777777" w:rsidR="006E4901" w:rsidRPr="00603221" w:rsidRDefault="006E4901" w:rsidP="008B4966">
            <w:pPr>
              <w:spacing w:line="276" w:lineRule="auto"/>
              <w:rPr>
                <w:rFonts w:ascii="Tahoma" w:hAnsi="Tahoma" w:cs="Tahoma"/>
                <w:szCs w:val="22"/>
              </w:rPr>
            </w:pPr>
          </w:p>
        </w:tc>
        <w:tc>
          <w:tcPr>
            <w:tcW w:w="1038" w:type="pct"/>
            <w:gridSpan w:val="4"/>
            <w:tcBorders>
              <w:top w:val="nil"/>
              <w:left w:val="nil"/>
              <w:bottom w:val="double" w:sz="6" w:space="0" w:color="auto"/>
              <w:right w:val="nil"/>
            </w:tcBorders>
            <w:vAlign w:val="center"/>
          </w:tcPr>
          <w:p w14:paraId="4AA4D945" w14:textId="77777777" w:rsidR="006E4901" w:rsidRPr="00603221" w:rsidRDefault="006E4901" w:rsidP="008B4966">
            <w:pPr>
              <w:spacing w:line="276" w:lineRule="auto"/>
              <w:rPr>
                <w:rFonts w:ascii="Tahoma" w:hAnsi="Tahoma" w:cs="Tahoma"/>
                <w:szCs w:val="22"/>
              </w:rPr>
            </w:pPr>
          </w:p>
        </w:tc>
        <w:tc>
          <w:tcPr>
            <w:tcW w:w="797" w:type="pct"/>
            <w:tcBorders>
              <w:top w:val="nil"/>
              <w:left w:val="nil"/>
              <w:bottom w:val="double" w:sz="6" w:space="0" w:color="auto"/>
              <w:right w:val="double" w:sz="6" w:space="0" w:color="auto"/>
            </w:tcBorders>
            <w:vAlign w:val="center"/>
          </w:tcPr>
          <w:p w14:paraId="31301617" w14:textId="77777777" w:rsidR="006E4901" w:rsidRPr="00603221" w:rsidRDefault="006E4901" w:rsidP="008B4966">
            <w:pPr>
              <w:spacing w:line="276" w:lineRule="auto"/>
              <w:rPr>
                <w:rFonts w:ascii="Tahoma" w:hAnsi="Tahoma" w:cs="Tahoma"/>
                <w:szCs w:val="22"/>
              </w:rPr>
            </w:pPr>
          </w:p>
        </w:tc>
      </w:tr>
      <w:tr w:rsidR="006E4901" w:rsidRPr="00DF02B0" w14:paraId="575644EE" w14:textId="77777777" w:rsidTr="008B4966">
        <w:tc>
          <w:tcPr>
            <w:tcW w:w="5000" w:type="pct"/>
            <w:gridSpan w:val="15"/>
          </w:tcPr>
          <w:p w14:paraId="6466D069" w14:textId="77777777" w:rsidR="006E4901" w:rsidRPr="00603221" w:rsidRDefault="006E4901" w:rsidP="008B4966">
            <w:pPr>
              <w:spacing w:line="276" w:lineRule="auto"/>
              <w:rPr>
                <w:rFonts w:ascii="Tahoma" w:hAnsi="Tahoma" w:cs="Tahoma"/>
                <w:szCs w:val="22"/>
              </w:rPr>
            </w:pPr>
          </w:p>
        </w:tc>
      </w:tr>
      <w:tr w:rsidR="006E4901" w:rsidRPr="00DF02B0" w14:paraId="495A3D44" w14:textId="77777777" w:rsidTr="000B28E5">
        <w:tc>
          <w:tcPr>
            <w:tcW w:w="977" w:type="pct"/>
            <w:gridSpan w:val="4"/>
            <w:tcBorders>
              <w:top w:val="single" w:sz="6" w:space="0" w:color="auto"/>
              <w:left w:val="single" w:sz="6" w:space="0" w:color="auto"/>
              <w:bottom w:val="single" w:sz="6" w:space="0" w:color="auto"/>
              <w:right w:val="single" w:sz="6" w:space="0" w:color="auto"/>
            </w:tcBorders>
            <w:shd w:val="pct10" w:color="auto" w:fill="auto"/>
          </w:tcPr>
          <w:p w14:paraId="239F30CF"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ΕΚΠΑΙΔΕΥΣΗ</w:t>
            </w:r>
          </w:p>
        </w:tc>
        <w:tc>
          <w:tcPr>
            <w:tcW w:w="4023" w:type="pct"/>
            <w:gridSpan w:val="11"/>
          </w:tcPr>
          <w:p w14:paraId="2D204094" w14:textId="77777777" w:rsidR="006E4901" w:rsidRPr="00603221" w:rsidRDefault="006E4901" w:rsidP="008B4966">
            <w:pPr>
              <w:spacing w:line="276" w:lineRule="auto"/>
              <w:rPr>
                <w:rFonts w:ascii="Tahoma" w:hAnsi="Tahoma" w:cs="Tahoma"/>
                <w:szCs w:val="22"/>
              </w:rPr>
            </w:pPr>
          </w:p>
        </w:tc>
      </w:tr>
      <w:tr w:rsidR="006E4901" w:rsidRPr="00DF02B0" w14:paraId="11C0026A" w14:textId="77777777" w:rsidTr="000B28E5">
        <w:tc>
          <w:tcPr>
            <w:tcW w:w="1243" w:type="pct"/>
            <w:gridSpan w:val="9"/>
            <w:tcBorders>
              <w:top w:val="double" w:sz="6" w:space="0" w:color="auto"/>
              <w:left w:val="double" w:sz="6" w:space="0" w:color="auto"/>
              <w:bottom w:val="nil"/>
              <w:right w:val="single" w:sz="6" w:space="0" w:color="auto"/>
            </w:tcBorders>
            <w:vAlign w:val="center"/>
          </w:tcPr>
          <w:p w14:paraId="25ED28D4" w14:textId="21206553" w:rsidR="006E4901" w:rsidRPr="000D2B4C" w:rsidRDefault="000D2B4C" w:rsidP="008B4966">
            <w:pPr>
              <w:spacing w:line="276" w:lineRule="auto"/>
              <w:jc w:val="center"/>
              <w:rPr>
                <w:rFonts w:ascii="Tahoma" w:hAnsi="Tahoma" w:cs="Tahoma"/>
                <w:b/>
                <w:szCs w:val="22"/>
                <w:lang w:val="el-GR"/>
              </w:rPr>
            </w:pPr>
            <w:r>
              <w:rPr>
                <w:rFonts w:ascii="Tahoma" w:hAnsi="Tahoma" w:cs="Tahoma"/>
                <w:b/>
                <w:szCs w:val="22"/>
                <w:lang w:val="el-GR"/>
              </w:rPr>
              <w:t>Όνομα Ιδρύματος</w:t>
            </w:r>
          </w:p>
        </w:tc>
        <w:tc>
          <w:tcPr>
            <w:tcW w:w="1923" w:type="pct"/>
            <w:tcBorders>
              <w:top w:val="double" w:sz="6" w:space="0" w:color="auto"/>
              <w:left w:val="nil"/>
              <w:bottom w:val="nil"/>
              <w:right w:val="single" w:sz="6" w:space="0" w:color="auto"/>
            </w:tcBorders>
            <w:vAlign w:val="center"/>
          </w:tcPr>
          <w:p w14:paraId="16441FAA" w14:textId="3F9422C7" w:rsidR="006E4901" w:rsidRPr="000D2B4C" w:rsidRDefault="000D2B4C" w:rsidP="008B4966">
            <w:pPr>
              <w:spacing w:line="276" w:lineRule="auto"/>
              <w:jc w:val="center"/>
              <w:rPr>
                <w:rFonts w:ascii="Tahoma" w:hAnsi="Tahoma" w:cs="Tahoma"/>
                <w:b/>
                <w:szCs w:val="22"/>
                <w:lang w:val="el-GR"/>
              </w:rPr>
            </w:pPr>
            <w:r>
              <w:rPr>
                <w:rFonts w:ascii="Tahoma" w:hAnsi="Tahoma" w:cs="Tahoma"/>
                <w:b/>
                <w:szCs w:val="22"/>
                <w:lang w:val="el-GR"/>
              </w:rPr>
              <w:t>Τίτλος Πτυχίου</w:t>
            </w:r>
          </w:p>
        </w:tc>
        <w:tc>
          <w:tcPr>
            <w:tcW w:w="1038" w:type="pct"/>
            <w:gridSpan w:val="4"/>
            <w:tcBorders>
              <w:top w:val="double" w:sz="6" w:space="0" w:color="auto"/>
              <w:left w:val="nil"/>
              <w:bottom w:val="nil"/>
              <w:right w:val="single" w:sz="6" w:space="0" w:color="auto"/>
            </w:tcBorders>
            <w:vAlign w:val="center"/>
          </w:tcPr>
          <w:p w14:paraId="4E7F7DA5" w14:textId="71E53CDD" w:rsidR="006E4901" w:rsidRPr="000D2B4C" w:rsidRDefault="000D2B4C" w:rsidP="008B4966">
            <w:pPr>
              <w:spacing w:line="276" w:lineRule="auto"/>
              <w:jc w:val="center"/>
              <w:rPr>
                <w:rFonts w:ascii="Tahoma" w:hAnsi="Tahoma" w:cs="Tahoma"/>
                <w:b/>
                <w:szCs w:val="22"/>
                <w:lang w:val="el-GR"/>
              </w:rPr>
            </w:pPr>
            <w:r>
              <w:rPr>
                <w:rFonts w:ascii="Tahoma" w:hAnsi="Tahoma" w:cs="Tahoma"/>
                <w:b/>
                <w:szCs w:val="22"/>
                <w:lang w:val="el-GR"/>
              </w:rPr>
              <w:t>Ειδικότητα</w:t>
            </w:r>
          </w:p>
        </w:tc>
        <w:tc>
          <w:tcPr>
            <w:tcW w:w="797" w:type="pct"/>
            <w:tcBorders>
              <w:top w:val="double" w:sz="6" w:space="0" w:color="auto"/>
              <w:left w:val="nil"/>
              <w:bottom w:val="nil"/>
              <w:right w:val="double" w:sz="6" w:space="0" w:color="auto"/>
            </w:tcBorders>
            <w:vAlign w:val="center"/>
          </w:tcPr>
          <w:p w14:paraId="0C040853" w14:textId="506C24C7" w:rsidR="006E4901" w:rsidRPr="000D2B4C" w:rsidRDefault="000D2B4C" w:rsidP="008B4966">
            <w:pPr>
              <w:spacing w:line="276" w:lineRule="auto"/>
              <w:jc w:val="center"/>
              <w:rPr>
                <w:rFonts w:ascii="Tahoma" w:hAnsi="Tahoma" w:cs="Tahoma"/>
                <w:b/>
                <w:szCs w:val="22"/>
                <w:lang w:val="el-GR"/>
              </w:rPr>
            </w:pPr>
            <w:r>
              <w:rPr>
                <w:rFonts w:ascii="Tahoma" w:hAnsi="Tahoma" w:cs="Tahoma"/>
                <w:b/>
                <w:szCs w:val="22"/>
                <w:lang w:val="el-GR"/>
              </w:rPr>
              <w:t>Ημερομηνία Απόκτησης Πτυχίου</w:t>
            </w:r>
          </w:p>
        </w:tc>
      </w:tr>
      <w:tr w:rsidR="006E4901" w:rsidRPr="00DF02B0" w14:paraId="24B3A7F9" w14:textId="77777777" w:rsidTr="000B28E5">
        <w:tc>
          <w:tcPr>
            <w:tcW w:w="1243" w:type="pct"/>
            <w:gridSpan w:val="9"/>
            <w:tcBorders>
              <w:top w:val="double" w:sz="6" w:space="0" w:color="auto"/>
              <w:left w:val="double" w:sz="6" w:space="0" w:color="auto"/>
              <w:bottom w:val="single" w:sz="6" w:space="0" w:color="auto"/>
              <w:right w:val="single" w:sz="6" w:space="0" w:color="auto"/>
            </w:tcBorders>
          </w:tcPr>
          <w:p w14:paraId="0E296112" w14:textId="77777777" w:rsidR="006E4901" w:rsidRPr="00603221" w:rsidRDefault="006E4901" w:rsidP="008B4966">
            <w:pPr>
              <w:spacing w:line="276" w:lineRule="auto"/>
              <w:rPr>
                <w:rFonts w:ascii="Tahoma" w:hAnsi="Tahoma" w:cs="Tahoma"/>
                <w:szCs w:val="22"/>
              </w:rPr>
            </w:pPr>
          </w:p>
          <w:p w14:paraId="647DAABB" w14:textId="77777777" w:rsidR="006E4901" w:rsidRPr="00603221" w:rsidRDefault="006E4901" w:rsidP="008B4966">
            <w:pPr>
              <w:spacing w:line="276" w:lineRule="auto"/>
              <w:rPr>
                <w:rFonts w:ascii="Tahoma" w:hAnsi="Tahoma" w:cs="Tahoma"/>
                <w:szCs w:val="22"/>
              </w:rPr>
            </w:pPr>
          </w:p>
        </w:tc>
        <w:tc>
          <w:tcPr>
            <w:tcW w:w="1923" w:type="pct"/>
            <w:tcBorders>
              <w:top w:val="double" w:sz="6" w:space="0" w:color="auto"/>
              <w:left w:val="nil"/>
              <w:bottom w:val="single" w:sz="6" w:space="0" w:color="auto"/>
              <w:right w:val="single" w:sz="6" w:space="0" w:color="auto"/>
            </w:tcBorders>
          </w:tcPr>
          <w:p w14:paraId="440BB4CE" w14:textId="77777777" w:rsidR="006E4901" w:rsidRPr="00603221" w:rsidRDefault="006E4901" w:rsidP="008B4966">
            <w:pPr>
              <w:spacing w:line="276" w:lineRule="auto"/>
              <w:rPr>
                <w:rFonts w:ascii="Tahoma" w:hAnsi="Tahoma" w:cs="Tahoma"/>
                <w:szCs w:val="22"/>
              </w:rPr>
            </w:pPr>
          </w:p>
        </w:tc>
        <w:tc>
          <w:tcPr>
            <w:tcW w:w="1038" w:type="pct"/>
            <w:gridSpan w:val="4"/>
            <w:tcBorders>
              <w:top w:val="double" w:sz="6" w:space="0" w:color="auto"/>
              <w:left w:val="nil"/>
              <w:bottom w:val="single" w:sz="6" w:space="0" w:color="auto"/>
              <w:right w:val="single" w:sz="6" w:space="0" w:color="auto"/>
            </w:tcBorders>
          </w:tcPr>
          <w:p w14:paraId="102419C2" w14:textId="77777777" w:rsidR="006E4901" w:rsidRPr="00603221" w:rsidRDefault="006E4901" w:rsidP="008B4966">
            <w:pPr>
              <w:spacing w:line="276" w:lineRule="auto"/>
              <w:rPr>
                <w:rFonts w:ascii="Tahoma" w:hAnsi="Tahoma" w:cs="Tahoma"/>
                <w:szCs w:val="22"/>
              </w:rPr>
            </w:pPr>
          </w:p>
        </w:tc>
        <w:tc>
          <w:tcPr>
            <w:tcW w:w="797" w:type="pct"/>
            <w:tcBorders>
              <w:top w:val="double" w:sz="6" w:space="0" w:color="auto"/>
              <w:left w:val="nil"/>
              <w:bottom w:val="single" w:sz="6" w:space="0" w:color="auto"/>
              <w:right w:val="double" w:sz="6" w:space="0" w:color="auto"/>
            </w:tcBorders>
          </w:tcPr>
          <w:p w14:paraId="53FCCF90" w14:textId="77777777" w:rsidR="006E4901" w:rsidRPr="00603221" w:rsidRDefault="006E4901" w:rsidP="008B4966">
            <w:pPr>
              <w:spacing w:line="276" w:lineRule="auto"/>
              <w:rPr>
                <w:rFonts w:ascii="Tahoma" w:hAnsi="Tahoma" w:cs="Tahoma"/>
                <w:szCs w:val="22"/>
              </w:rPr>
            </w:pPr>
          </w:p>
        </w:tc>
      </w:tr>
      <w:tr w:rsidR="006E4901" w:rsidRPr="00DF02B0" w14:paraId="33557F4B" w14:textId="77777777" w:rsidTr="000B28E5">
        <w:tc>
          <w:tcPr>
            <w:tcW w:w="1243" w:type="pct"/>
            <w:gridSpan w:val="9"/>
            <w:tcBorders>
              <w:top w:val="single" w:sz="6" w:space="0" w:color="auto"/>
              <w:left w:val="double" w:sz="6" w:space="0" w:color="auto"/>
              <w:bottom w:val="double" w:sz="4" w:space="0" w:color="auto"/>
              <w:right w:val="single" w:sz="6" w:space="0" w:color="auto"/>
            </w:tcBorders>
          </w:tcPr>
          <w:p w14:paraId="4FC636E2" w14:textId="77777777" w:rsidR="006E4901" w:rsidRPr="00603221" w:rsidRDefault="006E4901" w:rsidP="008B4966">
            <w:pPr>
              <w:spacing w:line="276" w:lineRule="auto"/>
              <w:rPr>
                <w:rFonts w:ascii="Tahoma" w:hAnsi="Tahoma" w:cs="Tahoma"/>
                <w:szCs w:val="22"/>
              </w:rPr>
            </w:pPr>
          </w:p>
          <w:p w14:paraId="02346CCC" w14:textId="77777777" w:rsidR="006E4901" w:rsidRPr="00603221" w:rsidRDefault="006E4901" w:rsidP="008B4966">
            <w:pPr>
              <w:spacing w:line="276" w:lineRule="auto"/>
              <w:rPr>
                <w:rFonts w:ascii="Tahoma" w:hAnsi="Tahoma" w:cs="Tahoma"/>
                <w:szCs w:val="22"/>
              </w:rPr>
            </w:pPr>
          </w:p>
        </w:tc>
        <w:tc>
          <w:tcPr>
            <w:tcW w:w="1923" w:type="pct"/>
            <w:tcBorders>
              <w:top w:val="single" w:sz="6" w:space="0" w:color="auto"/>
              <w:left w:val="nil"/>
              <w:bottom w:val="double" w:sz="4" w:space="0" w:color="auto"/>
              <w:right w:val="single" w:sz="6" w:space="0" w:color="auto"/>
            </w:tcBorders>
          </w:tcPr>
          <w:p w14:paraId="303E88C8" w14:textId="77777777" w:rsidR="006E4901" w:rsidRPr="00603221" w:rsidRDefault="006E4901" w:rsidP="008B4966">
            <w:pPr>
              <w:spacing w:line="276" w:lineRule="auto"/>
              <w:rPr>
                <w:rFonts w:ascii="Tahoma" w:hAnsi="Tahoma" w:cs="Tahoma"/>
                <w:szCs w:val="22"/>
              </w:rPr>
            </w:pPr>
          </w:p>
        </w:tc>
        <w:tc>
          <w:tcPr>
            <w:tcW w:w="1038" w:type="pct"/>
            <w:gridSpan w:val="4"/>
            <w:tcBorders>
              <w:top w:val="single" w:sz="6" w:space="0" w:color="auto"/>
              <w:left w:val="nil"/>
              <w:bottom w:val="double" w:sz="4" w:space="0" w:color="auto"/>
              <w:right w:val="single" w:sz="6" w:space="0" w:color="auto"/>
            </w:tcBorders>
          </w:tcPr>
          <w:p w14:paraId="6A121CC0" w14:textId="77777777" w:rsidR="006E4901" w:rsidRPr="00603221" w:rsidRDefault="006E4901" w:rsidP="008B4966">
            <w:pPr>
              <w:spacing w:line="276" w:lineRule="auto"/>
              <w:rPr>
                <w:rFonts w:ascii="Tahoma" w:hAnsi="Tahoma" w:cs="Tahoma"/>
                <w:szCs w:val="22"/>
              </w:rPr>
            </w:pPr>
          </w:p>
        </w:tc>
        <w:tc>
          <w:tcPr>
            <w:tcW w:w="797" w:type="pct"/>
            <w:tcBorders>
              <w:top w:val="single" w:sz="6" w:space="0" w:color="auto"/>
              <w:left w:val="nil"/>
              <w:bottom w:val="double" w:sz="4" w:space="0" w:color="auto"/>
              <w:right w:val="double" w:sz="6" w:space="0" w:color="auto"/>
            </w:tcBorders>
          </w:tcPr>
          <w:p w14:paraId="53E5D627" w14:textId="77777777" w:rsidR="006E4901" w:rsidRPr="00603221" w:rsidRDefault="006E4901" w:rsidP="008B4966">
            <w:pPr>
              <w:spacing w:line="276" w:lineRule="auto"/>
              <w:rPr>
                <w:rFonts w:ascii="Tahoma" w:hAnsi="Tahoma" w:cs="Tahoma"/>
                <w:szCs w:val="22"/>
              </w:rPr>
            </w:pPr>
          </w:p>
        </w:tc>
      </w:tr>
      <w:tr w:rsidR="006E4901" w:rsidRPr="00D16625" w14:paraId="62940D7A" w14:textId="77777777" w:rsidTr="000B28E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9" w:type="pct"/>
        </w:trPr>
        <w:tc>
          <w:tcPr>
            <w:tcW w:w="3097" w:type="pct"/>
            <w:gridSpan w:val="9"/>
            <w:tcBorders>
              <w:top w:val="double" w:sz="6" w:space="0" w:color="auto"/>
              <w:left w:val="double" w:sz="6" w:space="0" w:color="auto"/>
              <w:bottom w:val="double" w:sz="6" w:space="0" w:color="auto"/>
              <w:right w:val="double" w:sz="6" w:space="0" w:color="auto"/>
            </w:tcBorders>
            <w:shd w:val="pct10" w:color="auto" w:fill="auto"/>
          </w:tcPr>
          <w:p w14:paraId="72013403" w14:textId="77777777" w:rsidR="006E4901" w:rsidRPr="00603221" w:rsidRDefault="006E4901" w:rsidP="008B4966">
            <w:pPr>
              <w:spacing w:after="0" w:line="276" w:lineRule="auto"/>
              <w:jc w:val="center"/>
              <w:rPr>
                <w:rFonts w:ascii="Tahoma" w:hAnsi="Tahoma" w:cs="Tahoma"/>
                <w:b/>
                <w:szCs w:val="22"/>
                <w:lang w:val="el-GR"/>
              </w:rPr>
            </w:pPr>
            <w:r w:rsidRPr="00603221">
              <w:rPr>
                <w:rFonts w:ascii="Tahoma" w:hAnsi="Tahoma" w:cs="Tahoma"/>
                <w:b/>
                <w:szCs w:val="22"/>
                <w:lang w:val="el-GR"/>
              </w:rPr>
              <w:t xml:space="preserve">ΚΑΤΗΓΟΡΙΑ ΣΤΕΛΕΧΟΥΣ </w:t>
            </w:r>
          </w:p>
          <w:p w14:paraId="33355A24" w14:textId="77777777" w:rsidR="006E4901" w:rsidRPr="00603221" w:rsidRDefault="006E4901" w:rsidP="008B4966">
            <w:pPr>
              <w:spacing w:after="0" w:line="276" w:lineRule="auto"/>
              <w:jc w:val="center"/>
              <w:rPr>
                <w:rFonts w:ascii="Tahoma" w:hAnsi="Tahoma" w:cs="Tahoma"/>
                <w:szCs w:val="22"/>
                <w:lang w:val="el-GR"/>
              </w:rPr>
            </w:pPr>
            <w:r w:rsidRPr="00603221">
              <w:rPr>
                <w:rFonts w:ascii="Tahoma" w:hAnsi="Tahoma" w:cs="Tahoma"/>
                <w:szCs w:val="22"/>
                <w:lang w:val="el-GR"/>
              </w:rPr>
              <w:t>(στο προτεινόμενο, από τον υποψήφιο Οικονομικό Φορέα, σχήμα διοίκησης Έργου)</w:t>
            </w:r>
          </w:p>
        </w:tc>
        <w:tc>
          <w:tcPr>
            <w:tcW w:w="1834" w:type="pct"/>
            <w:gridSpan w:val="5"/>
            <w:tcBorders>
              <w:top w:val="double" w:sz="6" w:space="0" w:color="auto"/>
              <w:left w:val="double" w:sz="6" w:space="0" w:color="auto"/>
              <w:bottom w:val="double" w:sz="6" w:space="0" w:color="auto"/>
              <w:right w:val="double" w:sz="6" w:space="0" w:color="auto"/>
            </w:tcBorders>
          </w:tcPr>
          <w:p w14:paraId="20CFE515" w14:textId="77777777" w:rsidR="006E4901" w:rsidRPr="00603221" w:rsidRDefault="006E4901" w:rsidP="008B4966">
            <w:pPr>
              <w:spacing w:line="276" w:lineRule="auto"/>
              <w:rPr>
                <w:rFonts w:ascii="Tahoma" w:hAnsi="Tahoma" w:cs="Tahoma"/>
                <w:szCs w:val="22"/>
                <w:lang w:val="el-GR"/>
              </w:rPr>
            </w:pPr>
          </w:p>
        </w:tc>
      </w:tr>
    </w:tbl>
    <w:p w14:paraId="64D5D9A9" w14:textId="77777777" w:rsidR="006E4901" w:rsidRPr="00603221" w:rsidRDefault="006E4901" w:rsidP="006E4901">
      <w:pPr>
        <w:rPr>
          <w:rFonts w:ascii="Tahoma" w:hAnsi="Tahoma" w:cs="Tahoma"/>
          <w:i/>
          <w:color w:val="5B9BD5"/>
          <w:szCs w:val="22"/>
          <w:lang w:val="el-GR"/>
        </w:rPr>
        <w:sectPr w:rsidR="006E4901" w:rsidRPr="00603221" w:rsidSect="000574AB">
          <w:footerReference w:type="default" r:id="rId22"/>
          <w:footerReference w:type="first" r:id="rId23"/>
          <w:pgSz w:w="11906" w:h="16838"/>
          <w:pgMar w:top="1134" w:right="1134" w:bottom="1134" w:left="1134" w:header="720" w:footer="709" w:gutter="0"/>
          <w:cols w:space="720"/>
          <w:titlePg/>
          <w:docGrid w:linePitch="360"/>
        </w:sectPr>
      </w:pPr>
    </w:p>
    <w:p w14:paraId="17A19F41" w14:textId="77777777" w:rsidR="006E4901" w:rsidRPr="00603221" w:rsidRDefault="006E4901" w:rsidP="006E4901">
      <w:pPr>
        <w:rPr>
          <w:rFonts w:ascii="Tahoma" w:hAnsi="Tahoma"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4B2BC6A9" w14:textId="77777777" w:rsidTr="008B4966">
        <w:trPr>
          <w:trHeight w:val="567"/>
        </w:trPr>
        <w:tc>
          <w:tcPr>
            <w:tcW w:w="5000" w:type="pct"/>
            <w:shd w:val="pct10" w:color="auto" w:fill="auto"/>
            <w:vAlign w:val="center"/>
          </w:tcPr>
          <w:p w14:paraId="2E67476C" w14:textId="77777777" w:rsidR="006E4901" w:rsidRPr="00603221" w:rsidRDefault="006E4901" w:rsidP="008B4966">
            <w:pPr>
              <w:spacing w:line="276" w:lineRule="auto"/>
              <w:jc w:val="center"/>
              <w:rPr>
                <w:rFonts w:ascii="Tahoma" w:hAnsi="Tahoma" w:cs="Tahoma"/>
                <w:szCs w:val="22"/>
              </w:rPr>
            </w:pPr>
            <w:r w:rsidRPr="00603221">
              <w:rPr>
                <w:rFonts w:ascii="Tahoma" w:hAnsi="Tahoma" w:cs="Tahoma"/>
                <w:b/>
                <w:szCs w:val="22"/>
              </w:rPr>
              <w:t>ΕΠΑΓΓΕΛΜΑΤΙΚΗ ΕΜΠΕΙΡΙΑ</w:t>
            </w:r>
          </w:p>
        </w:tc>
      </w:tr>
    </w:tbl>
    <w:p w14:paraId="697125B9" w14:textId="77777777" w:rsidR="006E4901" w:rsidRPr="00603221" w:rsidRDefault="006E4901" w:rsidP="006E4901">
      <w:pPr>
        <w:spacing w:line="276" w:lineRule="auto"/>
        <w:rPr>
          <w:rFonts w:ascii="Tahoma" w:hAnsi="Tahoma"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1C6D274" w14:textId="77777777" w:rsidTr="008B4966">
        <w:trPr>
          <w:cantSplit/>
        </w:trPr>
        <w:tc>
          <w:tcPr>
            <w:tcW w:w="1315" w:type="pct"/>
            <w:vMerge w:val="restart"/>
            <w:shd w:val="clear" w:color="auto" w:fill="E6E6E6"/>
            <w:vAlign w:val="center"/>
          </w:tcPr>
          <w:p w14:paraId="34C10C5D" w14:textId="4E241112" w:rsidR="006E4901" w:rsidRPr="00034D43" w:rsidRDefault="00034D43" w:rsidP="008B4966">
            <w:pPr>
              <w:spacing w:before="120" w:after="0" w:line="276" w:lineRule="auto"/>
              <w:jc w:val="center"/>
              <w:rPr>
                <w:rFonts w:ascii="Tahoma" w:hAnsi="Tahoma" w:cs="Tahoma"/>
                <w:b/>
                <w:szCs w:val="22"/>
                <w:lang w:val="el-GR"/>
              </w:rPr>
            </w:pPr>
            <w:r>
              <w:rPr>
                <w:rFonts w:ascii="Tahoma" w:hAnsi="Tahoma" w:cs="Tahoma"/>
                <w:b/>
                <w:szCs w:val="22"/>
                <w:lang w:val="el-GR"/>
              </w:rPr>
              <w:t>Έργο</w:t>
            </w:r>
          </w:p>
        </w:tc>
        <w:tc>
          <w:tcPr>
            <w:tcW w:w="730" w:type="pct"/>
            <w:vMerge w:val="restart"/>
            <w:shd w:val="clear" w:color="auto" w:fill="E6E6E6"/>
            <w:vAlign w:val="center"/>
          </w:tcPr>
          <w:p w14:paraId="6D0423AC" w14:textId="751D1545" w:rsidR="006E4901" w:rsidRPr="00034D43" w:rsidRDefault="00034D43" w:rsidP="008B4966">
            <w:pPr>
              <w:spacing w:before="120" w:after="0" w:line="276" w:lineRule="auto"/>
              <w:jc w:val="center"/>
              <w:rPr>
                <w:rFonts w:ascii="Tahoma" w:hAnsi="Tahoma" w:cs="Tahoma"/>
                <w:b/>
                <w:szCs w:val="22"/>
                <w:lang w:val="el-GR"/>
              </w:rPr>
            </w:pPr>
            <w:r>
              <w:rPr>
                <w:rFonts w:ascii="Tahoma" w:hAnsi="Tahoma" w:cs="Tahoma"/>
                <w:b/>
                <w:szCs w:val="22"/>
                <w:lang w:val="el-GR"/>
              </w:rPr>
              <w:t>Εργοδότης</w:t>
            </w:r>
          </w:p>
        </w:tc>
        <w:tc>
          <w:tcPr>
            <w:tcW w:w="2008" w:type="pct"/>
            <w:vMerge w:val="restart"/>
            <w:shd w:val="clear" w:color="auto" w:fill="E6E6E6"/>
            <w:vAlign w:val="center"/>
          </w:tcPr>
          <w:p w14:paraId="52D98029" w14:textId="77777777" w:rsidR="006E4901" w:rsidRPr="00603221" w:rsidRDefault="006E4901" w:rsidP="008B4966">
            <w:pPr>
              <w:spacing w:after="0" w:line="276" w:lineRule="auto"/>
              <w:jc w:val="center"/>
              <w:rPr>
                <w:rFonts w:ascii="Tahoma" w:hAnsi="Tahoma" w:cs="Tahoma"/>
                <w:szCs w:val="22"/>
                <w:lang w:val="el-GR"/>
              </w:rPr>
            </w:pPr>
            <w:r w:rsidRPr="00603221">
              <w:rPr>
                <w:rFonts w:ascii="Tahoma" w:hAnsi="Tahoma" w:cs="Tahoma"/>
                <w:b/>
                <w:szCs w:val="22"/>
                <w:lang w:val="el-GR"/>
              </w:rPr>
              <w:t>Θέση</w:t>
            </w:r>
            <w:r w:rsidRPr="00603221">
              <w:rPr>
                <w:rStyle w:val="FootnoteReference"/>
                <w:rFonts w:ascii="Tahoma" w:hAnsi="Tahoma" w:cs="Tahoma"/>
                <w:szCs w:val="22"/>
              </w:rPr>
              <w:footnoteReference w:id="1"/>
            </w:r>
            <w:r w:rsidRPr="00603221">
              <w:rPr>
                <w:rFonts w:ascii="Tahoma" w:hAnsi="Tahoma" w:cs="Tahoma"/>
                <w:b/>
                <w:szCs w:val="22"/>
                <w:lang w:val="el-GR"/>
              </w:rPr>
              <w:t xml:space="preserve"> και Καθήκοντα στο Έργο </w:t>
            </w:r>
          </w:p>
        </w:tc>
        <w:tc>
          <w:tcPr>
            <w:tcW w:w="947" w:type="pct"/>
            <w:gridSpan w:val="2"/>
            <w:shd w:val="clear" w:color="auto" w:fill="E6E6E6"/>
            <w:vAlign w:val="center"/>
          </w:tcPr>
          <w:p w14:paraId="7D167657" w14:textId="6ED7A1AD" w:rsidR="006E4901" w:rsidRPr="00034D43" w:rsidRDefault="00034D43" w:rsidP="008B4966">
            <w:pPr>
              <w:spacing w:before="120" w:after="0" w:line="276" w:lineRule="auto"/>
              <w:jc w:val="center"/>
              <w:rPr>
                <w:rFonts w:ascii="Tahoma" w:hAnsi="Tahoma" w:cs="Tahoma"/>
                <w:b/>
                <w:szCs w:val="22"/>
                <w:lang w:val="el-GR"/>
              </w:rPr>
            </w:pPr>
            <w:r>
              <w:rPr>
                <w:rFonts w:ascii="Tahoma" w:hAnsi="Tahoma" w:cs="Tahoma"/>
                <w:b/>
                <w:szCs w:val="22"/>
                <w:lang w:val="el-GR"/>
              </w:rPr>
              <w:t>Απασχόληση στο Έργο</w:t>
            </w:r>
          </w:p>
        </w:tc>
      </w:tr>
      <w:tr w:rsidR="006E4901" w:rsidRPr="00DF02B0" w14:paraId="35000F9D" w14:textId="77777777" w:rsidTr="008B4966">
        <w:trPr>
          <w:cantSplit/>
        </w:trPr>
        <w:tc>
          <w:tcPr>
            <w:tcW w:w="1315" w:type="pct"/>
            <w:vMerge/>
            <w:shd w:val="clear" w:color="auto" w:fill="E6E6E6"/>
            <w:vAlign w:val="center"/>
          </w:tcPr>
          <w:p w14:paraId="238486E1" w14:textId="77777777" w:rsidR="006E4901" w:rsidRPr="00603221" w:rsidRDefault="006E4901" w:rsidP="008B4966">
            <w:pPr>
              <w:spacing w:before="120" w:after="0" w:line="276" w:lineRule="auto"/>
              <w:jc w:val="left"/>
              <w:rPr>
                <w:rFonts w:ascii="Tahoma" w:hAnsi="Tahoma" w:cs="Tahoma"/>
                <w:b/>
                <w:szCs w:val="22"/>
              </w:rPr>
            </w:pPr>
          </w:p>
        </w:tc>
        <w:tc>
          <w:tcPr>
            <w:tcW w:w="730" w:type="pct"/>
            <w:vMerge/>
            <w:shd w:val="clear" w:color="auto" w:fill="E6E6E6"/>
            <w:vAlign w:val="center"/>
          </w:tcPr>
          <w:p w14:paraId="2E373E4E" w14:textId="77777777" w:rsidR="006E4901" w:rsidRPr="00603221" w:rsidRDefault="006E4901" w:rsidP="008B4966">
            <w:pPr>
              <w:spacing w:before="120" w:after="0" w:line="276" w:lineRule="auto"/>
              <w:jc w:val="left"/>
              <w:rPr>
                <w:rFonts w:ascii="Tahoma" w:hAnsi="Tahoma" w:cs="Tahoma"/>
                <w:b/>
                <w:szCs w:val="22"/>
              </w:rPr>
            </w:pPr>
          </w:p>
        </w:tc>
        <w:tc>
          <w:tcPr>
            <w:tcW w:w="2008" w:type="pct"/>
            <w:vMerge/>
            <w:shd w:val="clear" w:color="auto" w:fill="E6E6E6"/>
            <w:vAlign w:val="center"/>
          </w:tcPr>
          <w:p w14:paraId="185E04A4" w14:textId="77777777" w:rsidR="006E4901" w:rsidRPr="00603221" w:rsidRDefault="006E4901" w:rsidP="008B4966">
            <w:pPr>
              <w:spacing w:before="120" w:after="0" w:line="276" w:lineRule="auto"/>
              <w:jc w:val="left"/>
              <w:rPr>
                <w:rFonts w:ascii="Tahoma" w:hAnsi="Tahoma" w:cs="Tahoma"/>
                <w:b/>
                <w:szCs w:val="22"/>
              </w:rPr>
            </w:pPr>
          </w:p>
        </w:tc>
        <w:tc>
          <w:tcPr>
            <w:tcW w:w="548" w:type="pct"/>
            <w:shd w:val="clear" w:color="auto" w:fill="E6E6E6"/>
            <w:vAlign w:val="center"/>
          </w:tcPr>
          <w:p w14:paraId="69E4B3EF" w14:textId="0CFA1606" w:rsidR="006E4901" w:rsidRPr="00034D43" w:rsidRDefault="00034D43" w:rsidP="008B4966">
            <w:pPr>
              <w:spacing w:after="0" w:line="276" w:lineRule="auto"/>
              <w:jc w:val="center"/>
              <w:rPr>
                <w:rFonts w:ascii="Tahoma" w:hAnsi="Tahoma" w:cs="Tahoma"/>
                <w:b/>
                <w:szCs w:val="22"/>
                <w:lang w:val="el-GR"/>
              </w:rPr>
            </w:pPr>
            <w:r>
              <w:rPr>
                <w:rFonts w:ascii="Tahoma" w:hAnsi="Tahoma" w:cs="Tahoma"/>
                <w:b/>
                <w:szCs w:val="22"/>
                <w:lang w:val="el-GR"/>
              </w:rPr>
              <w:t>Περίοδος</w:t>
            </w:r>
          </w:p>
          <w:p w14:paraId="05D7C60C" w14:textId="38F46723" w:rsidR="006E4901" w:rsidRPr="00603221" w:rsidRDefault="006E4901" w:rsidP="008B4966">
            <w:pPr>
              <w:spacing w:after="0" w:line="276" w:lineRule="auto"/>
              <w:jc w:val="center"/>
              <w:rPr>
                <w:rFonts w:ascii="Tahoma" w:hAnsi="Tahoma" w:cs="Tahoma"/>
                <w:b/>
                <w:szCs w:val="22"/>
              </w:rPr>
            </w:pPr>
            <w:r w:rsidRPr="00603221">
              <w:rPr>
                <w:rFonts w:ascii="Tahoma" w:hAnsi="Tahoma" w:cs="Tahoma"/>
                <w:szCs w:val="22"/>
              </w:rPr>
              <w:t xml:space="preserve">(από </w:t>
            </w:r>
            <w:r w:rsidRPr="00603221">
              <w:rPr>
                <w:rFonts w:ascii="Tahoma" w:hAnsi="Tahoma" w:cs="Tahoma"/>
                <w:b/>
                <w:szCs w:val="22"/>
              </w:rPr>
              <w:t>-</w:t>
            </w:r>
            <w:r w:rsidRPr="00603221">
              <w:rPr>
                <w:rFonts w:ascii="Tahoma" w:hAnsi="Tahoma" w:cs="Tahoma"/>
                <w:szCs w:val="22"/>
              </w:rPr>
              <w:t xml:space="preserve"> </w:t>
            </w:r>
            <w:r w:rsidR="00034D43">
              <w:rPr>
                <w:rFonts w:ascii="Tahoma" w:hAnsi="Tahoma" w:cs="Tahoma"/>
                <w:szCs w:val="22"/>
                <w:lang w:val="el-GR"/>
              </w:rPr>
              <w:t>έως</w:t>
            </w:r>
            <w:r w:rsidRPr="00603221">
              <w:rPr>
                <w:rFonts w:ascii="Tahoma" w:hAnsi="Tahoma" w:cs="Tahoma"/>
                <w:szCs w:val="22"/>
              </w:rPr>
              <w:t>)</w:t>
            </w:r>
          </w:p>
        </w:tc>
        <w:tc>
          <w:tcPr>
            <w:tcW w:w="399" w:type="pct"/>
            <w:shd w:val="clear" w:color="auto" w:fill="E6E6E6"/>
            <w:vAlign w:val="center"/>
          </w:tcPr>
          <w:p w14:paraId="41D57541" w14:textId="77777777" w:rsidR="006E4901" w:rsidRPr="00603221" w:rsidRDefault="006E4901" w:rsidP="008B4966">
            <w:pPr>
              <w:spacing w:before="120" w:after="0" w:line="276" w:lineRule="auto"/>
              <w:jc w:val="center"/>
              <w:rPr>
                <w:rFonts w:ascii="Tahoma" w:hAnsi="Tahoma" w:cs="Tahoma"/>
                <w:b/>
                <w:szCs w:val="22"/>
              </w:rPr>
            </w:pPr>
            <w:r w:rsidRPr="00603221">
              <w:rPr>
                <w:rFonts w:ascii="Tahoma" w:hAnsi="Tahoma" w:cs="Tahoma"/>
                <w:b/>
                <w:szCs w:val="22"/>
              </w:rPr>
              <w:t>Α/Μ</w:t>
            </w:r>
          </w:p>
        </w:tc>
      </w:tr>
      <w:tr w:rsidR="006E4901" w:rsidRPr="00DF02B0" w14:paraId="01952693" w14:textId="77777777" w:rsidTr="008B4966">
        <w:tc>
          <w:tcPr>
            <w:tcW w:w="1315" w:type="pct"/>
          </w:tcPr>
          <w:p w14:paraId="5E63BB12" w14:textId="77777777" w:rsidR="006E4901" w:rsidRPr="00603221" w:rsidRDefault="006E4901" w:rsidP="008B4966">
            <w:pPr>
              <w:spacing w:before="120" w:after="0" w:line="276" w:lineRule="auto"/>
              <w:rPr>
                <w:rFonts w:ascii="Tahoma" w:hAnsi="Tahoma" w:cs="Tahoma"/>
                <w:szCs w:val="22"/>
              </w:rPr>
            </w:pPr>
          </w:p>
          <w:p w14:paraId="330C94DB" w14:textId="77777777" w:rsidR="006E4901" w:rsidRPr="00603221" w:rsidRDefault="006E4901" w:rsidP="008B4966">
            <w:pPr>
              <w:spacing w:before="120" w:after="0" w:line="276" w:lineRule="auto"/>
              <w:rPr>
                <w:rFonts w:ascii="Tahoma" w:hAnsi="Tahoma" w:cs="Tahoma"/>
                <w:szCs w:val="22"/>
              </w:rPr>
            </w:pPr>
          </w:p>
        </w:tc>
        <w:tc>
          <w:tcPr>
            <w:tcW w:w="730" w:type="pct"/>
          </w:tcPr>
          <w:p w14:paraId="04B75DF1" w14:textId="77777777" w:rsidR="006E4901" w:rsidRPr="00603221" w:rsidRDefault="006E4901" w:rsidP="008B4966">
            <w:pPr>
              <w:spacing w:before="120" w:after="0" w:line="276" w:lineRule="auto"/>
              <w:rPr>
                <w:rFonts w:ascii="Tahoma" w:hAnsi="Tahoma" w:cs="Tahoma"/>
                <w:szCs w:val="22"/>
              </w:rPr>
            </w:pPr>
          </w:p>
        </w:tc>
        <w:tc>
          <w:tcPr>
            <w:tcW w:w="2008" w:type="pct"/>
          </w:tcPr>
          <w:p w14:paraId="099BABDD" w14:textId="77777777" w:rsidR="006E4901" w:rsidRPr="00603221" w:rsidRDefault="006E4901" w:rsidP="008B4966">
            <w:pPr>
              <w:spacing w:before="120" w:after="0" w:line="276" w:lineRule="auto"/>
              <w:rPr>
                <w:rFonts w:ascii="Tahoma" w:hAnsi="Tahoma" w:cs="Tahoma"/>
                <w:szCs w:val="22"/>
              </w:rPr>
            </w:pPr>
          </w:p>
          <w:p w14:paraId="341CF170" w14:textId="77777777" w:rsidR="006E4901" w:rsidRPr="00603221" w:rsidRDefault="006E4901" w:rsidP="008B4966">
            <w:pPr>
              <w:spacing w:before="120" w:after="0" w:line="276" w:lineRule="auto"/>
              <w:rPr>
                <w:rFonts w:ascii="Tahoma" w:hAnsi="Tahoma" w:cs="Tahoma"/>
                <w:szCs w:val="22"/>
              </w:rPr>
            </w:pPr>
          </w:p>
          <w:p w14:paraId="55671959" w14:textId="77777777" w:rsidR="006E4901" w:rsidRPr="00603221" w:rsidRDefault="006E4901" w:rsidP="008B4966">
            <w:pPr>
              <w:spacing w:before="120" w:after="0" w:line="276" w:lineRule="auto"/>
              <w:rPr>
                <w:rFonts w:ascii="Tahoma" w:hAnsi="Tahoma" w:cs="Tahoma"/>
                <w:szCs w:val="22"/>
              </w:rPr>
            </w:pPr>
          </w:p>
        </w:tc>
        <w:tc>
          <w:tcPr>
            <w:tcW w:w="548" w:type="pct"/>
          </w:tcPr>
          <w:p w14:paraId="6F4445FE"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__ /__ / ___</w:t>
            </w:r>
          </w:p>
          <w:p w14:paraId="293E193C"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w:t>
            </w:r>
          </w:p>
          <w:p w14:paraId="4E5AE54B"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__ /__ / ___</w:t>
            </w:r>
          </w:p>
        </w:tc>
        <w:tc>
          <w:tcPr>
            <w:tcW w:w="399" w:type="pct"/>
          </w:tcPr>
          <w:p w14:paraId="101B4790" w14:textId="77777777" w:rsidR="006E4901" w:rsidRPr="00603221" w:rsidRDefault="006E4901" w:rsidP="008B4966">
            <w:pPr>
              <w:spacing w:before="120" w:after="0" w:line="276" w:lineRule="auto"/>
              <w:jc w:val="center"/>
              <w:rPr>
                <w:rFonts w:ascii="Tahoma" w:hAnsi="Tahoma" w:cs="Tahoma"/>
                <w:szCs w:val="22"/>
              </w:rPr>
            </w:pPr>
          </w:p>
        </w:tc>
      </w:tr>
      <w:tr w:rsidR="006E4901" w:rsidRPr="00DF02B0" w14:paraId="0614468A" w14:textId="77777777" w:rsidTr="008B4966">
        <w:tc>
          <w:tcPr>
            <w:tcW w:w="1315" w:type="pct"/>
          </w:tcPr>
          <w:p w14:paraId="51F57EE9" w14:textId="77777777" w:rsidR="006E4901" w:rsidRPr="00603221" w:rsidRDefault="006E4901" w:rsidP="008B4966">
            <w:pPr>
              <w:spacing w:before="120" w:after="0" w:line="276" w:lineRule="auto"/>
              <w:rPr>
                <w:rFonts w:ascii="Tahoma" w:hAnsi="Tahoma" w:cs="Tahoma"/>
                <w:szCs w:val="22"/>
              </w:rPr>
            </w:pPr>
          </w:p>
        </w:tc>
        <w:tc>
          <w:tcPr>
            <w:tcW w:w="730" w:type="pct"/>
          </w:tcPr>
          <w:p w14:paraId="5212A29C" w14:textId="77777777" w:rsidR="006E4901" w:rsidRPr="00603221" w:rsidRDefault="006E4901" w:rsidP="008B4966">
            <w:pPr>
              <w:spacing w:before="120" w:after="0" w:line="276" w:lineRule="auto"/>
              <w:rPr>
                <w:rFonts w:ascii="Tahoma" w:hAnsi="Tahoma" w:cs="Tahoma"/>
                <w:szCs w:val="22"/>
              </w:rPr>
            </w:pPr>
          </w:p>
        </w:tc>
        <w:tc>
          <w:tcPr>
            <w:tcW w:w="2008" w:type="pct"/>
          </w:tcPr>
          <w:p w14:paraId="2FF52A8B" w14:textId="77777777" w:rsidR="006E4901" w:rsidRPr="00603221" w:rsidRDefault="006E4901" w:rsidP="008B4966">
            <w:pPr>
              <w:spacing w:before="120" w:after="0" w:line="276" w:lineRule="auto"/>
              <w:rPr>
                <w:rFonts w:ascii="Tahoma" w:hAnsi="Tahoma" w:cs="Tahoma"/>
                <w:szCs w:val="22"/>
              </w:rPr>
            </w:pPr>
          </w:p>
        </w:tc>
        <w:tc>
          <w:tcPr>
            <w:tcW w:w="548" w:type="pct"/>
          </w:tcPr>
          <w:p w14:paraId="6B6DD13D"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__ /__ / ___</w:t>
            </w:r>
          </w:p>
          <w:p w14:paraId="6F00FA95"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w:t>
            </w:r>
          </w:p>
          <w:p w14:paraId="139A15DA"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__ /__ / ___</w:t>
            </w:r>
          </w:p>
        </w:tc>
        <w:tc>
          <w:tcPr>
            <w:tcW w:w="399" w:type="pct"/>
          </w:tcPr>
          <w:p w14:paraId="1944F914" w14:textId="77777777" w:rsidR="006E4901" w:rsidRPr="00603221" w:rsidRDefault="006E4901" w:rsidP="008B4966">
            <w:pPr>
              <w:spacing w:before="120" w:after="0" w:line="276" w:lineRule="auto"/>
              <w:jc w:val="center"/>
              <w:rPr>
                <w:rFonts w:ascii="Tahoma" w:hAnsi="Tahoma" w:cs="Tahoma"/>
                <w:szCs w:val="22"/>
              </w:rPr>
            </w:pPr>
          </w:p>
        </w:tc>
      </w:tr>
      <w:tr w:rsidR="006E4901" w:rsidRPr="00DF02B0" w14:paraId="20B96BB8" w14:textId="77777777" w:rsidTr="008B4966">
        <w:tc>
          <w:tcPr>
            <w:tcW w:w="1315" w:type="pct"/>
          </w:tcPr>
          <w:p w14:paraId="52E2E08B" w14:textId="77777777" w:rsidR="006E4901" w:rsidRPr="00603221" w:rsidRDefault="006E4901" w:rsidP="008B4966">
            <w:pPr>
              <w:spacing w:before="120" w:after="0" w:line="276" w:lineRule="auto"/>
              <w:rPr>
                <w:rFonts w:ascii="Tahoma" w:hAnsi="Tahoma" w:cs="Tahoma"/>
                <w:szCs w:val="22"/>
              </w:rPr>
            </w:pPr>
          </w:p>
        </w:tc>
        <w:tc>
          <w:tcPr>
            <w:tcW w:w="730" w:type="pct"/>
          </w:tcPr>
          <w:p w14:paraId="64CD081D" w14:textId="77777777" w:rsidR="006E4901" w:rsidRPr="00603221" w:rsidRDefault="006E4901" w:rsidP="008B4966">
            <w:pPr>
              <w:spacing w:before="120" w:after="0" w:line="276" w:lineRule="auto"/>
              <w:rPr>
                <w:rFonts w:ascii="Tahoma" w:hAnsi="Tahoma" w:cs="Tahoma"/>
                <w:szCs w:val="22"/>
              </w:rPr>
            </w:pPr>
          </w:p>
        </w:tc>
        <w:tc>
          <w:tcPr>
            <w:tcW w:w="2008" w:type="pct"/>
          </w:tcPr>
          <w:p w14:paraId="28BD35A6" w14:textId="77777777" w:rsidR="006E4901" w:rsidRPr="00603221" w:rsidRDefault="006E4901" w:rsidP="008B4966">
            <w:pPr>
              <w:spacing w:before="120" w:after="0" w:line="276" w:lineRule="auto"/>
              <w:rPr>
                <w:rFonts w:ascii="Tahoma" w:hAnsi="Tahoma" w:cs="Tahoma"/>
                <w:szCs w:val="22"/>
              </w:rPr>
            </w:pPr>
          </w:p>
        </w:tc>
        <w:tc>
          <w:tcPr>
            <w:tcW w:w="548" w:type="pct"/>
          </w:tcPr>
          <w:p w14:paraId="7DBFF778"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__ /__ / ___</w:t>
            </w:r>
          </w:p>
          <w:p w14:paraId="4885B273"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w:t>
            </w:r>
          </w:p>
          <w:p w14:paraId="4C1BC95B"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__ /__ / ___</w:t>
            </w:r>
          </w:p>
        </w:tc>
        <w:tc>
          <w:tcPr>
            <w:tcW w:w="399" w:type="pct"/>
          </w:tcPr>
          <w:p w14:paraId="61089142" w14:textId="77777777" w:rsidR="006E4901" w:rsidRPr="00603221" w:rsidRDefault="006E4901" w:rsidP="008B4966">
            <w:pPr>
              <w:spacing w:before="120" w:after="0" w:line="276" w:lineRule="auto"/>
              <w:jc w:val="center"/>
              <w:rPr>
                <w:rFonts w:ascii="Tahoma" w:hAnsi="Tahoma" w:cs="Tahoma"/>
                <w:szCs w:val="22"/>
              </w:rPr>
            </w:pPr>
          </w:p>
        </w:tc>
      </w:tr>
    </w:tbl>
    <w:p w14:paraId="0466240D" w14:textId="77777777" w:rsidR="006E4901" w:rsidRPr="00603221" w:rsidRDefault="006E4901" w:rsidP="006E4901">
      <w:pPr>
        <w:spacing w:line="276" w:lineRule="auto"/>
        <w:rPr>
          <w:rFonts w:ascii="Tahoma" w:hAnsi="Tahoma" w:cs="Tahoma"/>
          <w:szCs w:val="22"/>
        </w:rPr>
        <w:sectPr w:rsidR="006E4901" w:rsidRPr="00603221" w:rsidSect="000574AB">
          <w:headerReference w:type="default" r:id="rId24"/>
          <w:footerReference w:type="default" r:id="rId25"/>
          <w:headerReference w:type="first" r:id="rId26"/>
          <w:footerReference w:type="first" r:id="rId27"/>
          <w:pgSz w:w="16838" w:h="11906" w:orient="landscape"/>
          <w:pgMar w:top="1134" w:right="1134" w:bottom="1134" w:left="1134" w:header="720" w:footer="709" w:gutter="0"/>
          <w:cols w:space="720"/>
          <w:titlePg/>
          <w:docGrid w:linePitch="360"/>
        </w:sectPr>
      </w:pPr>
    </w:p>
    <w:p w14:paraId="5D81AEA8" w14:textId="49984E01" w:rsidR="008338F0" w:rsidRPr="00470945" w:rsidRDefault="003355E7" w:rsidP="003A109E">
      <w:pPr>
        <w:pStyle w:val="Heading2"/>
        <w:rPr>
          <w:rFonts w:ascii="Tahoma" w:hAnsi="Tahoma" w:cs="Tahoma"/>
          <w:sz w:val="22"/>
          <w:lang w:val="el-GR"/>
        </w:rPr>
      </w:pPr>
      <w:bookmarkStart w:id="572" w:name="_Ref510087097"/>
      <w:bookmarkStart w:id="573" w:name="_Ref40980475"/>
      <w:bookmarkStart w:id="574" w:name="_Toc45098396"/>
      <w:r w:rsidRPr="00470945">
        <w:rPr>
          <w:rFonts w:ascii="Tahoma" w:hAnsi="Tahoma" w:cs="Tahoma"/>
          <w:sz w:val="22"/>
          <w:lang w:val="el-GR"/>
        </w:rPr>
        <w:lastRenderedPageBreak/>
        <w:t xml:space="preserve">ΠΑΡΑΡΤΗΜΑ </w:t>
      </w:r>
      <w:r w:rsidR="00F63375" w:rsidRPr="00603221">
        <w:rPr>
          <w:rFonts w:ascii="Tahoma" w:hAnsi="Tahoma" w:cs="Tahoma"/>
          <w:sz w:val="22"/>
          <w:lang w:val="el-GR"/>
        </w:rPr>
        <w:t>Ι</w:t>
      </w:r>
      <w:r w:rsidR="00F63375" w:rsidRPr="00603221">
        <w:rPr>
          <w:rFonts w:ascii="Tahoma" w:hAnsi="Tahoma" w:cs="Tahoma"/>
          <w:sz w:val="22"/>
        </w:rPr>
        <w:t>V</w:t>
      </w:r>
      <w:r w:rsidRPr="00470945">
        <w:rPr>
          <w:rFonts w:ascii="Tahoma" w:hAnsi="Tahoma" w:cs="Tahoma"/>
          <w:sz w:val="22"/>
          <w:lang w:val="el-GR"/>
        </w:rPr>
        <w:t xml:space="preserve">– </w:t>
      </w:r>
      <w:r w:rsidR="00470945">
        <w:rPr>
          <w:rFonts w:ascii="Tahoma" w:hAnsi="Tahoma" w:cs="Tahoma"/>
          <w:sz w:val="22"/>
          <w:lang w:val="el-GR"/>
        </w:rPr>
        <w:t>Υπόδειγμα</w:t>
      </w:r>
      <w:r w:rsidRPr="00470945">
        <w:rPr>
          <w:rFonts w:ascii="Tahoma" w:hAnsi="Tahoma" w:cs="Tahoma"/>
          <w:sz w:val="22"/>
          <w:lang w:val="el-GR"/>
        </w:rPr>
        <w:t xml:space="preserve"> </w:t>
      </w:r>
      <w:r w:rsidR="00470945">
        <w:rPr>
          <w:rFonts w:ascii="Tahoma" w:hAnsi="Tahoma" w:cs="Tahoma"/>
          <w:sz w:val="22"/>
          <w:lang w:val="el-GR"/>
        </w:rPr>
        <w:t>Τεχνικής</w:t>
      </w:r>
      <w:r w:rsidRPr="00470945">
        <w:rPr>
          <w:rFonts w:ascii="Tahoma" w:hAnsi="Tahoma" w:cs="Tahoma"/>
          <w:sz w:val="22"/>
          <w:lang w:val="el-GR"/>
        </w:rPr>
        <w:t xml:space="preserve"> Προσφοράς</w:t>
      </w:r>
      <w:bookmarkEnd w:id="572"/>
      <w:bookmarkEnd w:id="573"/>
      <w:bookmarkEnd w:id="574"/>
      <w:r w:rsidRPr="00470945">
        <w:rPr>
          <w:rFonts w:ascii="Tahoma" w:hAnsi="Tahoma" w:cs="Tahoma"/>
          <w:sz w:val="22"/>
          <w:lang w:val="el-GR"/>
        </w:rPr>
        <w:t xml:space="preserve"> </w:t>
      </w:r>
    </w:p>
    <w:p w14:paraId="53165C1D" w14:textId="08E09AD3" w:rsidR="00C93CF5" w:rsidRDefault="00C93CF5" w:rsidP="00C93CF5">
      <w:pPr>
        <w:autoSpaceDE w:val="0"/>
        <w:autoSpaceDN w:val="0"/>
        <w:adjustRightInd w:val="0"/>
        <w:spacing w:after="0" w:line="276" w:lineRule="auto"/>
        <w:rPr>
          <w:rFonts w:ascii="Tahoma" w:hAnsi="Tahoma" w:cs="Tahoma"/>
          <w:bCs/>
          <w:i/>
          <w:iCs/>
          <w:color w:val="5B9BD5"/>
          <w:szCs w:val="22"/>
          <w:lang w:val="el-GR"/>
        </w:rPr>
      </w:pPr>
    </w:p>
    <w:p w14:paraId="2BA0473D" w14:textId="356277EA" w:rsidR="000B28E5" w:rsidRDefault="000B28E5" w:rsidP="00C93CF5">
      <w:pPr>
        <w:autoSpaceDE w:val="0"/>
        <w:autoSpaceDN w:val="0"/>
        <w:adjustRightInd w:val="0"/>
        <w:spacing w:after="0" w:line="276" w:lineRule="auto"/>
        <w:rPr>
          <w:rFonts w:ascii="Tahoma" w:eastAsia="SimSun" w:hAnsi="Tahoma" w:cs="Tahoma"/>
          <w:szCs w:val="22"/>
          <w:lang w:val="el-GR"/>
        </w:rPr>
      </w:pPr>
      <w:r>
        <w:rPr>
          <w:rFonts w:ascii="Tahoma" w:eastAsia="SimSun" w:hAnsi="Tahoma" w:cs="Tahoma"/>
          <w:szCs w:val="22"/>
          <w:lang w:val="el-GR"/>
        </w:rPr>
        <w:t>Η Τεχνική Προσφορά που θα υποβάλει ο προσφέρων πρέπει να περιέχει τα παρακάτω σε σειρά:</w:t>
      </w:r>
    </w:p>
    <w:p w14:paraId="1D9F191D" w14:textId="77777777" w:rsidR="000B28E5" w:rsidRPr="00603221" w:rsidRDefault="000B28E5" w:rsidP="00C93CF5">
      <w:pPr>
        <w:autoSpaceDE w:val="0"/>
        <w:autoSpaceDN w:val="0"/>
        <w:adjustRightInd w:val="0"/>
        <w:spacing w:after="0" w:line="276" w:lineRule="auto"/>
        <w:rPr>
          <w:rFonts w:ascii="Tahoma" w:hAnsi="Tahoma" w:cs="Tahoma"/>
          <w:szCs w:val="22"/>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2"/>
        <w:gridCol w:w="6062"/>
        <w:gridCol w:w="2844"/>
      </w:tblGrid>
      <w:tr w:rsidR="00C93CF5" w:rsidRPr="00DF02B0" w14:paraId="634E775E" w14:textId="77777777" w:rsidTr="009B6AAD">
        <w:trPr>
          <w:cantSplit/>
          <w:tblHeader/>
          <w:jc w:val="center"/>
        </w:trPr>
        <w:tc>
          <w:tcPr>
            <w:tcW w:w="5000" w:type="pct"/>
            <w:gridSpan w:val="3"/>
            <w:shd w:val="clear" w:color="auto" w:fill="CCCCCC"/>
            <w:vAlign w:val="center"/>
          </w:tcPr>
          <w:p w14:paraId="1BD8B2C2" w14:textId="77777777" w:rsidR="00C93CF5" w:rsidRPr="000B28E5" w:rsidRDefault="00C93CF5" w:rsidP="009B6AAD">
            <w:pPr>
              <w:numPr>
                <w:ilvl w:val="12"/>
                <w:numId w:val="0"/>
              </w:numPr>
              <w:spacing w:before="60" w:after="60" w:line="276" w:lineRule="auto"/>
              <w:jc w:val="center"/>
              <w:rPr>
                <w:rFonts w:ascii="Tahoma" w:hAnsi="Tahoma" w:cs="Tahoma"/>
                <w:b/>
                <w:szCs w:val="22"/>
                <w:lang w:val="el-GR"/>
              </w:rPr>
            </w:pPr>
            <w:r w:rsidRPr="000B28E5">
              <w:rPr>
                <w:rFonts w:ascii="Tahoma" w:hAnsi="Tahoma" w:cs="Tahoma"/>
                <w:b/>
                <w:szCs w:val="22"/>
                <w:lang w:val="el-GR"/>
              </w:rPr>
              <w:t xml:space="preserve">Περιεχόμενα Τεχνικής Προσφοράς </w:t>
            </w:r>
          </w:p>
        </w:tc>
      </w:tr>
      <w:tr w:rsidR="00C93CF5" w:rsidRPr="00D31216" w14:paraId="2B1C2A6F" w14:textId="77777777" w:rsidTr="00471168">
        <w:trPr>
          <w:cantSplit/>
          <w:tblHeader/>
          <w:jc w:val="center"/>
        </w:trPr>
        <w:tc>
          <w:tcPr>
            <w:tcW w:w="375" w:type="pct"/>
            <w:shd w:val="clear" w:color="auto" w:fill="CCCCCC"/>
            <w:vAlign w:val="center"/>
          </w:tcPr>
          <w:p w14:paraId="54464882" w14:textId="77777777" w:rsidR="00C93CF5" w:rsidRPr="000B28E5" w:rsidRDefault="00C93CF5" w:rsidP="009B6AAD">
            <w:pPr>
              <w:numPr>
                <w:ilvl w:val="12"/>
                <w:numId w:val="0"/>
              </w:numPr>
              <w:spacing w:before="60" w:after="60" w:line="276" w:lineRule="auto"/>
              <w:jc w:val="center"/>
              <w:rPr>
                <w:rFonts w:ascii="Tahoma" w:hAnsi="Tahoma" w:cs="Tahoma"/>
                <w:b/>
                <w:szCs w:val="22"/>
              </w:rPr>
            </w:pPr>
            <w:r w:rsidRPr="000B28E5">
              <w:rPr>
                <w:rFonts w:ascii="Tahoma" w:hAnsi="Tahoma" w:cs="Tahoma"/>
                <w:b/>
                <w:szCs w:val="22"/>
              </w:rPr>
              <w:t>Α/Α</w:t>
            </w:r>
          </w:p>
        </w:tc>
        <w:tc>
          <w:tcPr>
            <w:tcW w:w="3148" w:type="pct"/>
            <w:shd w:val="clear" w:color="auto" w:fill="CCCCCC"/>
            <w:vAlign w:val="center"/>
          </w:tcPr>
          <w:p w14:paraId="27588AA1" w14:textId="0D82CE19" w:rsidR="00C93CF5" w:rsidRPr="00240421" w:rsidRDefault="00240421" w:rsidP="009B6AAD">
            <w:pPr>
              <w:numPr>
                <w:ilvl w:val="12"/>
                <w:numId w:val="0"/>
              </w:numPr>
              <w:spacing w:before="60" w:after="60" w:line="276" w:lineRule="auto"/>
              <w:jc w:val="center"/>
              <w:rPr>
                <w:rFonts w:ascii="Tahoma" w:hAnsi="Tahoma" w:cs="Tahoma"/>
                <w:b/>
                <w:szCs w:val="22"/>
                <w:lang w:val="el-GR"/>
              </w:rPr>
            </w:pPr>
            <w:r>
              <w:rPr>
                <w:rFonts w:ascii="Tahoma" w:hAnsi="Tahoma" w:cs="Tahoma"/>
                <w:b/>
                <w:szCs w:val="22"/>
                <w:lang w:val="el-GR"/>
              </w:rPr>
              <w:t>Τίτλος</w:t>
            </w:r>
            <w:r w:rsidR="00C93CF5" w:rsidRPr="000B28E5">
              <w:rPr>
                <w:rFonts w:ascii="Tahoma" w:hAnsi="Tahoma" w:cs="Tahoma"/>
                <w:b/>
                <w:szCs w:val="22"/>
              </w:rPr>
              <w:t xml:space="preserve"> </w:t>
            </w:r>
            <w:r>
              <w:rPr>
                <w:rFonts w:ascii="Tahoma" w:hAnsi="Tahoma" w:cs="Tahoma"/>
                <w:b/>
                <w:szCs w:val="22"/>
                <w:lang w:val="el-GR"/>
              </w:rPr>
              <w:t>Ενότητας</w:t>
            </w:r>
          </w:p>
        </w:tc>
        <w:tc>
          <w:tcPr>
            <w:tcW w:w="1477" w:type="pct"/>
            <w:shd w:val="clear" w:color="auto" w:fill="CCCCCC"/>
            <w:vAlign w:val="center"/>
          </w:tcPr>
          <w:p w14:paraId="0ACB0F71" w14:textId="0D1B965E" w:rsidR="00C93CF5" w:rsidRPr="000B28E5" w:rsidRDefault="00C93CF5" w:rsidP="009B6AAD">
            <w:pPr>
              <w:numPr>
                <w:ilvl w:val="12"/>
                <w:numId w:val="0"/>
              </w:numPr>
              <w:spacing w:before="60" w:after="60" w:line="276" w:lineRule="auto"/>
              <w:jc w:val="center"/>
              <w:rPr>
                <w:rFonts w:ascii="Tahoma" w:hAnsi="Tahoma" w:cs="Tahoma"/>
                <w:b/>
                <w:szCs w:val="22"/>
                <w:lang w:val="el-GR"/>
              </w:rPr>
            </w:pPr>
            <w:r w:rsidRPr="000B28E5">
              <w:rPr>
                <w:rFonts w:ascii="Tahoma" w:hAnsi="Tahoma" w:cs="Tahoma"/>
                <w:b/>
                <w:szCs w:val="22"/>
                <w:lang w:val="el-GR"/>
              </w:rPr>
              <w:t>Σύμφωνα με παραγράφους:</w:t>
            </w:r>
          </w:p>
        </w:tc>
      </w:tr>
      <w:tr w:rsidR="00442638" w:rsidRPr="00DF02B0" w14:paraId="7495EADC" w14:textId="77777777" w:rsidTr="00471168">
        <w:trPr>
          <w:jc w:val="center"/>
        </w:trPr>
        <w:tc>
          <w:tcPr>
            <w:tcW w:w="375" w:type="pct"/>
            <w:shd w:val="clear" w:color="auto" w:fill="auto"/>
            <w:vAlign w:val="center"/>
          </w:tcPr>
          <w:p w14:paraId="7294A9A1" w14:textId="6F7FA8E9" w:rsidR="00442638" w:rsidRPr="000C4782" w:rsidRDefault="00442638" w:rsidP="00442638">
            <w:pPr>
              <w:suppressAutoHyphens w:val="0"/>
              <w:spacing w:before="60" w:after="60" w:line="276" w:lineRule="auto"/>
              <w:jc w:val="left"/>
              <w:rPr>
                <w:rFonts w:ascii="Tahoma" w:hAnsi="Tahoma" w:cs="Tahoma"/>
                <w:b/>
                <w:szCs w:val="22"/>
                <w:lang w:val="el-GR"/>
              </w:rPr>
            </w:pPr>
            <w:r>
              <w:rPr>
                <w:rFonts w:ascii="Tahoma" w:hAnsi="Tahoma" w:cs="Tahoma"/>
                <w:b/>
                <w:szCs w:val="22"/>
                <w:lang w:val="el-GR"/>
              </w:rPr>
              <w:t>1.</w:t>
            </w:r>
          </w:p>
        </w:tc>
        <w:tc>
          <w:tcPr>
            <w:tcW w:w="3148" w:type="pct"/>
            <w:shd w:val="clear" w:color="auto" w:fill="auto"/>
            <w:vAlign w:val="center"/>
          </w:tcPr>
          <w:p w14:paraId="4C3C865D" w14:textId="0F7FDB8C" w:rsidR="00442638" w:rsidRPr="000B28E5" w:rsidRDefault="00442638" w:rsidP="00442638">
            <w:pPr>
              <w:spacing w:before="60" w:after="60" w:line="276" w:lineRule="auto"/>
              <w:jc w:val="left"/>
              <w:rPr>
                <w:rFonts w:ascii="Tahoma" w:hAnsi="Tahoma" w:cs="Tahoma"/>
                <w:b/>
                <w:szCs w:val="22"/>
                <w:lang w:val="el-GR"/>
              </w:rPr>
            </w:pPr>
            <w:r w:rsidRPr="00C80618">
              <w:rPr>
                <w:rFonts w:ascii="Tahoma" w:hAnsi="Tahoma" w:cs="Tahoma"/>
                <w:b/>
                <w:szCs w:val="22"/>
                <w:lang w:val="el-GR" w:eastAsia="el-GR"/>
              </w:rPr>
              <w:t xml:space="preserve">Αντίληψη &amp; </w:t>
            </w:r>
            <w:r>
              <w:rPr>
                <w:rFonts w:ascii="Tahoma" w:hAnsi="Tahoma" w:cs="Tahoma"/>
                <w:b/>
                <w:szCs w:val="22"/>
                <w:lang w:val="el-GR" w:eastAsia="el-GR"/>
              </w:rPr>
              <w:t>Απαιτήσεις</w:t>
            </w:r>
            <w:r w:rsidRPr="00C80618">
              <w:rPr>
                <w:rFonts w:ascii="Tahoma" w:hAnsi="Tahoma" w:cs="Tahoma"/>
                <w:b/>
                <w:szCs w:val="22"/>
                <w:lang w:val="el-GR" w:eastAsia="el-GR"/>
              </w:rPr>
              <w:t xml:space="preserve"> Έργου</w:t>
            </w:r>
          </w:p>
        </w:tc>
        <w:tc>
          <w:tcPr>
            <w:tcW w:w="1477" w:type="pct"/>
            <w:shd w:val="clear" w:color="auto" w:fill="auto"/>
            <w:vAlign w:val="center"/>
          </w:tcPr>
          <w:p w14:paraId="48FB87CF" w14:textId="408B87B5" w:rsidR="00442638" w:rsidRPr="000B28E5" w:rsidRDefault="00442638" w:rsidP="00442638">
            <w:pPr>
              <w:numPr>
                <w:ilvl w:val="12"/>
                <w:numId w:val="0"/>
              </w:numPr>
              <w:spacing w:before="60" w:after="60" w:line="276" w:lineRule="auto"/>
              <w:jc w:val="center"/>
              <w:rPr>
                <w:rFonts w:ascii="Tahoma" w:hAnsi="Tahoma" w:cs="Tahoma"/>
                <w:szCs w:val="22"/>
              </w:rPr>
            </w:pPr>
            <w:r>
              <w:rPr>
                <w:rFonts w:ascii="Tahoma" w:hAnsi="Tahoma" w:cs="Tahoma"/>
                <w:szCs w:val="22"/>
                <w:lang w:val="el-GR"/>
              </w:rPr>
              <w:t>Σύμφωνα</w:t>
            </w:r>
            <w:r w:rsidRPr="000B28E5">
              <w:rPr>
                <w:rFonts w:ascii="Tahoma" w:hAnsi="Tahoma" w:cs="Tahoma"/>
                <w:szCs w:val="22"/>
              </w:rPr>
              <w:t xml:space="preserve"> </w:t>
            </w:r>
            <w:r>
              <w:rPr>
                <w:rFonts w:ascii="Tahoma" w:hAnsi="Tahoma" w:cs="Tahoma"/>
                <w:szCs w:val="22"/>
                <w:lang w:val="el-GR"/>
              </w:rPr>
              <w:t>με παραγράφους</w:t>
            </w:r>
            <w:r w:rsidRPr="000B28E5">
              <w:rPr>
                <w:rFonts w:ascii="Tahoma" w:hAnsi="Tahoma" w:cs="Tahoma"/>
                <w:szCs w:val="22"/>
              </w:rPr>
              <w:t>:</w:t>
            </w:r>
          </w:p>
        </w:tc>
      </w:tr>
      <w:tr w:rsidR="00442638" w:rsidRPr="00DF02B0" w14:paraId="0D5211D1" w14:textId="77777777" w:rsidTr="00471168">
        <w:trPr>
          <w:jc w:val="center"/>
        </w:trPr>
        <w:tc>
          <w:tcPr>
            <w:tcW w:w="375" w:type="pct"/>
            <w:shd w:val="clear" w:color="auto" w:fill="auto"/>
            <w:vAlign w:val="center"/>
          </w:tcPr>
          <w:p w14:paraId="365FF1E2" w14:textId="371648BA" w:rsidR="00442638" w:rsidRPr="000B28E5" w:rsidRDefault="00442638" w:rsidP="00442638">
            <w:pPr>
              <w:suppressAutoHyphens w:val="0"/>
              <w:spacing w:before="60" w:after="60" w:line="276" w:lineRule="auto"/>
              <w:ind w:left="-120"/>
              <w:jc w:val="center"/>
              <w:rPr>
                <w:rFonts w:ascii="Tahoma" w:hAnsi="Tahoma" w:cs="Tahoma"/>
                <w:b/>
                <w:szCs w:val="22"/>
              </w:rPr>
            </w:pPr>
            <w:r>
              <w:rPr>
                <w:rFonts w:ascii="Tahoma" w:hAnsi="Tahoma" w:cs="Tahoma"/>
                <w:szCs w:val="22"/>
                <w:lang w:val="el-GR"/>
              </w:rPr>
              <w:t>1.1</w:t>
            </w:r>
          </w:p>
        </w:tc>
        <w:tc>
          <w:tcPr>
            <w:tcW w:w="3148" w:type="pct"/>
            <w:shd w:val="clear" w:color="auto" w:fill="auto"/>
            <w:vAlign w:val="center"/>
          </w:tcPr>
          <w:p w14:paraId="19CF3D9A" w14:textId="6CF0CA41" w:rsidR="00442638" w:rsidRPr="000B28E5" w:rsidRDefault="00442638" w:rsidP="00442638">
            <w:pPr>
              <w:spacing w:before="60" w:after="60" w:line="276" w:lineRule="auto"/>
              <w:jc w:val="left"/>
              <w:rPr>
                <w:rFonts w:ascii="Tahoma" w:hAnsi="Tahoma" w:cs="Tahoma"/>
                <w:b/>
                <w:szCs w:val="22"/>
                <w:lang w:val="el-GR"/>
              </w:rPr>
            </w:pPr>
            <w:r w:rsidRPr="00DF7321">
              <w:rPr>
                <w:rFonts w:ascii="Tahoma" w:hAnsi="Tahoma" w:cs="Tahoma"/>
                <w:szCs w:val="22"/>
                <w:lang w:val="el-GR" w:eastAsia="el-GR"/>
              </w:rPr>
              <w:t>Κατανόηση του Έργου</w:t>
            </w:r>
          </w:p>
        </w:tc>
        <w:tc>
          <w:tcPr>
            <w:tcW w:w="1477" w:type="pct"/>
            <w:shd w:val="clear" w:color="auto" w:fill="auto"/>
            <w:vAlign w:val="center"/>
          </w:tcPr>
          <w:p w14:paraId="3E7AEFE6" w14:textId="4E5192DC" w:rsidR="00442638" w:rsidRPr="00A86BBD" w:rsidRDefault="00442638" w:rsidP="00442638">
            <w:pPr>
              <w:numPr>
                <w:ilvl w:val="12"/>
                <w:numId w:val="0"/>
              </w:numPr>
              <w:spacing w:before="60" w:after="60" w:line="276" w:lineRule="auto"/>
              <w:jc w:val="center"/>
              <w:rPr>
                <w:rFonts w:ascii="Tahoma" w:hAnsi="Tahoma" w:cs="Tahoma"/>
                <w:szCs w:val="22"/>
                <w:highlight w:val="magenta"/>
              </w:rPr>
            </w:pPr>
            <w:r>
              <w:rPr>
                <w:rFonts w:ascii="Tahoma" w:hAnsi="Tahoma" w:cs="Tahoma"/>
                <w:szCs w:val="22"/>
                <w:lang w:val="el-GR" w:eastAsia="el-GR"/>
              </w:rPr>
              <w:fldChar w:fldCharType="begin"/>
            </w:r>
            <w:r>
              <w:rPr>
                <w:rFonts w:ascii="Tahoma" w:hAnsi="Tahoma" w:cs="Tahoma"/>
                <w:szCs w:val="22"/>
                <w:lang w:val="el-GR" w:eastAsia="el-GR"/>
              </w:rPr>
              <w:instrText xml:space="preserve"> REF _Ref42101550 \r \h  \* MERGEFORMAT </w:instrText>
            </w:r>
            <w:r>
              <w:rPr>
                <w:rFonts w:ascii="Tahoma" w:hAnsi="Tahoma" w:cs="Tahoma"/>
                <w:szCs w:val="22"/>
                <w:lang w:val="el-GR" w:eastAsia="el-GR"/>
              </w:rPr>
            </w:r>
            <w:r>
              <w:rPr>
                <w:rFonts w:ascii="Tahoma" w:hAnsi="Tahoma" w:cs="Tahoma"/>
                <w:szCs w:val="22"/>
                <w:lang w:val="el-GR" w:eastAsia="el-GR"/>
              </w:rPr>
              <w:fldChar w:fldCharType="separate"/>
            </w:r>
            <w:r w:rsidR="009B24DA">
              <w:rPr>
                <w:rFonts w:ascii="Tahoma" w:hAnsi="Tahoma" w:cs="Tahoma"/>
                <w:szCs w:val="22"/>
                <w:cs/>
                <w:lang w:val="el-GR" w:eastAsia="el-GR"/>
              </w:rPr>
              <w:t>‎</w:t>
            </w:r>
            <w:r w:rsidR="009B24DA">
              <w:rPr>
                <w:rFonts w:ascii="Tahoma" w:hAnsi="Tahoma" w:cs="Tahoma"/>
                <w:szCs w:val="22"/>
                <w:lang w:val="el-GR" w:eastAsia="el-GR"/>
              </w:rPr>
              <w:t>1.1</w:t>
            </w:r>
            <w:r>
              <w:rPr>
                <w:rFonts w:ascii="Tahoma" w:hAnsi="Tahoma" w:cs="Tahoma"/>
                <w:szCs w:val="22"/>
                <w:lang w:val="el-GR" w:eastAsia="el-GR"/>
              </w:rPr>
              <w:fldChar w:fldCharType="end"/>
            </w:r>
            <w:r>
              <w:rPr>
                <w:rFonts w:ascii="Tahoma" w:hAnsi="Tahoma" w:cs="Tahoma"/>
                <w:szCs w:val="22"/>
                <w:lang w:val="el-GR" w:eastAsia="el-GR"/>
              </w:rPr>
              <w:t xml:space="preserve">, </w:t>
            </w:r>
            <w:r>
              <w:rPr>
                <w:rFonts w:ascii="Tahoma" w:hAnsi="Tahoma" w:cs="Tahoma"/>
                <w:szCs w:val="22"/>
                <w:lang w:val="el-GR" w:eastAsia="el-GR"/>
              </w:rPr>
              <w:fldChar w:fldCharType="begin"/>
            </w:r>
            <w:r>
              <w:rPr>
                <w:rFonts w:ascii="Tahoma" w:hAnsi="Tahoma" w:cs="Tahoma"/>
                <w:szCs w:val="22"/>
                <w:lang w:val="el-GR" w:eastAsia="el-GR"/>
              </w:rPr>
              <w:instrText xml:space="preserve"> REF _Ref42101552 \r \h  \* MERGEFORMAT </w:instrText>
            </w:r>
            <w:r>
              <w:rPr>
                <w:rFonts w:ascii="Tahoma" w:hAnsi="Tahoma" w:cs="Tahoma"/>
                <w:szCs w:val="22"/>
                <w:lang w:val="el-GR" w:eastAsia="el-GR"/>
              </w:rPr>
            </w:r>
            <w:r>
              <w:rPr>
                <w:rFonts w:ascii="Tahoma" w:hAnsi="Tahoma" w:cs="Tahoma"/>
                <w:szCs w:val="22"/>
                <w:lang w:val="el-GR" w:eastAsia="el-GR"/>
              </w:rPr>
              <w:fldChar w:fldCharType="separate"/>
            </w:r>
            <w:r w:rsidR="009B24DA">
              <w:rPr>
                <w:rFonts w:ascii="Tahoma" w:hAnsi="Tahoma" w:cs="Tahoma"/>
                <w:szCs w:val="22"/>
                <w:cs/>
                <w:lang w:val="el-GR" w:eastAsia="el-GR"/>
              </w:rPr>
              <w:t>‎</w:t>
            </w:r>
            <w:r w:rsidR="009B24DA">
              <w:rPr>
                <w:rFonts w:ascii="Tahoma" w:hAnsi="Tahoma" w:cs="Tahoma"/>
                <w:szCs w:val="22"/>
                <w:lang w:val="el-GR" w:eastAsia="el-GR"/>
              </w:rPr>
              <w:t>1.2</w:t>
            </w:r>
            <w:r>
              <w:rPr>
                <w:rFonts w:ascii="Tahoma" w:hAnsi="Tahoma" w:cs="Tahoma"/>
                <w:szCs w:val="22"/>
                <w:lang w:val="el-GR" w:eastAsia="el-GR"/>
              </w:rPr>
              <w:fldChar w:fldCharType="end"/>
            </w:r>
            <w:r w:rsidR="00961C13">
              <w:rPr>
                <w:rFonts w:ascii="Tahoma" w:hAnsi="Tahoma" w:cs="Tahoma"/>
                <w:szCs w:val="22"/>
                <w:lang w:val="el-GR" w:eastAsia="el-GR"/>
              </w:rPr>
              <w:t xml:space="preserve"> </w:t>
            </w:r>
            <w:r w:rsidR="00961C13" w:rsidRPr="00961C13">
              <w:rPr>
                <w:rFonts w:ascii="Tahoma" w:hAnsi="Tahoma" w:cs="Tahoma"/>
                <w:szCs w:val="22"/>
                <w:lang w:val="el-GR" w:eastAsia="el-GR"/>
              </w:rPr>
              <w:t>του ΠΑΡΑΡΤΗΜΑΤΟΣ Ι</w:t>
            </w:r>
          </w:p>
        </w:tc>
      </w:tr>
      <w:tr w:rsidR="00442638" w:rsidRPr="00442638" w14:paraId="585804A5" w14:textId="77777777" w:rsidTr="00471168">
        <w:trPr>
          <w:jc w:val="center"/>
        </w:trPr>
        <w:tc>
          <w:tcPr>
            <w:tcW w:w="375" w:type="pct"/>
            <w:shd w:val="clear" w:color="auto" w:fill="auto"/>
            <w:vAlign w:val="center"/>
          </w:tcPr>
          <w:p w14:paraId="20822870" w14:textId="47EC9358" w:rsidR="00442638" w:rsidRPr="000B28E5" w:rsidRDefault="00442638" w:rsidP="002B7BB0">
            <w:pPr>
              <w:suppressAutoHyphens w:val="0"/>
              <w:spacing w:before="60" w:after="60" w:line="276" w:lineRule="auto"/>
              <w:ind w:left="-120"/>
              <w:jc w:val="center"/>
              <w:rPr>
                <w:rFonts w:ascii="Tahoma" w:hAnsi="Tahoma" w:cs="Tahoma"/>
                <w:b/>
                <w:szCs w:val="22"/>
              </w:rPr>
            </w:pPr>
            <w:r>
              <w:rPr>
                <w:rFonts w:ascii="Tahoma" w:hAnsi="Tahoma" w:cs="Tahoma"/>
                <w:szCs w:val="22"/>
                <w:lang w:val="el-GR"/>
              </w:rPr>
              <w:t>1.2</w:t>
            </w:r>
          </w:p>
        </w:tc>
        <w:tc>
          <w:tcPr>
            <w:tcW w:w="3148" w:type="pct"/>
            <w:shd w:val="clear" w:color="auto" w:fill="auto"/>
            <w:vAlign w:val="center"/>
          </w:tcPr>
          <w:p w14:paraId="3C561C4A" w14:textId="59DD730E" w:rsidR="00442638" w:rsidRPr="000B28E5" w:rsidRDefault="00442638" w:rsidP="00442638">
            <w:pPr>
              <w:spacing w:before="60" w:after="60" w:line="276" w:lineRule="auto"/>
              <w:jc w:val="left"/>
              <w:rPr>
                <w:rFonts w:ascii="Tahoma" w:hAnsi="Tahoma" w:cs="Tahoma"/>
                <w:b/>
                <w:szCs w:val="22"/>
                <w:lang w:val="el-GR"/>
              </w:rPr>
            </w:pPr>
            <w:r w:rsidRPr="008E0AD8">
              <w:rPr>
                <w:rFonts w:ascii="Tahoma" w:hAnsi="Tahoma" w:cs="Tahoma"/>
                <w:szCs w:val="22"/>
                <w:lang w:val="el-GR" w:eastAsia="el-GR"/>
              </w:rPr>
              <w:t>Πληροφοριακό Σύστημα μικρής κλίμακας για την παρακολούθηση των έργων</w:t>
            </w:r>
          </w:p>
        </w:tc>
        <w:tc>
          <w:tcPr>
            <w:tcW w:w="1477" w:type="pct"/>
            <w:shd w:val="clear" w:color="auto" w:fill="auto"/>
            <w:vAlign w:val="center"/>
          </w:tcPr>
          <w:p w14:paraId="4E882749" w14:textId="6F931804" w:rsidR="00442638" w:rsidRPr="002B7BB0" w:rsidRDefault="00442638" w:rsidP="00442638">
            <w:pPr>
              <w:numPr>
                <w:ilvl w:val="12"/>
                <w:numId w:val="0"/>
              </w:numPr>
              <w:spacing w:before="60" w:after="60" w:line="276" w:lineRule="auto"/>
              <w:jc w:val="center"/>
              <w:rPr>
                <w:rFonts w:ascii="Tahoma" w:hAnsi="Tahoma" w:cs="Tahoma"/>
                <w:szCs w:val="22"/>
                <w:highlight w:val="magenta"/>
                <w:lang w:val="el-GR"/>
              </w:rPr>
            </w:pPr>
            <w:r w:rsidRPr="00DF7321">
              <w:rPr>
                <w:rFonts w:ascii="Tahoma" w:hAnsi="Tahoma" w:cs="Tahoma"/>
                <w:szCs w:val="22"/>
                <w:lang w:val="el-GR" w:eastAsia="el-GR"/>
              </w:rPr>
              <w:fldChar w:fldCharType="begin"/>
            </w:r>
            <w:r w:rsidRPr="008E0AD8">
              <w:rPr>
                <w:rFonts w:ascii="Tahoma" w:hAnsi="Tahoma" w:cs="Tahoma"/>
                <w:szCs w:val="22"/>
                <w:lang w:val="en-US" w:eastAsia="el-GR"/>
              </w:rPr>
              <w:instrText xml:space="preserve"> REF _Ref41742470 \r \h </w:instrText>
            </w:r>
            <w:r w:rsidRPr="008E0AD8">
              <w:rPr>
                <w:rFonts w:ascii="Tahoma" w:hAnsi="Tahoma" w:cs="Tahoma"/>
                <w:szCs w:val="22"/>
                <w:lang w:val="el-GR" w:eastAsia="el-GR"/>
              </w:rPr>
              <w:instrText xml:space="preserve"> \* MERGEFORMAT </w:instrText>
            </w:r>
            <w:r w:rsidRPr="00DF7321">
              <w:rPr>
                <w:rFonts w:ascii="Tahoma" w:hAnsi="Tahoma" w:cs="Tahoma"/>
                <w:szCs w:val="22"/>
                <w:lang w:val="el-GR" w:eastAsia="el-GR"/>
              </w:rPr>
            </w:r>
            <w:r w:rsidRPr="00DF7321">
              <w:rPr>
                <w:rFonts w:ascii="Tahoma" w:hAnsi="Tahoma" w:cs="Tahoma"/>
                <w:szCs w:val="22"/>
                <w:lang w:val="el-GR" w:eastAsia="el-GR"/>
              </w:rPr>
              <w:fldChar w:fldCharType="separate"/>
            </w:r>
            <w:r w:rsidR="009B24DA">
              <w:rPr>
                <w:rFonts w:ascii="Tahoma" w:hAnsi="Tahoma" w:cs="Tahoma"/>
                <w:szCs w:val="22"/>
                <w:cs/>
                <w:lang w:val="en-US" w:eastAsia="el-GR"/>
              </w:rPr>
              <w:t>‎</w:t>
            </w:r>
            <w:r w:rsidR="009B24DA">
              <w:rPr>
                <w:rFonts w:ascii="Tahoma" w:hAnsi="Tahoma" w:cs="Tahoma"/>
                <w:szCs w:val="22"/>
                <w:lang w:val="en-US" w:eastAsia="el-GR"/>
              </w:rPr>
              <w:t>1.3.1.1</w:t>
            </w:r>
            <w:r w:rsidRPr="00DF7321">
              <w:rPr>
                <w:rFonts w:ascii="Tahoma" w:hAnsi="Tahoma" w:cs="Tahoma"/>
                <w:szCs w:val="22"/>
                <w:lang w:val="el-GR" w:eastAsia="el-GR"/>
              </w:rPr>
              <w:fldChar w:fldCharType="end"/>
            </w:r>
            <w:r>
              <w:rPr>
                <w:rFonts w:ascii="Tahoma" w:hAnsi="Tahoma" w:cs="Tahoma"/>
                <w:szCs w:val="22"/>
                <w:lang w:val="el-GR" w:eastAsia="el-GR"/>
              </w:rPr>
              <w:t xml:space="preserve"> </w:t>
            </w:r>
            <w:r w:rsidR="00961C13" w:rsidRPr="00961C13">
              <w:rPr>
                <w:rFonts w:ascii="Tahoma" w:hAnsi="Tahoma" w:cs="Tahoma"/>
                <w:szCs w:val="22"/>
                <w:lang w:val="el-GR" w:eastAsia="el-GR"/>
              </w:rPr>
              <w:t>του ΠΑΡΑΡΤΗΜΑΤΟΣ Ι</w:t>
            </w:r>
          </w:p>
        </w:tc>
      </w:tr>
      <w:tr w:rsidR="00442638" w:rsidRPr="00D16625" w14:paraId="65874215" w14:textId="77777777" w:rsidTr="00471168">
        <w:trPr>
          <w:jc w:val="center"/>
        </w:trPr>
        <w:tc>
          <w:tcPr>
            <w:tcW w:w="375" w:type="pct"/>
            <w:shd w:val="clear" w:color="auto" w:fill="auto"/>
            <w:vAlign w:val="center"/>
          </w:tcPr>
          <w:p w14:paraId="43B701B6" w14:textId="29308DBA" w:rsidR="00442638" w:rsidRPr="002B7BB0" w:rsidRDefault="00442638" w:rsidP="002B7BB0">
            <w:pPr>
              <w:suppressAutoHyphens w:val="0"/>
              <w:spacing w:before="60" w:after="60" w:line="276" w:lineRule="auto"/>
              <w:ind w:left="-120"/>
              <w:jc w:val="center"/>
              <w:rPr>
                <w:rFonts w:ascii="Tahoma" w:hAnsi="Tahoma" w:cs="Tahoma"/>
                <w:b/>
                <w:szCs w:val="22"/>
                <w:lang w:val="el-GR"/>
              </w:rPr>
            </w:pPr>
            <w:r>
              <w:rPr>
                <w:rFonts w:ascii="Tahoma" w:hAnsi="Tahoma" w:cs="Tahoma"/>
                <w:szCs w:val="22"/>
                <w:lang w:val="el-GR"/>
              </w:rPr>
              <w:t>1.3</w:t>
            </w:r>
          </w:p>
        </w:tc>
        <w:tc>
          <w:tcPr>
            <w:tcW w:w="3148" w:type="pct"/>
            <w:shd w:val="clear" w:color="auto" w:fill="auto"/>
            <w:vAlign w:val="center"/>
          </w:tcPr>
          <w:p w14:paraId="5EC97FCD" w14:textId="4919B733" w:rsidR="00442638" w:rsidRPr="00240421" w:rsidRDefault="00442638" w:rsidP="00442638">
            <w:pPr>
              <w:spacing w:before="60" w:after="60" w:line="276" w:lineRule="auto"/>
              <w:jc w:val="left"/>
              <w:rPr>
                <w:rFonts w:ascii="Tahoma" w:hAnsi="Tahoma" w:cs="Tahoma"/>
                <w:b/>
                <w:szCs w:val="22"/>
                <w:lang w:val="el-GR"/>
              </w:rPr>
            </w:pPr>
            <w:r>
              <w:rPr>
                <w:rFonts w:ascii="Tahoma" w:hAnsi="Tahoma" w:cs="Tahoma"/>
                <w:szCs w:val="22"/>
                <w:lang w:val="el-GR" w:eastAsia="el-GR"/>
              </w:rPr>
              <w:t xml:space="preserve">Λειτουργικές Απαιτήσεις Έργου </w:t>
            </w:r>
          </w:p>
        </w:tc>
        <w:tc>
          <w:tcPr>
            <w:tcW w:w="1477" w:type="pct"/>
            <w:shd w:val="clear" w:color="auto" w:fill="auto"/>
            <w:vAlign w:val="center"/>
          </w:tcPr>
          <w:p w14:paraId="7338CFC2" w14:textId="0A3702EE" w:rsidR="00442638" w:rsidRPr="00B67D8C" w:rsidRDefault="00442638" w:rsidP="00442638">
            <w:pPr>
              <w:numPr>
                <w:ilvl w:val="12"/>
                <w:numId w:val="0"/>
              </w:numPr>
              <w:spacing w:before="60" w:after="60" w:line="276" w:lineRule="auto"/>
              <w:jc w:val="center"/>
              <w:rPr>
                <w:rFonts w:ascii="Tahoma" w:hAnsi="Tahoma" w:cs="Tahoma"/>
                <w:szCs w:val="22"/>
                <w:lang w:val="el-GR"/>
              </w:rPr>
            </w:pPr>
            <w:r w:rsidRPr="00C1695B">
              <w:rPr>
                <w:rFonts w:ascii="Tahoma" w:hAnsi="Tahoma" w:cs="Tahoma"/>
                <w:szCs w:val="22"/>
                <w:lang w:val="el-GR" w:eastAsia="el-GR"/>
              </w:rPr>
              <w:fldChar w:fldCharType="begin"/>
            </w:r>
            <w:r w:rsidRPr="00C1695B">
              <w:rPr>
                <w:rFonts w:ascii="Tahoma" w:hAnsi="Tahoma" w:cs="Tahoma"/>
                <w:szCs w:val="22"/>
                <w:lang w:val="el-GR" w:eastAsia="el-GR"/>
              </w:rPr>
              <w:instrText xml:space="preserve"> REF _Ref41742257 \r \h  \* MERGEFORMAT </w:instrText>
            </w:r>
            <w:r w:rsidRPr="00C1695B">
              <w:rPr>
                <w:rFonts w:ascii="Tahoma" w:hAnsi="Tahoma" w:cs="Tahoma"/>
                <w:szCs w:val="22"/>
                <w:lang w:val="el-GR" w:eastAsia="el-GR"/>
              </w:rPr>
            </w:r>
            <w:r w:rsidRPr="00C1695B">
              <w:rPr>
                <w:rFonts w:ascii="Tahoma" w:hAnsi="Tahoma" w:cs="Tahoma"/>
                <w:szCs w:val="22"/>
                <w:lang w:val="el-GR" w:eastAsia="el-GR"/>
              </w:rPr>
              <w:fldChar w:fldCharType="separate"/>
            </w:r>
            <w:r w:rsidR="009B24DA">
              <w:rPr>
                <w:rFonts w:ascii="Tahoma" w:hAnsi="Tahoma" w:cs="Tahoma"/>
                <w:szCs w:val="22"/>
                <w:cs/>
                <w:lang w:val="el-GR" w:eastAsia="el-GR"/>
              </w:rPr>
              <w:t>‎</w:t>
            </w:r>
            <w:r w:rsidR="009B24DA">
              <w:rPr>
                <w:rFonts w:ascii="Tahoma" w:hAnsi="Tahoma" w:cs="Tahoma"/>
                <w:szCs w:val="22"/>
                <w:lang w:val="el-GR" w:eastAsia="el-GR"/>
              </w:rPr>
              <w:t>1.3.1</w:t>
            </w:r>
            <w:r w:rsidRPr="00C1695B">
              <w:rPr>
                <w:rFonts w:ascii="Tahoma" w:hAnsi="Tahoma" w:cs="Tahoma"/>
                <w:szCs w:val="22"/>
                <w:lang w:val="el-GR" w:eastAsia="el-GR"/>
              </w:rPr>
              <w:fldChar w:fldCharType="end"/>
            </w:r>
            <w:r w:rsidRPr="00C1695B">
              <w:rPr>
                <w:rFonts w:ascii="Tahoma" w:hAnsi="Tahoma" w:cs="Tahoma"/>
                <w:szCs w:val="22"/>
                <w:lang w:val="el-GR" w:eastAsia="el-GR"/>
              </w:rPr>
              <w:t xml:space="preserve"> (και υπο-παράγραφοι)</w:t>
            </w:r>
            <w:r w:rsidR="00961C13">
              <w:rPr>
                <w:rFonts w:ascii="Tahoma" w:hAnsi="Tahoma" w:cs="Tahoma"/>
                <w:szCs w:val="22"/>
                <w:lang w:val="el-GR" w:eastAsia="el-GR"/>
              </w:rPr>
              <w:t xml:space="preserve"> </w:t>
            </w:r>
            <w:r w:rsidR="00961C13" w:rsidRPr="00961C13">
              <w:rPr>
                <w:rFonts w:ascii="Tahoma" w:hAnsi="Tahoma" w:cs="Tahoma"/>
                <w:szCs w:val="22"/>
                <w:lang w:val="el-GR" w:eastAsia="el-GR"/>
              </w:rPr>
              <w:t>του ΠΑΡΑΡΤΗΜΑΤΟΣ Ι</w:t>
            </w:r>
          </w:p>
        </w:tc>
      </w:tr>
      <w:tr w:rsidR="00442638" w:rsidRPr="00DF02B0" w14:paraId="700AFD7B" w14:textId="77777777" w:rsidTr="00471168">
        <w:trPr>
          <w:jc w:val="center"/>
        </w:trPr>
        <w:tc>
          <w:tcPr>
            <w:tcW w:w="375" w:type="pct"/>
            <w:shd w:val="clear" w:color="auto" w:fill="auto"/>
            <w:vAlign w:val="center"/>
          </w:tcPr>
          <w:p w14:paraId="307B8AF4" w14:textId="41471867" w:rsidR="00442638" w:rsidRPr="002B7BB0" w:rsidRDefault="00442638" w:rsidP="00442638">
            <w:pPr>
              <w:suppressAutoHyphens w:val="0"/>
              <w:spacing w:before="60" w:after="60" w:line="276" w:lineRule="auto"/>
              <w:jc w:val="left"/>
              <w:rPr>
                <w:rFonts w:ascii="Tahoma" w:hAnsi="Tahoma" w:cs="Tahoma"/>
                <w:b/>
                <w:bCs/>
                <w:szCs w:val="22"/>
                <w:lang w:val="el-GR"/>
              </w:rPr>
            </w:pPr>
            <w:r>
              <w:rPr>
                <w:rFonts w:ascii="Tahoma" w:hAnsi="Tahoma" w:cs="Tahoma"/>
                <w:b/>
                <w:bCs/>
                <w:szCs w:val="22"/>
                <w:lang w:val="el-GR"/>
              </w:rPr>
              <w:t>2</w:t>
            </w:r>
          </w:p>
        </w:tc>
        <w:tc>
          <w:tcPr>
            <w:tcW w:w="3148" w:type="pct"/>
            <w:shd w:val="clear" w:color="auto" w:fill="auto"/>
            <w:vAlign w:val="center"/>
          </w:tcPr>
          <w:p w14:paraId="0E8E71BC" w14:textId="40DE5DF8" w:rsidR="00442638" w:rsidRPr="00B67D8C" w:rsidRDefault="00442638" w:rsidP="00442638">
            <w:pPr>
              <w:spacing w:before="60" w:after="60" w:line="276" w:lineRule="auto"/>
              <w:jc w:val="left"/>
              <w:rPr>
                <w:rFonts w:ascii="Tahoma" w:hAnsi="Tahoma" w:cs="Tahoma"/>
                <w:b/>
                <w:szCs w:val="22"/>
                <w:lang w:val="el-GR"/>
              </w:rPr>
            </w:pPr>
            <w:r>
              <w:rPr>
                <w:rFonts w:ascii="Tahoma" w:hAnsi="Tahoma" w:cs="Tahoma"/>
                <w:b/>
                <w:szCs w:val="22"/>
                <w:lang w:val="el-GR" w:eastAsia="el-GR"/>
              </w:rPr>
              <w:t xml:space="preserve">Μεθοδολογία Υλοποίησης και Διοίκησης Έργου </w:t>
            </w:r>
          </w:p>
        </w:tc>
        <w:tc>
          <w:tcPr>
            <w:tcW w:w="1477" w:type="pct"/>
            <w:shd w:val="clear" w:color="auto" w:fill="auto"/>
            <w:vAlign w:val="center"/>
          </w:tcPr>
          <w:p w14:paraId="09ADEA87" w14:textId="6F97007C" w:rsidR="00442638" w:rsidRPr="00B67D8C" w:rsidRDefault="00442638" w:rsidP="00442638">
            <w:pPr>
              <w:numPr>
                <w:ilvl w:val="12"/>
                <w:numId w:val="0"/>
              </w:numPr>
              <w:spacing w:before="60" w:after="60" w:line="276" w:lineRule="auto"/>
              <w:jc w:val="center"/>
              <w:rPr>
                <w:rFonts w:ascii="Tahoma" w:hAnsi="Tahoma" w:cs="Tahoma"/>
                <w:szCs w:val="22"/>
              </w:rPr>
            </w:pPr>
            <w:r>
              <w:rPr>
                <w:rFonts w:ascii="Tahoma" w:hAnsi="Tahoma" w:cs="Tahoma"/>
                <w:szCs w:val="22"/>
                <w:lang w:val="el-GR"/>
              </w:rPr>
              <w:t>Σύμφωνα</w:t>
            </w:r>
            <w:r w:rsidRPr="000B28E5">
              <w:rPr>
                <w:rFonts w:ascii="Tahoma" w:hAnsi="Tahoma" w:cs="Tahoma"/>
                <w:szCs w:val="22"/>
              </w:rPr>
              <w:t xml:space="preserve"> </w:t>
            </w:r>
            <w:r>
              <w:rPr>
                <w:rFonts w:ascii="Tahoma" w:hAnsi="Tahoma" w:cs="Tahoma"/>
                <w:szCs w:val="22"/>
                <w:lang w:val="el-GR"/>
              </w:rPr>
              <w:t>με παραγράφους</w:t>
            </w:r>
            <w:r w:rsidRPr="000B28E5">
              <w:rPr>
                <w:rFonts w:ascii="Tahoma" w:hAnsi="Tahoma" w:cs="Tahoma"/>
                <w:szCs w:val="22"/>
              </w:rPr>
              <w:t>:</w:t>
            </w:r>
          </w:p>
        </w:tc>
      </w:tr>
      <w:tr w:rsidR="00442638" w:rsidRPr="00DF02B0" w14:paraId="342302F4" w14:textId="77777777" w:rsidTr="00471168">
        <w:trPr>
          <w:jc w:val="center"/>
        </w:trPr>
        <w:tc>
          <w:tcPr>
            <w:tcW w:w="375" w:type="pct"/>
            <w:shd w:val="clear" w:color="auto" w:fill="auto"/>
            <w:vAlign w:val="center"/>
          </w:tcPr>
          <w:p w14:paraId="70AB399D" w14:textId="2DC7BCC0" w:rsidR="00442638" w:rsidRPr="000B28E5" w:rsidRDefault="00442638" w:rsidP="002B7BB0">
            <w:pPr>
              <w:suppressAutoHyphens w:val="0"/>
              <w:spacing w:before="60" w:after="60" w:line="276" w:lineRule="auto"/>
              <w:ind w:left="-120" w:right="-94"/>
              <w:jc w:val="center"/>
              <w:rPr>
                <w:rFonts w:ascii="Tahoma" w:hAnsi="Tahoma" w:cs="Tahoma"/>
                <w:b/>
                <w:szCs w:val="22"/>
              </w:rPr>
            </w:pPr>
            <w:r>
              <w:rPr>
                <w:rFonts w:ascii="Tahoma" w:hAnsi="Tahoma" w:cs="Tahoma"/>
                <w:szCs w:val="22"/>
                <w:lang w:val="el-GR"/>
              </w:rPr>
              <w:t>2</w:t>
            </w:r>
            <w:r w:rsidRPr="000B28E5">
              <w:rPr>
                <w:rFonts w:ascii="Tahoma" w:hAnsi="Tahoma" w:cs="Tahoma"/>
                <w:szCs w:val="22"/>
              </w:rPr>
              <w:t>.1</w:t>
            </w:r>
          </w:p>
        </w:tc>
        <w:tc>
          <w:tcPr>
            <w:tcW w:w="3148" w:type="pct"/>
            <w:shd w:val="clear" w:color="auto" w:fill="auto"/>
            <w:vAlign w:val="center"/>
          </w:tcPr>
          <w:p w14:paraId="73CE2575" w14:textId="62A0DA6E" w:rsidR="00442638" w:rsidRPr="000B28E5" w:rsidRDefault="00442638" w:rsidP="00442638">
            <w:pPr>
              <w:spacing w:before="60" w:after="60" w:line="276" w:lineRule="auto"/>
              <w:jc w:val="left"/>
              <w:rPr>
                <w:rFonts w:ascii="Tahoma" w:hAnsi="Tahoma" w:cs="Tahoma"/>
                <w:b/>
                <w:szCs w:val="22"/>
                <w:lang w:val="el-GR"/>
              </w:rPr>
            </w:pPr>
            <w:r>
              <w:rPr>
                <w:rFonts w:ascii="Tahoma" w:hAnsi="Tahoma" w:cs="Tahoma"/>
                <w:szCs w:val="22"/>
                <w:lang w:val="el-GR"/>
              </w:rPr>
              <w:t xml:space="preserve">Μεθοδολογική Προσέγγιση Έργου </w:t>
            </w:r>
          </w:p>
        </w:tc>
        <w:tc>
          <w:tcPr>
            <w:tcW w:w="1477" w:type="pct"/>
            <w:shd w:val="clear" w:color="auto" w:fill="auto"/>
            <w:vAlign w:val="center"/>
          </w:tcPr>
          <w:p w14:paraId="467FE939" w14:textId="486C2D2C" w:rsidR="00442638" w:rsidRPr="002B7BB0" w:rsidRDefault="00442638" w:rsidP="002B7BB0">
            <w:pPr>
              <w:spacing w:after="0"/>
              <w:jc w:val="center"/>
              <w:rPr>
                <w:rFonts w:ascii="Tahoma" w:hAnsi="Tahoma" w:cs="Tahoma"/>
                <w:szCs w:val="22"/>
                <w:lang w:val="el-GR" w:eastAsia="el-GR"/>
              </w:rPr>
            </w:pPr>
            <w:r>
              <w:rPr>
                <w:rFonts w:ascii="Tahoma" w:hAnsi="Tahoma" w:cs="Tahoma"/>
                <w:lang w:val="el-GR"/>
              </w:rPr>
              <w:fldChar w:fldCharType="begin"/>
            </w:r>
            <w:r>
              <w:rPr>
                <w:rFonts w:ascii="Tahoma" w:hAnsi="Tahoma" w:cs="Tahoma"/>
                <w:lang w:val="el-GR"/>
              </w:rPr>
              <w:instrText xml:space="preserve"> REF _Ref41825354 \r \h </w:instrText>
            </w:r>
            <w:r>
              <w:rPr>
                <w:rFonts w:ascii="Tahoma" w:hAnsi="Tahoma" w:cs="Tahoma"/>
                <w:lang w:val="el-GR"/>
              </w:rPr>
            </w:r>
            <w:r>
              <w:rPr>
                <w:rFonts w:ascii="Tahoma" w:hAnsi="Tahoma" w:cs="Tahoma"/>
                <w:lang w:val="el-GR"/>
              </w:rPr>
              <w:fldChar w:fldCharType="separate"/>
            </w:r>
            <w:r w:rsidR="009B24DA">
              <w:rPr>
                <w:rFonts w:ascii="Tahoma" w:hAnsi="Tahoma" w:cs="Tahoma"/>
                <w:cs/>
                <w:lang w:val="el-GR"/>
              </w:rPr>
              <w:t>‎</w:t>
            </w:r>
            <w:r w:rsidR="009B24DA">
              <w:rPr>
                <w:rFonts w:ascii="Tahoma" w:hAnsi="Tahoma" w:cs="Tahoma"/>
                <w:lang w:val="el-GR"/>
              </w:rPr>
              <w:t>1.3.2.1</w:t>
            </w:r>
            <w:r>
              <w:rPr>
                <w:rFonts w:ascii="Tahoma" w:hAnsi="Tahoma" w:cs="Tahoma"/>
                <w:lang w:val="el-GR"/>
              </w:rPr>
              <w:fldChar w:fldCharType="end"/>
            </w:r>
            <w:r w:rsidR="00961C13" w:rsidRPr="00961C13">
              <w:rPr>
                <w:rFonts w:ascii="Tahoma" w:hAnsi="Tahoma" w:cs="Tahoma"/>
                <w:szCs w:val="22"/>
                <w:lang w:val="el-GR" w:eastAsia="el-GR"/>
              </w:rPr>
              <w:t xml:space="preserve"> του ΠΑΡΑΡΤΗΜΑΤΟΣ Ι</w:t>
            </w:r>
          </w:p>
        </w:tc>
      </w:tr>
      <w:tr w:rsidR="00442638" w:rsidRPr="00DF02B0" w14:paraId="19FC6587" w14:textId="77777777" w:rsidTr="00471168">
        <w:trPr>
          <w:jc w:val="center"/>
        </w:trPr>
        <w:tc>
          <w:tcPr>
            <w:tcW w:w="375" w:type="pct"/>
            <w:shd w:val="clear" w:color="auto" w:fill="auto"/>
            <w:vAlign w:val="center"/>
          </w:tcPr>
          <w:p w14:paraId="3E351CEA" w14:textId="49910F1E" w:rsidR="00442638" w:rsidRPr="000B28E5" w:rsidRDefault="00442638" w:rsidP="002B7BB0">
            <w:pPr>
              <w:suppressAutoHyphens w:val="0"/>
              <w:spacing w:before="60" w:after="60" w:line="276" w:lineRule="auto"/>
              <w:ind w:left="-120" w:right="-94"/>
              <w:jc w:val="center"/>
              <w:rPr>
                <w:rFonts w:ascii="Tahoma" w:hAnsi="Tahoma" w:cs="Tahoma"/>
                <w:b/>
                <w:szCs w:val="22"/>
              </w:rPr>
            </w:pPr>
            <w:r>
              <w:rPr>
                <w:rFonts w:ascii="Tahoma" w:hAnsi="Tahoma" w:cs="Tahoma"/>
                <w:szCs w:val="22"/>
                <w:lang w:val="el-GR"/>
              </w:rPr>
              <w:t>2</w:t>
            </w:r>
            <w:r w:rsidRPr="000B28E5">
              <w:rPr>
                <w:rFonts w:ascii="Tahoma" w:hAnsi="Tahoma" w:cs="Tahoma"/>
                <w:szCs w:val="22"/>
              </w:rPr>
              <w:t>.2</w:t>
            </w:r>
          </w:p>
        </w:tc>
        <w:tc>
          <w:tcPr>
            <w:tcW w:w="3148" w:type="pct"/>
            <w:shd w:val="clear" w:color="auto" w:fill="auto"/>
            <w:vAlign w:val="center"/>
          </w:tcPr>
          <w:p w14:paraId="16A3016C" w14:textId="5CFDBE79" w:rsidR="00442638" w:rsidRPr="000B28E5" w:rsidRDefault="00442638" w:rsidP="00442638">
            <w:pPr>
              <w:spacing w:before="60" w:after="60" w:line="276" w:lineRule="auto"/>
              <w:jc w:val="left"/>
              <w:rPr>
                <w:rFonts w:ascii="Tahoma" w:hAnsi="Tahoma" w:cs="Tahoma"/>
                <w:b/>
                <w:szCs w:val="22"/>
                <w:lang w:val="el-GR"/>
              </w:rPr>
            </w:pPr>
            <w:r w:rsidRPr="00A31D7F">
              <w:rPr>
                <w:rFonts w:ascii="Tahoma" w:hAnsi="Tahoma" w:cs="Tahoma"/>
                <w:szCs w:val="22"/>
                <w:lang w:val="el-GR" w:eastAsia="el-GR"/>
              </w:rPr>
              <w:t>Χρονοπρογραμματισμός παρεχ</w:t>
            </w:r>
            <w:r>
              <w:rPr>
                <w:rFonts w:ascii="Tahoma" w:hAnsi="Tahoma" w:cs="Tahoma"/>
                <w:szCs w:val="22"/>
                <w:lang w:val="el-GR" w:eastAsia="el-GR"/>
              </w:rPr>
              <w:t xml:space="preserve">όμενων </w:t>
            </w:r>
            <w:r w:rsidRPr="00A31D7F">
              <w:rPr>
                <w:rFonts w:ascii="Tahoma" w:hAnsi="Tahoma" w:cs="Tahoma"/>
                <w:szCs w:val="22"/>
                <w:lang w:val="el-GR" w:eastAsia="el-GR"/>
              </w:rPr>
              <w:t>υπηρεσιών</w:t>
            </w:r>
            <w:r>
              <w:rPr>
                <w:rFonts w:ascii="Tahoma" w:hAnsi="Tahoma" w:cs="Tahoma"/>
                <w:szCs w:val="22"/>
                <w:lang w:val="el-GR" w:eastAsia="el-GR"/>
              </w:rPr>
              <w:t xml:space="preserve"> και παραδοτέων</w:t>
            </w:r>
          </w:p>
        </w:tc>
        <w:tc>
          <w:tcPr>
            <w:tcW w:w="1477" w:type="pct"/>
            <w:shd w:val="clear" w:color="auto" w:fill="auto"/>
            <w:vAlign w:val="center"/>
          </w:tcPr>
          <w:p w14:paraId="067A397F" w14:textId="3C19ED13" w:rsidR="00442638" w:rsidRPr="00A86BBD" w:rsidRDefault="00442638" w:rsidP="00442638">
            <w:pPr>
              <w:numPr>
                <w:ilvl w:val="12"/>
                <w:numId w:val="0"/>
              </w:numPr>
              <w:spacing w:before="60" w:after="60" w:line="276" w:lineRule="auto"/>
              <w:jc w:val="center"/>
              <w:rPr>
                <w:rFonts w:ascii="Tahoma" w:hAnsi="Tahoma" w:cs="Tahoma"/>
                <w:szCs w:val="22"/>
                <w:highlight w:val="magenta"/>
              </w:rPr>
            </w:pPr>
            <w:r>
              <w:rPr>
                <w:rFonts w:ascii="Tahoma" w:hAnsi="Tahoma" w:cs="Tahoma"/>
                <w:szCs w:val="22"/>
                <w:lang w:val="el-GR" w:eastAsia="el-GR"/>
              </w:rPr>
              <w:fldChar w:fldCharType="begin"/>
            </w:r>
            <w:r>
              <w:rPr>
                <w:rFonts w:ascii="Tahoma" w:hAnsi="Tahoma" w:cs="Tahoma"/>
                <w:szCs w:val="22"/>
                <w:lang w:val="el-GR" w:eastAsia="el-GR"/>
              </w:rPr>
              <w:instrText xml:space="preserve"> REF _Ref42109698 \r \h </w:instrText>
            </w:r>
            <w:r>
              <w:rPr>
                <w:rFonts w:ascii="Tahoma" w:hAnsi="Tahoma" w:cs="Tahoma"/>
                <w:szCs w:val="22"/>
                <w:lang w:val="el-GR" w:eastAsia="el-GR"/>
              </w:rPr>
            </w:r>
            <w:r>
              <w:rPr>
                <w:rFonts w:ascii="Tahoma" w:hAnsi="Tahoma" w:cs="Tahoma"/>
                <w:szCs w:val="22"/>
                <w:lang w:val="el-GR" w:eastAsia="el-GR"/>
              </w:rPr>
              <w:fldChar w:fldCharType="separate"/>
            </w:r>
            <w:r w:rsidR="009B24DA">
              <w:rPr>
                <w:rFonts w:ascii="Tahoma" w:hAnsi="Tahoma" w:cs="Tahoma"/>
                <w:szCs w:val="22"/>
                <w:cs/>
                <w:lang w:val="el-GR" w:eastAsia="el-GR"/>
              </w:rPr>
              <w:t>‎</w:t>
            </w:r>
            <w:r w:rsidR="009B24DA">
              <w:rPr>
                <w:rFonts w:ascii="Tahoma" w:hAnsi="Tahoma" w:cs="Tahoma"/>
                <w:szCs w:val="22"/>
                <w:lang w:val="el-GR" w:eastAsia="el-GR"/>
              </w:rPr>
              <w:t>1.3.2.2</w:t>
            </w:r>
            <w:r>
              <w:rPr>
                <w:rFonts w:ascii="Tahoma" w:hAnsi="Tahoma" w:cs="Tahoma"/>
                <w:szCs w:val="22"/>
                <w:lang w:val="el-GR" w:eastAsia="el-GR"/>
              </w:rPr>
              <w:fldChar w:fldCharType="end"/>
            </w:r>
            <w:r>
              <w:rPr>
                <w:rFonts w:ascii="Tahoma" w:hAnsi="Tahoma" w:cs="Tahoma"/>
                <w:szCs w:val="22"/>
                <w:lang w:val="el-GR" w:eastAsia="el-GR"/>
              </w:rPr>
              <w:t xml:space="preserve">, </w:t>
            </w:r>
            <w:r>
              <w:rPr>
                <w:rFonts w:ascii="Tahoma" w:hAnsi="Tahoma" w:cs="Tahoma"/>
                <w:szCs w:val="22"/>
                <w:lang w:val="el-GR" w:eastAsia="el-GR"/>
              </w:rPr>
              <w:fldChar w:fldCharType="begin"/>
            </w:r>
            <w:r>
              <w:rPr>
                <w:rFonts w:ascii="Tahoma" w:hAnsi="Tahoma" w:cs="Tahoma"/>
                <w:szCs w:val="22"/>
                <w:lang w:val="el-GR" w:eastAsia="el-GR"/>
              </w:rPr>
              <w:instrText xml:space="preserve"> REF _Ref40954036 \r \h </w:instrText>
            </w:r>
            <w:r>
              <w:rPr>
                <w:rFonts w:ascii="Tahoma" w:hAnsi="Tahoma" w:cs="Tahoma"/>
                <w:szCs w:val="22"/>
                <w:lang w:val="el-GR" w:eastAsia="el-GR"/>
              </w:rPr>
            </w:r>
            <w:r>
              <w:rPr>
                <w:rFonts w:ascii="Tahoma" w:hAnsi="Tahoma" w:cs="Tahoma"/>
                <w:szCs w:val="22"/>
                <w:lang w:val="el-GR" w:eastAsia="el-GR"/>
              </w:rPr>
              <w:fldChar w:fldCharType="separate"/>
            </w:r>
            <w:r w:rsidR="009B24DA">
              <w:rPr>
                <w:rFonts w:ascii="Tahoma" w:hAnsi="Tahoma" w:cs="Tahoma"/>
                <w:szCs w:val="22"/>
                <w:cs/>
                <w:lang w:val="el-GR" w:eastAsia="el-GR"/>
              </w:rPr>
              <w:t>‎</w:t>
            </w:r>
            <w:r w:rsidR="009B24DA">
              <w:rPr>
                <w:rFonts w:ascii="Tahoma" w:hAnsi="Tahoma" w:cs="Tahoma"/>
                <w:szCs w:val="22"/>
                <w:lang w:val="el-GR" w:eastAsia="el-GR"/>
              </w:rPr>
              <w:t>1.3.2.3</w:t>
            </w:r>
            <w:r>
              <w:rPr>
                <w:rFonts w:ascii="Tahoma" w:hAnsi="Tahoma" w:cs="Tahoma"/>
                <w:szCs w:val="22"/>
                <w:lang w:val="el-GR" w:eastAsia="el-GR"/>
              </w:rPr>
              <w:fldChar w:fldCharType="end"/>
            </w:r>
            <w:r w:rsidR="00961C13">
              <w:rPr>
                <w:rFonts w:ascii="Tahoma" w:hAnsi="Tahoma" w:cs="Tahoma"/>
                <w:szCs w:val="22"/>
                <w:lang w:val="el-GR" w:eastAsia="el-GR"/>
              </w:rPr>
              <w:t xml:space="preserve"> </w:t>
            </w:r>
            <w:r w:rsidR="00961C13" w:rsidRPr="00961C13">
              <w:rPr>
                <w:rFonts w:ascii="Tahoma" w:hAnsi="Tahoma" w:cs="Tahoma"/>
                <w:szCs w:val="22"/>
                <w:lang w:val="el-GR" w:eastAsia="el-GR"/>
              </w:rPr>
              <w:t>του ΠΑΡΑΡΤΗΜΑΤΟΣ Ι</w:t>
            </w:r>
            <w:r w:rsidRPr="00DF7321">
              <w:rPr>
                <w:rFonts w:ascii="Tahoma" w:hAnsi="Tahoma" w:cs="Tahoma"/>
                <w:szCs w:val="22"/>
                <w:lang w:val="el-GR" w:eastAsia="el-GR"/>
              </w:rPr>
              <w:t xml:space="preserve"> </w:t>
            </w:r>
          </w:p>
        </w:tc>
      </w:tr>
      <w:tr w:rsidR="00442638" w:rsidRPr="00D16625" w14:paraId="1E609338" w14:textId="77777777" w:rsidTr="00471168">
        <w:trPr>
          <w:jc w:val="center"/>
        </w:trPr>
        <w:tc>
          <w:tcPr>
            <w:tcW w:w="375" w:type="pct"/>
            <w:shd w:val="clear" w:color="auto" w:fill="auto"/>
            <w:vAlign w:val="center"/>
          </w:tcPr>
          <w:p w14:paraId="122FB919" w14:textId="0C833413" w:rsidR="00442638" w:rsidRPr="002B7BB0" w:rsidRDefault="00442638" w:rsidP="002B7BB0">
            <w:pPr>
              <w:suppressAutoHyphens w:val="0"/>
              <w:spacing w:before="60" w:after="60" w:line="276" w:lineRule="auto"/>
              <w:ind w:left="-120" w:right="-94"/>
              <w:jc w:val="center"/>
              <w:rPr>
                <w:rFonts w:ascii="Tahoma" w:hAnsi="Tahoma" w:cs="Tahoma"/>
                <w:szCs w:val="22"/>
                <w:lang w:val="el-GR"/>
              </w:rPr>
            </w:pPr>
            <w:r>
              <w:rPr>
                <w:rFonts w:ascii="Tahoma" w:hAnsi="Tahoma" w:cs="Tahoma"/>
                <w:szCs w:val="22"/>
                <w:lang w:val="el-GR"/>
              </w:rPr>
              <w:t>2.3</w:t>
            </w:r>
          </w:p>
        </w:tc>
        <w:tc>
          <w:tcPr>
            <w:tcW w:w="3148" w:type="pct"/>
            <w:shd w:val="clear" w:color="auto" w:fill="auto"/>
            <w:vAlign w:val="center"/>
          </w:tcPr>
          <w:p w14:paraId="4BDCAA41" w14:textId="2BB7F6BA" w:rsidR="00442638" w:rsidRPr="000B28E5" w:rsidRDefault="00442638" w:rsidP="00442638">
            <w:pPr>
              <w:spacing w:before="60" w:after="60" w:line="276" w:lineRule="auto"/>
              <w:jc w:val="left"/>
              <w:rPr>
                <w:rFonts w:ascii="Tahoma" w:hAnsi="Tahoma" w:cs="Tahoma"/>
                <w:szCs w:val="22"/>
                <w:lang w:val="el-GR"/>
              </w:rPr>
            </w:pPr>
            <w:r w:rsidRPr="0083517C">
              <w:rPr>
                <w:rFonts w:ascii="Tahoma" w:hAnsi="Tahoma" w:cs="Tahoma"/>
                <w:szCs w:val="22"/>
                <w:lang w:val="el-GR"/>
              </w:rPr>
              <w:t>Οργάνωση, διοίκηση και λειτουργία Ομάδας Έργου</w:t>
            </w:r>
          </w:p>
        </w:tc>
        <w:tc>
          <w:tcPr>
            <w:tcW w:w="1477" w:type="pct"/>
            <w:shd w:val="clear" w:color="auto" w:fill="auto"/>
            <w:vAlign w:val="center"/>
          </w:tcPr>
          <w:p w14:paraId="6B7C65F7" w14:textId="6D29B7D9" w:rsidR="00442638" w:rsidRPr="002B7BB0" w:rsidRDefault="00442638" w:rsidP="00442638">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eastAsia="el-GR"/>
              </w:rPr>
              <w:fldChar w:fldCharType="begin"/>
            </w:r>
            <w:r>
              <w:rPr>
                <w:rFonts w:ascii="Tahoma" w:hAnsi="Tahoma" w:cs="Tahoma"/>
                <w:szCs w:val="22"/>
                <w:lang w:val="el-GR" w:eastAsia="el-GR"/>
              </w:rPr>
              <w:instrText xml:space="preserve"> REF _Ref42109769 \r \h </w:instrText>
            </w:r>
            <w:r>
              <w:rPr>
                <w:rFonts w:ascii="Tahoma" w:hAnsi="Tahoma" w:cs="Tahoma"/>
                <w:szCs w:val="22"/>
                <w:lang w:val="el-GR" w:eastAsia="el-GR"/>
              </w:rPr>
            </w:r>
            <w:r>
              <w:rPr>
                <w:rFonts w:ascii="Tahoma" w:hAnsi="Tahoma" w:cs="Tahoma"/>
                <w:szCs w:val="22"/>
                <w:lang w:val="el-GR" w:eastAsia="el-GR"/>
              </w:rPr>
              <w:fldChar w:fldCharType="separate"/>
            </w:r>
            <w:r w:rsidR="009B24DA">
              <w:rPr>
                <w:rFonts w:ascii="Tahoma" w:hAnsi="Tahoma" w:cs="Tahoma"/>
                <w:szCs w:val="22"/>
                <w:cs/>
                <w:lang w:val="el-GR" w:eastAsia="el-GR"/>
              </w:rPr>
              <w:t>‎</w:t>
            </w:r>
            <w:r w:rsidR="009B24DA">
              <w:rPr>
                <w:rFonts w:ascii="Tahoma" w:hAnsi="Tahoma" w:cs="Tahoma"/>
                <w:szCs w:val="22"/>
                <w:lang w:val="el-GR" w:eastAsia="el-GR"/>
              </w:rPr>
              <w:t>1.3.2.4</w:t>
            </w:r>
            <w:r>
              <w:rPr>
                <w:rFonts w:ascii="Tahoma" w:hAnsi="Tahoma" w:cs="Tahoma"/>
                <w:szCs w:val="22"/>
                <w:lang w:val="el-GR" w:eastAsia="el-GR"/>
              </w:rPr>
              <w:fldChar w:fldCharType="end"/>
            </w:r>
            <w:r w:rsidRPr="00EB5894">
              <w:rPr>
                <w:rFonts w:ascii="Tahoma" w:hAnsi="Tahoma" w:cs="Tahoma"/>
                <w:szCs w:val="22"/>
                <w:lang w:val="el-GR" w:eastAsia="el-GR"/>
              </w:rPr>
              <w:t xml:space="preserve"> (και υπο-παράγραφοι)</w:t>
            </w:r>
            <w:r w:rsidR="00961C13">
              <w:rPr>
                <w:rFonts w:ascii="Tahoma" w:hAnsi="Tahoma" w:cs="Tahoma"/>
                <w:szCs w:val="22"/>
                <w:lang w:val="el-GR" w:eastAsia="el-GR"/>
              </w:rPr>
              <w:t xml:space="preserve"> </w:t>
            </w:r>
            <w:r w:rsidR="00961C13" w:rsidRPr="00961C13">
              <w:rPr>
                <w:rFonts w:ascii="Tahoma" w:hAnsi="Tahoma" w:cs="Tahoma"/>
                <w:szCs w:val="22"/>
                <w:lang w:val="el-GR" w:eastAsia="el-GR"/>
              </w:rPr>
              <w:t>του ΠΑΡΑΡΤΗΜΑΤΟΣ Ι</w:t>
            </w:r>
          </w:p>
        </w:tc>
      </w:tr>
      <w:tr w:rsidR="00442638" w:rsidRPr="00442638" w14:paraId="544862B3" w14:textId="77777777" w:rsidTr="00471168">
        <w:trPr>
          <w:jc w:val="center"/>
        </w:trPr>
        <w:tc>
          <w:tcPr>
            <w:tcW w:w="375" w:type="pct"/>
            <w:shd w:val="clear" w:color="auto" w:fill="auto"/>
            <w:vAlign w:val="center"/>
          </w:tcPr>
          <w:p w14:paraId="3005EAFA" w14:textId="0ACC7F94" w:rsidR="00442638" w:rsidRPr="002B7BB0" w:rsidRDefault="00442638" w:rsidP="002B7BB0">
            <w:pPr>
              <w:suppressAutoHyphens w:val="0"/>
              <w:spacing w:before="60" w:after="60" w:line="276" w:lineRule="auto"/>
              <w:ind w:left="-120" w:right="-94"/>
              <w:jc w:val="center"/>
              <w:rPr>
                <w:rFonts w:ascii="Tahoma" w:hAnsi="Tahoma" w:cs="Tahoma"/>
                <w:szCs w:val="22"/>
                <w:lang w:val="el-GR"/>
              </w:rPr>
            </w:pPr>
            <w:r>
              <w:rPr>
                <w:rFonts w:ascii="Tahoma" w:hAnsi="Tahoma" w:cs="Tahoma"/>
                <w:szCs w:val="22"/>
                <w:lang w:val="el-GR"/>
              </w:rPr>
              <w:t>2.4</w:t>
            </w:r>
          </w:p>
        </w:tc>
        <w:tc>
          <w:tcPr>
            <w:tcW w:w="3148" w:type="pct"/>
            <w:shd w:val="clear" w:color="auto" w:fill="auto"/>
            <w:vAlign w:val="center"/>
          </w:tcPr>
          <w:p w14:paraId="6E1435E2" w14:textId="4B80F6AA" w:rsidR="00442638" w:rsidRPr="000B28E5" w:rsidRDefault="00442638" w:rsidP="00442638">
            <w:pPr>
              <w:spacing w:before="60" w:after="60" w:line="276" w:lineRule="auto"/>
              <w:jc w:val="left"/>
              <w:rPr>
                <w:rFonts w:ascii="Tahoma" w:hAnsi="Tahoma" w:cs="Tahoma"/>
                <w:szCs w:val="22"/>
                <w:lang w:val="el-GR"/>
              </w:rPr>
            </w:pPr>
            <w:r>
              <w:rPr>
                <w:rFonts w:ascii="Tahoma" w:hAnsi="Tahoma" w:cs="Tahoma"/>
                <w:szCs w:val="22"/>
                <w:lang w:val="el-GR"/>
              </w:rPr>
              <w:t>Μεθοδολογία Διοίκησης και Διασφάλισης Ποιότητας</w:t>
            </w:r>
          </w:p>
        </w:tc>
        <w:tc>
          <w:tcPr>
            <w:tcW w:w="1477" w:type="pct"/>
            <w:shd w:val="clear" w:color="auto" w:fill="auto"/>
            <w:vAlign w:val="center"/>
          </w:tcPr>
          <w:p w14:paraId="186420BB" w14:textId="4262E25E" w:rsidR="00442638" w:rsidRPr="002B7BB0" w:rsidRDefault="00442638" w:rsidP="00442638">
            <w:pPr>
              <w:numPr>
                <w:ilvl w:val="12"/>
                <w:numId w:val="0"/>
              </w:numPr>
              <w:spacing w:before="60" w:after="60" w:line="276" w:lineRule="auto"/>
              <w:jc w:val="center"/>
              <w:rPr>
                <w:rFonts w:ascii="Tahoma" w:hAnsi="Tahoma" w:cs="Tahoma"/>
                <w:szCs w:val="22"/>
                <w:lang w:val="el-GR"/>
              </w:rPr>
            </w:pPr>
            <w:r>
              <w:rPr>
                <w:rFonts w:ascii="Tahoma" w:hAnsi="Tahoma" w:cs="Tahoma"/>
                <w:lang w:val="el-GR"/>
              </w:rPr>
              <w:fldChar w:fldCharType="begin"/>
            </w:r>
            <w:r>
              <w:rPr>
                <w:rFonts w:ascii="Tahoma" w:hAnsi="Tahoma" w:cs="Tahoma"/>
                <w:lang w:val="el-GR"/>
              </w:rPr>
              <w:instrText xml:space="preserve"> REF _Ref42105952 \r \h </w:instrText>
            </w:r>
            <w:r>
              <w:rPr>
                <w:rFonts w:ascii="Tahoma" w:hAnsi="Tahoma" w:cs="Tahoma"/>
                <w:lang w:val="el-GR"/>
              </w:rPr>
            </w:r>
            <w:r>
              <w:rPr>
                <w:rFonts w:ascii="Tahoma" w:hAnsi="Tahoma" w:cs="Tahoma"/>
                <w:lang w:val="el-GR"/>
              </w:rPr>
              <w:fldChar w:fldCharType="separate"/>
            </w:r>
            <w:r w:rsidR="009B24DA">
              <w:rPr>
                <w:rFonts w:ascii="Tahoma" w:hAnsi="Tahoma" w:cs="Tahoma"/>
                <w:cs/>
                <w:lang w:val="el-GR"/>
              </w:rPr>
              <w:t>‎</w:t>
            </w:r>
            <w:r w:rsidR="009B24DA">
              <w:rPr>
                <w:rFonts w:ascii="Tahoma" w:hAnsi="Tahoma" w:cs="Tahoma"/>
                <w:lang w:val="el-GR"/>
              </w:rPr>
              <w:t>1.3.2.5</w:t>
            </w:r>
            <w:r>
              <w:rPr>
                <w:rFonts w:ascii="Tahoma" w:hAnsi="Tahoma" w:cs="Tahoma"/>
                <w:lang w:val="el-GR"/>
              </w:rPr>
              <w:fldChar w:fldCharType="end"/>
            </w:r>
            <w:r w:rsidR="00961C13" w:rsidRPr="00961C13">
              <w:rPr>
                <w:rFonts w:ascii="Tahoma" w:hAnsi="Tahoma" w:cs="Tahoma"/>
                <w:szCs w:val="22"/>
                <w:lang w:val="el-GR" w:eastAsia="el-GR"/>
              </w:rPr>
              <w:t xml:space="preserve"> του ΠΑΡΑΡΤΗΜΑΤΟΣ Ι</w:t>
            </w:r>
          </w:p>
        </w:tc>
      </w:tr>
      <w:tr w:rsidR="00442638" w:rsidRPr="00D16625" w14:paraId="523552BC" w14:textId="77777777" w:rsidTr="00471168">
        <w:trPr>
          <w:jc w:val="center"/>
        </w:trPr>
        <w:tc>
          <w:tcPr>
            <w:tcW w:w="375" w:type="pct"/>
            <w:shd w:val="clear" w:color="auto" w:fill="auto"/>
            <w:vAlign w:val="center"/>
          </w:tcPr>
          <w:p w14:paraId="5ED02C5D" w14:textId="216BC6B0" w:rsidR="00442638" w:rsidRPr="002B7BB0" w:rsidRDefault="00471168" w:rsidP="00442638">
            <w:pPr>
              <w:suppressAutoHyphens w:val="0"/>
              <w:spacing w:before="60" w:after="60" w:line="276" w:lineRule="auto"/>
              <w:rPr>
                <w:rFonts w:ascii="Tahoma" w:hAnsi="Tahoma" w:cs="Tahoma"/>
                <w:b/>
                <w:bCs/>
                <w:szCs w:val="22"/>
                <w:lang w:val="el-GR"/>
              </w:rPr>
            </w:pPr>
            <w:r>
              <w:rPr>
                <w:rFonts w:ascii="Tahoma" w:hAnsi="Tahoma" w:cs="Tahoma"/>
                <w:b/>
                <w:bCs/>
                <w:szCs w:val="22"/>
                <w:lang w:val="el-GR"/>
              </w:rPr>
              <w:t>3.</w:t>
            </w:r>
          </w:p>
        </w:tc>
        <w:tc>
          <w:tcPr>
            <w:tcW w:w="3148" w:type="pct"/>
            <w:shd w:val="clear" w:color="auto" w:fill="auto"/>
            <w:vAlign w:val="center"/>
          </w:tcPr>
          <w:p w14:paraId="50ED629D" w14:textId="77777777" w:rsidR="00442638" w:rsidRPr="00B24E6C" w:rsidRDefault="00442638" w:rsidP="00442638">
            <w:pPr>
              <w:snapToGrid w:val="0"/>
              <w:jc w:val="left"/>
              <w:rPr>
                <w:rFonts w:ascii="Tahoma" w:hAnsi="Tahoma" w:cs="Tahoma"/>
                <w:b/>
                <w:szCs w:val="22"/>
                <w:lang w:val="el-GR"/>
              </w:rPr>
            </w:pPr>
            <w:r w:rsidRPr="00B24E6C">
              <w:rPr>
                <w:rFonts w:ascii="Tahoma" w:hAnsi="Tahoma" w:cs="Tahoma"/>
                <w:b/>
                <w:szCs w:val="22"/>
                <w:lang w:val="el-GR"/>
              </w:rPr>
              <w:t>Πίνακες Οικονομικής Προσφοράς, χωρίς τιμές</w:t>
            </w:r>
          </w:p>
          <w:p w14:paraId="7342E70A" w14:textId="3DED08D0" w:rsidR="00442638" w:rsidRPr="000B28E5" w:rsidRDefault="00442638" w:rsidP="00442638">
            <w:pPr>
              <w:spacing w:before="60" w:after="60" w:line="276" w:lineRule="auto"/>
              <w:jc w:val="left"/>
              <w:rPr>
                <w:rFonts w:ascii="Tahoma" w:hAnsi="Tahoma" w:cs="Tahoma"/>
                <w:b/>
                <w:szCs w:val="22"/>
                <w:lang w:val="el-GR"/>
              </w:rPr>
            </w:pPr>
            <w:r w:rsidRPr="000B28E5">
              <w:rPr>
                <w:rFonts w:ascii="Tahoma" w:hAnsi="Tahoma" w:cs="Tahoma"/>
                <w:szCs w:val="22"/>
                <w:u w:val="single"/>
                <w:lang w:val="el-GR"/>
              </w:rPr>
              <w:t>Η εμφάνιση τιμής/ τιμών στον εν λόγω πίνακα αποτελεί λόγο απόρριψης της Προσφοράς</w:t>
            </w:r>
            <w:r w:rsidRPr="000B28E5">
              <w:rPr>
                <w:rFonts w:ascii="Tahoma" w:hAnsi="Tahoma" w:cs="Tahoma"/>
                <w:szCs w:val="22"/>
                <w:lang w:val="el-GR"/>
              </w:rPr>
              <w:t>.</w:t>
            </w:r>
          </w:p>
        </w:tc>
        <w:tc>
          <w:tcPr>
            <w:tcW w:w="1477" w:type="pct"/>
            <w:shd w:val="clear" w:color="auto" w:fill="auto"/>
            <w:vAlign w:val="center"/>
          </w:tcPr>
          <w:p w14:paraId="7544314A" w14:textId="77777777" w:rsidR="009B24DA" w:rsidRDefault="00442638" w:rsidP="009B24DA">
            <w:pPr>
              <w:numPr>
                <w:ilvl w:val="12"/>
                <w:numId w:val="0"/>
              </w:numPr>
              <w:spacing w:before="60" w:after="60" w:line="276" w:lineRule="auto"/>
              <w:jc w:val="center"/>
              <w:rPr>
                <w:rFonts w:ascii="Tahoma" w:hAnsi="Tahoma" w:cs="Tahoma"/>
                <w:lang w:val="el-GR"/>
              </w:rPr>
            </w:pPr>
            <w:r w:rsidRPr="00F211F8">
              <w:rPr>
                <w:rFonts w:ascii="Tahoma" w:hAnsi="Tahoma" w:cs="Tahoma"/>
                <w:szCs w:val="22"/>
                <w:lang w:val="el-GR"/>
              </w:rPr>
              <w:t xml:space="preserve">Σύμφωνα με </w:t>
            </w:r>
            <w:r w:rsidRPr="00F211F8">
              <w:rPr>
                <w:rFonts w:ascii="Tahoma" w:hAnsi="Tahoma" w:cs="Tahoma"/>
                <w:szCs w:val="22"/>
              </w:rPr>
              <w:fldChar w:fldCharType="begin"/>
            </w:r>
            <w:r w:rsidRPr="00F211F8">
              <w:rPr>
                <w:rFonts w:ascii="Tahoma" w:hAnsi="Tahoma" w:cs="Tahoma"/>
                <w:szCs w:val="22"/>
                <w:lang w:val="el-GR"/>
              </w:rPr>
              <w:instrText xml:space="preserve"> </w:instrText>
            </w:r>
            <w:r w:rsidRPr="00F211F8">
              <w:rPr>
                <w:rFonts w:ascii="Tahoma" w:hAnsi="Tahoma" w:cs="Tahoma"/>
                <w:szCs w:val="22"/>
              </w:rPr>
              <w:instrText>REF</w:instrText>
            </w:r>
            <w:r w:rsidRPr="00F211F8">
              <w:rPr>
                <w:rFonts w:ascii="Tahoma" w:hAnsi="Tahoma" w:cs="Tahoma"/>
                <w:szCs w:val="22"/>
                <w:lang w:val="el-GR"/>
              </w:rPr>
              <w:instrText xml:space="preserve"> _</w:instrText>
            </w:r>
            <w:r w:rsidRPr="00F211F8">
              <w:rPr>
                <w:rFonts w:ascii="Tahoma" w:hAnsi="Tahoma" w:cs="Tahoma"/>
                <w:szCs w:val="22"/>
              </w:rPr>
              <w:instrText>Ref</w:instrText>
            </w:r>
            <w:r w:rsidRPr="00F211F8">
              <w:rPr>
                <w:rFonts w:ascii="Tahoma" w:hAnsi="Tahoma" w:cs="Tahoma"/>
                <w:szCs w:val="22"/>
                <w:lang w:val="el-GR"/>
              </w:rPr>
              <w:instrText>510087099 \</w:instrText>
            </w:r>
            <w:r w:rsidRPr="00F211F8">
              <w:rPr>
                <w:rFonts w:ascii="Tahoma" w:hAnsi="Tahoma" w:cs="Tahoma"/>
                <w:szCs w:val="22"/>
              </w:rPr>
              <w:instrText>h</w:instrText>
            </w:r>
            <w:r w:rsidRPr="00F211F8">
              <w:rPr>
                <w:rFonts w:ascii="Tahoma" w:hAnsi="Tahoma" w:cs="Tahoma"/>
                <w:szCs w:val="22"/>
                <w:lang w:val="el-GR"/>
              </w:rPr>
              <w:instrText xml:space="preserve">  \* </w:instrText>
            </w:r>
            <w:r>
              <w:rPr>
                <w:rFonts w:ascii="Tahoma" w:hAnsi="Tahoma" w:cs="Tahoma"/>
                <w:szCs w:val="22"/>
              </w:rPr>
              <w:instrText>MERGEFORMAT</w:instrText>
            </w:r>
            <w:r w:rsidRPr="00F211F8">
              <w:rPr>
                <w:rFonts w:ascii="Tahoma" w:hAnsi="Tahoma" w:cs="Tahoma"/>
                <w:szCs w:val="22"/>
                <w:lang w:val="el-GR"/>
              </w:rPr>
              <w:instrText xml:space="preserve"> </w:instrText>
            </w:r>
            <w:r w:rsidRPr="00F211F8">
              <w:rPr>
                <w:rFonts w:ascii="Tahoma" w:hAnsi="Tahoma" w:cs="Tahoma"/>
                <w:szCs w:val="22"/>
              </w:rPr>
            </w:r>
            <w:r w:rsidRPr="00F211F8">
              <w:rPr>
                <w:rFonts w:ascii="Tahoma" w:hAnsi="Tahoma" w:cs="Tahoma"/>
                <w:szCs w:val="22"/>
              </w:rPr>
              <w:fldChar w:fldCharType="separate"/>
            </w:r>
          </w:p>
          <w:p w14:paraId="5423DD1E" w14:textId="77777777" w:rsidR="009B24DA" w:rsidRPr="009B24DA" w:rsidRDefault="009B24DA" w:rsidP="009B24DA">
            <w:pPr>
              <w:numPr>
                <w:ilvl w:val="12"/>
                <w:numId w:val="0"/>
              </w:numPr>
              <w:spacing w:before="60" w:after="60" w:line="276" w:lineRule="auto"/>
              <w:jc w:val="center"/>
              <w:rPr>
                <w:rFonts w:ascii="Tahoma" w:hAnsi="Tahoma" w:cs="Tahoma"/>
                <w:lang w:val="el-GR"/>
              </w:rPr>
            </w:pPr>
            <w:r>
              <w:rPr>
                <w:rFonts w:ascii="Tahoma" w:hAnsi="Tahoma" w:cs="Tahoma"/>
                <w:lang w:val="el-GR"/>
              </w:rPr>
              <w:br w:type="page"/>
            </w:r>
          </w:p>
          <w:p w14:paraId="68A6631E" w14:textId="7042280E" w:rsidR="00442638" w:rsidRPr="00F211F8" w:rsidRDefault="009B24DA" w:rsidP="00442638">
            <w:pPr>
              <w:numPr>
                <w:ilvl w:val="12"/>
                <w:numId w:val="0"/>
              </w:numPr>
              <w:spacing w:before="60" w:after="60" w:line="276" w:lineRule="auto"/>
              <w:jc w:val="center"/>
              <w:rPr>
                <w:rFonts w:ascii="Tahoma" w:hAnsi="Tahoma" w:cs="Tahoma"/>
                <w:szCs w:val="22"/>
                <w:lang w:val="el-GR"/>
              </w:rPr>
            </w:pPr>
            <w:r w:rsidRPr="00603221">
              <w:rPr>
                <w:rFonts w:ascii="Tahoma" w:hAnsi="Tahoma" w:cs="Tahoma"/>
                <w:lang w:val="el-GR"/>
              </w:rPr>
              <w:t xml:space="preserve">ΠΑΡΑΡΤΗΜΑ </w:t>
            </w:r>
            <w:r w:rsidRPr="009B24DA">
              <w:rPr>
                <w:rFonts w:ascii="Tahoma" w:hAnsi="Tahoma" w:cs="Tahoma"/>
                <w:lang w:val="el-GR"/>
              </w:rPr>
              <w:t>V</w:t>
            </w:r>
            <w:r w:rsidRPr="00106464">
              <w:rPr>
                <w:rFonts w:ascii="Tahoma" w:hAnsi="Tahoma" w:cs="Tahoma"/>
                <w:lang w:val="el-GR"/>
              </w:rPr>
              <w:t xml:space="preserve"> </w:t>
            </w:r>
            <w:r w:rsidRPr="00603221">
              <w:rPr>
                <w:rFonts w:ascii="Tahoma" w:hAnsi="Tahoma" w:cs="Tahoma"/>
                <w:lang w:val="el-GR"/>
              </w:rPr>
              <w:t>– Υπόδειγμα Οικονομικής Προσφοράς</w:t>
            </w:r>
            <w:r w:rsidR="00442638" w:rsidRPr="00F211F8">
              <w:rPr>
                <w:rFonts w:ascii="Tahoma" w:hAnsi="Tahoma" w:cs="Tahoma"/>
                <w:szCs w:val="22"/>
              </w:rPr>
              <w:fldChar w:fldCharType="end"/>
            </w:r>
          </w:p>
        </w:tc>
      </w:tr>
    </w:tbl>
    <w:p w14:paraId="63A601D6" w14:textId="77777777" w:rsidR="00106464" w:rsidRDefault="00106464" w:rsidP="003A109E">
      <w:pPr>
        <w:pStyle w:val="Heading2"/>
        <w:rPr>
          <w:rFonts w:ascii="Tahoma" w:hAnsi="Tahoma" w:cs="Tahoma"/>
          <w:sz w:val="22"/>
          <w:lang w:val="el-GR"/>
        </w:rPr>
      </w:pPr>
      <w:bookmarkStart w:id="575" w:name="_Ref510087099"/>
      <w:bookmarkStart w:id="576" w:name="_Ref40980023"/>
      <w:bookmarkStart w:id="577" w:name="_Ref40980058"/>
      <w:bookmarkStart w:id="578" w:name="_Ref40980548"/>
    </w:p>
    <w:p w14:paraId="3236391C" w14:textId="77777777" w:rsidR="00106464" w:rsidRDefault="00106464">
      <w:pPr>
        <w:suppressAutoHyphens w:val="0"/>
        <w:spacing w:after="0"/>
        <w:jc w:val="left"/>
        <w:rPr>
          <w:rFonts w:ascii="Tahoma" w:hAnsi="Tahoma" w:cs="Tahoma"/>
          <w:b/>
          <w:color w:val="002060"/>
          <w:szCs w:val="22"/>
          <w:lang w:val="el-GR"/>
        </w:rPr>
      </w:pPr>
      <w:r>
        <w:rPr>
          <w:rFonts w:ascii="Tahoma" w:hAnsi="Tahoma" w:cs="Tahoma"/>
          <w:lang w:val="el-GR"/>
        </w:rPr>
        <w:br w:type="page"/>
      </w:r>
    </w:p>
    <w:p w14:paraId="4B401F6E" w14:textId="72A15491" w:rsidR="008338F0" w:rsidRPr="00603221" w:rsidRDefault="003355E7" w:rsidP="003A109E">
      <w:pPr>
        <w:pStyle w:val="Heading2"/>
        <w:rPr>
          <w:rFonts w:ascii="Tahoma" w:hAnsi="Tahoma" w:cs="Tahoma"/>
          <w:sz w:val="22"/>
          <w:lang w:val="el-GR"/>
        </w:rPr>
      </w:pPr>
      <w:bookmarkStart w:id="579" w:name="_Toc45098397"/>
      <w:r w:rsidRPr="00603221">
        <w:rPr>
          <w:rFonts w:ascii="Tahoma" w:hAnsi="Tahoma" w:cs="Tahoma"/>
          <w:sz w:val="22"/>
          <w:lang w:val="el-GR"/>
        </w:rPr>
        <w:lastRenderedPageBreak/>
        <w:t xml:space="preserve">ΠΑΡΑΡΤΗΜΑ </w:t>
      </w:r>
      <w:r w:rsidR="00F63375" w:rsidRPr="00603221">
        <w:rPr>
          <w:rFonts w:ascii="Tahoma" w:hAnsi="Tahoma" w:cs="Tahoma"/>
          <w:sz w:val="22"/>
        </w:rPr>
        <w:t>V</w:t>
      </w:r>
      <w:r w:rsidR="00F63375" w:rsidRPr="00106464">
        <w:rPr>
          <w:rFonts w:ascii="Tahoma" w:hAnsi="Tahoma" w:cs="Tahoma"/>
          <w:sz w:val="22"/>
          <w:lang w:val="el-GR"/>
        </w:rPr>
        <w:t xml:space="preserve"> </w:t>
      </w:r>
      <w:r w:rsidRPr="00603221">
        <w:rPr>
          <w:rFonts w:ascii="Tahoma" w:hAnsi="Tahoma" w:cs="Tahoma"/>
          <w:sz w:val="22"/>
          <w:lang w:val="el-GR"/>
        </w:rPr>
        <w:t xml:space="preserve">– </w:t>
      </w:r>
      <w:r w:rsidR="006E4901" w:rsidRPr="00603221">
        <w:rPr>
          <w:rFonts w:ascii="Tahoma" w:hAnsi="Tahoma" w:cs="Tahoma"/>
          <w:sz w:val="22"/>
          <w:lang w:val="el-GR"/>
        </w:rPr>
        <w:t>Υπόδειγμα Οικονομικής Προσφοράς</w:t>
      </w:r>
      <w:bookmarkEnd w:id="575"/>
      <w:bookmarkEnd w:id="576"/>
      <w:bookmarkEnd w:id="577"/>
      <w:bookmarkEnd w:id="578"/>
      <w:bookmarkEnd w:id="579"/>
      <w:r w:rsidR="00E1337D" w:rsidRPr="00603221">
        <w:rPr>
          <w:rFonts w:ascii="Tahoma" w:hAnsi="Tahoma" w:cs="Tahoma"/>
          <w:sz w:val="22"/>
          <w:lang w:val="el-GR"/>
        </w:rPr>
        <w:t xml:space="preserve"> </w:t>
      </w:r>
    </w:p>
    <w:p w14:paraId="76029D84" w14:textId="77777777" w:rsidR="008338F0" w:rsidRPr="00603221" w:rsidRDefault="008338F0">
      <w:pPr>
        <w:pStyle w:val="normalwithoutspacing"/>
        <w:rPr>
          <w:rFonts w:ascii="Tahoma" w:hAnsi="Tahoma" w:cs="Tahoma"/>
          <w:i/>
          <w:color w:val="5B9BD5"/>
          <w:szCs w:val="22"/>
        </w:rPr>
      </w:pPr>
    </w:p>
    <w:p w14:paraId="3B5161AE" w14:textId="014EA339" w:rsidR="00470ABA" w:rsidRDefault="00470ABA" w:rsidP="00470ABA">
      <w:pPr>
        <w:pStyle w:val="Heading4"/>
        <w:numPr>
          <w:ilvl w:val="0"/>
          <w:numId w:val="65"/>
        </w:numPr>
        <w:tabs>
          <w:tab w:val="left" w:pos="426"/>
        </w:tabs>
        <w:ind w:left="1080" w:hanging="1080"/>
        <w:rPr>
          <w:rFonts w:ascii="Tahoma" w:hAnsi="Tahoma" w:cs="Tahoma"/>
          <w:szCs w:val="22"/>
          <w:lang w:val="el-GR"/>
        </w:rPr>
      </w:pPr>
      <w:bookmarkStart w:id="580" w:name="_Toc45098398"/>
      <w:r>
        <w:rPr>
          <w:rFonts w:ascii="Tahoma" w:hAnsi="Tahoma" w:cs="Tahoma"/>
          <w:szCs w:val="22"/>
          <w:lang w:val="el-GR"/>
        </w:rPr>
        <w:t>Υπηρεσίες Έργου</w:t>
      </w:r>
      <w:bookmarkEnd w:id="580"/>
    </w:p>
    <w:p w14:paraId="40D87149" w14:textId="77777777" w:rsidR="00470ABA" w:rsidRPr="00470ABA" w:rsidRDefault="00470ABA" w:rsidP="00470ABA">
      <w:pPr>
        <w:rPr>
          <w:rFonts w:eastAsia="SimSun"/>
          <w:lang w:val="el-GR"/>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
        <w:gridCol w:w="2167"/>
        <w:gridCol w:w="2170"/>
        <w:gridCol w:w="901"/>
        <w:gridCol w:w="1009"/>
        <w:gridCol w:w="1009"/>
        <w:gridCol w:w="907"/>
        <w:gridCol w:w="1109"/>
      </w:tblGrid>
      <w:tr w:rsidR="00B4046A" w:rsidRPr="00B4046A" w14:paraId="65298F0A" w14:textId="77777777" w:rsidTr="00AC204C">
        <w:trPr>
          <w:tblHeader/>
          <w:jc w:val="center"/>
        </w:trPr>
        <w:tc>
          <w:tcPr>
            <w:tcW w:w="258" w:type="pct"/>
            <w:vMerge w:val="restart"/>
            <w:shd w:val="clear" w:color="auto" w:fill="BFBFBF"/>
            <w:tcMar>
              <w:left w:w="57" w:type="dxa"/>
              <w:right w:w="57" w:type="dxa"/>
            </w:tcMar>
            <w:vAlign w:val="center"/>
          </w:tcPr>
          <w:p w14:paraId="15C28411" w14:textId="77777777" w:rsidR="00470ABA" w:rsidRPr="00D801D4" w:rsidRDefault="00470ABA" w:rsidP="00BE4485">
            <w:pPr>
              <w:jc w:val="center"/>
              <w:rPr>
                <w:rFonts w:ascii="Tahoma" w:hAnsi="Tahoma" w:cs="Tahoma"/>
                <w:b/>
                <w:bCs/>
                <w:sz w:val="20"/>
                <w:szCs w:val="20"/>
              </w:rPr>
            </w:pPr>
            <w:r w:rsidRPr="00D801D4">
              <w:rPr>
                <w:rFonts w:ascii="Tahoma" w:hAnsi="Tahoma" w:cs="Tahoma"/>
                <w:b/>
                <w:bCs/>
                <w:sz w:val="20"/>
                <w:szCs w:val="20"/>
              </w:rPr>
              <w:t>Α/Α</w:t>
            </w:r>
          </w:p>
        </w:tc>
        <w:tc>
          <w:tcPr>
            <w:tcW w:w="1108" w:type="pct"/>
            <w:vMerge w:val="restart"/>
            <w:shd w:val="clear" w:color="auto" w:fill="BFBFBF"/>
            <w:vAlign w:val="center"/>
          </w:tcPr>
          <w:p w14:paraId="62512CFB" w14:textId="77777777" w:rsidR="00470ABA" w:rsidRPr="00D801D4" w:rsidRDefault="00470ABA" w:rsidP="00BE4485">
            <w:pPr>
              <w:jc w:val="center"/>
              <w:rPr>
                <w:rFonts w:ascii="Tahoma" w:hAnsi="Tahoma" w:cs="Tahoma"/>
                <w:b/>
                <w:bCs/>
                <w:sz w:val="20"/>
                <w:szCs w:val="20"/>
              </w:rPr>
            </w:pPr>
            <w:r w:rsidRPr="00D801D4">
              <w:rPr>
                <w:rFonts w:ascii="Tahoma" w:hAnsi="Tahoma" w:cs="Tahoma"/>
                <w:b/>
                <w:bCs/>
                <w:sz w:val="20"/>
                <w:szCs w:val="20"/>
              </w:rPr>
              <w:t>ΟΝΟΜΑΤΕΠΩΝΥΜΟ ΣΤΕΛΕΧΟΥΣ</w:t>
            </w:r>
          </w:p>
        </w:tc>
        <w:tc>
          <w:tcPr>
            <w:tcW w:w="1110" w:type="pct"/>
            <w:vMerge w:val="restart"/>
            <w:shd w:val="clear" w:color="auto" w:fill="BFBFBF"/>
            <w:tcMar>
              <w:left w:w="57" w:type="dxa"/>
              <w:right w:w="57" w:type="dxa"/>
            </w:tcMar>
            <w:vAlign w:val="center"/>
          </w:tcPr>
          <w:p w14:paraId="5F378AD9" w14:textId="77777777" w:rsidR="00470ABA" w:rsidRPr="00D801D4" w:rsidRDefault="00470ABA" w:rsidP="00BE4485">
            <w:pPr>
              <w:jc w:val="center"/>
              <w:rPr>
                <w:rFonts w:ascii="Tahoma" w:hAnsi="Tahoma" w:cs="Tahoma"/>
                <w:b/>
                <w:bCs/>
                <w:sz w:val="20"/>
                <w:szCs w:val="20"/>
              </w:rPr>
            </w:pPr>
            <w:r w:rsidRPr="00D801D4">
              <w:rPr>
                <w:rFonts w:ascii="Tahoma" w:hAnsi="Tahoma" w:cs="Tahoma"/>
                <w:b/>
                <w:bCs/>
                <w:sz w:val="20"/>
                <w:szCs w:val="20"/>
              </w:rPr>
              <w:t>ΡΟΛΟΣ</w:t>
            </w:r>
          </w:p>
        </w:tc>
        <w:tc>
          <w:tcPr>
            <w:tcW w:w="461" w:type="pct"/>
            <w:vMerge w:val="restart"/>
            <w:shd w:val="clear" w:color="auto" w:fill="BFBFBF"/>
            <w:tcMar>
              <w:left w:w="57" w:type="dxa"/>
              <w:right w:w="57" w:type="dxa"/>
            </w:tcMar>
            <w:vAlign w:val="center"/>
          </w:tcPr>
          <w:p w14:paraId="70D695B9" w14:textId="0F149103" w:rsidR="00470ABA" w:rsidRPr="00D801D4" w:rsidRDefault="00470ABA" w:rsidP="00B4046A">
            <w:pPr>
              <w:ind w:left="-77"/>
              <w:jc w:val="center"/>
              <w:rPr>
                <w:rFonts w:ascii="Tahoma" w:hAnsi="Tahoma" w:cs="Tahoma"/>
                <w:b/>
                <w:bCs/>
                <w:sz w:val="20"/>
                <w:szCs w:val="20"/>
              </w:rPr>
            </w:pPr>
            <w:r w:rsidRPr="00D801D4">
              <w:rPr>
                <w:rFonts w:ascii="Tahoma" w:hAnsi="Tahoma" w:cs="Tahoma"/>
                <w:b/>
                <w:bCs/>
                <w:sz w:val="20"/>
                <w:szCs w:val="20"/>
              </w:rPr>
              <w:t>ΑΠΑΣΧΟ</w:t>
            </w:r>
            <w:r w:rsidR="00B4046A" w:rsidRPr="00D801D4">
              <w:rPr>
                <w:rFonts w:ascii="Tahoma" w:hAnsi="Tahoma" w:cs="Tahoma"/>
                <w:b/>
                <w:bCs/>
                <w:sz w:val="20"/>
                <w:szCs w:val="20"/>
              </w:rPr>
              <w:t xml:space="preserve"> </w:t>
            </w:r>
            <w:r w:rsidRPr="00D801D4">
              <w:rPr>
                <w:rFonts w:ascii="Tahoma" w:hAnsi="Tahoma" w:cs="Tahoma"/>
                <w:b/>
                <w:bCs/>
                <w:sz w:val="20"/>
                <w:szCs w:val="20"/>
              </w:rPr>
              <w:t>ΛΗΣΗ (Α/Μ)</w:t>
            </w:r>
          </w:p>
        </w:tc>
        <w:tc>
          <w:tcPr>
            <w:tcW w:w="1032" w:type="pct"/>
            <w:gridSpan w:val="2"/>
            <w:shd w:val="clear" w:color="auto" w:fill="BFBFBF"/>
            <w:tcMar>
              <w:left w:w="57" w:type="dxa"/>
              <w:right w:w="57" w:type="dxa"/>
            </w:tcMar>
            <w:vAlign w:val="center"/>
          </w:tcPr>
          <w:p w14:paraId="733AD3D0" w14:textId="77777777" w:rsidR="00470ABA" w:rsidRPr="00D801D4" w:rsidRDefault="00470ABA" w:rsidP="00B4046A">
            <w:pPr>
              <w:spacing w:after="0"/>
              <w:ind w:left="-119" w:right="-38"/>
              <w:jc w:val="center"/>
              <w:rPr>
                <w:rFonts w:ascii="Tahoma" w:hAnsi="Tahoma" w:cs="Tahoma"/>
                <w:b/>
                <w:bCs/>
                <w:sz w:val="20"/>
                <w:szCs w:val="20"/>
              </w:rPr>
            </w:pPr>
            <w:r w:rsidRPr="00D801D4">
              <w:rPr>
                <w:rFonts w:ascii="Tahoma" w:hAnsi="Tahoma" w:cs="Tahoma"/>
                <w:b/>
                <w:bCs/>
                <w:sz w:val="20"/>
                <w:szCs w:val="20"/>
              </w:rPr>
              <w:t>ΑΞΙΑ ΧΩΡΙΣ ΦΠΑ [€]</w:t>
            </w:r>
          </w:p>
        </w:tc>
        <w:tc>
          <w:tcPr>
            <w:tcW w:w="464" w:type="pct"/>
            <w:vMerge w:val="restart"/>
            <w:shd w:val="clear" w:color="auto" w:fill="BFBFBF"/>
            <w:tcMar>
              <w:left w:w="57" w:type="dxa"/>
              <w:right w:w="57" w:type="dxa"/>
            </w:tcMar>
            <w:vAlign w:val="center"/>
          </w:tcPr>
          <w:p w14:paraId="32DCCB46" w14:textId="77777777" w:rsidR="00470ABA" w:rsidRPr="00D801D4" w:rsidRDefault="00470ABA" w:rsidP="00B4046A">
            <w:pPr>
              <w:ind w:left="-119" w:right="-38"/>
              <w:jc w:val="center"/>
              <w:rPr>
                <w:rFonts w:ascii="Tahoma" w:hAnsi="Tahoma" w:cs="Tahoma"/>
                <w:b/>
                <w:bCs/>
                <w:sz w:val="20"/>
                <w:szCs w:val="20"/>
              </w:rPr>
            </w:pPr>
            <w:r w:rsidRPr="00D801D4">
              <w:rPr>
                <w:rFonts w:ascii="Tahoma" w:hAnsi="Tahoma" w:cs="Tahoma"/>
                <w:b/>
                <w:bCs/>
                <w:sz w:val="20"/>
                <w:szCs w:val="20"/>
              </w:rPr>
              <w:t>ΦΠΑ [€]</w:t>
            </w:r>
          </w:p>
        </w:tc>
        <w:tc>
          <w:tcPr>
            <w:tcW w:w="567" w:type="pct"/>
            <w:vMerge w:val="restart"/>
            <w:shd w:val="clear" w:color="auto" w:fill="BFBFBF"/>
            <w:tcMar>
              <w:left w:w="57" w:type="dxa"/>
              <w:right w:w="57" w:type="dxa"/>
            </w:tcMar>
            <w:vAlign w:val="center"/>
          </w:tcPr>
          <w:p w14:paraId="5B6F07E2" w14:textId="77777777" w:rsidR="00470ABA" w:rsidRPr="00D801D4" w:rsidRDefault="00470ABA" w:rsidP="00B4046A">
            <w:pPr>
              <w:spacing w:after="0"/>
              <w:ind w:left="-94" w:right="-62"/>
              <w:jc w:val="center"/>
              <w:rPr>
                <w:rFonts w:ascii="Tahoma" w:hAnsi="Tahoma" w:cs="Tahoma"/>
                <w:b/>
                <w:bCs/>
                <w:sz w:val="20"/>
                <w:szCs w:val="20"/>
              </w:rPr>
            </w:pPr>
            <w:r w:rsidRPr="00D801D4">
              <w:rPr>
                <w:rFonts w:ascii="Tahoma" w:hAnsi="Tahoma" w:cs="Tahoma"/>
                <w:b/>
                <w:bCs/>
                <w:sz w:val="20"/>
                <w:szCs w:val="20"/>
              </w:rPr>
              <w:t>ΣΥΝΟΛΙΚΗ ΑΞΙΑ</w:t>
            </w:r>
          </w:p>
          <w:p w14:paraId="4D8E3F91" w14:textId="77777777" w:rsidR="00470ABA" w:rsidRPr="00D801D4" w:rsidRDefault="00470ABA" w:rsidP="00B4046A">
            <w:pPr>
              <w:spacing w:after="0"/>
              <w:ind w:left="-94" w:right="-62"/>
              <w:jc w:val="center"/>
              <w:rPr>
                <w:rFonts w:ascii="Tahoma" w:hAnsi="Tahoma" w:cs="Tahoma"/>
                <w:b/>
                <w:bCs/>
                <w:sz w:val="20"/>
                <w:szCs w:val="20"/>
              </w:rPr>
            </w:pPr>
            <w:r w:rsidRPr="00D801D4">
              <w:rPr>
                <w:rFonts w:ascii="Tahoma" w:hAnsi="Tahoma" w:cs="Tahoma"/>
                <w:b/>
                <w:bCs/>
                <w:sz w:val="20"/>
                <w:szCs w:val="20"/>
              </w:rPr>
              <w:t>ΜΕ ΦΠΑ [€]</w:t>
            </w:r>
          </w:p>
        </w:tc>
      </w:tr>
      <w:tr w:rsidR="00B4046A" w:rsidRPr="00A70CEE" w14:paraId="551F74DA" w14:textId="77777777" w:rsidTr="00AC204C">
        <w:trPr>
          <w:tblHeader/>
          <w:jc w:val="center"/>
        </w:trPr>
        <w:tc>
          <w:tcPr>
            <w:tcW w:w="258" w:type="pct"/>
            <w:vMerge/>
            <w:shd w:val="clear" w:color="auto" w:fill="BFBFBF"/>
            <w:tcMar>
              <w:left w:w="57" w:type="dxa"/>
              <w:right w:w="57" w:type="dxa"/>
            </w:tcMar>
            <w:vAlign w:val="center"/>
          </w:tcPr>
          <w:p w14:paraId="06616C05" w14:textId="77777777" w:rsidR="00470ABA" w:rsidRPr="00A70CEE" w:rsidRDefault="00470ABA" w:rsidP="00BE4485">
            <w:pPr>
              <w:spacing w:after="0"/>
              <w:jc w:val="center"/>
              <w:rPr>
                <w:rFonts w:ascii="Tahoma" w:hAnsi="Tahoma" w:cs="Tahoma"/>
                <w:sz w:val="20"/>
                <w:szCs w:val="20"/>
              </w:rPr>
            </w:pPr>
          </w:p>
        </w:tc>
        <w:tc>
          <w:tcPr>
            <w:tcW w:w="1108" w:type="pct"/>
            <w:vMerge/>
            <w:shd w:val="clear" w:color="auto" w:fill="BFBFBF"/>
          </w:tcPr>
          <w:p w14:paraId="6279B92E" w14:textId="77777777" w:rsidR="00470ABA" w:rsidRPr="00A70CEE" w:rsidRDefault="00470ABA" w:rsidP="00BE4485">
            <w:pPr>
              <w:spacing w:after="0"/>
              <w:jc w:val="center"/>
              <w:rPr>
                <w:rFonts w:ascii="Tahoma" w:hAnsi="Tahoma" w:cs="Tahoma"/>
                <w:sz w:val="20"/>
                <w:szCs w:val="20"/>
              </w:rPr>
            </w:pPr>
          </w:p>
        </w:tc>
        <w:tc>
          <w:tcPr>
            <w:tcW w:w="1110" w:type="pct"/>
            <w:vMerge/>
            <w:shd w:val="clear" w:color="auto" w:fill="BFBFBF"/>
            <w:tcMar>
              <w:left w:w="57" w:type="dxa"/>
              <w:right w:w="57" w:type="dxa"/>
            </w:tcMar>
            <w:vAlign w:val="center"/>
          </w:tcPr>
          <w:p w14:paraId="72C210D8" w14:textId="77777777" w:rsidR="00470ABA" w:rsidRPr="00A70CEE" w:rsidRDefault="00470ABA" w:rsidP="00BE4485">
            <w:pPr>
              <w:spacing w:after="0"/>
              <w:jc w:val="center"/>
              <w:rPr>
                <w:rFonts w:ascii="Tahoma" w:hAnsi="Tahoma" w:cs="Tahoma"/>
                <w:sz w:val="20"/>
                <w:szCs w:val="20"/>
              </w:rPr>
            </w:pPr>
          </w:p>
        </w:tc>
        <w:tc>
          <w:tcPr>
            <w:tcW w:w="461" w:type="pct"/>
            <w:vMerge/>
            <w:shd w:val="clear" w:color="auto" w:fill="BFBFBF"/>
            <w:tcMar>
              <w:left w:w="57" w:type="dxa"/>
              <w:right w:w="57" w:type="dxa"/>
            </w:tcMar>
            <w:vAlign w:val="center"/>
          </w:tcPr>
          <w:p w14:paraId="1A0D2755" w14:textId="77777777" w:rsidR="00470ABA" w:rsidRPr="00A70CEE" w:rsidRDefault="00470ABA" w:rsidP="00BE4485">
            <w:pPr>
              <w:spacing w:after="0"/>
              <w:jc w:val="center"/>
              <w:rPr>
                <w:rFonts w:ascii="Tahoma" w:hAnsi="Tahoma" w:cs="Tahoma"/>
                <w:sz w:val="20"/>
                <w:szCs w:val="20"/>
              </w:rPr>
            </w:pPr>
          </w:p>
        </w:tc>
        <w:tc>
          <w:tcPr>
            <w:tcW w:w="516" w:type="pct"/>
            <w:shd w:val="clear" w:color="auto" w:fill="BFBFBF"/>
            <w:tcMar>
              <w:left w:w="57" w:type="dxa"/>
              <w:right w:w="57" w:type="dxa"/>
            </w:tcMar>
            <w:vAlign w:val="center"/>
          </w:tcPr>
          <w:p w14:paraId="05AA9AE9" w14:textId="77777777" w:rsidR="00470ABA" w:rsidRPr="00B4046A" w:rsidRDefault="00470ABA" w:rsidP="00BE4485">
            <w:pPr>
              <w:spacing w:after="0"/>
              <w:jc w:val="center"/>
              <w:rPr>
                <w:rFonts w:ascii="Tahoma" w:hAnsi="Tahoma" w:cs="Tahoma"/>
                <w:b/>
                <w:bCs/>
                <w:spacing w:val="-4"/>
                <w:sz w:val="18"/>
                <w:szCs w:val="18"/>
              </w:rPr>
            </w:pPr>
            <w:r w:rsidRPr="00B4046A">
              <w:rPr>
                <w:rFonts w:ascii="Tahoma" w:hAnsi="Tahoma" w:cs="Tahoma"/>
                <w:b/>
                <w:bCs/>
                <w:spacing w:val="-4"/>
                <w:sz w:val="18"/>
                <w:szCs w:val="18"/>
              </w:rPr>
              <w:t>ΤΙΜΗ</w:t>
            </w:r>
          </w:p>
          <w:p w14:paraId="7D058481" w14:textId="77777777" w:rsidR="00470ABA" w:rsidRPr="00B4046A" w:rsidRDefault="00470ABA" w:rsidP="00BE4485">
            <w:pPr>
              <w:spacing w:after="0"/>
              <w:jc w:val="center"/>
              <w:rPr>
                <w:rFonts w:ascii="Tahoma" w:hAnsi="Tahoma" w:cs="Tahoma"/>
                <w:b/>
                <w:bCs/>
                <w:spacing w:val="-4"/>
                <w:sz w:val="18"/>
                <w:szCs w:val="18"/>
              </w:rPr>
            </w:pPr>
            <w:r w:rsidRPr="00B4046A">
              <w:rPr>
                <w:rFonts w:ascii="Tahoma" w:hAnsi="Tahoma" w:cs="Tahoma"/>
                <w:b/>
                <w:bCs/>
                <w:spacing w:val="-4"/>
                <w:sz w:val="18"/>
                <w:szCs w:val="18"/>
              </w:rPr>
              <w:t>ΜΟΝΑΔΑΣ</w:t>
            </w:r>
          </w:p>
        </w:tc>
        <w:tc>
          <w:tcPr>
            <w:tcW w:w="516" w:type="pct"/>
            <w:shd w:val="clear" w:color="auto" w:fill="BFBFBF"/>
            <w:tcMar>
              <w:left w:w="57" w:type="dxa"/>
              <w:right w:w="57" w:type="dxa"/>
            </w:tcMar>
            <w:vAlign w:val="center"/>
          </w:tcPr>
          <w:p w14:paraId="57B93AFA" w14:textId="77777777" w:rsidR="00470ABA" w:rsidRPr="00B4046A" w:rsidRDefault="00470ABA" w:rsidP="00BE4485">
            <w:pPr>
              <w:spacing w:after="0"/>
              <w:jc w:val="center"/>
              <w:rPr>
                <w:rFonts w:ascii="Tahoma" w:hAnsi="Tahoma" w:cs="Tahoma"/>
                <w:b/>
                <w:bCs/>
                <w:sz w:val="18"/>
                <w:szCs w:val="18"/>
              </w:rPr>
            </w:pPr>
            <w:r w:rsidRPr="00B4046A">
              <w:rPr>
                <w:rFonts w:ascii="Tahoma" w:hAnsi="Tahoma" w:cs="Tahoma"/>
                <w:b/>
                <w:bCs/>
                <w:sz w:val="18"/>
                <w:szCs w:val="18"/>
              </w:rPr>
              <w:t>ΣΥΝΟΛΟ</w:t>
            </w:r>
          </w:p>
        </w:tc>
        <w:tc>
          <w:tcPr>
            <w:tcW w:w="464" w:type="pct"/>
            <w:vMerge/>
            <w:shd w:val="clear" w:color="auto" w:fill="BFBFBF"/>
            <w:tcMar>
              <w:left w:w="57" w:type="dxa"/>
              <w:right w:w="57" w:type="dxa"/>
            </w:tcMar>
            <w:vAlign w:val="center"/>
          </w:tcPr>
          <w:p w14:paraId="78187B3C" w14:textId="77777777" w:rsidR="00470ABA" w:rsidRPr="00A70CEE" w:rsidRDefault="00470ABA" w:rsidP="00BE4485">
            <w:pPr>
              <w:spacing w:after="0"/>
              <w:jc w:val="center"/>
              <w:rPr>
                <w:rFonts w:ascii="Tahoma" w:hAnsi="Tahoma" w:cs="Tahoma"/>
                <w:sz w:val="20"/>
                <w:szCs w:val="20"/>
              </w:rPr>
            </w:pPr>
          </w:p>
        </w:tc>
        <w:tc>
          <w:tcPr>
            <w:tcW w:w="567" w:type="pct"/>
            <w:vMerge/>
            <w:shd w:val="clear" w:color="auto" w:fill="BFBFBF"/>
            <w:tcMar>
              <w:left w:w="57" w:type="dxa"/>
              <w:right w:w="57" w:type="dxa"/>
            </w:tcMar>
            <w:vAlign w:val="center"/>
          </w:tcPr>
          <w:p w14:paraId="5E3C94A5" w14:textId="77777777" w:rsidR="00470ABA" w:rsidRPr="00A70CEE" w:rsidRDefault="00470ABA" w:rsidP="00BE4485">
            <w:pPr>
              <w:spacing w:after="0"/>
              <w:jc w:val="center"/>
              <w:rPr>
                <w:rFonts w:ascii="Tahoma" w:hAnsi="Tahoma" w:cs="Tahoma"/>
                <w:sz w:val="20"/>
                <w:szCs w:val="20"/>
              </w:rPr>
            </w:pPr>
          </w:p>
        </w:tc>
      </w:tr>
      <w:tr w:rsidR="00470ABA" w:rsidRPr="00D16625" w14:paraId="582F9E7B" w14:textId="77777777" w:rsidTr="00B4046A">
        <w:trPr>
          <w:trHeight w:val="340"/>
          <w:jc w:val="center"/>
        </w:trPr>
        <w:tc>
          <w:tcPr>
            <w:tcW w:w="5000" w:type="pct"/>
            <w:gridSpan w:val="8"/>
            <w:shd w:val="clear" w:color="auto" w:fill="BFBFBF"/>
            <w:tcMar>
              <w:left w:w="57" w:type="dxa"/>
              <w:right w:w="57" w:type="dxa"/>
            </w:tcMar>
            <w:vAlign w:val="center"/>
          </w:tcPr>
          <w:p w14:paraId="32D2B327" w14:textId="5380ED85" w:rsidR="00470ABA" w:rsidRPr="00F866F6" w:rsidRDefault="00470ABA" w:rsidP="00BE4485">
            <w:pPr>
              <w:spacing w:after="0"/>
              <w:jc w:val="left"/>
              <w:rPr>
                <w:rFonts w:ascii="Tahoma" w:hAnsi="Tahoma" w:cs="Tahoma"/>
                <w:b/>
                <w:sz w:val="20"/>
                <w:szCs w:val="20"/>
                <w:lang w:val="el-GR"/>
              </w:rPr>
            </w:pPr>
            <w:r w:rsidRPr="00F866F6">
              <w:rPr>
                <w:rFonts w:ascii="Tahoma" w:hAnsi="Tahoma" w:cs="Tahoma"/>
                <w:b/>
                <w:sz w:val="20"/>
                <w:szCs w:val="20"/>
                <w:lang w:val="el-GR"/>
              </w:rPr>
              <w:t>Εγκατεστημένοι στην έδρα της ΓΓΠΣΔΔ καθ</w:t>
            </w:r>
            <w:r w:rsidR="00E87123" w:rsidRPr="00F866F6">
              <w:rPr>
                <w:rFonts w:ascii="Tahoma" w:hAnsi="Tahoma" w:cs="Tahoma"/>
                <w:b/>
                <w:sz w:val="20"/>
                <w:szCs w:val="20"/>
                <w:lang w:val="el-GR"/>
              </w:rPr>
              <w:t xml:space="preserve">’ </w:t>
            </w:r>
            <w:r w:rsidRPr="00F866F6">
              <w:rPr>
                <w:rFonts w:ascii="Tahoma" w:hAnsi="Tahoma" w:cs="Tahoma"/>
                <w:b/>
                <w:sz w:val="20"/>
                <w:szCs w:val="20"/>
                <w:lang w:val="el-GR"/>
              </w:rPr>
              <w:t>όλη τη διάρκεια του έργου</w:t>
            </w:r>
          </w:p>
        </w:tc>
      </w:tr>
      <w:tr w:rsidR="00B4046A" w:rsidRPr="00A70CEE" w14:paraId="23EA1A5C" w14:textId="77777777" w:rsidTr="00AC204C">
        <w:trPr>
          <w:trHeight w:val="340"/>
          <w:jc w:val="center"/>
        </w:trPr>
        <w:tc>
          <w:tcPr>
            <w:tcW w:w="258" w:type="pct"/>
            <w:tcMar>
              <w:left w:w="57" w:type="dxa"/>
              <w:right w:w="57" w:type="dxa"/>
            </w:tcMar>
            <w:vAlign w:val="center"/>
          </w:tcPr>
          <w:p w14:paraId="35DFC12E" w14:textId="77777777" w:rsidR="00470ABA" w:rsidRPr="00A70CEE" w:rsidRDefault="00470ABA" w:rsidP="00BE4485">
            <w:pPr>
              <w:spacing w:after="0"/>
              <w:jc w:val="center"/>
              <w:rPr>
                <w:rFonts w:ascii="Tahoma" w:hAnsi="Tahoma" w:cs="Tahoma"/>
                <w:sz w:val="20"/>
                <w:szCs w:val="20"/>
                <w:lang w:val="el-GR"/>
              </w:rPr>
            </w:pPr>
          </w:p>
        </w:tc>
        <w:tc>
          <w:tcPr>
            <w:tcW w:w="1108" w:type="pct"/>
          </w:tcPr>
          <w:p w14:paraId="6402DC26" w14:textId="77777777" w:rsidR="00470ABA" w:rsidRPr="00A70CEE" w:rsidRDefault="00470ABA" w:rsidP="00BE4485">
            <w:pPr>
              <w:spacing w:after="0"/>
              <w:jc w:val="left"/>
              <w:rPr>
                <w:rFonts w:ascii="Tahoma" w:hAnsi="Tahoma" w:cs="Tahoma"/>
                <w:sz w:val="20"/>
                <w:szCs w:val="20"/>
                <w:lang w:val="el-GR"/>
              </w:rPr>
            </w:pPr>
          </w:p>
        </w:tc>
        <w:tc>
          <w:tcPr>
            <w:tcW w:w="1110" w:type="pct"/>
            <w:tcMar>
              <w:left w:w="57" w:type="dxa"/>
              <w:right w:w="57" w:type="dxa"/>
            </w:tcMar>
            <w:vAlign w:val="center"/>
          </w:tcPr>
          <w:p w14:paraId="5CC480DC" w14:textId="36A83FCA" w:rsidR="00470ABA" w:rsidRPr="00E87123" w:rsidRDefault="00E87123" w:rsidP="00BE4485">
            <w:pPr>
              <w:spacing w:after="0"/>
              <w:jc w:val="left"/>
              <w:rPr>
                <w:rFonts w:ascii="Tahoma" w:hAnsi="Tahoma" w:cs="Tahoma"/>
                <w:sz w:val="20"/>
                <w:szCs w:val="20"/>
                <w:lang w:val="el-GR"/>
              </w:rPr>
            </w:pPr>
            <w:r>
              <w:rPr>
                <w:rFonts w:ascii="Tahoma" w:hAnsi="Tahoma" w:cs="Tahoma"/>
                <w:sz w:val="20"/>
                <w:szCs w:val="20"/>
                <w:lang w:val="el-GR"/>
              </w:rPr>
              <w:t>Υπεύθυνος Έργου</w:t>
            </w:r>
          </w:p>
        </w:tc>
        <w:tc>
          <w:tcPr>
            <w:tcW w:w="461" w:type="pct"/>
            <w:tcMar>
              <w:left w:w="57" w:type="dxa"/>
              <w:right w:w="57" w:type="dxa"/>
            </w:tcMar>
            <w:vAlign w:val="center"/>
          </w:tcPr>
          <w:p w14:paraId="799056B4" w14:textId="77777777" w:rsidR="00470ABA" w:rsidRPr="00A70CEE" w:rsidRDefault="00470ABA" w:rsidP="00BE4485">
            <w:pPr>
              <w:spacing w:after="0"/>
              <w:jc w:val="center"/>
              <w:rPr>
                <w:rFonts w:ascii="Tahoma" w:hAnsi="Tahoma" w:cs="Tahoma"/>
                <w:sz w:val="20"/>
                <w:szCs w:val="20"/>
              </w:rPr>
            </w:pPr>
            <w:r w:rsidRPr="00A70CEE">
              <w:rPr>
                <w:rFonts w:ascii="Tahoma" w:hAnsi="Tahoma" w:cs="Tahoma"/>
                <w:sz w:val="20"/>
                <w:szCs w:val="20"/>
              </w:rPr>
              <w:t>24</w:t>
            </w:r>
          </w:p>
        </w:tc>
        <w:tc>
          <w:tcPr>
            <w:tcW w:w="516" w:type="pct"/>
            <w:tcMar>
              <w:left w:w="57" w:type="dxa"/>
              <w:right w:w="57" w:type="dxa"/>
            </w:tcMar>
            <w:vAlign w:val="center"/>
          </w:tcPr>
          <w:p w14:paraId="315B2EFA" w14:textId="77777777" w:rsidR="00470ABA" w:rsidRPr="00A70CEE" w:rsidRDefault="00470ABA" w:rsidP="00BE4485">
            <w:pPr>
              <w:spacing w:after="0"/>
              <w:jc w:val="center"/>
              <w:rPr>
                <w:rFonts w:ascii="Tahoma" w:hAnsi="Tahoma" w:cs="Tahoma"/>
                <w:sz w:val="20"/>
                <w:szCs w:val="20"/>
              </w:rPr>
            </w:pPr>
          </w:p>
        </w:tc>
        <w:tc>
          <w:tcPr>
            <w:tcW w:w="516" w:type="pct"/>
            <w:tcMar>
              <w:left w:w="57" w:type="dxa"/>
              <w:right w:w="57" w:type="dxa"/>
            </w:tcMar>
            <w:vAlign w:val="center"/>
          </w:tcPr>
          <w:p w14:paraId="122602C4" w14:textId="77777777" w:rsidR="00470ABA" w:rsidRPr="00A70CEE" w:rsidRDefault="00470ABA" w:rsidP="00BE4485">
            <w:pPr>
              <w:spacing w:after="0"/>
              <w:jc w:val="center"/>
              <w:rPr>
                <w:rFonts w:ascii="Tahoma" w:hAnsi="Tahoma" w:cs="Tahoma"/>
                <w:sz w:val="20"/>
                <w:szCs w:val="20"/>
              </w:rPr>
            </w:pPr>
          </w:p>
        </w:tc>
        <w:tc>
          <w:tcPr>
            <w:tcW w:w="464" w:type="pct"/>
            <w:tcMar>
              <w:left w:w="57" w:type="dxa"/>
              <w:right w:w="57" w:type="dxa"/>
            </w:tcMar>
            <w:vAlign w:val="center"/>
          </w:tcPr>
          <w:p w14:paraId="5744D9CA" w14:textId="77777777" w:rsidR="00470ABA" w:rsidRPr="00A70CEE" w:rsidRDefault="00470ABA" w:rsidP="00BE4485">
            <w:pPr>
              <w:spacing w:after="0"/>
              <w:jc w:val="center"/>
              <w:rPr>
                <w:rFonts w:ascii="Tahoma" w:hAnsi="Tahoma" w:cs="Tahoma"/>
                <w:sz w:val="20"/>
                <w:szCs w:val="20"/>
              </w:rPr>
            </w:pPr>
          </w:p>
        </w:tc>
        <w:tc>
          <w:tcPr>
            <w:tcW w:w="567" w:type="pct"/>
            <w:tcMar>
              <w:left w:w="57" w:type="dxa"/>
              <w:right w:w="57" w:type="dxa"/>
            </w:tcMar>
            <w:vAlign w:val="center"/>
          </w:tcPr>
          <w:p w14:paraId="07640A41" w14:textId="77777777" w:rsidR="00470ABA" w:rsidRPr="00A70CEE" w:rsidRDefault="00470ABA" w:rsidP="00BE4485">
            <w:pPr>
              <w:spacing w:after="0"/>
              <w:jc w:val="center"/>
              <w:rPr>
                <w:rFonts w:ascii="Tahoma" w:hAnsi="Tahoma" w:cs="Tahoma"/>
                <w:sz w:val="20"/>
                <w:szCs w:val="20"/>
              </w:rPr>
            </w:pPr>
          </w:p>
        </w:tc>
      </w:tr>
      <w:tr w:rsidR="00B4046A" w:rsidRPr="00A70CEE" w14:paraId="0B44C906" w14:textId="77777777" w:rsidTr="00AC204C">
        <w:trPr>
          <w:trHeight w:val="340"/>
          <w:jc w:val="center"/>
        </w:trPr>
        <w:tc>
          <w:tcPr>
            <w:tcW w:w="258" w:type="pct"/>
            <w:tcMar>
              <w:left w:w="57" w:type="dxa"/>
              <w:right w:w="57" w:type="dxa"/>
            </w:tcMar>
            <w:vAlign w:val="center"/>
          </w:tcPr>
          <w:p w14:paraId="6701FE7B" w14:textId="77777777" w:rsidR="00470ABA" w:rsidRPr="00A70CEE" w:rsidRDefault="00470ABA" w:rsidP="00BE4485">
            <w:pPr>
              <w:spacing w:after="0"/>
              <w:jc w:val="center"/>
              <w:rPr>
                <w:rFonts w:ascii="Tahoma" w:hAnsi="Tahoma" w:cs="Tahoma"/>
                <w:sz w:val="20"/>
                <w:szCs w:val="20"/>
              </w:rPr>
            </w:pPr>
          </w:p>
        </w:tc>
        <w:tc>
          <w:tcPr>
            <w:tcW w:w="1108" w:type="pct"/>
          </w:tcPr>
          <w:p w14:paraId="528CA453" w14:textId="77777777" w:rsidR="00470ABA" w:rsidRPr="00A70CEE" w:rsidRDefault="00470ABA" w:rsidP="00BE4485">
            <w:pPr>
              <w:spacing w:after="0"/>
              <w:jc w:val="left"/>
              <w:rPr>
                <w:rFonts w:ascii="Tahoma" w:hAnsi="Tahoma" w:cs="Tahoma"/>
                <w:sz w:val="20"/>
                <w:szCs w:val="20"/>
              </w:rPr>
            </w:pPr>
          </w:p>
        </w:tc>
        <w:tc>
          <w:tcPr>
            <w:tcW w:w="1110" w:type="pct"/>
            <w:tcMar>
              <w:left w:w="57" w:type="dxa"/>
              <w:right w:w="57" w:type="dxa"/>
            </w:tcMar>
            <w:vAlign w:val="center"/>
          </w:tcPr>
          <w:p w14:paraId="7888F6B7" w14:textId="77777777" w:rsidR="00470ABA" w:rsidRPr="00A70CEE" w:rsidRDefault="00470ABA" w:rsidP="00BE4485">
            <w:pPr>
              <w:spacing w:after="0"/>
              <w:jc w:val="left"/>
              <w:rPr>
                <w:rFonts w:ascii="Tahoma" w:hAnsi="Tahoma" w:cs="Tahoma"/>
                <w:sz w:val="20"/>
                <w:szCs w:val="20"/>
                <w:lang w:val="el-GR"/>
              </w:rPr>
            </w:pPr>
            <w:r w:rsidRPr="00A70CEE">
              <w:rPr>
                <w:rFonts w:ascii="Tahoma" w:hAnsi="Tahoma" w:cs="Tahoma"/>
                <w:sz w:val="20"/>
                <w:szCs w:val="20"/>
                <w:lang w:val="el-GR"/>
              </w:rPr>
              <w:t>Έμπειρος σύμβουλος Τεχνικής Υποστήριξης (</w:t>
            </w:r>
            <w:r w:rsidRPr="00A70CEE">
              <w:rPr>
                <w:rFonts w:ascii="Tahoma" w:hAnsi="Tahoma" w:cs="Tahoma"/>
                <w:sz w:val="20"/>
                <w:szCs w:val="20"/>
              </w:rPr>
              <w:t>senior</w:t>
            </w:r>
            <w:r w:rsidRPr="00A70CEE">
              <w:rPr>
                <w:rFonts w:ascii="Tahoma" w:hAnsi="Tahoma" w:cs="Tahoma"/>
                <w:sz w:val="20"/>
                <w:szCs w:val="20"/>
                <w:lang w:val="el-GR"/>
              </w:rPr>
              <w:t>) σε συγχρηματοδοτούμενα έργα</w:t>
            </w:r>
          </w:p>
        </w:tc>
        <w:tc>
          <w:tcPr>
            <w:tcW w:w="461" w:type="pct"/>
            <w:tcMar>
              <w:left w:w="57" w:type="dxa"/>
              <w:right w:w="57" w:type="dxa"/>
            </w:tcMar>
            <w:vAlign w:val="center"/>
          </w:tcPr>
          <w:p w14:paraId="396DC045" w14:textId="77777777" w:rsidR="00470ABA" w:rsidRPr="00A70CEE" w:rsidRDefault="00470ABA" w:rsidP="00BE4485">
            <w:pPr>
              <w:spacing w:after="0"/>
              <w:jc w:val="center"/>
              <w:rPr>
                <w:rFonts w:ascii="Tahoma" w:hAnsi="Tahoma" w:cs="Tahoma"/>
                <w:sz w:val="20"/>
                <w:szCs w:val="20"/>
              </w:rPr>
            </w:pPr>
            <w:r w:rsidRPr="00A70CEE">
              <w:rPr>
                <w:rFonts w:ascii="Tahoma" w:hAnsi="Tahoma" w:cs="Tahoma"/>
                <w:sz w:val="20"/>
                <w:szCs w:val="20"/>
              </w:rPr>
              <w:t>24</w:t>
            </w:r>
          </w:p>
        </w:tc>
        <w:tc>
          <w:tcPr>
            <w:tcW w:w="516" w:type="pct"/>
            <w:tcMar>
              <w:left w:w="57" w:type="dxa"/>
              <w:right w:w="57" w:type="dxa"/>
            </w:tcMar>
            <w:vAlign w:val="center"/>
          </w:tcPr>
          <w:p w14:paraId="4275DF39" w14:textId="77777777" w:rsidR="00470ABA" w:rsidRPr="00A70CEE" w:rsidRDefault="00470ABA" w:rsidP="00BE4485">
            <w:pPr>
              <w:spacing w:after="0"/>
              <w:jc w:val="center"/>
              <w:rPr>
                <w:rFonts w:ascii="Tahoma" w:hAnsi="Tahoma" w:cs="Tahoma"/>
                <w:sz w:val="20"/>
                <w:szCs w:val="20"/>
              </w:rPr>
            </w:pPr>
          </w:p>
        </w:tc>
        <w:tc>
          <w:tcPr>
            <w:tcW w:w="516" w:type="pct"/>
            <w:tcMar>
              <w:left w:w="57" w:type="dxa"/>
              <w:right w:w="57" w:type="dxa"/>
            </w:tcMar>
            <w:vAlign w:val="center"/>
          </w:tcPr>
          <w:p w14:paraId="3F016479" w14:textId="77777777" w:rsidR="00470ABA" w:rsidRPr="00A70CEE" w:rsidRDefault="00470ABA" w:rsidP="00BE4485">
            <w:pPr>
              <w:spacing w:after="0"/>
              <w:jc w:val="center"/>
              <w:rPr>
                <w:rFonts w:ascii="Tahoma" w:hAnsi="Tahoma" w:cs="Tahoma"/>
                <w:sz w:val="20"/>
                <w:szCs w:val="20"/>
              </w:rPr>
            </w:pPr>
          </w:p>
        </w:tc>
        <w:tc>
          <w:tcPr>
            <w:tcW w:w="464" w:type="pct"/>
            <w:tcMar>
              <w:left w:w="57" w:type="dxa"/>
              <w:right w:w="57" w:type="dxa"/>
            </w:tcMar>
            <w:vAlign w:val="center"/>
          </w:tcPr>
          <w:p w14:paraId="33785CD6" w14:textId="77777777" w:rsidR="00470ABA" w:rsidRPr="00A70CEE" w:rsidRDefault="00470ABA" w:rsidP="00BE4485">
            <w:pPr>
              <w:spacing w:after="0"/>
              <w:jc w:val="center"/>
              <w:rPr>
                <w:rFonts w:ascii="Tahoma" w:hAnsi="Tahoma" w:cs="Tahoma"/>
                <w:sz w:val="20"/>
                <w:szCs w:val="20"/>
              </w:rPr>
            </w:pPr>
          </w:p>
        </w:tc>
        <w:tc>
          <w:tcPr>
            <w:tcW w:w="567" w:type="pct"/>
            <w:tcMar>
              <w:left w:w="57" w:type="dxa"/>
              <w:right w:w="57" w:type="dxa"/>
            </w:tcMar>
            <w:vAlign w:val="center"/>
          </w:tcPr>
          <w:p w14:paraId="2B8E4048" w14:textId="77777777" w:rsidR="00470ABA" w:rsidRPr="00A70CEE" w:rsidRDefault="00470ABA" w:rsidP="00BE4485">
            <w:pPr>
              <w:spacing w:after="0"/>
              <w:jc w:val="center"/>
              <w:rPr>
                <w:rFonts w:ascii="Tahoma" w:hAnsi="Tahoma" w:cs="Tahoma"/>
                <w:sz w:val="20"/>
                <w:szCs w:val="20"/>
              </w:rPr>
            </w:pPr>
          </w:p>
        </w:tc>
      </w:tr>
      <w:tr w:rsidR="00B4046A" w:rsidRPr="00A70CEE" w14:paraId="3B3E850A" w14:textId="77777777" w:rsidTr="00AC204C">
        <w:trPr>
          <w:trHeight w:val="340"/>
          <w:jc w:val="center"/>
        </w:trPr>
        <w:tc>
          <w:tcPr>
            <w:tcW w:w="258" w:type="pct"/>
            <w:tcMar>
              <w:left w:w="57" w:type="dxa"/>
              <w:right w:w="57" w:type="dxa"/>
            </w:tcMar>
            <w:vAlign w:val="center"/>
          </w:tcPr>
          <w:p w14:paraId="68E0ADDD" w14:textId="77777777" w:rsidR="00470ABA" w:rsidRPr="00A70CEE" w:rsidRDefault="00470ABA" w:rsidP="00BE4485">
            <w:pPr>
              <w:spacing w:after="0"/>
              <w:jc w:val="center"/>
              <w:rPr>
                <w:rFonts w:ascii="Tahoma" w:hAnsi="Tahoma" w:cs="Tahoma"/>
                <w:sz w:val="20"/>
                <w:szCs w:val="20"/>
              </w:rPr>
            </w:pPr>
          </w:p>
        </w:tc>
        <w:tc>
          <w:tcPr>
            <w:tcW w:w="1108" w:type="pct"/>
          </w:tcPr>
          <w:p w14:paraId="0E7AEA74" w14:textId="77777777" w:rsidR="00470ABA" w:rsidRPr="00A70CEE" w:rsidRDefault="00470ABA" w:rsidP="00BE4485">
            <w:pPr>
              <w:spacing w:after="0"/>
              <w:jc w:val="left"/>
              <w:rPr>
                <w:rFonts w:ascii="Tahoma" w:hAnsi="Tahoma" w:cs="Tahoma"/>
                <w:sz w:val="20"/>
                <w:szCs w:val="20"/>
              </w:rPr>
            </w:pPr>
          </w:p>
        </w:tc>
        <w:tc>
          <w:tcPr>
            <w:tcW w:w="1110" w:type="pct"/>
            <w:tcMar>
              <w:left w:w="57" w:type="dxa"/>
              <w:right w:w="57" w:type="dxa"/>
            </w:tcMar>
            <w:vAlign w:val="center"/>
          </w:tcPr>
          <w:p w14:paraId="1C811E96" w14:textId="77777777" w:rsidR="00470ABA" w:rsidRPr="00A70CEE" w:rsidRDefault="00470ABA" w:rsidP="00BE4485">
            <w:pPr>
              <w:spacing w:after="0"/>
              <w:jc w:val="left"/>
              <w:rPr>
                <w:rFonts w:ascii="Tahoma" w:hAnsi="Tahoma" w:cs="Tahoma"/>
                <w:sz w:val="20"/>
                <w:szCs w:val="20"/>
                <w:lang w:val="el-GR"/>
              </w:rPr>
            </w:pPr>
            <w:r w:rsidRPr="00A70CEE">
              <w:rPr>
                <w:rFonts w:ascii="Tahoma" w:hAnsi="Tahoma" w:cs="Tahoma"/>
                <w:sz w:val="20"/>
                <w:szCs w:val="20"/>
                <w:lang w:val="el-GR"/>
              </w:rPr>
              <w:t>Έμπειρος σύμβουλος Τεχνικής Υποστήριξης (</w:t>
            </w:r>
            <w:r w:rsidRPr="00A70CEE">
              <w:rPr>
                <w:rFonts w:ascii="Tahoma" w:hAnsi="Tahoma" w:cs="Tahoma"/>
                <w:sz w:val="20"/>
                <w:szCs w:val="20"/>
              </w:rPr>
              <w:t>junior</w:t>
            </w:r>
            <w:r w:rsidRPr="00A70CEE">
              <w:rPr>
                <w:rFonts w:ascii="Tahoma" w:hAnsi="Tahoma" w:cs="Tahoma"/>
                <w:sz w:val="20"/>
                <w:szCs w:val="20"/>
                <w:lang w:val="el-GR"/>
              </w:rPr>
              <w:t>) σε συγχρηματοδοτούμενα έργα</w:t>
            </w:r>
          </w:p>
        </w:tc>
        <w:tc>
          <w:tcPr>
            <w:tcW w:w="461" w:type="pct"/>
            <w:tcMar>
              <w:left w:w="57" w:type="dxa"/>
              <w:right w:w="57" w:type="dxa"/>
            </w:tcMar>
            <w:vAlign w:val="center"/>
          </w:tcPr>
          <w:p w14:paraId="207F2E0C" w14:textId="77777777" w:rsidR="00470ABA" w:rsidRPr="00A70CEE" w:rsidRDefault="00470ABA" w:rsidP="00BE4485">
            <w:pPr>
              <w:spacing w:after="0"/>
              <w:jc w:val="center"/>
              <w:rPr>
                <w:rFonts w:ascii="Tahoma" w:hAnsi="Tahoma" w:cs="Tahoma"/>
                <w:sz w:val="20"/>
                <w:szCs w:val="20"/>
              </w:rPr>
            </w:pPr>
            <w:r w:rsidRPr="00A70CEE">
              <w:rPr>
                <w:rFonts w:ascii="Tahoma" w:hAnsi="Tahoma" w:cs="Tahoma"/>
                <w:sz w:val="20"/>
                <w:szCs w:val="20"/>
              </w:rPr>
              <w:t>24</w:t>
            </w:r>
          </w:p>
        </w:tc>
        <w:tc>
          <w:tcPr>
            <w:tcW w:w="516" w:type="pct"/>
            <w:tcMar>
              <w:left w:w="57" w:type="dxa"/>
              <w:right w:w="57" w:type="dxa"/>
            </w:tcMar>
            <w:vAlign w:val="center"/>
          </w:tcPr>
          <w:p w14:paraId="4A1635C3" w14:textId="77777777" w:rsidR="00470ABA" w:rsidRPr="00A70CEE" w:rsidRDefault="00470ABA" w:rsidP="00BE4485">
            <w:pPr>
              <w:spacing w:after="0"/>
              <w:jc w:val="center"/>
              <w:rPr>
                <w:rFonts w:ascii="Tahoma" w:hAnsi="Tahoma" w:cs="Tahoma"/>
                <w:sz w:val="20"/>
                <w:szCs w:val="20"/>
              </w:rPr>
            </w:pPr>
          </w:p>
        </w:tc>
        <w:tc>
          <w:tcPr>
            <w:tcW w:w="516" w:type="pct"/>
            <w:tcMar>
              <w:left w:w="57" w:type="dxa"/>
              <w:right w:w="57" w:type="dxa"/>
            </w:tcMar>
            <w:vAlign w:val="center"/>
          </w:tcPr>
          <w:p w14:paraId="5119448B" w14:textId="77777777" w:rsidR="00470ABA" w:rsidRPr="00A70CEE" w:rsidRDefault="00470ABA" w:rsidP="00BE4485">
            <w:pPr>
              <w:spacing w:after="0"/>
              <w:jc w:val="center"/>
              <w:rPr>
                <w:rFonts w:ascii="Tahoma" w:hAnsi="Tahoma" w:cs="Tahoma"/>
                <w:sz w:val="20"/>
                <w:szCs w:val="20"/>
              </w:rPr>
            </w:pPr>
          </w:p>
        </w:tc>
        <w:tc>
          <w:tcPr>
            <w:tcW w:w="464" w:type="pct"/>
            <w:tcMar>
              <w:left w:w="57" w:type="dxa"/>
              <w:right w:w="57" w:type="dxa"/>
            </w:tcMar>
            <w:vAlign w:val="center"/>
          </w:tcPr>
          <w:p w14:paraId="51676602" w14:textId="77777777" w:rsidR="00470ABA" w:rsidRPr="00A70CEE" w:rsidRDefault="00470ABA" w:rsidP="00BE4485">
            <w:pPr>
              <w:spacing w:after="0"/>
              <w:jc w:val="center"/>
              <w:rPr>
                <w:rFonts w:ascii="Tahoma" w:hAnsi="Tahoma" w:cs="Tahoma"/>
                <w:sz w:val="20"/>
                <w:szCs w:val="20"/>
              </w:rPr>
            </w:pPr>
          </w:p>
        </w:tc>
        <w:tc>
          <w:tcPr>
            <w:tcW w:w="567" w:type="pct"/>
            <w:tcMar>
              <w:left w:w="57" w:type="dxa"/>
              <w:right w:w="57" w:type="dxa"/>
            </w:tcMar>
            <w:vAlign w:val="center"/>
          </w:tcPr>
          <w:p w14:paraId="06C12895" w14:textId="77777777" w:rsidR="00470ABA" w:rsidRPr="00A70CEE" w:rsidRDefault="00470ABA" w:rsidP="00BE4485">
            <w:pPr>
              <w:spacing w:after="0"/>
              <w:jc w:val="center"/>
              <w:rPr>
                <w:rFonts w:ascii="Tahoma" w:hAnsi="Tahoma" w:cs="Tahoma"/>
                <w:sz w:val="20"/>
                <w:szCs w:val="20"/>
              </w:rPr>
            </w:pPr>
          </w:p>
        </w:tc>
      </w:tr>
      <w:tr w:rsidR="00B4046A" w:rsidRPr="00A70CEE" w14:paraId="2C2E1F3C" w14:textId="77777777" w:rsidTr="00AC204C">
        <w:trPr>
          <w:trHeight w:val="340"/>
          <w:jc w:val="center"/>
        </w:trPr>
        <w:tc>
          <w:tcPr>
            <w:tcW w:w="258" w:type="pct"/>
            <w:tcMar>
              <w:left w:w="57" w:type="dxa"/>
              <w:right w:w="57" w:type="dxa"/>
            </w:tcMar>
            <w:vAlign w:val="center"/>
          </w:tcPr>
          <w:p w14:paraId="6882B137" w14:textId="77777777" w:rsidR="00470ABA" w:rsidRPr="00A70CEE" w:rsidRDefault="00470ABA" w:rsidP="00BE4485">
            <w:pPr>
              <w:spacing w:after="0"/>
              <w:jc w:val="center"/>
              <w:rPr>
                <w:rFonts w:ascii="Tahoma" w:hAnsi="Tahoma" w:cs="Tahoma"/>
                <w:sz w:val="20"/>
                <w:szCs w:val="20"/>
              </w:rPr>
            </w:pPr>
          </w:p>
        </w:tc>
        <w:tc>
          <w:tcPr>
            <w:tcW w:w="1108" w:type="pct"/>
          </w:tcPr>
          <w:p w14:paraId="78D569FD" w14:textId="77777777" w:rsidR="00470ABA" w:rsidRPr="00A70CEE" w:rsidRDefault="00470ABA" w:rsidP="00BE4485">
            <w:pPr>
              <w:spacing w:after="0"/>
              <w:jc w:val="left"/>
              <w:rPr>
                <w:rFonts w:ascii="Tahoma" w:hAnsi="Tahoma" w:cs="Tahoma"/>
                <w:sz w:val="20"/>
                <w:szCs w:val="20"/>
              </w:rPr>
            </w:pPr>
          </w:p>
        </w:tc>
        <w:tc>
          <w:tcPr>
            <w:tcW w:w="1110" w:type="pct"/>
            <w:tcMar>
              <w:left w:w="57" w:type="dxa"/>
              <w:right w:w="57" w:type="dxa"/>
            </w:tcMar>
            <w:vAlign w:val="center"/>
          </w:tcPr>
          <w:p w14:paraId="2E4FF50A" w14:textId="1C58CF54" w:rsidR="00470ABA" w:rsidRPr="00E87123" w:rsidRDefault="00E87123" w:rsidP="00BE4485">
            <w:pPr>
              <w:spacing w:after="0"/>
              <w:jc w:val="left"/>
              <w:rPr>
                <w:rFonts w:ascii="Tahoma" w:hAnsi="Tahoma" w:cs="Tahoma"/>
                <w:sz w:val="20"/>
                <w:szCs w:val="20"/>
                <w:lang w:val="el-GR"/>
              </w:rPr>
            </w:pPr>
            <w:r>
              <w:rPr>
                <w:rFonts w:ascii="Tahoma" w:hAnsi="Tahoma" w:cs="Tahoma"/>
                <w:sz w:val="20"/>
                <w:szCs w:val="20"/>
                <w:lang w:val="el-GR"/>
              </w:rPr>
              <w:t>Εμπειρογνώμονας</w:t>
            </w:r>
            <w:r w:rsidR="00470ABA" w:rsidRPr="00A70CEE">
              <w:rPr>
                <w:rFonts w:ascii="Tahoma" w:hAnsi="Tahoma" w:cs="Tahoma"/>
                <w:sz w:val="20"/>
                <w:szCs w:val="20"/>
              </w:rPr>
              <w:t xml:space="preserve"> </w:t>
            </w:r>
            <w:r>
              <w:rPr>
                <w:rFonts w:ascii="Tahoma" w:hAnsi="Tahoma" w:cs="Tahoma"/>
                <w:sz w:val="20"/>
                <w:szCs w:val="20"/>
                <w:lang w:val="el-GR"/>
              </w:rPr>
              <w:t>νομικής υποστήριξης</w:t>
            </w:r>
          </w:p>
        </w:tc>
        <w:tc>
          <w:tcPr>
            <w:tcW w:w="461" w:type="pct"/>
            <w:tcMar>
              <w:left w:w="57" w:type="dxa"/>
              <w:right w:w="57" w:type="dxa"/>
            </w:tcMar>
            <w:vAlign w:val="center"/>
          </w:tcPr>
          <w:p w14:paraId="4C784A49" w14:textId="77777777" w:rsidR="00470ABA" w:rsidRPr="00A70CEE" w:rsidRDefault="00470ABA" w:rsidP="00BE4485">
            <w:pPr>
              <w:spacing w:after="0"/>
              <w:jc w:val="center"/>
              <w:rPr>
                <w:rFonts w:ascii="Tahoma" w:hAnsi="Tahoma" w:cs="Tahoma"/>
                <w:sz w:val="20"/>
                <w:szCs w:val="20"/>
              </w:rPr>
            </w:pPr>
            <w:r w:rsidRPr="00A70CEE">
              <w:rPr>
                <w:rFonts w:ascii="Tahoma" w:hAnsi="Tahoma" w:cs="Tahoma"/>
                <w:sz w:val="20"/>
                <w:szCs w:val="20"/>
              </w:rPr>
              <w:t>24</w:t>
            </w:r>
          </w:p>
        </w:tc>
        <w:tc>
          <w:tcPr>
            <w:tcW w:w="516" w:type="pct"/>
            <w:tcMar>
              <w:left w:w="57" w:type="dxa"/>
              <w:right w:w="57" w:type="dxa"/>
            </w:tcMar>
            <w:vAlign w:val="center"/>
          </w:tcPr>
          <w:p w14:paraId="3DC6C190" w14:textId="77777777" w:rsidR="00470ABA" w:rsidRPr="00A70CEE" w:rsidRDefault="00470ABA" w:rsidP="00BE4485">
            <w:pPr>
              <w:spacing w:after="0"/>
              <w:jc w:val="center"/>
              <w:rPr>
                <w:rFonts w:ascii="Tahoma" w:hAnsi="Tahoma" w:cs="Tahoma"/>
                <w:sz w:val="20"/>
                <w:szCs w:val="20"/>
              </w:rPr>
            </w:pPr>
          </w:p>
        </w:tc>
        <w:tc>
          <w:tcPr>
            <w:tcW w:w="516" w:type="pct"/>
            <w:tcMar>
              <w:left w:w="57" w:type="dxa"/>
              <w:right w:w="57" w:type="dxa"/>
            </w:tcMar>
            <w:vAlign w:val="center"/>
          </w:tcPr>
          <w:p w14:paraId="0CFC927F" w14:textId="77777777" w:rsidR="00470ABA" w:rsidRPr="00A70CEE" w:rsidRDefault="00470ABA" w:rsidP="00BE4485">
            <w:pPr>
              <w:spacing w:after="0"/>
              <w:jc w:val="center"/>
              <w:rPr>
                <w:rFonts w:ascii="Tahoma" w:hAnsi="Tahoma" w:cs="Tahoma"/>
                <w:sz w:val="20"/>
                <w:szCs w:val="20"/>
              </w:rPr>
            </w:pPr>
          </w:p>
        </w:tc>
        <w:tc>
          <w:tcPr>
            <w:tcW w:w="464" w:type="pct"/>
            <w:tcMar>
              <w:left w:w="57" w:type="dxa"/>
              <w:right w:w="57" w:type="dxa"/>
            </w:tcMar>
            <w:vAlign w:val="center"/>
          </w:tcPr>
          <w:p w14:paraId="508CDC2A" w14:textId="77777777" w:rsidR="00470ABA" w:rsidRPr="00A70CEE" w:rsidRDefault="00470ABA" w:rsidP="00BE4485">
            <w:pPr>
              <w:spacing w:after="0"/>
              <w:jc w:val="center"/>
              <w:rPr>
                <w:rFonts w:ascii="Tahoma" w:hAnsi="Tahoma" w:cs="Tahoma"/>
                <w:sz w:val="20"/>
                <w:szCs w:val="20"/>
              </w:rPr>
            </w:pPr>
          </w:p>
        </w:tc>
        <w:tc>
          <w:tcPr>
            <w:tcW w:w="567" w:type="pct"/>
            <w:tcMar>
              <w:left w:w="57" w:type="dxa"/>
              <w:right w:w="57" w:type="dxa"/>
            </w:tcMar>
            <w:vAlign w:val="center"/>
          </w:tcPr>
          <w:p w14:paraId="46E722C8" w14:textId="77777777" w:rsidR="00470ABA" w:rsidRPr="00A70CEE" w:rsidRDefault="00470ABA" w:rsidP="00BE4485">
            <w:pPr>
              <w:spacing w:after="0"/>
              <w:jc w:val="center"/>
              <w:rPr>
                <w:rFonts w:ascii="Tahoma" w:hAnsi="Tahoma" w:cs="Tahoma"/>
                <w:sz w:val="20"/>
                <w:szCs w:val="20"/>
              </w:rPr>
            </w:pPr>
          </w:p>
        </w:tc>
      </w:tr>
      <w:tr w:rsidR="00B4046A" w:rsidRPr="00A70CEE" w14:paraId="1AC95CC8" w14:textId="77777777" w:rsidTr="00AC204C">
        <w:trPr>
          <w:trHeight w:val="340"/>
          <w:jc w:val="center"/>
        </w:trPr>
        <w:tc>
          <w:tcPr>
            <w:tcW w:w="258" w:type="pct"/>
            <w:tcMar>
              <w:left w:w="57" w:type="dxa"/>
              <w:right w:w="57" w:type="dxa"/>
            </w:tcMar>
            <w:vAlign w:val="center"/>
          </w:tcPr>
          <w:p w14:paraId="00710CB4" w14:textId="77777777" w:rsidR="00E87123" w:rsidRPr="00A70CEE" w:rsidRDefault="00E87123" w:rsidP="00E87123">
            <w:pPr>
              <w:spacing w:after="0"/>
              <w:jc w:val="center"/>
              <w:rPr>
                <w:rFonts w:ascii="Tahoma" w:hAnsi="Tahoma" w:cs="Tahoma"/>
                <w:sz w:val="20"/>
                <w:szCs w:val="20"/>
              </w:rPr>
            </w:pPr>
          </w:p>
        </w:tc>
        <w:tc>
          <w:tcPr>
            <w:tcW w:w="1108" w:type="pct"/>
          </w:tcPr>
          <w:p w14:paraId="0C0108F2" w14:textId="77777777" w:rsidR="00E87123" w:rsidRPr="00A70CEE" w:rsidRDefault="00E87123" w:rsidP="00E87123">
            <w:pPr>
              <w:spacing w:after="0"/>
              <w:jc w:val="left"/>
              <w:rPr>
                <w:rFonts w:ascii="Tahoma" w:hAnsi="Tahoma" w:cs="Tahoma"/>
                <w:sz w:val="20"/>
                <w:szCs w:val="20"/>
              </w:rPr>
            </w:pPr>
          </w:p>
        </w:tc>
        <w:tc>
          <w:tcPr>
            <w:tcW w:w="1110" w:type="pct"/>
            <w:tcMar>
              <w:left w:w="57" w:type="dxa"/>
              <w:right w:w="57" w:type="dxa"/>
            </w:tcMar>
            <w:vAlign w:val="center"/>
          </w:tcPr>
          <w:p w14:paraId="1EC0DE32" w14:textId="41229868" w:rsidR="00E87123" w:rsidRPr="00E87123" w:rsidRDefault="00E87123" w:rsidP="00E87123">
            <w:pPr>
              <w:spacing w:after="0"/>
              <w:jc w:val="left"/>
              <w:rPr>
                <w:rFonts w:ascii="Tahoma" w:hAnsi="Tahoma" w:cs="Tahoma"/>
                <w:sz w:val="20"/>
                <w:szCs w:val="20"/>
                <w:lang w:val="el-GR"/>
              </w:rPr>
            </w:pPr>
            <w:r>
              <w:rPr>
                <w:rFonts w:ascii="Tahoma" w:hAnsi="Tahoma" w:cs="Tahoma"/>
                <w:sz w:val="20"/>
                <w:szCs w:val="20"/>
                <w:lang w:val="el-GR"/>
              </w:rPr>
              <w:t>Εμπειρογνώμονας</w:t>
            </w:r>
            <w:r w:rsidRPr="00A70CEE">
              <w:rPr>
                <w:rFonts w:ascii="Tahoma" w:hAnsi="Tahoma" w:cs="Tahoma"/>
                <w:sz w:val="20"/>
                <w:szCs w:val="20"/>
              </w:rPr>
              <w:t xml:space="preserve"> </w:t>
            </w:r>
            <w:r>
              <w:rPr>
                <w:rFonts w:ascii="Tahoma" w:hAnsi="Tahoma" w:cs="Tahoma"/>
                <w:sz w:val="20"/>
                <w:szCs w:val="20"/>
                <w:lang w:val="el-GR"/>
              </w:rPr>
              <w:t>επιχειρησιακής ανάλυσης</w:t>
            </w:r>
          </w:p>
        </w:tc>
        <w:tc>
          <w:tcPr>
            <w:tcW w:w="461" w:type="pct"/>
            <w:tcMar>
              <w:left w:w="57" w:type="dxa"/>
              <w:right w:w="57" w:type="dxa"/>
            </w:tcMar>
            <w:vAlign w:val="center"/>
          </w:tcPr>
          <w:p w14:paraId="6818DE92" w14:textId="77777777" w:rsidR="00E87123" w:rsidRPr="00A70CEE" w:rsidRDefault="00E87123" w:rsidP="00E87123">
            <w:pPr>
              <w:spacing w:after="0"/>
              <w:jc w:val="center"/>
              <w:rPr>
                <w:rFonts w:ascii="Tahoma" w:hAnsi="Tahoma" w:cs="Tahoma"/>
                <w:sz w:val="20"/>
                <w:szCs w:val="20"/>
              </w:rPr>
            </w:pPr>
            <w:r w:rsidRPr="00A70CEE">
              <w:rPr>
                <w:rFonts w:ascii="Tahoma" w:hAnsi="Tahoma" w:cs="Tahoma"/>
                <w:sz w:val="20"/>
                <w:szCs w:val="20"/>
              </w:rPr>
              <w:t>24</w:t>
            </w:r>
          </w:p>
        </w:tc>
        <w:tc>
          <w:tcPr>
            <w:tcW w:w="516" w:type="pct"/>
            <w:tcMar>
              <w:left w:w="57" w:type="dxa"/>
              <w:right w:w="57" w:type="dxa"/>
            </w:tcMar>
            <w:vAlign w:val="center"/>
          </w:tcPr>
          <w:p w14:paraId="1D1F644A" w14:textId="77777777" w:rsidR="00E87123" w:rsidRPr="00A70CEE" w:rsidRDefault="00E87123" w:rsidP="00E87123">
            <w:pPr>
              <w:spacing w:after="0"/>
              <w:jc w:val="center"/>
              <w:rPr>
                <w:rFonts w:ascii="Tahoma" w:hAnsi="Tahoma" w:cs="Tahoma"/>
                <w:sz w:val="20"/>
                <w:szCs w:val="20"/>
              </w:rPr>
            </w:pPr>
          </w:p>
        </w:tc>
        <w:tc>
          <w:tcPr>
            <w:tcW w:w="516" w:type="pct"/>
            <w:tcMar>
              <w:left w:w="57" w:type="dxa"/>
              <w:right w:w="57" w:type="dxa"/>
            </w:tcMar>
            <w:vAlign w:val="center"/>
          </w:tcPr>
          <w:p w14:paraId="58573390" w14:textId="77777777" w:rsidR="00E87123" w:rsidRPr="00A70CEE" w:rsidRDefault="00E87123" w:rsidP="00E87123">
            <w:pPr>
              <w:spacing w:after="0"/>
              <w:jc w:val="center"/>
              <w:rPr>
                <w:rFonts w:ascii="Tahoma" w:hAnsi="Tahoma" w:cs="Tahoma"/>
                <w:sz w:val="20"/>
                <w:szCs w:val="20"/>
              </w:rPr>
            </w:pPr>
          </w:p>
        </w:tc>
        <w:tc>
          <w:tcPr>
            <w:tcW w:w="464" w:type="pct"/>
            <w:tcMar>
              <w:left w:w="57" w:type="dxa"/>
              <w:right w:w="57" w:type="dxa"/>
            </w:tcMar>
            <w:vAlign w:val="center"/>
          </w:tcPr>
          <w:p w14:paraId="2461FC7F" w14:textId="77777777" w:rsidR="00E87123" w:rsidRPr="00A70CEE" w:rsidRDefault="00E87123" w:rsidP="00E87123">
            <w:pPr>
              <w:spacing w:after="0"/>
              <w:jc w:val="center"/>
              <w:rPr>
                <w:rFonts w:ascii="Tahoma" w:hAnsi="Tahoma" w:cs="Tahoma"/>
                <w:sz w:val="20"/>
                <w:szCs w:val="20"/>
              </w:rPr>
            </w:pPr>
          </w:p>
        </w:tc>
        <w:tc>
          <w:tcPr>
            <w:tcW w:w="567" w:type="pct"/>
            <w:tcMar>
              <w:left w:w="57" w:type="dxa"/>
              <w:right w:w="57" w:type="dxa"/>
            </w:tcMar>
            <w:vAlign w:val="center"/>
          </w:tcPr>
          <w:p w14:paraId="5E205E2A" w14:textId="77777777" w:rsidR="00E87123" w:rsidRPr="00A70CEE" w:rsidRDefault="00E87123" w:rsidP="00E87123">
            <w:pPr>
              <w:spacing w:after="0"/>
              <w:jc w:val="center"/>
              <w:rPr>
                <w:rFonts w:ascii="Tahoma" w:hAnsi="Tahoma" w:cs="Tahoma"/>
                <w:sz w:val="20"/>
                <w:szCs w:val="20"/>
              </w:rPr>
            </w:pPr>
          </w:p>
        </w:tc>
      </w:tr>
      <w:tr w:rsidR="00B4046A" w:rsidRPr="00A70CEE" w14:paraId="73725814" w14:textId="77777777" w:rsidTr="00AC204C">
        <w:trPr>
          <w:trHeight w:val="340"/>
          <w:jc w:val="center"/>
        </w:trPr>
        <w:tc>
          <w:tcPr>
            <w:tcW w:w="258" w:type="pct"/>
            <w:tcMar>
              <w:left w:w="57" w:type="dxa"/>
              <w:right w:w="57" w:type="dxa"/>
            </w:tcMar>
            <w:vAlign w:val="center"/>
          </w:tcPr>
          <w:p w14:paraId="39F9313C" w14:textId="77777777" w:rsidR="00470ABA" w:rsidRPr="00A70CEE" w:rsidRDefault="00470ABA" w:rsidP="00BE4485">
            <w:pPr>
              <w:spacing w:after="0"/>
              <w:jc w:val="center"/>
              <w:rPr>
                <w:rFonts w:ascii="Tahoma" w:hAnsi="Tahoma" w:cs="Tahoma"/>
                <w:sz w:val="20"/>
                <w:szCs w:val="20"/>
              </w:rPr>
            </w:pPr>
          </w:p>
        </w:tc>
        <w:tc>
          <w:tcPr>
            <w:tcW w:w="1108" w:type="pct"/>
          </w:tcPr>
          <w:p w14:paraId="27E296B3" w14:textId="77777777" w:rsidR="00470ABA" w:rsidRPr="00A70CEE" w:rsidRDefault="00470ABA" w:rsidP="00BE4485">
            <w:pPr>
              <w:spacing w:after="0"/>
              <w:jc w:val="left"/>
              <w:rPr>
                <w:rFonts w:ascii="Tahoma" w:hAnsi="Tahoma" w:cs="Tahoma"/>
                <w:sz w:val="20"/>
                <w:szCs w:val="20"/>
              </w:rPr>
            </w:pPr>
          </w:p>
        </w:tc>
        <w:tc>
          <w:tcPr>
            <w:tcW w:w="1110" w:type="pct"/>
            <w:tcMar>
              <w:left w:w="57" w:type="dxa"/>
              <w:right w:w="57" w:type="dxa"/>
            </w:tcMar>
            <w:vAlign w:val="center"/>
          </w:tcPr>
          <w:p w14:paraId="3ABC2AF1" w14:textId="346B3084" w:rsidR="00470ABA" w:rsidRPr="00E87123" w:rsidRDefault="00E87123" w:rsidP="00BE4485">
            <w:pPr>
              <w:spacing w:after="0"/>
              <w:jc w:val="left"/>
              <w:rPr>
                <w:rFonts w:ascii="Tahoma" w:hAnsi="Tahoma" w:cs="Tahoma"/>
                <w:sz w:val="20"/>
                <w:szCs w:val="20"/>
                <w:lang w:val="el-GR"/>
              </w:rPr>
            </w:pPr>
            <w:r>
              <w:rPr>
                <w:rFonts w:ascii="Tahoma" w:hAnsi="Tahoma" w:cs="Tahoma"/>
                <w:sz w:val="20"/>
                <w:szCs w:val="20"/>
                <w:lang w:val="el-GR"/>
              </w:rPr>
              <w:t xml:space="preserve">Στέλεχος </w:t>
            </w:r>
            <w:r w:rsidR="00AF3E07">
              <w:rPr>
                <w:rFonts w:ascii="Tahoma" w:hAnsi="Tahoma" w:cs="Tahoma"/>
                <w:sz w:val="20"/>
                <w:szCs w:val="20"/>
                <w:lang w:val="el-GR"/>
              </w:rPr>
              <w:t>δ</w:t>
            </w:r>
            <w:r>
              <w:rPr>
                <w:rFonts w:ascii="Tahoma" w:hAnsi="Tahoma" w:cs="Tahoma"/>
                <w:sz w:val="20"/>
                <w:szCs w:val="20"/>
                <w:lang w:val="el-GR"/>
              </w:rPr>
              <w:t xml:space="preserve">ιοικητικής </w:t>
            </w:r>
            <w:r w:rsidR="00AF3E07">
              <w:rPr>
                <w:rFonts w:ascii="Tahoma" w:hAnsi="Tahoma" w:cs="Tahoma"/>
                <w:sz w:val="20"/>
                <w:szCs w:val="20"/>
                <w:lang w:val="el-GR"/>
              </w:rPr>
              <w:t>υ</w:t>
            </w:r>
            <w:r>
              <w:rPr>
                <w:rFonts w:ascii="Tahoma" w:hAnsi="Tahoma" w:cs="Tahoma"/>
                <w:sz w:val="20"/>
                <w:szCs w:val="20"/>
                <w:lang w:val="el-GR"/>
              </w:rPr>
              <w:t>ποστήριξης</w:t>
            </w:r>
          </w:p>
        </w:tc>
        <w:tc>
          <w:tcPr>
            <w:tcW w:w="461" w:type="pct"/>
            <w:tcMar>
              <w:left w:w="57" w:type="dxa"/>
              <w:right w:w="57" w:type="dxa"/>
            </w:tcMar>
            <w:vAlign w:val="center"/>
          </w:tcPr>
          <w:p w14:paraId="5FC83830" w14:textId="77777777" w:rsidR="00470ABA" w:rsidRPr="00A70CEE" w:rsidRDefault="00470ABA" w:rsidP="00BE4485">
            <w:pPr>
              <w:spacing w:after="0"/>
              <w:jc w:val="center"/>
              <w:rPr>
                <w:rFonts w:ascii="Tahoma" w:hAnsi="Tahoma" w:cs="Tahoma"/>
                <w:sz w:val="20"/>
                <w:szCs w:val="20"/>
              </w:rPr>
            </w:pPr>
            <w:r w:rsidRPr="00A70CEE">
              <w:rPr>
                <w:rFonts w:ascii="Tahoma" w:hAnsi="Tahoma" w:cs="Tahoma"/>
                <w:sz w:val="20"/>
                <w:szCs w:val="20"/>
              </w:rPr>
              <w:t>24</w:t>
            </w:r>
          </w:p>
        </w:tc>
        <w:tc>
          <w:tcPr>
            <w:tcW w:w="516" w:type="pct"/>
            <w:tcMar>
              <w:left w:w="57" w:type="dxa"/>
              <w:right w:w="57" w:type="dxa"/>
            </w:tcMar>
            <w:vAlign w:val="center"/>
          </w:tcPr>
          <w:p w14:paraId="1F208512" w14:textId="77777777" w:rsidR="00470ABA" w:rsidRPr="00A70CEE" w:rsidRDefault="00470ABA" w:rsidP="00BE4485">
            <w:pPr>
              <w:spacing w:after="0"/>
              <w:jc w:val="center"/>
              <w:rPr>
                <w:rFonts w:ascii="Tahoma" w:hAnsi="Tahoma" w:cs="Tahoma"/>
                <w:sz w:val="20"/>
                <w:szCs w:val="20"/>
              </w:rPr>
            </w:pPr>
          </w:p>
        </w:tc>
        <w:tc>
          <w:tcPr>
            <w:tcW w:w="516" w:type="pct"/>
            <w:tcMar>
              <w:left w:w="57" w:type="dxa"/>
              <w:right w:w="57" w:type="dxa"/>
            </w:tcMar>
            <w:vAlign w:val="center"/>
          </w:tcPr>
          <w:p w14:paraId="3D9DD224" w14:textId="77777777" w:rsidR="00470ABA" w:rsidRPr="00A70CEE" w:rsidRDefault="00470ABA" w:rsidP="00BE4485">
            <w:pPr>
              <w:spacing w:after="0"/>
              <w:jc w:val="center"/>
              <w:rPr>
                <w:rFonts w:ascii="Tahoma" w:hAnsi="Tahoma" w:cs="Tahoma"/>
                <w:sz w:val="20"/>
                <w:szCs w:val="20"/>
              </w:rPr>
            </w:pPr>
          </w:p>
        </w:tc>
        <w:tc>
          <w:tcPr>
            <w:tcW w:w="464" w:type="pct"/>
            <w:tcMar>
              <w:left w:w="57" w:type="dxa"/>
              <w:right w:w="57" w:type="dxa"/>
            </w:tcMar>
            <w:vAlign w:val="center"/>
          </w:tcPr>
          <w:p w14:paraId="6A93774F" w14:textId="77777777" w:rsidR="00470ABA" w:rsidRPr="00A70CEE" w:rsidRDefault="00470ABA" w:rsidP="00BE4485">
            <w:pPr>
              <w:spacing w:after="0"/>
              <w:jc w:val="center"/>
              <w:rPr>
                <w:rFonts w:ascii="Tahoma" w:hAnsi="Tahoma" w:cs="Tahoma"/>
                <w:sz w:val="20"/>
                <w:szCs w:val="20"/>
              </w:rPr>
            </w:pPr>
          </w:p>
        </w:tc>
        <w:tc>
          <w:tcPr>
            <w:tcW w:w="567" w:type="pct"/>
            <w:tcMar>
              <w:left w:w="57" w:type="dxa"/>
              <w:right w:w="57" w:type="dxa"/>
            </w:tcMar>
            <w:vAlign w:val="center"/>
          </w:tcPr>
          <w:p w14:paraId="3654EF6F" w14:textId="77777777" w:rsidR="00470ABA" w:rsidRPr="00A70CEE" w:rsidRDefault="00470ABA" w:rsidP="00BE4485">
            <w:pPr>
              <w:spacing w:after="0"/>
              <w:jc w:val="center"/>
              <w:rPr>
                <w:rFonts w:ascii="Tahoma" w:hAnsi="Tahoma" w:cs="Tahoma"/>
                <w:sz w:val="20"/>
                <w:szCs w:val="20"/>
              </w:rPr>
            </w:pPr>
          </w:p>
        </w:tc>
      </w:tr>
      <w:tr w:rsidR="00B4046A" w:rsidRPr="00A70CEE" w14:paraId="0279A5AF" w14:textId="77777777" w:rsidTr="00AC204C">
        <w:trPr>
          <w:trHeight w:val="340"/>
          <w:jc w:val="center"/>
        </w:trPr>
        <w:tc>
          <w:tcPr>
            <w:tcW w:w="258" w:type="pct"/>
            <w:tcMar>
              <w:left w:w="57" w:type="dxa"/>
              <w:right w:w="57" w:type="dxa"/>
            </w:tcMar>
            <w:vAlign w:val="center"/>
          </w:tcPr>
          <w:p w14:paraId="04A9E08B" w14:textId="77777777" w:rsidR="00470ABA" w:rsidRPr="00A70CEE" w:rsidRDefault="00470ABA" w:rsidP="00BE4485">
            <w:pPr>
              <w:spacing w:after="0"/>
              <w:jc w:val="center"/>
              <w:rPr>
                <w:rFonts w:ascii="Tahoma" w:hAnsi="Tahoma" w:cs="Tahoma"/>
                <w:sz w:val="20"/>
                <w:szCs w:val="20"/>
              </w:rPr>
            </w:pPr>
          </w:p>
        </w:tc>
        <w:tc>
          <w:tcPr>
            <w:tcW w:w="1108" w:type="pct"/>
          </w:tcPr>
          <w:p w14:paraId="0417EFEB" w14:textId="77777777" w:rsidR="00470ABA" w:rsidRPr="00A70CEE" w:rsidRDefault="00470ABA" w:rsidP="00BE4485">
            <w:pPr>
              <w:spacing w:after="0"/>
              <w:jc w:val="left"/>
              <w:rPr>
                <w:rFonts w:ascii="Tahoma" w:hAnsi="Tahoma" w:cs="Tahoma"/>
                <w:sz w:val="20"/>
                <w:szCs w:val="20"/>
              </w:rPr>
            </w:pPr>
          </w:p>
        </w:tc>
        <w:tc>
          <w:tcPr>
            <w:tcW w:w="1110" w:type="pct"/>
            <w:tcMar>
              <w:left w:w="57" w:type="dxa"/>
              <w:right w:w="57" w:type="dxa"/>
            </w:tcMar>
            <w:vAlign w:val="center"/>
          </w:tcPr>
          <w:p w14:paraId="255BBF6C" w14:textId="77777777" w:rsidR="00470ABA" w:rsidRPr="00A70CEE" w:rsidRDefault="00470ABA" w:rsidP="00BE4485">
            <w:pPr>
              <w:spacing w:after="0"/>
              <w:jc w:val="left"/>
              <w:rPr>
                <w:rFonts w:ascii="Tahoma" w:hAnsi="Tahoma" w:cs="Tahoma"/>
                <w:sz w:val="20"/>
                <w:szCs w:val="20"/>
              </w:rPr>
            </w:pPr>
          </w:p>
        </w:tc>
        <w:tc>
          <w:tcPr>
            <w:tcW w:w="461" w:type="pct"/>
            <w:tcMar>
              <w:left w:w="57" w:type="dxa"/>
              <w:right w:w="57" w:type="dxa"/>
            </w:tcMar>
            <w:vAlign w:val="center"/>
          </w:tcPr>
          <w:p w14:paraId="4BCB5CCA" w14:textId="77777777" w:rsidR="00470ABA" w:rsidRPr="00A70CEE" w:rsidRDefault="00470ABA" w:rsidP="00BE4485">
            <w:pPr>
              <w:spacing w:after="0"/>
              <w:jc w:val="center"/>
              <w:rPr>
                <w:rFonts w:ascii="Tahoma" w:hAnsi="Tahoma" w:cs="Tahoma"/>
                <w:sz w:val="20"/>
                <w:szCs w:val="20"/>
              </w:rPr>
            </w:pPr>
          </w:p>
        </w:tc>
        <w:tc>
          <w:tcPr>
            <w:tcW w:w="516" w:type="pct"/>
            <w:tcMar>
              <w:left w:w="57" w:type="dxa"/>
              <w:right w:w="57" w:type="dxa"/>
            </w:tcMar>
            <w:vAlign w:val="center"/>
          </w:tcPr>
          <w:p w14:paraId="53B380F5" w14:textId="77777777" w:rsidR="00470ABA" w:rsidRPr="00A70CEE" w:rsidRDefault="00470ABA" w:rsidP="00BE4485">
            <w:pPr>
              <w:spacing w:after="0"/>
              <w:jc w:val="center"/>
              <w:rPr>
                <w:rFonts w:ascii="Tahoma" w:hAnsi="Tahoma" w:cs="Tahoma"/>
                <w:sz w:val="20"/>
                <w:szCs w:val="20"/>
              </w:rPr>
            </w:pPr>
          </w:p>
        </w:tc>
        <w:tc>
          <w:tcPr>
            <w:tcW w:w="516" w:type="pct"/>
            <w:tcMar>
              <w:left w:w="57" w:type="dxa"/>
              <w:right w:w="57" w:type="dxa"/>
            </w:tcMar>
            <w:vAlign w:val="center"/>
          </w:tcPr>
          <w:p w14:paraId="28670D19" w14:textId="77777777" w:rsidR="00470ABA" w:rsidRPr="00A70CEE" w:rsidRDefault="00470ABA" w:rsidP="00BE4485">
            <w:pPr>
              <w:spacing w:after="0"/>
              <w:jc w:val="center"/>
              <w:rPr>
                <w:rFonts w:ascii="Tahoma" w:hAnsi="Tahoma" w:cs="Tahoma"/>
                <w:sz w:val="20"/>
                <w:szCs w:val="20"/>
              </w:rPr>
            </w:pPr>
          </w:p>
        </w:tc>
        <w:tc>
          <w:tcPr>
            <w:tcW w:w="464" w:type="pct"/>
            <w:tcMar>
              <w:left w:w="57" w:type="dxa"/>
              <w:right w:w="57" w:type="dxa"/>
            </w:tcMar>
            <w:vAlign w:val="center"/>
          </w:tcPr>
          <w:p w14:paraId="146E469C" w14:textId="77777777" w:rsidR="00470ABA" w:rsidRPr="00A70CEE" w:rsidRDefault="00470ABA" w:rsidP="00BE4485">
            <w:pPr>
              <w:spacing w:after="0"/>
              <w:jc w:val="center"/>
              <w:rPr>
                <w:rFonts w:ascii="Tahoma" w:hAnsi="Tahoma" w:cs="Tahoma"/>
                <w:sz w:val="20"/>
                <w:szCs w:val="20"/>
              </w:rPr>
            </w:pPr>
          </w:p>
        </w:tc>
        <w:tc>
          <w:tcPr>
            <w:tcW w:w="567" w:type="pct"/>
            <w:tcMar>
              <w:left w:w="57" w:type="dxa"/>
              <w:right w:w="57" w:type="dxa"/>
            </w:tcMar>
            <w:vAlign w:val="center"/>
          </w:tcPr>
          <w:p w14:paraId="65978FEF" w14:textId="77777777" w:rsidR="00470ABA" w:rsidRPr="00A70CEE" w:rsidRDefault="00470ABA" w:rsidP="00BE4485">
            <w:pPr>
              <w:spacing w:after="0"/>
              <w:jc w:val="center"/>
              <w:rPr>
                <w:rFonts w:ascii="Tahoma" w:hAnsi="Tahoma" w:cs="Tahoma"/>
                <w:sz w:val="20"/>
                <w:szCs w:val="20"/>
              </w:rPr>
            </w:pPr>
          </w:p>
        </w:tc>
      </w:tr>
      <w:tr w:rsidR="00470ABA" w:rsidRPr="00D16625" w14:paraId="1BFC1BA8" w14:textId="77777777" w:rsidTr="00B4046A">
        <w:trPr>
          <w:trHeight w:val="340"/>
          <w:jc w:val="center"/>
        </w:trPr>
        <w:tc>
          <w:tcPr>
            <w:tcW w:w="5000" w:type="pct"/>
            <w:gridSpan w:val="8"/>
            <w:shd w:val="clear" w:color="auto" w:fill="BFBFBF"/>
            <w:tcMar>
              <w:left w:w="57" w:type="dxa"/>
              <w:right w:w="57" w:type="dxa"/>
            </w:tcMar>
            <w:vAlign w:val="center"/>
          </w:tcPr>
          <w:p w14:paraId="0FD5E698" w14:textId="3482169D" w:rsidR="00470ABA" w:rsidRPr="00A70CEE" w:rsidRDefault="00470ABA" w:rsidP="00BE4485">
            <w:pPr>
              <w:spacing w:after="0"/>
              <w:jc w:val="left"/>
              <w:rPr>
                <w:rFonts w:ascii="Tahoma" w:hAnsi="Tahoma" w:cs="Tahoma"/>
                <w:b/>
                <w:sz w:val="20"/>
                <w:szCs w:val="20"/>
                <w:lang w:val="el-GR"/>
              </w:rPr>
            </w:pPr>
            <w:r w:rsidRPr="00A70CEE">
              <w:rPr>
                <w:rFonts w:ascii="Tahoma" w:hAnsi="Tahoma" w:cs="Tahoma"/>
                <w:b/>
                <w:sz w:val="20"/>
                <w:szCs w:val="20"/>
                <w:lang w:val="el-GR"/>
              </w:rPr>
              <w:t>Μερικής ή/και πλήρους απασχόλησης, μη εγκατεστημένοι στην έδρα της ΓΓΠΣΔΔ καθ</w:t>
            </w:r>
            <w:r w:rsidR="00AF3E07">
              <w:rPr>
                <w:rFonts w:ascii="Tahoma" w:hAnsi="Tahoma" w:cs="Tahoma"/>
                <w:b/>
                <w:sz w:val="20"/>
                <w:szCs w:val="20"/>
                <w:lang w:val="el-GR"/>
              </w:rPr>
              <w:t xml:space="preserve">’ </w:t>
            </w:r>
            <w:r w:rsidRPr="00A70CEE">
              <w:rPr>
                <w:rFonts w:ascii="Tahoma" w:hAnsi="Tahoma" w:cs="Tahoma"/>
                <w:b/>
                <w:sz w:val="20"/>
                <w:szCs w:val="20"/>
                <w:lang w:val="el-GR"/>
              </w:rPr>
              <w:t>όλη τη διάρκεια του έργου</w:t>
            </w:r>
          </w:p>
        </w:tc>
      </w:tr>
      <w:tr w:rsidR="00B4046A" w:rsidRPr="00A70CEE" w14:paraId="70C1145B" w14:textId="77777777" w:rsidTr="00AC204C">
        <w:trPr>
          <w:trHeight w:val="340"/>
          <w:jc w:val="center"/>
        </w:trPr>
        <w:tc>
          <w:tcPr>
            <w:tcW w:w="258" w:type="pct"/>
            <w:tcMar>
              <w:left w:w="57" w:type="dxa"/>
              <w:right w:w="57" w:type="dxa"/>
            </w:tcMar>
            <w:vAlign w:val="center"/>
          </w:tcPr>
          <w:p w14:paraId="31BDBC9F" w14:textId="77777777" w:rsidR="00470ABA" w:rsidRPr="00A70CEE" w:rsidRDefault="00470ABA" w:rsidP="00BE4485">
            <w:pPr>
              <w:spacing w:after="0"/>
              <w:jc w:val="center"/>
              <w:rPr>
                <w:rFonts w:ascii="Tahoma" w:hAnsi="Tahoma" w:cs="Tahoma"/>
                <w:sz w:val="20"/>
                <w:szCs w:val="20"/>
                <w:lang w:val="el-GR"/>
              </w:rPr>
            </w:pPr>
          </w:p>
        </w:tc>
        <w:tc>
          <w:tcPr>
            <w:tcW w:w="1108" w:type="pct"/>
          </w:tcPr>
          <w:p w14:paraId="56F9E944" w14:textId="77777777" w:rsidR="00470ABA" w:rsidRPr="00A70CEE" w:rsidRDefault="00470ABA" w:rsidP="00BE4485">
            <w:pPr>
              <w:spacing w:after="0"/>
              <w:jc w:val="left"/>
              <w:rPr>
                <w:rFonts w:ascii="Tahoma" w:hAnsi="Tahoma" w:cs="Tahoma"/>
                <w:sz w:val="20"/>
                <w:szCs w:val="20"/>
                <w:lang w:val="el-GR"/>
              </w:rPr>
            </w:pPr>
          </w:p>
        </w:tc>
        <w:tc>
          <w:tcPr>
            <w:tcW w:w="1110" w:type="pct"/>
            <w:tcMar>
              <w:left w:w="57" w:type="dxa"/>
              <w:right w:w="57" w:type="dxa"/>
            </w:tcMar>
            <w:vAlign w:val="center"/>
          </w:tcPr>
          <w:p w14:paraId="4C76B6CF" w14:textId="06F03662" w:rsidR="00470ABA" w:rsidRPr="00AF3E07" w:rsidRDefault="00AF3E07" w:rsidP="00BE4485">
            <w:pPr>
              <w:spacing w:after="0"/>
              <w:jc w:val="left"/>
              <w:rPr>
                <w:rFonts w:ascii="Tahoma" w:hAnsi="Tahoma" w:cs="Tahoma"/>
                <w:sz w:val="20"/>
                <w:szCs w:val="20"/>
                <w:lang w:val="el-GR"/>
              </w:rPr>
            </w:pPr>
            <w:r>
              <w:rPr>
                <w:rFonts w:ascii="Tahoma" w:hAnsi="Tahoma" w:cs="Tahoma"/>
                <w:sz w:val="20"/>
                <w:szCs w:val="20"/>
                <w:lang w:val="el-GR"/>
              </w:rPr>
              <w:t>Αναπληρωτής Υπεύθυνος Έργου</w:t>
            </w:r>
          </w:p>
        </w:tc>
        <w:tc>
          <w:tcPr>
            <w:tcW w:w="461" w:type="pct"/>
            <w:tcMar>
              <w:left w:w="57" w:type="dxa"/>
              <w:right w:w="57" w:type="dxa"/>
            </w:tcMar>
            <w:vAlign w:val="center"/>
          </w:tcPr>
          <w:p w14:paraId="01500CA1" w14:textId="77777777" w:rsidR="00470ABA" w:rsidRPr="00A70CEE" w:rsidRDefault="00470ABA" w:rsidP="00BE4485">
            <w:pPr>
              <w:spacing w:after="0"/>
              <w:jc w:val="center"/>
              <w:rPr>
                <w:rFonts w:ascii="Tahoma" w:hAnsi="Tahoma" w:cs="Tahoma"/>
                <w:sz w:val="20"/>
                <w:szCs w:val="20"/>
              </w:rPr>
            </w:pPr>
          </w:p>
        </w:tc>
        <w:tc>
          <w:tcPr>
            <w:tcW w:w="516" w:type="pct"/>
            <w:tcMar>
              <w:left w:w="57" w:type="dxa"/>
              <w:right w:w="57" w:type="dxa"/>
            </w:tcMar>
            <w:vAlign w:val="center"/>
          </w:tcPr>
          <w:p w14:paraId="77011F67" w14:textId="77777777" w:rsidR="00470ABA" w:rsidRPr="00A70CEE" w:rsidRDefault="00470ABA" w:rsidP="00BE4485">
            <w:pPr>
              <w:spacing w:after="0"/>
              <w:jc w:val="center"/>
              <w:rPr>
                <w:rFonts w:ascii="Tahoma" w:hAnsi="Tahoma" w:cs="Tahoma"/>
                <w:sz w:val="20"/>
                <w:szCs w:val="20"/>
              </w:rPr>
            </w:pPr>
          </w:p>
        </w:tc>
        <w:tc>
          <w:tcPr>
            <w:tcW w:w="516" w:type="pct"/>
            <w:tcMar>
              <w:left w:w="57" w:type="dxa"/>
              <w:right w:w="57" w:type="dxa"/>
            </w:tcMar>
            <w:vAlign w:val="center"/>
          </w:tcPr>
          <w:p w14:paraId="011EA4FD" w14:textId="77777777" w:rsidR="00470ABA" w:rsidRPr="00A70CEE" w:rsidRDefault="00470ABA" w:rsidP="00BE4485">
            <w:pPr>
              <w:spacing w:after="0"/>
              <w:jc w:val="center"/>
              <w:rPr>
                <w:rFonts w:ascii="Tahoma" w:hAnsi="Tahoma" w:cs="Tahoma"/>
                <w:sz w:val="20"/>
                <w:szCs w:val="20"/>
              </w:rPr>
            </w:pPr>
          </w:p>
        </w:tc>
        <w:tc>
          <w:tcPr>
            <w:tcW w:w="464" w:type="pct"/>
            <w:tcMar>
              <w:left w:w="57" w:type="dxa"/>
              <w:right w:w="57" w:type="dxa"/>
            </w:tcMar>
            <w:vAlign w:val="center"/>
          </w:tcPr>
          <w:p w14:paraId="0FAC3297" w14:textId="77777777" w:rsidR="00470ABA" w:rsidRPr="00A70CEE" w:rsidRDefault="00470ABA" w:rsidP="00BE4485">
            <w:pPr>
              <w:spacing w:after="0"/>
              <w:jc w:val="center"/>
              <w:rPr>
                <w:rFonts w:ascii="Tahoma" w:hAnsi="Tahoma" w:cs="Tahoma"/>
                <w:sz w:val="20"/>
                <w:szCs w:val="20"/>
              </w:rPr>
            </w:pPr>
          </w:p>
        </w:tc>
        <w:tc>
          <w:tcPr>
            <w:tcW w:w="567" w:type="pct"/>
            <w:tcMar>
              <w:left w:w="57" w:type="dxa"/>
              <w:right w:w="57" w:type="dxa"/>
            </w:tcMar>
            <w:vAlign w:val="center"/>
          </w:tcPr>
          <w:p w14:paraId="5C1D7291" w14:textId="77777777" w:rsidR="00470ABA" w:rsidRPr="00A70CEE" w:rsidRDefault="00470ABA" w:rsidP="00BE4485">
            <w:pPr>
              <w:spacing w:after="0"/>
              <w:jc w:val="center"/>
              <w:rPr>
                <w:rFonts w:ascii="Tahoma" w:hAnsi="Tahoma" w:cs="Tahoma"/>
                <w:sz w:val="20"/>
                <w:szCs w:val="20"/>
              </w:rPr>
            </w:pPr>
          </w:p>
        </w:tc>
      </w:tr>
      <w:tr w:rsidR="00B4046A" w:rsidRPr="00D16625" w14:paraId="1F156FF7" w14:textId="77777777" w:rsidTr="00AC204C">
        <w:trPr>
          <w:trHeight w:val="340"/>
          <w:jc w:val="center"/>
        </w:trPr>
        <w:tc>
          <w:tcPr>
            <w:tcW w:w="258" w:type="pct"/>
            <w:tcMar>
              <w:left w:w="57" w:type="dxa"/>
              <w:right w:w="57" w:type="dxa"/>
            </w:tcMar>
            <w:vAlign w:val="center"/>
          </w:tcPr>
          <w:p w14:paraId="3A36C9F7" w14:textId="77777777" w:rsidR="00470ABA" w:rsidRPr="00A70CEE" w:rsidRDefault="00470ABA" w:rsidP="00BE4485">
            <w:pPr>
              <w:spacing w:after="0"/>
              <w:jc w:val="center"/>
              <w:rPr>
                <w:rFonts w:ascii="Tahoma" w:hAnsi="Tahoma" w:cs="Tahoma"/>
                <w:sz w:val="20"/>
                <w:szCs w:val="20"/>
              </w:rPr>
            </w:pPr>
          </w:p>
        </w:tc>
        <w:tc>
          <w:tcPr>
            <w:tcW w:w="1108" w:type="pct"/>
          </w:tcPr>
          <w:p w14:paraId="62EED994" w14:textId="77777777" w:rsidR="00470ABA" w:rsidRPr="00A70CEE" w:rsidRDefault="00470ABA" w:rsidP="00BE4485">
            <w:pPr>
              <w:spacing w:after="0"/>
              <w:jc w:val="left"/>
              <w:rPr>
                <w:rFonts w:ascii="Tahoma" w:hAnsi="Tahoma" w:cs="Tahoma"/>
                <w:sz w:val="20"/>
                <w:szCs w:val="20"/>
              </w:rPr>
            </w:pPr>
          </w:p>
        </w:tc>
        <w:tc>
          <w:tcPr>
            <w:tcW w:w="1110" w:type="pct"/>
            <w:tcMar>
              <w:left w:w="57" w:type="dxa"/>
              <w:right w:w="57" w:type="dxa"/>
            </w:tcMar>
            <w:vAlign w:val="center"/>
          </w:tcPr>
          <w:p w14:paraId="001DDC3C" w14:textId="77777777" w:rsidR="00470ABA" w:rsidRPr="00A70CEE" w:rsidRDefault="00470ABA" w:rsidP="00BE4485">
            <w:pPr>
              <w:spacing w:after="0"/>
              <w:jc w:val="left"/>
              <w:rPr>
                <w:rFonts w:ascii="Tahoma" w:hAnsi="Tahoma" w:cs="Tahoma"/>
                <w:sz w:val="20"/>
                <w:szCs w:val="20"/>
                <w:lang w:val="el-GR"/>
              </w:rPr>
            </w:pPr>
            <w:r w:rsidRPr="00A70CEE">
              <w:rPr>
                <w:rFonts w:ascii="Tahoma" w:hAnsi="Tahoma" w:cs="Tahoma"/>
                <w:sz w:val="20"/>
                <w:szCs w:val="20"/>
                <w:lang w:val="el-GR"/>
              </w:rPr>
              <w:t>Έμπειρος σύμβουλος σε αναδιοργάνωση διαδικασιών</w:t>
            </w:r>
          </w:p>
        </w:tc>
        <w:tc>
          <w:tcPr>
            <w:tcW w:w="461" w:type="pct"/>
            <w:tcMar>
              <w:left w:w="57" w:type="dxa"/>
              <w:right w:w="57" w:type="dxa"/>
            </w:tcMar>
            <w:vAlign w:val="center"/>
          </w:tcPr>
          <w:p w14:paraId="149698A1" w14:textId="77777777" w:rsidR="00470ABA" w:rsidRPr="00A70CEE" w:rsidRDefault="00470ABA" w:rsidP="00BE4485">
            <w:pPr>
              <w:spacing w:after="0"/>
              <w:jc w:val="center"/>
              <w:rPr>
                <w:rFonts w:ascii="Tahoma" w:hAnsi="Tahoma" w:cs="Tahoma"/>
                <w:sz w:val="20"/>
                <w:szCs w:val="20"/>
                <w:lang w:val="el-GR"/>
              </w:rPr>
            </w:pPr>
          </w:p>
        </w:tc>
        <w:tc>
          <w:tcPr>
            <w:tcW w:w="516" w:type="pct"/>
            <w:tcMar>
              <w:left w:w="57" w:type="dxa"/>
              <w:right w:w="57" w:type="dxa"/>
            </w:tcMar>
            <w:vAlign w:val="center"/>
          </w:tcPr>
          <w:p w14:paraId="706A201E" w14:textId="77777777" w:rsidR="00470ABA" w:rsidRPr="00A70CEE" w:rsidRDefault="00470ABA" w:rsidP="00BE4485">
            <w:pPr>
              <w:spacing w:after="0"/>
              <w:jc w:val="center"/>
              <w:rPr>
                <w:rFonts w:ascii="Tahoma" w:hAnsi="Tahoma" w:cs="Tahoma"/>
                <w:sz w:val="20"/>
                <w:szCs w:val="20"/>
                <w:lang w:val="el-GR"/>
              </w:rPr>
            </w:pPr>
          </w:p>
        </w:tc>
        <w:tc>
          <w:tcPr>
            <w:tcW w:w="516" w:type="pct"/>
            <w:tcMar>
              <w:left w:w="57" w:type="dxa"/>
              <w:right w:w="57" w:type="dxa"/>
            </w:tcMar>
            <w:vAlign w:val="center"/>
          </w:tcPr>
          <w:p w14:paraId="325F1FFB" w14:textId="77777777" w:rsidR="00470ABA" w:rsidRPr="00A70CEE" w:rsidRDefault="00470ABA" w:rsidP="00BE4485">
            <w:pPr>
              <w:spacing w:after="0"/>
              <w:jc w:val="center"/>
              <w:rPr>
                <w:rFonts w:ascii="Tahoma" w:hAnsi="Tahoma" w:cs="Tahoma"/>
                <w:sz w:val="20"/>
                <w:szCs w:val="20"/>
                <w:lang w:val="el-GR"/>
              </w:rPr>
            </w:pPr>
          </w:p>
        </w:tc>
        <w:tc>
          <w:tcPr>
            <w:tcW w:w="464" w:type="pct"/>
            <w:tcMar>
              <w:left w:w="57" w:type="dxa"/>
              <w:right w:w="57" w:type="dxa"/>
            </w:tcMar>
            <w:vAlign w:val="center"/>
          </w:tcPr>
          <w:p w14:paraId="065AC09F" w14:textId="77777777" w:rsidR="00470ABA" w:rsidRPr="00A70CEE" w:rsidRDefault="00470ABA" w:rsidP="00BE4485">
            <w:pPr>
              <w:spacing w:after="0"/>
              <w:jc w:val="center"/>
              <w:rPr>
                <w:rFonts w:ascii="Tahoma" w:hAnsi="Tahoma" w:cs="Tahoma"/>
                <w:sz w:val="20"/>
                <w:szCs w:val="20"/>
                <w:lang w:val="el-GR"/>
              </w:rPr>
            </w:pPr>
          </w:p>
        </w:tc>
        <w:tc>
          <w:tcPr>
            <w:tcW w:w="567" w:type="pct"/>
            <w:tcMar>
              <w:left w:w="57" w:type="dxa"/>
              <w:right w:w="57" w:type="dxa"/>
            </w:tcMar>
            <w:vAlign w:val="center"/>
          </w:tcPr>
          <w:p w14:paraId="629C3E78" w14:textId="77777777" w:rsidR="00470ABA" w:rsidRPr="00A70CEE" w:rsidRDefault="00470ABA" w:rsidP="00BE4485">
            <w:pPr>
              <w:spacing w:after="0"/>
              <w:jc w:val="center"/>
              <w:rPr>
                <w:rFonts w:ascii="Tahoma" w:hAnsi="Tahoma" w:cs="Tahoma"/>
                <w:sz w:val="20"/>
                <w:szCs w:val="20"/>
                <w:lang w:val="el-GR"/>
              </w:rPr>
            </w:pPr>
          </w:p>
        </w:tc>
      </w:tr>
      <w:tr w:rsidR="00B4046A" w:rsidRPr="00D16625" w14:paraId="33E841F4" w14:textId="77777777" w:rsidTr="00AC204C">
        <w:trPr>
          <w:trHeight w:val="340"/>
          <w:jc w:val="center"/>
        </w:trPr>
        <w:tc>
          <w:tcPr>
            <w:tcW w:w="258" w:type="pct"/>
            <w:tcMar>
              <w:left w:w="57" w:type="dxa"/>
              <w:right w:w="57" w:type="dxa"/>
            </w:tcMar>
            <w:vAlign w:val="center"/>
          </w:tcPr>
          <w:p w14:paraId="14751F90" w14:textId="77777777" w:rsidR="00470ABA" w:rsidRPr="00A70CEE" w:rsidRDefault="00470ABA" w:rsidP="00BE4485">
            <w:pPr>
              <w:spacing w:after="0"/>
              <w:jc w:val="center"/>
              <w:rPr>
                <w:rFonts w:ascii="Tahoma" w:hAnsi="Tahoma" w:cs="Tahoma"/>
                <w:sz w:val="20"/>
                <w:szCs w:val="20"/>
                <w:lang w:val="el-GR"/>
              </w:rPr>
            </w:pPr>
          </w:p>
        </w:tc>
        <w:tc>
          <w:tcPr>
            <w:tcW w:w="1108" w:type="pct"/>
          </w:tcPr>
          <w:p w14:paraId="6C48A011" w14:textId="77777777" w:rsidR="00470ABA" w:rsidRPr="00A70CEE" w:rsidRDefault="00470ABA" w:rsidP="00BE4485">
            <w:pPr>
              <w:spacing w:after="0"/>
              <w:jc w:val="left"/>
              <w:rPr>
                <w:rFonts w:ascii="Tahoma" w:hAnsi="Tahoma" w:cs="Tahoma"/>
                <w:sz w:val="20"/>
                <w:szCs w:val="20"/>
                <w:lang w:val="el-GR"/>
              </w:rPr>
            </w:pPr>
          </w:p>
        </w:tc>
        <w:tc>
          <w:tcPr>
            <w:tcW w:w="1110" w:type="pct"/>
            <w:tcMar>
              <w:left w:w="57" w:type="dxa"/>
              <w:right w:w="57" w:type="dxa"/>
            </w:tcMar>
            <w:vAlign w:val="center"/>
          </w:tcPr>
          <w:p w14:paraId="39319454" w14:textId="77777777" w:rsidR="00470ABA" w:rsidRPr="00A70CEE" w:rsidRDefault="00470ABA" w:rsidP="00BE4485">
            <w:pPr>
              <w:spacing w:after="0"/>
              <w:jc w:val="left"/>
              <w:rPr>
                <w:rFonts w:ascii="Tahoma" w:hAnsi="Tahoma" w:cs="Tahoma"/>
                <w:sz w:val="20"/>
                <w:szCs w:val="20"/>
                <w:lang w:val="el-GR"/>
              </w:rPr>
            </w:pPr>
            <w:r w:rsidRPr="00A70CEE">
              <w:rPr>
                <w:rFonts w:ascii="Tahoma" w:hAnsi="Tahoma" w:cs="Tahoma"/>
                <w:sz w:val="20"/>
                <w:szCs w:val="20"/>
                <w:lang w:val="el-GR"/>
              </w:rPr>
              <w:t xml:space="preserve">Εμπειρογνώμονας νομικής υποστήριξης/σε ασφάλεια πληροφοριακών συστημάτων και δικτύων/σε </w:t>
            </w:r>
            <w:r w:rsidRPr="00A70CEE">
              <w:rPr>
                <w:rFonts w:ascii="Tahoma" w:hAnsi="Tahoma" w:cs="Tahoma"/>
                <w:sz w:val="20"/>
                <w:szCs w:val="20"/>
                <w:lang w:val="en-US"/>
              </w:rPr>
              <w:t>SAP</w:t>
            </w:r>
            <w:r w:rsidRPr="00A70CEE">
              <w:rPr>
                <w:rFonts w:ascii="Tahoma" w:hAnsi="Tahoma" w:cs="Tahoma"/>
                <w:sz w:val="20"/>
                <w:szCs w:val="20"/>
                <w:lang w:val="el-GR"/>
              </w:rPr>
              <w:t xml:space="preserve">/σε τηλεπικοινωνίες και δίκτυα/σε τεχνολογίες λογισμικού και μεθοδολογίες ανάπτυξης ΠΣ </w:t>
            </w:r>
          </w:p>
        </w:tc>
        <w:tc>
          <w:tcPr>
            <w:tcW w:w="461" w:type="pct"/>
            <w:tcMar>
              <w:left w:w="57" w:type="dxa"/>
              <w:right w:w="57" w:type="dxa"/>
            </w:tcMar>
            <w:vAlign w:val="center"/>
          </w:tcPr>
          <w:p w14:paraId="3E142093" w14:textId="77777777" w:rsidR="00470ABA" w:rsidRPr="00A70CEE" w:rsidRDefault="00470ABA" w:rsidP="00BE4485">
            <w:pPr>
              <w:spacing w:after="0"/>
              <w:jc w:val="center"/>
              <w:rPr>
                <w:rFonts w:ascii="Tahoma" w:hAnsi="Tahoma" w:cs="Tahoma"/>
                <w:sz w:val="20"/>
                <w:szCs w:val="20"/>
                <w:lang w:val="el-GR"/>
              </w:rPr>
            </w:pPr>
          </w:p>
        </w:tc>
        <w:tc>
          <w:tcPr>
            <w:tcW w:w="516" w:type="pct"/>
            <w:tcMar>
              <w:left w:w="57" w:type="dxa"/>
              <w:right w:w="57" w:type="dxa"/>
            </w:tcMar>
            <w:vAlign w:val="center"/>
          </w:tcPr>
          <w:p w14:paraId="25327AE0" w14:textId="77777777" w:rsidR="00470ABA" w:rsidRPr="00A70CEE" w:rsidRDefault="00470ABA" w:rsidP="00BE4485">
            <w:pPr>
              <w:spacing w:after="0"/>
              <w:jc w:val="center"/>
              <w:rPr>
                <w:rFonts w:ascii="Tahoma" w:hAnsi="Tahoma" w:cs="Tahoma"/>
                <w:sz w:val="20"/>
                <w:szCs w:val="20"/>
                <w:lang w:val="el-GR"/>
              </w:rPr>
            </w:pPr>
          </w:p>
        </w:tc>
        <w:tc>
          <w:tcPr>
            <w:tcW w:w="516" w:type="pct"/>
            <w:tcMar>
              <w:left w:w="57" w:type="dxa"/>
              <w:right w:w="57" w:type="dxa"/>
            </w:tcMar>
            <w:vAlign w:val="center"/>
          </w:tcPr>
          <w:p w14:paraId="1CA0A431" w14:textId="77777777" w:rsidR="00470ABA" w:rsidRPr="00A70CEE" w:rsidRDefault="00470ABA" w:rsidP="00BE4485">
            <w:pPr>
              <w:spacing w:after="0"/>
              <w:jc w:val="center"/>
              <w:rPr>
                <w:rFonts w:ascii="Tahoma" w:hAnsi="Tahoma" w:cs="Tahoma"/>
                <w:sz w:val="20"/>
                <w:szCs w:val="20"/>
                <w:lang w:val="el-GR"/>
              </w:rPr>
            </w:pPr>
          </w:p>
        </w:tc>
        <w:tc>
          <w:tcPr>
            <w:tcW w:w="464" w:type="pct"/>
            <w:tcMar>
              <w:left w:w="57" w:type="dxa"/>
              <w:right w:w="57" w:type="dxa"/>
            </w:tcMar>
            <w:vAlign w:val="center"/>
          </w:tcPr>
          <w:p w14:paraId="59C7A3D9" w14:textId="77777777" w:rsidR="00470ABA" w:rsidRPr="00A70CEE" w:rsidRDefault="00470ABA" w:rsidP="00BE4485">
            <w:pPr>
              <w:spacing w:after="0"/>
              <w:jc w:val="center"/>
              <w:rPr>
                <w:rFonts w:ascii="Tahoma" w:hAnsi="Tahoma" w:cs="Tahoma"/>
                <w:sz w:val="20"/>
                <w:szCs w:val="20"/>
                <w:lang w:val="el-GR"/>
              </w:rPr>
            </w:pPr>
          </w:p>
        </w:tc>
        <w:tc>
          <w:tcPr>
            <w:tcW w:w="567" w:type="pct"/>
            <w:tcMar>
              <w:left w:w="57" w:type="dxa"/>
              <w:right w:w="57" w:type="dxa"/>
            </w:tcMar>
            <w:vAlign w:val="center"/>
          </w:tcPr>
          <w:p w14:paraId="5AE59093" w14:textId="77777777" w:rsidR="00470ABA" w:rsidRPr="00A70CEE" w:rsidRDefault="00470ABA" w:rsidP="00BE4485">
            <w:pPr>
              <w:spacing w:after="0"/>
              <w:jc w:val="center"/>
              <w:rPr>
                <w:rFonts w:ascii="Tahoma" w:hAnsi="Tahoma" w:cs="Tahoma"/>
                <w:sz w:val="20"/>
                <w:szCs w:val="20"/>
                <w:lang w:val="el-GR"/>
              </w:rPr>
            </w:pPr>
          </w:p>
        </w:tc>
      </w:tr>
      <w:tr w:rsidR="00B4046A" w:rsidRPr="00A70CEE" w14:paraId="139FE672" w14:textId="77777777" w:rsidTr="00AC204C">
        <w:trPr>
          <w:trHeight w:val="340"/>
          <w:jc w:val="center"/>
        </w:trPr>
        <w:tc>
          <w:tcPr>
            <w:tcW w:w="258" w:type="pct"/>
            <w:tcBorders>
              <w:bottom w:val="single" w:sz="4" w:space="0" w:color="auto"/>
            </w:tcBorders>
            <w:tcMar>
              <w:left w:w="57" w:type="dxa"/>
              <w:right w:w="57" w:type="dxa"/>
            </w:tcMar>
            <w:vAlign w:val="center"/>
          </w:tcPr>
          <w:p w14:paraId="38946781" w14:textId="77777777" w:rsidR="00AF3E07" w:rsidRPr="00A70CEE" w:rsidRDefault="00AF3E07" w:rsidP="00AF3E07">
            <w:pPr>
              <w:spacing w:after="0"/>
              <w:jc w:val="center"/>
              <w:rPr>
                <w:rFonts w:ascii="Tahoma" w:hAnsi="Tahoma" w:cs="Tahoma"/>
                <w:sz w:val="20"/>
                <w:szCs w:val="20"/>
                <w:lang w:val="el-GR"/>
              </w:rPr>
            </w:pPr>
          </w:p>
        </w:tc>
        <w:tc>
          <w:tcPr>
            <w:tcW w:w="1108" w:type="pct"/>
            <w:tcBorders>
              <w:bottom w:val="single" w:sz="4" w:space="0" w:color="auto"/>
            </w:tcBorders>
          </w:tcPr>
          <w:p w14:paraId="30539283" w14:textId="77777777" w:rsidR="00AF3E07" w:rsidRPr="00A70CEE" w:rsidRDefault="00AF3E07" w:rsidP="00AF3E07">
            <w:pPr>
              <w:spacing w:after="0"/>
              <w:jc w:val="left"/>
              <w:rPr>
                <w:rFonts w:ascii="Tahoma" w:hAnsi="Tahoma" w:cs="Tahoma"/>
                <w:sz w:val="20"/>
                <w:szCs w:val="20"/>
                <w:lang w:val="el-GR"/>
              </w:rPr>
            </w:pPr>
          </w:p>
        </w:tc>
        <w:tc>
          <w:tcPr>
            <w:tcW w:w="1110" w:type="pct"/>
            <w:tcBorders>
              <w:bottom w:val="single" w:sz="4" w:space="0" w:color="auto"/>
            </w:tcBorders>
            <w:tcMar>
              <w:left w:w="57" w:type="dxa"/>
              <w:right w:w="57" w:type="dxa"/>
            </w:tcMar>
            <w:vAlign w:val="center"/>
          </w:tcPr>
          <w:p w14:paraId="11286C7B" w14:textId="747DA6D1" w:rsidR="00AF3E07" w:rsidRPr="00A70CEE" w:rsidRDefault="00AF3E07" w:rsidP="00AF3E07">
            <w:pPr>
              <w:spacing w:after="0"/>
              <w:jc w:val="left"/>
              <w:rPr>
                <w:rFonts w:ascii="Tahoma" w:hAnsi="Tahoma" w:cs="Tahoma"/>
                <w:sz w:val="20"/>
                <w:szCs w:val="20"/>
              </w:rPr>
            </w:pPr>
            <w:r>
              <w:rPr>
                <w:rFonts w:ascii="Tahoma" w:hAnsi="Tahoma" w:cs="Tahoma"/>
                <w:sz w:val="20"/>
                <w:szCs w:val="20"/>
                <w:lang w:val="el-GR"/>
              </w:rPr>
              <w:t>Στέλεχος διοικητικής υποστήριξης</w:t>
            </w:r>
          </w:p>
        </w:tc>
        <w:tc>
          <w:tcPr>
            <w:tcW w:w="461" w:type="pct"/>
            <w:tcBorders>
              <w:bottom w:val="single" w:sz="4" w:space="0" w:color="auto"/>
            </w:tcBorders>
            <w:tcMar>
              <w:left w:w="57" w:type="dxa"/>
              <w:right w:w="57" w:type="dxa"/>
            </w:tcMar>
            <w:vAlign w:val="center"/>
          </w:tcPr>
          <w:p w14:paraId="56D669B2" w14:textId="77777777" w:rsidR="00AF3E07" w:rsidRPr="00A70CEE" w:rsidRDefault="00AF3E07" w:rsidP="00AF3E07">
            <w:pPr>
              <w:spacing w:after="0"/>
              <w:jc w:val="center"/>
              <w:rPr>
                <w:rFonts w:ascii="Tahoma" w:hAnsi="Tahoma" w:cs="Tahoma"/>
                <w:sz w:val="20"/>
                <w:szCs w:val="20"/>
              </w:rPr>
            </w:pPr>
          </w:p>
        </w:tc>
        <w:tc>
          <w:tcPr>
            <w:tcW w:w="516" w:type="pct"/>
            <w:tcBorders>
              <w:bottom w:val="single" w:sz="4" w:space="0" w:color="auto"/>
            </w:tcBorders>
            <w:tcMar>
              <w:left w:w="57" w:type="dxa"/>
              <w:right w:w="57" w:type="dxa"/>
            </w:tcMar>
            <w:vAlign w:val="center"/>
          </w:tcPr>
          <w:p w14:paraId="7AA1C8A6" w14:textId="77777777" w:rsidR="00AF3E07" w:rsidRPr="00A70CEE" w:rsidRDefault="00AF3E07" w:rsidP="00AF3E07">
            <w:pPr>
              <w:spacing w:after="0"/>
              <w:jc w:val="center"/>
              <w:rPr>
                <w:rFonts w:ascii="Tahoma" w:hAnsi="Tahoma" w:cs="Tahoma"/>
                <w:sz w:val="20"/>
                <w:szCs w:val="20"/>
              </w:rPr>
            </w:pPr>
          </w:p>
        </w:tc>
        <w:tc>
          <w:tcPr>
            <w:tcW w:w="516" w:type="pct"/>
            <w:tcMar>
              <w:left w:w="57" w:type="dxa"/>
              <w:right w:w="57" w:type="dxa"/>
            </w:tcMar>
            <w:vAlign w:val="center"/>
          </w:tcPr>
          <w:p w14:paraId="2B9B733B" w14:textId="77777777" w:rsidR="00AF3E07" w:rsidRPr="00A70CEE" w:rsidRDefault="00AF3E07" w:rsidP="00AF3E07">
            <w:pPr>
              <w:spacing w:after="0"/>
              <w:jc w:val="center"/>
              <w:rPr>
                <w:rFonts w:ascii="Tahoma" w:hAnsi="Tahoma" w:cs="Tahoma"/>
                <w:sz w:val="20"/>
                <w:szCs w:val="20"/>
              </w:rPr>
            </w:pPr>
          </w:p>
        </w:tc>
        <w:tc>
          <w:tcPr>
            <w:tcW w:w="464" w:type="pct"/>
            <w:tcMar>
              <w:left w:w="57" w:type="dxa"/>
              <w:right w:w="57" w:type="dxa"/>
            </w:tcMar>
            <w:vAlign w:val="center"/>
          </w:tcPr>
          <w:p w14:paraId="05A059B5" w14:textId="77777777" w:rsidR="00AF3E07" w:rsidRPr="00A70CEE" w:rsidRDefault="00AF3E07" w:rsidP="00AF3E07">
            <w:pPr>
              <w:spacing w:after="0"/>
              <w:jc w:val="center"/>
              <w:rPr>
                <w:rFonts w:ascii="Tahoma" w:hAnsi="Tahoma" w:cs="Tahoma"/>
                <w:sz w:val="20"/>
                <w:szCs w:val="20"/>
              </w:rPr>
            </w:pPr>
          </w:p>
        </w:tc>
        <w:tc>
          <w:tcPr>
            <w:tcW w:w="567" w:type="pct"/>
            <w:tcMar>
              <w:left w:w="57" w:type="dxa"/>
              <w:right w:w="57" w:type="dxa"/>
            </w:tcMar>
            <w:vAlign w:val="center"/>
          </w:tcPr>
          <w:p w14:paraId="739E1BDD" w14:textId="77777777" w:rsidR="00AF3E07" w:rsidRPr="00A70CEE" w:rsidRDefault="00AF3E07" w:rsidP="00AF3E07">
            <w:pPr>
              <w:spacing w:after="0"/>
              <w:jc w:val="center"/>
              <w:rPr>
                <w:rFonts w:ascii="Tahoma" w:hAnsi="Tahoma" w:cs="Tahoma"/>
                <w:sz w:val="20"/>
                <w:szCs w:val="20"/>
              </w:rPr>
            </w:pPr>
          </w:p>
        </w:tc>
      </w:tr>
      <w:tr w:rsidR="00B4046A" w:rsidRPr="00A70CEE" w14:paraId="32C5060E" w14:textId="77777777" w:rsidTr="00AC204C">
        <w:trPr>
          <w:trHeight w:val="340"/>
          <w:jc w:val="center"/>
        </w:trPr>
        <w:tc>
          <w:tcPr>
            <w:tcW w:w="258" w:type="pct"/>
            <w:tcBorders>
              <w:top w:val="single" w:sz="4" w:space="0" w:color="auto"/>
              <w:left w:val="single" w:sz="4" w:space="0" w:color="auto"/>
              <w:bottom w:val="single" w:sz="4" w:space="0" w:color="auto"/>
              <w:right w:val="nil"/>
            </w:tcBorders>
            <w:shd w:val="clear" w:color="auto" w:fill="D9D9D9" w:themeFill="background1" w:themeFillShade="D9"/>
            <w:tcMar>
              <w:left w:w="57" w:type="dxa"/>
              <w:right w:w="57" w:type="dxa"/>
            </w:tcMar>
            <w:vAlign w:val="center"/>
          </w:tcPr>
          <w:p w14:paraId="206FE781" w14:textId="77777777" w:rsidR="00A70CEE" w:rsidRPr="00A70CEE" w:rsidRDefault="00A70CEE" w:rsidP="00A70CEE">
            <w:pPr>
              <w:spacing w:after="0"/>
              <w:jc w:val="center"/>
              <w:rPr>
                <w:rFonts w:ascii="Tahoma" w:hAnsi="Tahoma" w:cs="Tahoma"/>
                <w:sz w:val="20"/>
                <w:szCs w:val="20"/>
              </w:rPr>
            </w:pPr>
          </w:p>
        </w:tc>
        <w:tc>
          <w:tcPr>
            <w:tcW w:w="1108" w:type="pct"/>
            <w:tcBorders>
              <w:top w:val="single" w:sz="4" w:space="0" w:color="auto"/>
              <w:left w:val="nil"/>
              <w:bottom w:val="single" w:sz="4" w:space="0" w:color="auto"/>
              <w:right w:val="nil"/>
            </w:tcBorders>
            <w:shd w:val="clear" w:color="auto" w:fill="D9D9D9" w:themeFill="background1" w:themeFillShade="D9"/>
          </w:tcPr>
          <w:p w14:paraId="0010F4D8" w14:textId="77777777" w:rsidR="00A70CEE" w:rsidRPr="00A70CEE" w:rsidRDefault="00A70CEE" w:rsidP="00A70CEE">
            <w:pPr>
              <w:spacing w:after="0"/>
              <w:jc w:val="center"/>
              <w:rPr>
                <w:rFonts w:ascii="Tahoma" w:hAnsi="Tahoma" w:cs="Tahoma"/>
                <w:b/>
                <w:sz w:val="20"/>
                <w:szCs w:val="20"/>
              </w:rPr>
            </w:pPr>
          </w:p>
        </w:tc>
        <w:tc>
          <w:tcPr>
            <w:tcW w:w="1110" w:type="pct"/>
            <w:tcBorders>
              <w:top w:val="single" w:sz="4" w:space="0" w:color="auto"/>
              <w:left w:val="nil"/>
              <w:bottom w:val="single" w:sz="4" w:space="0" w:color="auto"/>
              <w:right w:val="nil"/>
            </w:tcBorders>
            <w:shd w:val="clear" w:color="auto" w:fill="D9D9D9" w:themeFill="background1" w:themeFillShade="D9"/>
            <w:tcMar>
              <w:left w:w="57" w:type="dxa"/>
              <w:right w:w="57" w:type="dxa"/>
            </w:tcMar>
            <w:vAlign w:val="center"/>
          </w:tcPr>
          <w:p w14:paraId="13C336A3" w14:textId="77777777" w:rsidR="00A70CEE" w:rsidRDefault="00A70CEE" w:rsidP="00A70CEE">
            <w:pPr>
              <w:spacing w:after="0"/>
              <w:jc w:val="center"/>
              <w:rPr>
                <w:rFonts w:ascii="Tahoma" w:hAnsi="Tahoma" w:cs="Tahoma"/>
                <w:b/>
                <w:sz w:val="20"/>
                <w:szCs w:val="20"/>
              </w:rPr>
            </w:pPr>
          </w:p>
          <w:p w14:paraId="258D9FB1" w14:textId="439B4440" w:rsidR="00E26702" w:rsidRPr="00A70CEE" w:rsidRDefault="00E26702" w:rsidP="00A70CEE">
            <w:pPr>
              <w:spacing w:after="0"/>
              <w:jc w:val="center"/>
              <w:rPr>
                <w:rFonts w:ascii="Tahoma" w:hAnsi="Tahoma" w:cs="Tahoma"/>
                <w:b/>
                <w:sz w:val="20"/>
                <w:szCs w:val="20"/>
              </w:rPr>
            </w:pPr>
          </w:p>
        </w:tc>
        <w:tc>
          <w:tcPr>
            <w:tcW w:w="461" w:type="pct"/>
            <w:tcBorders>
              <w:top w:val="single" w:sz="4" w:space="0" w:color="auto"/>
              <w:left w:val="nil"/>
              <w:bottom w:val="single" w:sz="4" w:space="0" w:color="auto"/>
              <w:right w:val="nil"/>
            </w:tcBorders>
            <w:shd w:val="clear" w:color="auto" w:fill="D9D9D9" w:themeFill="background1" w:themeFillShade="D9"/>
            <w:tcMar>
              <w:left w:w="57" w:type="dxa"/>
              <w:right w:w="57" w:type="dxa"/>
            </w:tcMar>
            <w:vAlign w:val="center"/>
          </w:tcPr>
          <w:p w14:paraId="45341CFF" w14:textId="77777777" w:rsidR="00A70CEE" w:rsidRPr="00A70CEE" w:rsidRDefault="00A70CEE" w:rsidP="00A70CEE">
            <w:pPr>
              <w:spacing w:after="0"/>
              <w:jc w:val="right"/>
              <w:rPr>
                <w:rFonts w:ascii="Tahoma" w:hAnsi="Tahoma" w:cs="Tahoma"/>
                <w:sz w:val="20"/>
                <w:szCs w:val="20"/>
              </w:rPr>
            </w:pPr>
          </w:p>
        </w:tc>
        <w:tc>
          <w:tcPr>
            <w:tcW w:w="516" w:type="pct"/>
            <w:tcBorders>
              <w:top w:val="single" w:sz="4" w:space="0" w:color="auto"/>
              <w:left w:val="nil"/>
              <w:bottom w:val="single" w:sz="4" w:space="0" w:color="auto"/>
              <w:right w:val="single" w:sz="4" w:space="0" w:color="auto"/>
            </w:tcBorders>
            <w:shd w:val="clear" w:color="auto" w:fill="D9D9D9" w:themeFill="background1" w:themeFillShade="D9"/>
            <w:tcMar>
              <w:left w:w="57" w:type="dxa"/>
              <w:right w:w="57" w:type="dxa"/>
            </w:tcMar>
            <w:vAlign w:val="center"/>
          </w:tcPr>
          <w:p w14:paraId="7B4945FD" w14:textId="77777777" w:rsidR="00A70CEE" w:rsidRPr="00A70CEE" w:rsidRDefault="00A70CEE" w:rsidP="00A70CEE">
            <w:pPr>
              <w:spacing w:after="0"/>
              <w:jc w:val="center"/>
              <w:rPr>
                <w:rFonts w:ascii="Tahoma" w:hAnsi="Tahoma" w:cs="Tahoma"/>
                <w:sz w:val="20"/>
                <w:szCs w:val="20"/>
              </w:rPr>
            </w:pPr>
            <w:r w:rsidRPr="00A70CEE">
              <w:rPr>
                <w:rFonts w:ascii="Tahoma" w:hAnsi="Tahoma" w:cs="Tahoma"/>
                <w:b/>
                <w:sz w:val="20"/>
                <w:szCs w:val="20"/>
              </w:rPr>
              <w:t>ΣΥΝΟΛΟ</w:t>
            </w:r>
          </w:p>
        </w:tc>
        <w:tc>
          <w:tcPr>
            <w:tcW w:w="516" w:type="pct"/>
            <w:tcBorders>
              <w:left w:val="single" w:sz="4" w:space="0" w:color="auto"/>
            </w:tcBorders>
            <w:shd w:val="clear" w:color="auto" w:fill="E0E0E0"/>
            <w:tcMar>
              <w:left w:w="57" w:type="dxa"/>
              <w:right w:w="57" w:type="dxa"/>
            </w:tcMar>
            <w:vAlign w:val="center"/>
          </w:tcPr>
          <w:p w14:paraId="450EF591" w14:textId="77777777" w:rsidR="00A70CEE" w:rsidRPr="00A70CEE" w:rsidRDefault="00A70CEE" w:rsidP="00A70CEE">
            <w:pPr>
              <w:spacing w:after="0"/>
              <w:jc w:val="center"/>
              <w:rPr>
                <w:rFonts w:ascii="Tahoma" w:hAnsi="Tahoma" w:cs="Tahoma"/>
                <w:sz w:val="20"/>
                <w:szCs w:val="20"/>
              </w:rPr>
            </w:pPr>
          </w:p>
        </w:tc>
        <w:tc>
          <w:tcPr>
            <w:tcW w:w="464" w:type="pct"/>
            <w:shd w:val="clear" w:color="auto" w:fill="E0E0E0"/>
            <w:tcMar>
              <w:left w:w="57" w:type="dxa"/>
              <w:right w:w="57" w:type="dxa"/>
            </w:tcMar>
            <w:vAlign w:val="center"/>
          </w:tcPr>
          <w:p w14:paraId="69EFA2DA" w14:textId="77777777" w:rsidR="00A70CEE" w:rsidRPr="00A70CEE" w:rsidRDefault="00A70CEE" w:rsidP="00A70CEE">
            <w:pPr>
              <w:spacing w:after="0"/>
              <w:jc w:val="center"/>
              <w:rPr>
                <w:rFonts w:ascii="Tahoma" w:hAnsi="Tahoma" w:cs="Tahoma"/>
                <w:sz w:val="20"/>
                <w:szCs w:val="20"/>
              </w:rPr>
            </w:pPr>
          </w:p>
        </w:tc>
        <w:tc>
          <w:tcPr>
            <w:tcW w:w="567" w:type="pct"/>
            <w:shd w:val="clear" w:color="auto" w:fill="E0E0E0"/>
            <w:tcMar>
              <w:left w:w="57" w:type="dxa"/>
              <w:right w:w="57" w:type="dxa"/>
            </w:tcMar>
            <w:vAlign w:val="center"/>
          </w:tcPr>
          <w:p w14:paraId="2947639B" w14:textId="77777777" w:rsidR="00A70CEE" w:rsidRPr="00A70CEE" w:rsidRDefault="00A70CEE" w:rsidP="00A70CEE">
            <w:pPr>
              <w:spacing w:after="0"/>
              <w:jc w:val="center"/>
              <w:rPr>
                <w:rFonts w:ascii="Tahoma" w:hAnsi="Tahoma" w:cs="Tahoma"/>
                <w:sz w:val="20"/>
                <w:szCs w:val="20"/>
              </w:rPr>
            </w:pPr>
          </w:p>
        </w:tc>
      </w:tr>
    </w:tbl>
    <w:p w14:paraId="3F2F1863" w14:textId="0CC7731F" w:rsidR="00E26702" w:rsidRDefault="00E26702" w:rsidP="00D801D4">
      <w:pPr>
        <w:rPr>
          <w:lang w:val="en-US" w:eastAsia="ar-SA"/>
        </w:rPr>
      </w:pPr>
    </w:p>
    <w:p w14:paraId="3287CD97" w14:textId="69589365" w:rsidR="00E26702" w:rsidRDefault="00E26702" w:rsidP="00E26702">
      <w:pPr>
        <w:pStyle w:val="Heading4"/>
        <w:numPr>
          <w:ilvl w:val="0"/>
          <w:numId w:val="65"/>
        </w:numPr>
        <w:tabs>
          <w:tab w:val="left" w:pos="426"/>
        </w:tabs>
        <w:ind w:left="1080" w:hanging="1080"/>
        <w:rPr>
          <w:rFonts w:ascii="Tahoma" w:hAnsi="Tahoma" w:cs="Tahoma"/>
          <w:szCs w:val="22"/>
          <w:lang w:val="el-GR"/>
        </w:rPr>
      </w:pPr>
      <w:bookmarkStart w:id="581" w:name="_Toc45098399"/>
      <w:r>
        <w:rPr>
          <w:rFonts w:ascii="Tahoma" w:hAnsi="Tahoma" w:cs="Tahoma"/>
          <w:szCs w:val="22"/>
          <w:lang w:val="el-GR"/>
        </w:rPr>
        <w:lastRenderedPageBreak/>
        <w:t>Λοιπές Δαπάνες</w:t>
      </w:r>
      <w:bookmarkEnd w:id="581"/>
    </w:p>
    <w:p w14:paraId="07F8813F" w14:textId="77777777" w:rsidR="00E26702" w:rsidRPr="00E26702" w:rsidRDefault="00E26702" w:rsidP="00E26702">
      <w:pPr>
        <w:rPr>
          <w:lang w:val="en-US"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
        <w:gridCol w:w="2633"/>
        <w:gridCol w:w="1152"/>
        <w:gridCol w:w="1164"/>
        <w:gridCol w:w="1412"/>
        <w:gridCol w:w="1108"/>
        <w:gridCol w:w="588"/>
        <w:gridCol w:w="1135"/>
      </w:tblGrid>
      <w:tr w:rsidR="00470ABA" w:rsidRPr="00A70CEE" w14:paraId="17F64B02" w14:textId="77777777" w:rsidTr="00D801D4">
        <w:trPr>
          <w:tblHeader/>
          <w:jc w:val="center"/>
        </w:trPr>
        <w:tc>
          <w:tcPr>
            <w:tcW w:w="208" w:type="pct"/>
            <w:vMerge w:val="restart"/>
            <w:shd w:val="clear" w:color="auto" w:fill="BFBFBF"/>
            <w:tcMar>
              <w:left w:w="57" w:type="dxa"/>
              <w:right w:w="57" w:type="dxa"/>
            </w:tcMar>
            <w:vAlign w:val="center"/>
          </w:tcPr>
          <w:p w14:paraId="706B3B24" w14:textId="77777777" w:rsidR="00470ABA" w:rsidRPr="00D801D4" w:rsidRDefault="00470ABA" w:rsidP="00D801D4">
            <w:pPr>
              <w:ind w:left="-68" w:right="-87"/>
              <w:jc w:val="center"/>
              <w:rPr>
                <w:rFonts w:ascii="Tahoma" w:hAnsi="Tahoma" w:cs="Tahoma"/>
                <w:b/>
                <w:bCs/>
                <w:sz w:val="20"/>
                <w:szCs w:val="20"/>
              </w:rPr>
            </w:pPr>
            <w:r w:rsidRPr="00D801D4">
              <w:rPr>
                <w:rFonts w:ascii="Tahoma" w:hAnsi="Tahoma" w:cs="Tahoma"/>
                <w:b/>
                <w:bCs/>
                <w:sz w:val="20"/>
                <w:szCs w:val="20"/>
              </w:rPr>
              <w:t>Α/Α</w:t>
            </w:r>
          </w:p>
        </w:tc>
        <w:tc>
          <w:tcPr>
            <w:tcW w:w="1462" w:type="pct"/>
            <w:vMerge w:val="restart"/>
            <w:shd w:val="clear" w:color="auto" w:fill="BFBFBF"/>
            <w:tcMar>
              <w:left w:w="57" w:type="dxa"/>
              <w:right w:w="57" w:type="dxa"/>
            </w:tcMar>
            <w:vAlign w:val="center"/>
          </w:tcPr>
          <w:p w14:paraId="5CC8D58E" w14:textId="6D856153" w:rsidR="00470ABA" w:rsidRPr="00D801D4" w:rsidRDefault="00470ABA" w:rsidP="00D801D4">
            <w:pPr>
              <w:ind w:left="-68" w:right="-87"/>
              <w:jc w:val="center"/>
              <w:rPr>
                <w:rFonts w:ascii="Tahoma" w:hAnsi="Tahoma" w:cs="Tahoma"/>
                <w:b/>
                <w:bCs/>
                <w:sz w:val="20"/>
                <w:szCs w:val="20"/>
              </w:rPr>
            </w:pPr>
            <w:r w:rsidRPr="00D801D4">
              <w:rPr>
                <w:rFonts w:ascii="Tahoma" w:hAnsi="Tahoma" w:cs="Tahoma"/>
                <w:b/>
                <w:bCs/>
                <w:sz w:val="20"/>
                <w:szCs w:val="20"/>
              </w:rPr>
              <w:t>ΠΕΡΙΓΡΑΦΗ</w:t>
            </w:r>
          </w:p>
        </w:tc>
        <w:tc>
          <w:tcPr>
            <w:tcW w:w="392" w:type="pct"/>
            <w:vMerge w:val="restart"/>
            <w:shd w:val="clear" w:color="auto" w:fill="BFBFBF"/>
            <w:tcMar>
              <w:left w:w="57" w:type="dxa"/>
              <w:right w:w="57" w:type="dxa"/>
            </w:tcMar>
            <w:vAlign w:val="center"/>
          </w:tcPr>
          <w:p w14:paraId="1FB57DA2" w14:textId="77777777" w:rsidR="00470ABA" w:rsidRPr="00D801D4" w:rsidRDefault="00470ABA" w:rsidP="00D801D4">
            <w:pPr>
              <w:ind w:left="-68" w:right="-87"/>
              <w:jc w:val="center"/>
              <w:rPr>
                <w:rFonts w:ascii="Tahoma" w:hAnsi="Tahoma" w:cs="Tahoma"/>
                <w:b/>
                <w:bCs/>
                <w:sz w:val="20"/>
                <w:szCs w:val="20"/>
              </w:rPr>
            </w:pPr>
            <w:r w:rsidRPr="00D801D4">
              <w:rPr>
                <w:rFonts w:ascii="Tahoma" w:hAnsi="Tahoma" w:cs="Tahoma"/>
                <w:b/>
                <w:bCs/>
                <w:sz w:val="20"/>
                <w:szCs w:val="20"/>
              </w:rPr>
              <w:t>ΜΟΝΑΔΑ ΜΕΤΡΗΣΗΣ</w:t>
            </w:r>
          </w:p>
        </w:tc>
        <w:tc>
          <w:tcPr>
            <w:tcW w:w="375" w:type="pct"/>
            <w:vMerge w:val="restart"/>
            <w:shd w:val="clear" w:color="auto" w:fill="BFBFBF"/>
            <w:tcMar>
              <w:left w:w="57" w:type="dxa"/>
              <w:right w:w="57" w:type="dxa"/>
            </w:tcMar>
            <w:vAlign w:val="center"/>
          </w:tcPr>
          <w:p w14:paraId="10A1698D" w14:textId="77777777" w:rsidR="00470ABA" w:rsidRPr="00D801D4" w:rsidRDefault="00470ABA" w:rsidP="00D801D4">
            <w:pPr>
              <w:ind w:left="-68" w:right="-87"/>
              <w:jc w:val="center"/>
              <w:rPr>
                <w:rFonts w:ascii="Tahoma" w:hAnsi="Tahoma" w:cs="Tahoma"/>
                <w:b/>
                <w:bCs/>
                <w:sz w:val="20"/>
                <w:szCs w:val="20"/>
              </w:rPr>
            </w:pPr>
            <w:r w:rsidRPr="00D801D4">
              <w:rPr>
                <w:rFonts w:ascii="Tahoma" w:hAnsi="Tahoma" w:cs="Tahoma"/>
                <w:b/>
                <w:bCs/>
                <w:sz w:val="20"/>
                <w:szCs w:val="20"/>
              </w:rPr>
              <w:t>ΠΟΣΟΤΗΤΑ</w:t>
            </w:r>
          </w:p>
        </w:tc>
        <w:tc>
          <w:tcPr>
            <w:tcW w:w="1498" w:type="pct"/>
            <w:gridSpan w:val="2"/>
            <w:shd w:val="clear" w:color="auto" w:fill="BFBFBF"/>
            <w:tcMar>
              <w:left w:w="57" w:type="dxa"/>
              <w:right w:w="57" w:type="dxa"/>
            </w:tcMar>
            <w:vAlign w:val="center"/>
          </w:tcPr>
          <w:p w14:paraId="1B5AF475" w14:textId="77777777" w:rsidR="00470ABA" w:rsidRPr="00D801D4" w:rsidRDefault="00470ABA" w:rsidP="00D801D4">
            <w:pPr>
              <w:spacing w:after="0"/>
              <w:ind w:left="-68" w:right="-87"/>
              <w:jc w:val="center"/>
              <w:rPr>
                <w:rFonts w:ascii="Tahoma" w:hAnsi="Tahoma" w:cs="Tahoma"/>
                <w:b/>
                <w:bCs/>
                <w:sz w:val="20"/>
                <w:szCs w:val="20"/>
              </w:rPr>
            </w:pPr>
            <w:r w:rsidRPr="00D801D4">
              <w:rPr>
                <w:rFonts w:ascii="Tahoma" w:hAnsi="Tahoma" w:cs="Tahoma"/>
                <w:b/>
                <w:bCs/>
                <w:sz w:val="20"/>
                <w:szCs w:val="20"/>
              </w:rPr>
              <w:t>ΑΞΙΑ ΧΩΡΙΣ ΦΠΑ [€]</w:t>
            </w:r>
          </w:p>
        </w:tc>
        <w:tc>
          <w:tcPr>
            <w:tcW w:w="400" w:type="pct"/>
            <w:vMerge w:val="restart"/>
            <w:shd w:val="clear" w:color="auto" w:fill="BFBFBF"/>
            <w:tcMar>
              <w:left w:w="57" w:type="dxa"/>
              <w:right w:w="57" w:type="dxa"/>
            </w:tcMar>
            <w:vAlign w:val="center"/>
          </w:tcPr>
          <w:p w14:paraId="0B60E2C1" w14:textId="77777777" w:rsidR="00470ABA" w:rsidRPr="00D801D4" w:rsidRDefault="00470ABA" w:rsidP="00D801D4">
            <w:pPr>
              <w:ind w:left="-68" w:right="-87"/>
              <w:jc w:val="center"/>
              <w:rPr>
                <w:rFonts w:ascii="Tahoma" w:hAnsi="Tahoma" w:cs="Tahoma"/>
                <w:b/>
                <w:bCs/>
                <w:sz w:val="20"/>
                <w:szCs w:val="20"/>
              </w:rPr>
            </w:pPr>
            <w:r w:rsidRPr="00D801D4">
              <w:rPr>
                <w:rFonts w:ascii="Tahoma" w:hAnsi="Tahoma" w:cs="Tahoma"/>
                <w:b/>
                <w:bCs/>
                <w:sz w:val="20"/>
                <w:szCs w:val="20"/>
              </w:rPr>
              <w:t>ΦΠΑ [€]</w:t>
            </w:r>
          </w:p>
        </w:tc>
        <w:tc>
          <w:tcPr>
            <w:tcW w:w="665" w:type="pct"/>
            <w:vMerge w:val="restart"/>
            <w:shd w:val="clear" w:color="auto" w:fill="BFBFBF"/>
            <w:tcMar>
              <w:left w:w="57" w:type="dxa"/>
              <w:right w:w="57" w:type="dxa"/>
            </w:tcMar>
            <w:vAlign w:val="center"/>
          </w:tcPr>
          <w:p w14:paraId="1EE7CD13" w14:textId="30F3AD35" w:rsidR="00470ABA" w:rsidRPr="00D801D4" w:rsidRDefault="00470ABA" w:rsidP="00D801D4">
            <w:pPr>
              <w:spacing w:after="0"/>
              <w:ind w:left="-68" w:right="-87"/>
              <w:jc w:val="center"/>
              <w:rPr>
                <w:rFonts w:ascii="Tahoma" w:hAnsi="Tahoma" w:cs="Tahoma"/>
                <w:b/>
                <w:bCs/>
                <w:sz w:val="20"/>
                <w:szCs w:val="20"/>
              </w:rPr>
            </w:pPr>
            <w:r w:rsidRPr="00D801D4">
              <w:rPr>
                <w:rFonts w:ascii="Tahoma" w:hAnsi="Tahoma" w:cs="Tahoma"/>
                <w:b/>
                <w:bCs/>
                <w:sz w:val="20"/>
                <w:szCs w:val="20"/>
              </w:rPr>
              <w:t>ΣΥΝΟΛΙΚΗ ΑΞΙΑ</w:t>
            </w:r>
          </w:p>
          <w:p w14:paraId="3DB305E7" w14:textId="77777777" w:rsidR="00470ABA" w:rsidRPr="00D801D4" w:rsidRDefault="00470ABA" w:rsidP="00D801D4">
            <w:pPr>
              <w:spacing w:after="0"/>
              <w:ind w:left="-68" w:right="-87"/>
              <w:jc w:val="center"/>
              <w:rPr>
                <w:rFonts w:ascii="Tahoma" w:hAnsi="Tahoma" w:cs="Tahoma"/>
                <w:b/>
                <w:bCs/>
                <w:sz w:val="20"/>
                <w:szCs w:val="20"/>
              </w:rPr>
            </w:pPr>
            <w:r w:rsidRPr="00D801D4">
              <w:rPr>
                <w:rFonts w:ascii="Tahoma" w:hAnsi="Tahoma" w:cs="Tahoma"/>
                <w:b/>
                <w:bCs/>
                <w:sz w:val="20"/>
                <w:szCs w:val="20"/>
              </w:rPr>
              <w:t>ΜΕ ΦΠΑ [€]</w:t>
            </w:r>
          </w:p>
        </w:tc>
      </w:tr>
      <w:tr w:rsidR="00470ABA" w:rsidRPr="00A70CEE" w14:paraId="6715370C" w14:textId="77777777" w:rsidTr="00D801D4">
        <w:trPr>
          <w:tblHeader/>
          <w:jc w:val="center"/>
        </w:trPr>
        <w:tc>
          <w:tcPr>
            <w:tcW w:w="208" w:type="pct"/>
            <w:vMerge/>
            <w:shd w:val="clear" w:color="auto" w:fill="BFBFBF"/>
            <w:tcMar>
              <w:left w:w="57" w:type="dxa"/>
              <w:right w:w="57" w:type="dxa"/>
            </w:tcMar>
            <w:vAlign w:val="center"/>
          </w:tcPr>
          <w:p w14:paraId="5EA84844" w14:textId="77777777" w:rsidR="00470ABA" w:rsidRPr="00411654" w:rsidRDefault="00470ABA" w:rsidP="00BE4485">
            <w:pPr>
              <w:spacing w:after="0"/>
              <w:jc w:val="center"/>
              <w:rPr>
                <w:rFonts w:ascii="Tahoma" w:hAnsi="Tahoma" w:cs="Tahoma"/>
                <w:sz w:val="20"/>
                <w:szCs w:val="20"/>
              </w:rPr>
            </w:pPr>
          </w:p>
        </w:tc>
        <w:tc>
          <w:tcPr>
            <w:tcW w:w="1462" w:type="pct"/>
            <w:vMerge/>
            <w:shd w:val="clear" w:color="auto" w:fill="BFBFBF"/>
            <w:tcMar>
              <w:left w:w="57" w:type="dxa"/>
              <w:right w:w="57" w:type="dxa"/>
            </w:tcMar>
            <w:vAlign w:val="center"/>
          </w:tcPr>
          <w:p w14:paraId="78E94FE9" w14:textId="77777777" w:rsidR="00470ABA" w:rsidRPr="00411654" w:rsidRDefault="00470ABA" w:rsidP="00BE4485">
            <w:pPr>
              <w:spacing w:after="0"/>
              <w:jc w:val="center"/>
              <w:rPr>
                <w:rFonts w:ascii="Tahoma" w:hAnsi="Tahoma" w:cs="Tahoma"/>
                <w:sz w:val="20"/>
                <w:szCs w:val="20"/>
              </w:rPr>
            </w:pPr>
          </w:p>
        </w:tc>
        <w:tc>
          <w:tcPr>
            <w:tcW w:w="392" w:type="pct"/>
            <w:vMerge/>
            <w:shd w:val="clear" w:color="auto" w:fill="BFBFBF"/>
            <w:tcMar>
              <w:left w:w="57" w:type="dxa"/>
              <w:right w:w="57" w:type="dxa"/>
            </w:tcMar>
            <w:vAlign w:val="center"/>
          </w:tcPr>
          <w:p w14:paraId="29AB9D79" w14:textId="77777777" w:rsidR="00470ABA" w:rsidRPr="00411654" w:rsidRDefault="00470ABA" w:rsidP="00BE4485">
            <w:pPr>
              <w:spacing w:after="0"/>
              <w:jc w:val="center"/>
              <w:rPr>
                <w:rFonts w:ascii="Tahoma" w:hAnsi="Tahoma" w:cs="Tahoma"/>
                <w:sz w:val="20"/>
                <w:szCs w:val="20"/>
              </w:rPr>
            </w:pPr>
          </w:p>
        </w:tc>
        <w:tc>
          <w:tcPr>
            <w:tcW w:w="375" w:type="pct"/>
            <w:vMerge/>
            <w:shd w:val="clear" w:color="auto" w:fill="BFBFBF"/>
            <w:tcMar>
              <w:left w:w="57" w:type="dxa"/>
              <w:right w:w="57" w:type="dxa"/>
            </w:tcMar>
            <w:vAlign w:val="center"/>
          </w:tcPr>
          <w:p w14:paraId="37C5004D" w14:textId="77777777" w:rsidR="00470ABA" w:rsidRPr="00411654" w:rsidRDefault="00470ABA" w:rsidP="00BE4485">
            <w:pPr>
              <w:spacing w:after="0"/>
              <w:jc w:val="center"/>
              <w:rPr>
                <w:rFonts w:ascii="Tahoma" w:hAnsi="Tahoma" w:cs="Tahoma"/>
                <w:sz w:val="20"/>
                <w:szCs w:val="20"/>
              </w:rPr>
            </w:pPr>
          </w:p>
        </w:tc>
        <w:tc>
          <w:tcPr>
            <w:tcW w:w="828" w:type="pct"/>
            <w:shd w:val="clear" w:color="auto" w:fill="BFBFBF"/>
            <w:tcMar>
              <w:left w:w="57" w:type="dxa"/>
              <w:right w:w="57" w:type="dxa"/>
            </w:tcMar>
            <w:vAlign w:val="center"/>
          </w:tcPr>
          <w:p w14:paraId="1BA95F8B" w14:textId="77777777" w:rsidR="00470ABA" w:rsidRPr="00D801D4" w:rsidRDefault="00470ABA" w:rsidP="00BE4485">
            <w:pPr>
              <w:spacing w:after="0"/>
              <w:jc w:val="center"/>
              <w:rPr>
                <w:rFonts w:ascii="Tahoma" w:hAnsi="Tahoma" w:cs="Tahoma"/>
                <w:b/>
                <w:bCs/>
                <w:spacing w:val="-4"/>
                <w:sz w:val="20"/>
                <w:szCs w:val="20"/>
              </w:rPr>
            </w:pPr>
            <w:r w:rsidRPr="00D801D4">
              <w:rPr>
                <w:rFonts w:ascii="Tahoma" w:hAnsi="Tahoma" w:cs="Tahoma"/>
                <w:b/>
                <w:bCs/>
                <w:spacing w:val="-4"/>
                <w:sz w:val="20"/>
                <w:szCs w:val="20"/>
              </w:rPr>
              <w:t>ΤΙΜΗ</w:t>
            </w:r>
          </w:p>
          <w:p w14:paraId="4BC31B9B" w14:textId="77777777" w:rsidR="00470ABA" w:rsidRPr="00D801D4" w:rsidRDefault="00470ABA" w:rsidP="00BE4485">
            <w:pPr>
              <w:spacing w:after="0"/>
              <w:jc w:val="center"/>
              <w:rPr>
                <w:rFonts w:ascii="Tahoma" w:hAnsi="Tahoma" w:cs="Tahoma"/>
                <w:b/>
                <w:bCs/>
                <w:spacing w:val="-4"/>
                <w:sz w:val="20"/>
                <w:szCs w:val="20"/>
              </w:rPr>
            </w:pPr>
            <w:r w:rsidRPr="00D801D4">
              <w:rPr>
                <w:rFonts w:ascii="Tahoma" w:hAnsi="Tahoma" w:cs="Tahoma"/>
                <w:b/>
                <w:bCs/>
                <w:spacing w:val="-4"/>
                <w:sz w:val="20"/>
                <w:szCs w:val="20"/>
              </w:rPr>
              <w:t>ΜΟΝΑΔΑΣ</w:t>
            </w:r>
          </w:p>
        </w:tc>
        <w:tc>
          <w:tcPr>
            <w:tcW w:w="670" w:type="pct"/>
            <w:shd w:val="clear" w:color="auto" w:fill="BFBFBF"/>
            <w:tcMar>
              <w:left w:w="57" w:type="dxa"/>
              <w:right w:w="57" w:type="dxa"/>
            </w:tcMar>
            <w:vAlign w:val="center"/>
          </w:tcPr>
          <w:p w14:paraId="1706E76C" w14:textId="77777777" w:rsidR="00470ABA" w:rsidRPr="00D801D4" w:rsidRDefault="00470ABA" w:rsidP="00BE4485">
            <w:pPr>
              <w:spacing w:after="0"/>
              <w:jc w:val="center"/>
              <w:rPr>
                <w:rFonts w:ascii="Tahoma" w:hAnsi="Tahoma" w:cs="Tahoma"/>
                <w:b/>
                <w:bCs/>
                <w:sz w:val="20"/>
                <w:szCs w:val="20"/>
              </w:rPr>
            </w:pPr>
            <w:r w:rsidRPr="00D801D4">
              <w:rPr>
                <w:rFonts w:ascii="Tahoma" w:hAnsi="Tahoma" w:cs="Tahoma"/>
                <w:b/>
                <w:bCs/>
                <w:sz w:val="20"/>
                <w:szCs w:val="20"/>
              </w:rPr>
              <w:t>ΣΥΝΟΛΟ</w:t>
            </w:r>
          </w:p>
        </w:tc>
        <w:tc>
          <w:tcPr>
            <w:tcW w:w="400" w:type="pct"/>
            <w:vMerge/>
            <w:shd w:val="clear" w:color="auto" w:fill="BFBFBF"/>
            <w:tcMar>
              <w:left w:w="57" w:type="dxa"/>
              <w:right w:w="57" w:type="dxa"/>
            </w:tcMar>
            <w:vAlign w:val="center"/>
          </w:tcPr>
          <w:p w14:paraId="7EE8D31A" w14:textId="77777777" w:rsidR="00470ABA" w:rsidRPr="00411654" w:rsidRDefault="00470ABA" w:rsidP="00BE4485">
            <w:pPr>
              <w:spacing w:after="0"/>
              <w:jc w:val="center"/>
              <w:rPr>
                <w:rFonts w:ascii="Tahoma" w:hAnsi="Tahoma" w:cs="Tahoma"/>
                <w:sz w:val="20"/>
                <w:szCs w:val="20"/>
              </w:rPr>
            </w:pPr>
          </w:p>
        </w:tc>
        <w:tc>
          <w:tcPr>
            <w:tcW w:w="665" w:type="pct"/>
            <w:vMerge/>
            <w:shd w:val="clear" w:color="auto" w:fill="BFBFBF"/>
            <w:tcMar>
              <w:left w:w="57" w:type="dxa"/>
              <w:right w:w="57" w:type="dxa"/>
            </w:tcMar>
            <w:vAlign w:val="center"/>
          </w:tcPr>
          <w:p w14:paraId="44F7877A" w14:textId="77777777" w:rsidR="00470ABA" w:rsidRPr="00411654" w:rsidRDefault="00470ABA" w:rsidP="00BE4485">
            <w:pPr>
              <w:spacing w:after="0"/>
              <w:jc w:val="center"/>
              <w:rPr>
                <w:rFonts w:ascii="Tahoma" w:hAnsi="Tahoma" w:cs="Tahoma"/>
                <w:sz w:val="20"/>
                <w:szCs w:val="20"/>
              </w:rPr>
            </w:pPr>
          </w:p>
        </w:tc>
      </w:tr>
      <w:tr w:rsidR="00470ABA" w:rsidRPr="00A70CEE" w14:paraId="041E2874" w14:textId="77777777" w:rsidTr="00D801D4">
        <w:trPr>
          <w:trHeight w:val="340"/>
          <w:jc w:val="center"/>
        </w:trPr>
        <w:tc>
          <w:tcPr>
            <w:tcW w:w="208" w:type="pct"/>
            <w:tcMar>
              <w:left w:w="57" w:type="dxa"/>
              <w:right w:w="57" w:type="dxa"/>
            </w:tcMar>
            <w:vAlign w:val="center"/>
          </w:tcPr>
          <w:p w14:paraId="33EDBE7F" w14:textId="77777777" w:rsidR="00470ABA" w:rsidRPr="00411654" w:rsidRDefault="00470ABA" w:rsidP="00BE4485">
            <w:pPr>
              <w:spacing w:after="0"/>
              <w:jc w:val="center"/>
              <w:rPr>
                <w:rFonts w:ascii="Tahoma" w:hAnsi="Tahoma" w:cs="Tahoma"/>
                <w:sz w:val="20"/>
                <w:szCs w:val="20"/>
              </w:rPr>
            </w:pPr>
          </w:p>
        </w:tc>
        <w:tc>
          <w:tcPr>
            <w:tcW w:w="1462" w:type="pct"/>
            <w:tcMar>
              <w:left w:w="57" w:type="dxa"/>
              <w:right w:w="57" w:type="dxa"/>
            </w:tcMar>
            <w:vAlign w:val="center"/>
          </w:tcPr>
          <w:p w14:paraId="42B1E0A2" w14:textId="77777777" w:rsidR="00470ABA" w:rsidRPr="00411654" w:rsidRDefault="00470ABA" w:rsidP="00BE4485">
            <w:pPr>
              <w:spacing w:after="0"/>
              <w:jc w:val="left"/>
              <w:rPr>
                <w:rFonts w:ascii="Tahoma" w:hAnsi="Tahoma" w:cs="Tahoma"/>
                <w:sz w:val="20"/>
                <w:szCs w:val="20"/>
              </w:rPr>
            </w:pPr>
          </w:p>
        </w:tc>
        <w:tc>
          <w:tcPr>
            <w:tcW w:w="392" w:type="pct"/>
            <w:tcMar>
              <w:left w:w="57" w:type="dxa"/>
              <w:right w:w="57" w:type="dxa"/>
            </w:tcMar>
            <w:vAlign w:val="center"/>
          </w:tcPr>
          <w:p w14:paraId="3D03802B" w14:textId="77777777" w:rsidR="00470ABA" w:rsidRPr="00411654" w:rsidRDefault="00470ABA" w:rsidP="00BE4485">
            <w:pPr>
              <w:spacing w:after="0"/>
              <w:jc w:val="center"/>
              <w:rPr>
                <w:rFonts w:ascii="Tahoma" w:hAnsi="Tahoma" w:cs="Tahoma"/>
                <w:sz w:val="20"/>
                <w:szCs w:val="20"/>
              </w:rPr>
            </w:pPr>
          </w:p>
        </w:tc>
        <w:tc>
          <w:tcPr>
            <w:tcW w:w="375" w:type="pct"/>
            <w:tcMar>
              <w:left w:w="57" w:type="dxa"/>
              <w:right w:w="57" w:type="dxa"/>
            </w:tcMar>
            <w:vAlign w:val="center"/>
          </w:tcPr>
          <w:p w14:paraId="4A58B8E1" w14:textId="77777777" w:rsidR="00470ABA" w:rsidRPr="00411654" w:rsidRDefault="00470ABA" w:rsidP="00BE4485">
            <w:pPr>
              <w:spacing w:after="0"/>
              <w:jc w:val="center"/>
              <w:rPr>
                <w:rFonts w:ascii="Tahoma" w:hAnsi="Tahoma" w:cs="Tahoma"/>
                <w:sz w:val="20"/>
                <w:szCs w:val="20"/>
              </w:rPr>
            </w:pPr>
          </w:p>
        </w:tc>
        <w:tc>
          <w:tcPr>
            <w:tcW w:w="828" w:type="pct"/>
            <w:tcMar>
              <w:left w:w="57" w:type="dxa"/>
              <w:right w:w="57" w:type="dxa"/>
            </w:tcMar>
            <w:vAlign w:val="center"/>
          </w:tcPr>
          <w:p w14:paraId="48B95F9D" w14:textId="77777777" w:rsidR="00470ABA" w:rsidRPr="00411654" w:rsidRDefault="00470ABA" w:rsidP="00BE4485">
            <w:pPr>
              <w:spacing w:after="0"/>
              <w:jc w:val="center"/>
              <w:rPr>
                <w:rFonts w:ascii="Tahoma" w:hAnsi="Tahoma" w:cs="Tahoma"/>
                <w:sz w:val="20"/>
                <w:szCs w:val="20"/>
              </w:rPr>
            </w:pPr>
          </w:p>
        </w:tc>
        <w:tc>
          <w:tcPr>
            <w:tcW w:w="670" w:type="pct"/>
            <w:tcMar>
              <w:left w:w="57" w:type="dxa"/>
              <w:right w:w="57" w:type="dxa"/>
            </w:tcMar>
            <w:vAlign w:val="center"/>
          </w:tcPr>
          <w:p w14:paraId="0A95D5A4" w14:textId="77777777" w:rsidR="00470ABA" w:rsidRPr="00411654" w:rsidRDefault="00470ABA" w:rsidP="00BE4485">
            <w:pPr>
              <w:spacing w:after="0"/>
              <w:jc w:val="center"/>
              <w:rPr>
                <w:rFonts w:ascii="Tahoma" w:hAnsi="Tahoma" w:cs="Tahoma"/>
                <w:sz w:val="20"/>
                <w:szCs w:val="20"/>
              </w:rPr>
            </w:pPr>
          </w:p>
        </w:tc>
        <w:tc>
          <w:tcPr>
            <w:tcW w:w="400" w:type="pct"/>
            <w:tcMar>
              <w:left w:w="57" w:type="dxa"/>
              <w:right w:w="57" w:type="dxa"/>
            </w:tcMar>
            <w:vAlign w:val="center"/>
          </w:tcPr>
          <w:p w14:paraId="3131B29F" w14:textId="77777777" w:rsidR="00470ABA" w:rsidRPr="00411654" w:rsidRDefault="00470ABA" w:rsidP="00BE4485">
            <w:pPr>
              <w:spacing w:after="0"/>
              <w:jc w:val="center"/>
              <w:rPr>
                <w:rFonts w:ascii="Tahoma" w:hAnsi="Tahoma" w:cs="Tahoma"/>
                <w:sz w:val="20"/>
                <w:szCs w:val="20"/>
              </w:rPr>
            </w:pPr>
          </w:p>
        </w:tc>
        <w:tc>
          <w:tcPr>
            <w:tcW w:w="665" w:type="pct"/>
            <w:tcMar>
              <w:left w:w="57" w:type="dxa"/>
              <w:right w:w="57" w:type="dxa"/>
            </w:tcMar>
            <w:vAlign w:val="center"/>
          </w:tcPr>
          <w:p w14:paraId="5A9E4086" w14:textId="77777777" w:rsidR="00470ABA" w:rsidRPr="00411654" w:rsidRDefault="00470ABA" w:rsidP="00BE4485">
            <w:pPr>
              <w:spacing w:after="0"/>
              <w:jc w:val="center"/>
              <w:rPr>
                <w:rFonts w:ascii="Tahoma" w:hAnsi="Tahoma" w:cs="Tahoma"/>
                <w:sz w:val="20"/>
                <w:szCs w:val="20"/>
              </w:rPr>
            </w:pPr>
          </w:p>
        </w:tc>
      </w:tr>
      <w:tr w:rsidR="00470ABA" w:rsidRPr="00A70CEE" w14:paraId="4465511C" w14:textId="77777777" w:rsidTr="00D801D4">
        <w:trPr>
          <w:trHeight w:val="340"/>
          <w:jc w:val="center"/>
        </w:trPr>
        <w:tc>
          <w:tcPr>
            <w:tcW w:w="208" w:type="pct"/>
            <w:tcMar>
              <w:left w:w="57" w:type="dxa"/>
              <w:right w:w="57" w:type="dxa"/>
            </w:tcMar>
            <w:vAlign w:val="center"/>
          </w:tcPr>
          <w:p w14:paraId="1402A077" w14:textId="77777777" w:rsidR="00470ABA" w:rsidRPr="00411654" w:rsidRDefault="00470ABA" w:rsidP="00BE4485">
            <w:pPr>
              <w:spacing w:after="0"/>
              <w:jc w:val="center"/>
              <w:rPr>
                <w:rFonts w:ascii="Tahoma" w:hAnsi="Tahoma" w:cs="Tahoma"/>
                <w:sz w:val="20"/>
                <w:szCs w:val="20"/>
              </w:rPr>
            </w:pPr>
          </w:p>
        </w:tc>
        <w:tc>
          <w:tcPr>
            <w:tcW w:w="1462" w:type="pct"/>
            <w:tcMar>
              <w:left w:w="57" w:type="dxa"/>
              <w:right w:w="57" w:type="dxa"/>
            </w:tcMar>
            <w:vAlign w:val="center"/>
          </w:tcPr>
          <w:p w14:paraId="43D2C328" w14:textId="77777777" w:rsidR="00470ABA" w:rsidRPr="00411654" w:rsidRDefault="00470ABA" w:rsidP="00BE4485">
            <w:pPr>
              <w:spacing w:after="0"/>
              <w:jc w:val="left"/>
              <w:rPr>
                <w:rFonts w:ascii="Tahoma" w:hAnsi="Tahoma" w:cs="Tahoma"/>
                <w:sz w:val="20"/>
                <w:szCs w:val="20"/>
              </w:rPr>
            </w:pPr>
          </w:p>
        </w:tc>
        <w:tc>
          <w:tcPr>
            <w:tcW w:w="392" w:type="pct"/>
            <w:tcMar>
              <w:left w:w="57" w:type="dxa"/>
              <w:right w:w="57" w:type="dxa"/>
            </w:tcMar>
            <w:vAlign w:val="center"/>
          </w:tcPr>
          <w:p w14:paraId="0795ABC7" w14:textId="77777777" w:rsidR="00470ABA" w:rsidRPr="00411654" w:rsidRDefault="00470ABA" w:rsidP="00BE4485">
            <w:pPr>
              <w:spacing w:after="0"/>
              <w:jc w:val="center"/>
              <w:rPr>
                <w:rFonts w:ascii="Tahoma" w:hAnsi="Tahoma" w:cs="Tahoma"/>
                <w:sz w:val="20"/>
                <w:szCs w:val="20"/>
              </w:rPr>
            </w:pPr>
          </w:p>
        </w:tc>
        <w:tc>
          <w:tcPr>
            <w:tcW w:w="375" w:type="pct"/>
            <w:tcMar>
              <w:left w:w="57" w:type="dxa"/>
              <w:right w:w="57" w:type="dxa"/>
            </w:tcMar>
            <w:vAlign w:val="center"/>
          </w:tcPr>
          <w:p w14:paraId="13EBA765" w14:textId="77777777" w:rsidR="00470ABA" w:rsidRPr="00411654" w:rsidRDefault="00470ABA" w:rsidP="00BE4485">
            <w:pPr>
              <w:spacing w:after="0"/>
              <w:jc w:val="center"/>
              <w:rPr>
                <w:rFonts w:ascii="Tahoma" w:hAnsi="Tahoma" w:cs="Tahoma"/>
                <w:sz w:val="20"/>
                <w:szCs w:val="20"/>
              </w:rPr>
            </w:pPr>
          </w:p>
        </w:tc>
        <w:tc>
          <w:tcPr>
            <w:tcW w:w="828" w:type="pct"/>
            <w:tcMar>
              <w:left w:w="57" w:type="dxa"/>
              <w:right w:w="57" w:type="dxa"/>
            </w:tcMar>
            <w:vAlign w:val="center"/>
          </w:tcPr>
          <w:p w14:paraId="528186B6" w14:textId="77777777" w:rsidR="00470ABA" w:rsidRPr="00411654" w:rsidRDefault="00470ABA" w:rsidP="00BE4485">
            <w:pPr>
              <w:spacing w:after="0"/>
              <w:jc w:val="center"/>
              <w:rPr>
                <w:rFonts w:ascii="Tahoma" w:hAnsi="Tahoma" w:cs="Tahoma"/>
                <w:sz w:val="20"/>
                <w:szCs w:val="20"/>
              </w:rPr>
            </w:pPr>
          </w:p>
        </w:tc>
        <w:tc>
          <w:tcPr>
            <w:tcW w:w="670" w:type="pct"/>
            <w:tcMar>
              <w:left w:w="57" w:type="dxa"/>
              <w:right w:w="57" w:type="dxa"/>
            </w:tcMar>
            <w:vAlign w:val="center"/>
          </w:tcPr>
          <w:p w14:paraId="4E19D6B9" w14:textId="77777777" w:rsidR="00470ABA" w:rsidRPr="00411654" w:rsidRDefault="00470ABA" w:rsidP="00BE4485">
            <w:pPr>
              <w:spacing w:after="0"/>
              <w:jc w:val="center"/>
              <w:rPr>
                <w:rFonts w:ascii="Tahoma" w:hAnsi="Tahoma" w:cs="Tahoma"/>
                <w:sz w:val="20"/>
                <w:szCs w:val="20"/>
              </w:rPr>
            </w:pPr>
          </w:p>
        </w:tc>
        <w:tc>
          <w:tcPr>
            <w:tcW w:w="400" w:type="pct"/>
            <w:tcMar>
              <w:left w:w="57" w:type="dxa"/>
              <w:right w:w="57" w:type="dxa"/>
            </w:tcMar>
            <w:vAlign w:val="center"/>
          </w:tcPr>
          <w:p w14:paraId="504F528B" w14:textId="77777777" w:rsidR="00470ABA" w:rsidRPr="00411654" w:rsidRDefault="00470ABA" w:rsidP="00BE4485">
            <w:pPr>
              <w:spacing w:after="0"/>
              <w:jc w:val="center"/>
              <w:rPr>
                <w:rFonts w:ascii="Tahoma" w:hAnsi="Tahoma" w:cs="Tahoma"/>
                <w:sz w:val="20"/>
                <w:szCs w:val="20"/>
              </w:rPr>
            </w:pPr>
          </w:p>
        </w:tc>
        <w:tc>
          <w:tcPr>
            <w:tcW w:w="665" w:type="pct"/>
            <w:tcMar>
              <w:left w:w="57" w:type="dxa"/>
              <w:right w:w="57" w:type="dxa"/>
            </w:tcMar>
            <w:vAlign w:val="center"/>
          </w:tcPr>
          <w:p w14:paraId="0E1E8873" w14:textId="77777777" w:rsidR="00470ABA" w:rsidRPr="00411654" w:rsidRDefault="00470ABA" w:rsidP="00BE4485">
            <w:pPr>
              <w:spacing w:after="0"/>
              <w:jc w:val="center"/>
              <w:rPr>
                <w:rFonts w:ascii="Tahoma" w:hAnsi="Tahoma" w:cs="Tahoma"/>
                <w:sz w:val="20"/>
                <w:szCs w:val="20"/>
              </w:rPr>
            </w:pPr>
          </w:p>
        </w:tc>
      </w:tr>
      <w:tr w:rsidR="00470ABA" w:rsidRPr="00A70CEE" w14:paraId="67A0C895" w14:textId="77777777" w:rsidTr="00AC204C">
        <w:trPr>
          <w:trHeight w:val="340"/>
          <w:jc w:val="center"/>
        </w:trPr>
        <w:tc>
          <w:tcPr>
            <w:tcW w:w="208" w:type="pct"/>
            <w:tcBorders>
              <w:bottom w:val="single" w:sz="4" w:space="0" w:color="auto"/>
            </w:tcBorders>
            <w:tcMar>
              <w:left w:w="57" w:type="dxa"/>
              <w:right w:w="57" w:type="dxa"/>
            </w:tcMar>
            <w:vAlign w:val="center"/>
          </w:tcPr>
          <w:p w14:paraId="7DE574E3" w14:textId="77777777" w:rsidR="00470ABA" w:rsidRPr="00411654" w:rsidRDefault="00470ABA" w:rsidP="00BE4485">
            <w:pPr>
              <w:spacing w:after="0"/>
              <w:jc w:val="center"/>
              <w:rPr>
                <w:rFonts w:ascii="Tahoma" w:hAnsi="Tahoma" w:cs="Tahoma"/>
                <w:sz w:val="20"/>
                <w:szCs w:val="20"/>
              </w:rPr>
            </w:pPr>
          </w:p>
        </w:tc>
        <w:tc>
          <w:tcPr>
            <w:tcW w:w="1462" w:type="pct"/>
            <w:tcBorders>
              <w:bottom w:val="single" w:sz="4" w:space="0" w:color="auto"/>
            </w:tcBorders>
            <w:tcMar>
              <w:left w:w="57" w:type="dxa"/>
              <w:right w:w="57" w:type="dxa"/>
            </w:tcMar>
            <w:vAlign w:val="center"/>
          </w:tcPr>
          <w:p w14:paraId="66C220DF" w14:textId="77777777" w:rsidR="00470ABA" w:rsidRPr="00411654" w:rsidRDefault="00470ABA" w:rsidP="00BE4485">
            <w:pPr>
              <w:spacing w:after="0"/>
              <w:jc w:val="left"/>
              <w:rPr>
                <w:rFonts w:ascii="Tahoma" w:hAnsi="Tahoma" w:cs="Tahoma"/>
                <w:sz w:val="20"/>
                <w:szCs w:val="20"/>
              </w:rPr>
            </w:pPr>
          </w:p>
        </w:tc>
        <w:tc>
          <w:tcPr>
            <w:tcW w:w="392" w:type="pct"/>
            <w:tcBorders>
              <w:bottom w:val="single" w:sz="4" w:space="0" w:color="auto"/>
            </w:tcBorders>
            <w:tcMar>
              <w:left w:w="57" w:type="dxa"/>
              <w:right w:w="57" w:type="dxa"/>
            </w:tcMar>
            <w:vAlign w:val="center"/>
          </w:tcPr>
          <w:p w14:paraId="40740751" w14:textId="77777777" w:rsidR="00470ABA" w:rsidRPr="00411654" w:rsidRDefault="00470ABA" w:rsidP="00BE4485">
            <w:pPr>
              <w:spacing w:after="0"/>
              <w:jc w:val="center"/>
              <w:rPr>
                <w:rFonts w:ascii="Tahoma" w:hAnsi="Tahoma" w:cs="Tahoma"/>
                <w:sz w:val="20"/>
                <w:szCs w:val="20"/>
              </w:rPr>
            </w:pPr>
          </w:p>
        </w:tc>
        <w:tc>
          <w:tcPr>
            <w:tcW w:w="375" w:type="pct"/>
            <w:tcBorders>
              <w:bottom w:val="single" w:sz="4" w:space="0" w:color="auto"/>
            </w:tcBorders>
            <w:tcMar>
              <w:left w:w="57" w:type="dxa"/>
              <w:right w:w="57" w:type="dxa"/>
            </w:tcMar>
            <w:vAlign w:val="center"/>
          </w:tcPr>
          <w:p w14:paraId="3E499561" w14:textId="77777777" w:rsidR="00470ABA" w:rsidRPr="00411654" w:rsidRDefault="00470ABA" w:rsidP="00BE4485">
            <w:pPr>
              <w:spacing w:after="0"/>
              <w:jc w:val="center"/>
              <w:rPr>
                <w:rFonts w:ascii="Tahoma" w:hAnsi="Tahoma" w:cs="Tahoma"/>
                <w:sz w:val="20"/>
                <w:szCs w:val="20"/>
              </w:rPr>
            </w:pPr>
          </w:p>
        </w:tc>
        <w:tc>
          <w:tcPr>
            <w:tcW w:w="828" w:type="pct"/>
            <w:tcBorders>
              <w:bottom w:val="single" w:sz="4" w:space="0" w:color="auto"/>
            </w:tcBorders>
            <w:tcMar>
              <w:left w:w="57" w:type="dxa"/>
              <w:right w:w="57" w:type="dxa"/>
            </w:tcMar>
            <w:vAlign w:val="center"/>
          </w:tcPr>
          <w:p w14:paraId="27F473BF" w14:textId="77777777" w:rsidR="00470ABA" w:rsidRPr="00411654" w:rsidRDefault="00470ABA" w:rsidP="00BE4485">
            <w:pPr>
              <w:spacing w:after="0"/>
              <w:jc w:val="center"/>
              <w:rPr>
                <w:rFonts w:ascii="Tahoma" w:hAnsi="Tahoma" w:cs="Tahoma"/>
                <w:sz w:val="20"/>
                <w:szCs w:val="20"/>
              </w:rPr>
            </w:pPr>
          </w:p>
        </w:tc>
        <w:tc>
          <w:tcPr>
            <w:tcW w:w="670" w:type="pct"/>
            <w:tcBorders>
              <w:bottom w:val="single" w:sz="4" w:space="0" w:color="auto"/>
            </w:tcBorders>
            <w:tcMar>
              <w:left w:w="57" w:type="dxa"/>
              <w:right w:w="57" w:type="dxa"/>
            </w:tcMar>
            <w:vAlign w:val="center"/>
          </w:tcPr>
          <w:p w14:paraId="68092121" w14:textId="77777777" w:rsidR="00470ABA" w:rsidRPr="00411654" w:rsidRDefault="00470ABA" w:rsidP="00BE4485">
            <w:pPr>
              <w:spacing w:after="0"/>
              <w:jc w:val="center"/>
              <w:rPr>
                <w:rFonts w:ascii="Tahoma" w:hAnsi="Tahoma" w:cs="Tahoma"/>
                <w:sz w:val="20"/>
                <w:szCs w:val="20"/>
              </w:rPr>
            </w:pPr>
          </w:p>
        </w:tc>
        <w:tc>
          <w:tcPr>
            <w:tcW w:w="400" w:type="pct"/>
            <w:tcMar>
              <w:left w:w="57" w:type="dxa"/>
              <w:right w:w="57" w:type="dxa"/>
            </w:tcMar>
            <w:vAlign w:val="center"/>
          </w:tcPr>
          <w:p w14:paraId="4148D86A" w14:textId="77777777" w:rsidR="00470ABA" w:rsidRPr="00411654" w:rsidRDefault="00470ABA" w:rsidP="00BE4485">
            <w:pPr>
              <w:spacing w:after="0"/>
              <w:jc w:val="center"/>
              <w:rPr>
                <w:rFonts w:ascii="Tahoma" w:hAnsi="Tahoma" w:cs="Tahoma"/>
                <w:sz w:val="20"/>
                <w:szCs w:val="20"/>
              </w:rPr>
            </w:pPr>
          </w:p>
        </w:tc>
        <w:tc>
          <w:tcPr>
            <w:tcW w:w="665" w:type="pct"/>
            <w:tcMar>
              <w:left w:w="57" w:type="dxa"/>
              <w:right w:w="57" w:type="dxa"/>
            </w:tcMar>
            <w:vAlign w:val="center"/>
          </w:tcPr>
          <w:p w14:paraId="22A323CA" w14:textId="77777777" w:rsidR="00470ABA" w:rsidRPr="00411654" w:rsidRDefault="00470ABA" w:rsidP="00BE4485">
            <w:pPr>
              <w:spacing w:after="0"/>
              <w:jc w:val="center"/>
              <w:rPr>
                <w:rFonts w:ascii="Tahoma" w:hAnsi="Tahoma" w:cs="Tahoma"/>
                <w:sz w:val="20"/>
                <w:szCs w:val="20"/>
              </w:rPr>
            </w:pPr>
          </w:p>
        </w:tc>
      </w:tr>
      <w:tr w:rsidR="00470ABA" w:rsidRPr="00A70CEE" w14:paraId="702D8E33" w14:textId="77777777" w:rsidTr="00AC204C">
        <w:trPr>
          <w:trHeight w:val="340"/>
          <w:jc w:val="center"/>
        </w:trPr>
        <w:tc>
          <w:tcPr>
            <w:tcW w:w="208" w:type="pct"/>
            <w:tcBorders>
              <w:top w:val="single" w:sz="4" w:space="0" w:color="auto"/>
              <w:left w:val="single" w:sz="4" w:space="0" w:color="auto"/>
              <w:bottom w:val="single" w:sz="4" w:space="0" w:color="auto"/>
              <w:right w:val="nil"/>
            </w:tcBorders>
            <w:shd w:val="clear" w:color="auto" w:fill="D9D9D9" w:themeFill="background1" w:themeFillShade="D9"/>
            <w:tcMar>
              <w:left w:w="57" w:type="dxa"/>
              <w:right w:w="57" w:type="dxa"/>
            </w:tcMar>
            <w:vAlign w:val="center"/>
          </w:tcPr>
          <w:p w14:paraId="1E3BF1EB" w14:textId="77777777" w:rsidR="00470ABA" w:rsidRPr="00411654" w:rsidRDefault="00470ABA" w:rsidP="00BE4485">
            <w:pPr>
              <w:spacing w:after="0"/>
              <w:jc w:val="center"/>
              <w:rPr>
                <w:rFonts w:ascii="Tahoma" w:hAnsi="Tahoma" w:cs="Tahoma"/>
                <w:sz w:val="20"/>
                <w:szCs w:val="20"/>
              </w:rPr>
            </w:pPr>
          </w:p>
        </w:tc>
        <w:tc>
          <w:tcPr>
            <w:tcW w:w="1462" w:type="pct"/>
            <w:tcBorders>
              <w:top w:val="single" w:sz="4" w:space="0" w:color="auto"/>
              <w:left w:val="nil"/>
              <w:bottom w:val="single" w:sz="4" w:space="0" w:color="auto"/>
              <w:right w:val="nil"/>
            </w:tcBorders>
            <w:shd w:val="clear" w:color="auto" w:fill="D9D9D9" w:themeFill="background1" w:themeFillShade="D9"/>
            <w:tcMar>
              <w:left w:w="57" w:type="dxa"/>
              <w:right w:w="57" w:type="dxa"/>
            </w:tcMar>
            <w:vAlign w:val="center"/>
          </w:tcPr>
          <w:p w14:paraId="7CBC8C86" w14:textId="77777777" w:rsidR="00470ABA" w:rsidRPr="00411654" w:rsidRDefault="00470ABA" w:rsidP="00BE4485">
            <w:pPr>
              <w:spacing w:after="0"/>
              <w:jc w:val="center"/>
              <w:rPr>
                <w:rFonts w:ascii="Tahoma" w:hAnsi="Tahoma" w:cs="Tahoma"/>
                <w:b/>
                <w:sz w:val="20"/>
                <w:szCs w:val="20"/>
              </w:rPr>
            </w:pPr>
          </w:p>
        </w:tc>
        <w:tc>
          <w:tcPr>
            <w:tcW w:w="392" w:type="pct"/>
            <w:tcBorders>
              <w:top w:val="single" w:sz="4" w:space="0" w:color="auto"/>
              <w:left w:val="nil"/>
              <w:bottom w:val="single" w:sz="4" w:space="0" w:color="auto"/>
              <w:right w:val="nil"/>
            </w:tcBorders>
            <w:shd w:val="clear" w:color="auto" w:fill="D9D9D9" w:themeFill="background1" w:themeFillShade="D9"/>
            <w:tcMar>
              <w:left w:w="57" w:type="dxa"/>
              <w:right w:w="57" w:type="dxa"/>
            </w:tcMar>
            <w:vAlign w:val="center"/>
          </w:tcPr>
          <w:p w14:paraId="6867EDCF" w14:textId="77777777" w:rsidR="00470ABA" w:rsidRPr="00411654" w:rsidRDefault="00470ABA" w:rsidP="00BE4485">
            <w:pPr>
              <w:spacing w:after="0"/>
              <w:jc w:val="right"/>
              <w:rPr>
                <w:rFonts w:ascii="Tahoma" w:hAnsi="Tahoma" w:cs="Tahoma"/>
                <w:sz w:val="20"/>
                <w:szCs w:val="20"/>
              </w:rPr>
            </w:pPr>
          </w:p>
        </w:tc>
        <w:tc>
          <w:tcPr>
            <w:tcW w:w="375" w:type="pct"/>
            <w:tcBorders>
              <w:top w:val="single" w:sz="4" w:space="0" w:color="auto"/>
              <w:left w:val="nil"/>
              <w:bottom w:val="single" w:sz="4" w:space="0" w:color="auto"/>
              <w:right w:val="nil"/>
            </w:tcBorders>
            <w:shd w:val="clear" w:color="auto" w:fill="D9D9D9" w:themeFill="background1" w:themeFillShade="D9"/>
            <w:tcMar>
              <w:left w:w="57" w:type="dxa"/>
              <w:right w:w="57" w:type="dxa"/>
            </w:tcMar>
            <w:vAlign w:val="center"/>
          </w:tcPr>
          <w:p w14:paraId="761B0539" w14:textId="77777777" w:rsidR="00470ABA" w:rsidRPr="00411654" w:rsidRDefault="00470ABA" w:rsidP="00BE4485">
            <w:pPr>
              <w:spacing w:after="0"/>
              <w:jc w:val="center"/>
              <w:rPr>
                <w:rFonts w:ascii="Tahoma" w:hAnsi="Tahoma" w:cs="Tahoma"/>
                <w:sz w:val="20"/>
                <w:szCs w:val="20"/>
              </w:rPr>
            </w:pPr>
          </w:p>
        </w:tc>
        <w:tc>
          <w:tcPr>
            <w:tcW w:w="828" w:type="pct"/>
            <w:tcBorders>
              <w:top w:val="single" w:sz="4" w:space="0" w:color="auto"/>
              <w:left w:val="nil"/>
              <w:bottom w:val="single" w:sz="4" w:space="0" w:color="auto"/>
              <w:right w:val="single" w:sz="4" w:space="0" w:color="auto"/>
            </w:tcBorders>
            <w:shd w:val="clear" w:color="auto" w:fill="D9D9D9" w:themeFill="background1" w:themeFillShade="D9"/>
            <w:tcMar>
              <w:left w:w="57" w:type="dxa"/>
              <w:right w:w="57" w:type="dxa"/>
            </w:tcMar>
            <w:vAlign w:val="center"/>
          </w:tcPr>
          <w:p w14:paraId="05A4528C" w14:textId="77777777" w:rsidR="00470ABA" w:rsidRPr="00411654" w:rsidRDefault="00470ABA" w:rsidP="00BE4485">
            <w:pPr>
              <w:spacing w:after="0"/>
              <w:jc w:val="center"/>
              <w:rPr>
                <w:rFonts w:ascii="Tahoma" w:hAnsi="Tahoma" w:cs="Tahoma"/>
                <w:sz w:val="20"/>
                <w:szCs w:val="20"/>
              </w:rPr>
            </w:pPr>
            <w:r w:rsidRPr="00411654">
              <w:rPr>
                <w:rFonts w:ascii="Tahoma" w:hAnsi="Tahoma" w:cs="Tahoma"/>
                <w:b/>
                <w:sz w:val="20"/>
                <w:szCs w:val="20"/>
              </w:rPr>
              <w:t>ΣΥΝΟΛΟ</w:t>
            </w:r>
          </w:p>
        </w:tc>
        <w:tc>
          <w:tcPr>
            <w:tcW w:w="670" w:type="pct"/>
            <w:tcBorders>
              <w:left w:val="single" w:sz="4" w:space="0" w:color="auto"/>
              <w:bottom w:val="single" w:sz="4" w:space="0" w:color="auto"/>
            </w:tcBorders>
            <w:shd w:val="clear" w:color="auto" w:fill="D9D9D9" w:themeFill="background1" w:themeFillShade="D9"/>
            <w:tcMar>
              <w:left w:w="57" w:type="dxa"/>
              <w:right w:w="57" w:type="dxa"/>
            </w:tcMar>
            <w:vAlign w:val="center"/>
          </w:tcPr>
          <w:p w14:paraId="0BFF7BA3" w14:textId="77777777" w:rsidR="00470ABA" w:rsidRPr="00411654" w:rsidRDefault="00470ABA" w:rsidP="00BE4485">
            <w:pPr>
              <w:spacing w:after="0"/>
              <w:jc w:val="center"/>
              <w:rPr>
                <w:rFonts w:ascii="Tahoma" w:hAnsi="Tahoma" w:cs="Tahoma"/>
                <w:sz w:val="20"/>
                <w:szCs w:val="20"/>
              </w:rPr>
            </w:pPr>
          </w:p>
        </w:tc>
        <w:tc>
          <w:tcPr>
            <w:tcW w:w="400" w:type="pct"/>
            <w:shd w:val="clear" w:color="auto" w:fill="E0E0E0"/>
            <w:tcMar>
              <w:left w:w="57" w:type="dxa"/>
              <w:right w:w="57" w:type="dxa"/>
            </w:tcMar>
            <w:vAlign w:val="center"/>
          </w:tcPr>
          <w:p w14:paraId="6336C739" w14:textId="77777777" w:rsidR="00470ABA" w:rsidRPr="00411654" w:rsidRDefault="00470ABA" w:rsidP="00BE4485">
            <w:pPr>
              <w:spacing w:after="0"/>
              <w:jc w:val="center"/>
              <w:rPr>
                <w:rFonts w:ascii="Tahoma" w:hAnsi="Tahoma" w:cs="Tahoma"/>
                <w:sz w:val="20"/>
                <w:szCs w:val="20"/>
              </w:rPr>
            </w:pPr>
          </w:p>
        </w:tc>
        <w:tc>
          <w:tcPr>
            <w:tcW w:w="665" w:type="pct"/>
            <w:shd w:val="clear" w:color="auto" w:fill="E0E0E0"/>
            <w:tcMar>
              <w:left w:w="57" w:type="dxa"/>
              <w:right w:w="57" w:type="dxa"/>
            </w:tcMar>
            <w:vAlign w:val="center"/>
          </w:tcPr>
          <w:p w14:paraId="4785B996" w14:textId="77777777" w:rsidR="00470ABA" w:rsidRPr="00411654" w:rsidRDefault="00470ABA" w:rsidP="00BE4485">
            <w:pPr>
              <w:spacing w:after="0"/>
              <w:jc w:val="center"/>
              <w:rPr>
                <w:rFonts w:ascii="Tahoma" w:hAnsi="Tahoma" w:cs="Tahoma"/>
                <w:sz w:val="20"/>
                <w:szCs w:val="20"/>
              </w:rPr>
            </w:pPr>
          </w:p>
        </w:tc>
      </w:tr>
    </w:tbl>
    <w:p w14:paraId="1EB52B26" w14:textId="77777777" w:rsidR="00470ABA" w:rsidRPr="00A70CEE" w:rsidRDefault="00470ABA" w:rsidP="00470ABA">
      <w:pPr>
        <w:rPr>
          <w:sz w:val="20"/>
          <w:szCs w:val="20"/>
        </w:rPr>
      </w:pPr>
    </w:p>
    <w:p w14:paraId="27450495" w14:textId="77777777" w:rsidR="00470ABA" w:rsidRPr="00A70CEE" w:rsidRDefault="00470ABA" w:rsidP="00D801D4">
      <w:pPr>
        <w:rPr>
          <w:highlight w:val="yellow"/>
        </w:rPr>
      </w:pPr>
    </w:p>
    <w:p w14:paraId="3E7B89DC" w14:textId="4D9B18D5" w:rsidR="00411654" w:rsidRDefault="00411654" w:rsidP="00411654">
      <w:pPr>
        <w:pStyle w:val="Heading4"/>
        <w:numPr>
          <w:ilvl w:val="0"/>
          <w:numId w:val="65"/>
        </w:numPr>
        <w:tabs>
          <w:tab w:val="left" w:pos="426"/>
        </w:tabs>
        <w:ind w:left="1080" w:hanging="1080"/>
        <w:rPr>
          <w:rFonts w:ascii="Tahoma" w:hAnsi="Tahoma" w:cs="Tahoma"/>
          <w:szCs w:val="22"/>
          <w:lang w:val="el-GR"/>
        </w:rPr>
      </w:pPr>
      <w:bookmarkStart w:id="582" w:name="_Ref42110607"/>
      <w:bookmarkStart w:id="583" w:name="_Toc45098400"/>
      <w:r>
        <w:rPr>
          <w:rFonts w:ascii="Tahoma" w:hAnsi="Tahoma" w:cs="Tahoma"/>
          <w:szCs w:val="22"/>
          <w:lang w:val="el-GR"/>
        </w:rPr>
        <w:t>Συγκεντρωτικός Πίνακας Οικονομικής Προσφοράς Έργου</w:t>
      </w:r>
      <w:bookmarkEnd w:id="582"/>
      <w:bookmarkEnd w:id="583"/>
    </w:p>
    <w:p w14:paraId="1DCD8F50" w14:textId="766B2898" w:rsidR="00470ABA" w:rsidRPr="00411654" w:rsidRDefault="00470ABA" w:rsidP="00D801D4">
      <w:pPr>
        <w:rPr>
          <w:lang w:val="el-GR"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
        <w:gridCol w:w="3970"/>
        <w:gridCol w:w="1518"/>
        <w:gridCol w:w="1232"/>
        <w:gridCol w:w="2268"/>
      </w:tblGrid>
      <w:tr w:rsidR="00470ABA" w:rsidRPr="00411654" w14:paraId="5BD0854E" w14:textId="77777777" w:rsidTr="00D801D4">
        <w:trPr>
          <w:cantSplit/>
          <w:trHeight w:val="972"/>
          <w:tblHeader/>
        </w:trPr>
        <w:tc>
          <w:tcPr>
            <w:tcW w:w="332" w:type="pct"/>
            <w:shd w:val="pct15" w:color="auto" w:fill="FFFFFF"/>
            <w:vAlign w:val="center"/>
          </w:tcPr>
          <w:p w14:paraId="71FFB8F7" w14:textId="77777777" w:rsidR="00470ABA" w:rsidRPr="00411654" w:rsidRDefault="00470ABA" w:rsidP="00BE4485">
            <w:pPr>
              <w:jc w:val="center"/>
              <w:rPr>
                <w:rFonts w:ascii="Tahoma" w:hAnsi="Tahoma" w:cs="Tahoma"/>
                <w:b/>
                <w:sz w:val="20"/>
                <w:szCs w:val="20"/>
              </w:rPr>
            </w:pPr>
            <w:r w:rsidRPr="00411654">
              <w:rPr>
                <w:rFonts w:ascii="Tahoma" w:hAnsi="Tahoma" w:cs="Tahoma"/>
                <w:b/>
                <w:sz w:val="20"/>
                <w:szCs w:val="20"/>
              </w:rPr>
              <w:t>Α/Α</w:t>
            </w:r>
          </w:p>
        </w:tc>
        <w:tc>
          <w:tcPr>
            <w:tcW w:w="2061" w:type="pct"/>
            <w:shd w:val="pct15" w:color="auto" w:fill="FFFFFF"/>
            <w:vAlign w:val="center"/>
          </w:tcPr>
          <w:p w14:paraId="7A67D1D0" w14:textId="77777777" w:rsidR="00470ABA" w:rsidRPr="00411654" w:rsidRDefault="00470ABA" w:rsidP="00BE4485">
            <w:pPr>
              <w:jc w:val="center"/>
              <w:rPr>
                <w:rFonts w:ascii="Tahoma" w:hAnsi="Tahoma" w:cs="Tahoma"/>
                <w:b/>
                <w:sz w:val="20"/>
                <w:szCs w:val="20"/>
              </w:rPr>
            </w:pPr>
            <w:r w:rsidRPr="00411654">
              <w:rPr>
                <w:rFonts w:ascii="Tahoma" w:hAnsi="Tahoma" w:cs="Tahoma"/>
                <w:b/>
                <w:sz w:val="20"/>
                <w:szCs w:val="20"/>
              </w:rPr>
              <w:t>ΠΕΡΙΓΡΑΦΗ</w:t>
            </w:r>
          </w:p>
        </w:tc>
        <w:tc>
          <w:tcPr>
            <w:tcW w:w="788" w:type="pct"/>
            <w:shd w:val="pct15" w:color="auto" w:fill="FFFFFF"/>
            <w:vAlign w:val="center"/>
          </w:tcPr>
          <w:p w14:paraId="7BE922F4" w14:textId="77777777" w:rsidR="00470ABA" w:rsidRPr="00411654" w:rsidRDefault="00470ABA" w:rsidP="00BE4485">
            <w:pPr>
              <w:jc w:val="center"/>
              <w:rPr>
                <w:rFonts w:ascii="Tahoma" w:hAnsi="Tahoma" w:cs="Tahoma"/>
                <w:b/>
                <w:sz w:val="20"/>
                <w:szCs w:val="20"/>
              </w:rPr>
            </w:pPr>
            <w:r w:rsidRPr="00411654">
              <w:rPr>
                <w:rFonts w:ascii="Tahoma" w:hAnsi="Tahoma" w:cs="Tahoma"/>
                <w:b/>
                <w:sz w:val="20"/>
                <w:szCs w:val="20"/>
              </w:rPr>
              <w:t xml:space="preserve">ΣΥΝΟΛΙΚΗ ΑΞΙΑ ΕΡΓΟΥ </w:t>
            </w:r>
          </w:p>
          <w:p w14:paraId="39EED75D" w14:textId="77777777" w:rsidR="00470ABA" w:rsidRPr="00411654" w:rsidRDefault="00470ABA" w:rsidP="00BE4485">
            <w:pPr>
              <w:jc w:val="center"/>
              <w:rPr>
                <w:rFonts w:ascii="Tahoma" w:hAnsi="Tahoma" w:cs="Tahoma"/>
                <w:b/>
                <w:sz w:val="20"/>
                <w:szCs w:val="20"/>
              </w:rPr>
            </w:pPr>
            <w:r w:rsidRPr="00411654">
              <w:rPr>
                <w:rFonts w:ascii="Tahoma" w:hAnsi="Tahoma" w:cs="Tahoma"/>
                <w:b/>
                <w:sz w:val="20"/>
                <w:szCs w:val="20"/>
              </w:rPr>
              <w:t>ΧΩΡΙΣ ΦΠΑ [€]</w:t>
            </w:r>
          </w:p>
        </w:tc>
        <w:tc>
          <w:tcPr>
            <w:tcW w:w="640" w:type="pct"/>
            <w:shd w:val="pct15" w:color="auto" w:fill="FFFFFF"/>
            <w:vAlign w:val="center"/>
          </w:tcPr>
          <w:p w14:paraId="1AC8D3D8" w14:textId="77777777" w:rsidR="00470ABA" w:rsidRPr="00411654" w:rsidRDefault="00470ABA" w:rsidP="00BE4485">
            <w:pPr>
              <w:jc w:val="center"/>
              <w:rPr>
                <w:rFonts w:ascii="Tahoma" w:hAnsi="Tahoma" w:cs="Tahoma"/>
                <w:b/>
                <w:sz w:val="20"/>
                <w:szCs w:val="20"/>
              </w:rPr>
            </w:pPr>
            <w:r w:rsidRPr="00411654">
              <w:rPr>
                <w:rFonts w:ascii="Tahoma" w:hAnsi="Tahoma" w:cs="Tahoma"/>
                <w:b/>
                <w:sz w:val="20"/>
                <w:szCs w:val="20"/>
              </w:rPr>
              <w:t>ΦΠΑ [€]</w:t>
            </w:r>
          </w:p>
        </w:tc>
        <w:tc>
          <w:tcPr>
            <w:tcW w:w="1178" w:type="pct"/>
            <w:shd w:val="pct15" w:color="auto" w:fill="FFFFFF"/>
            <w:vAlign w:val="center"/>
          </w:tcPr>
          <w:p w14:paraId="2573BCC5" w14:textId="77777777" w:rsidR="00470ABA" w:rsidRPr="00411654" w:rsidRDefault="00470ABA" w:rsidP="00BE4485">
            <w:pPr>
              <w:jc w:val="center"/>
              <w:rPr>
                <w:rFonts w:ascii="Tahoma" w:hAnsi="Tahoma" w:cs="Tahoma"/>
                <w:b/>
                <w:sz w:val="20"/>
                <w:szCs w:val="20"/>
              </w:rPr>
            </w:pPr>
            <w:r w:rsidRPr="00411654">
              <w:rPr>
                <w:rFonts w:ascii="Tahoma" w:hAnsi="Tahoma" w:cs="Tahoma"/>
                <w:b/>
                <w:sz w:val="20"/>
                <w:szCs w:val="20"/>
              </w:rPr>
              <w:t>ΣΥΝΟΛΙΚΗ ΑΞΙΑ ΕΡΓΟΥ</w:t>
            </w:r>
          </w:p>
          <w:p w14:paraId="641D86FD" w14:textId="77777777" w:rsidR="00470ABA" w:rsidRPr="00411654" w:rsidRDefault="00470ABA" w:rsidP="00BE4485">
            <w:pPr>
              <w:jc w:val="center"/>
              <w:rPr>
                <w:rFonts w:ascii="Tahoma" w:hAnsi="Tahoma" w:cs="Tahoma"/>
                <w:b/>
                <w:sz w:val="20"/>
                <w:szCs w:val="20"/>
              </w:rPr>
            </w:pPr>
            <w:r w:rsidRPr="00411654">
              <w:rPr>
                <w:rFonts w:ascii="Tahoma" w:hAnsi="Tahoma" w:cs="Tahoma"/>
                <w:b/>
                <w:sz w:val="20"/>
                <w:szCs w:val="20"/>
              </w:rPr>
              <w:t>ΜΕ ΦΠΑ [€]</w:t>
            </w:r>
          </w:p>
        </w:tc>
      </w:tr>
      <w:tr w:rsidR="00470ABA" w:rsidRPr="00411654" w14:paraId="14820C50" w14:textId="77777777" w:rsidTr="00D801D4">
        <w:trPr>
          <w:trHeight w:val="284"/>
        </w:trPr>
        <w:tc>
          <w:tcPr>
            <w:tcW w:w="332" w:type="pct"/>
            <w:vAlign w:val="center"/>
          </w:tcPr>
          <w:p w14:paraId="6996E2AA" w14:textId="77777777" w:rsidR="00470ABA" w:rsidRPr="00411654" w:rsidRDefault="00470ABA" w:rsidP="00BE4485">
            <w:pPr>
              <w:spacing w:before="100" w:beforeAutospacing="1" w:after="100" w:afterAutospacing="1"/>
              <w:rPr>
                <w:rFonts w:ascii="Tahoma" w:hAnsi="Tahoma" w:cs="Tahoma"/>
                <w:sz w:val="20"/>
                <w:szCs w:val="20"/>
              </w:rPr>
            </w:pPr>
            <w:r w:rsidRPr="00411654">
              <w:rPr>
                <w:rFonts w:ascii="Tahoma" w:hAnsi="Tahoma" w:cs="Tahoma"/>
                <w:sz w:val="20"/>
                <w:szCs w:val="20"/>
              </w:rPr>
              <w:t>1</w:t>
            </w:r>
          </w:p>
        </w:tc>
        <w:tc>
          <w:tcPr>
            <w:tcW w:w="2061" w:type="pct"/>
            <w:vAlign w:val="center"/>
          </w:tcPr>
          <w:p w14:paraId="5C829216" w14:textId="6503F593" w:rsidR="00470ABA" w:rsidRPr="00085761" w:rsidRDefault="00085761" w:rsidP="00BE4485">
            <w:pPr>
              <w:spacing w:before="100" w:beforeAutospacing="1" w:after="100" w:afterAutospacing="1"/>
              <w:rPr>
                <w:rFonts w:ascii="Tahoma" w:hAnsi="Tahoma" w:cs="Tahoma"/>
                <w:sz w:val="20"/>
                <w:szCs w:val="20"/>
                <w:lang w:val="el-GR"/>
              </w:rPr>
            </w:pPr>
            <w:r>
              <w:rPr>
                <w:rFonts w:ascii="Tahoma" w:hAnsi="Tahoma" w:cs="Tahoma"/>
                <w:sz w:val="20"/>
                <w:szCs w:val="20"/>
                <w:lang w:val="el-GR"/>
              </w:rPr>
              <w:t>Υπηρεσίες Έργου</w:t>
            </w:r>
          </w:p>
        </w:tc>
        <w:tc>
          <w:tcPr>
            <w:tcW w:w="788" w:type="pct"/>
            <w:vAlign w:val="center"/>
          </w:tcPr>
          <w:p w14:paraId="182B3946" w14:textId="77777777" w:rsidR="00470ABA" w:rsidRPr="00411654" w:rsidRDefault="00470ABA" w:rsidP="00BE4485">
            <w:pPr>
              <w:spacing w:before="100" w:beforeAutospacing="1" w:after="100" w:afterAutospacing="1"/>
              <w:rPr>
                <w:rFonts w:ascii="Tahoma" w:hAnsi="Tahoma" w:cs="Tahoma"/>
                <w:sz w:val="20"/>
                <w:szCs w:val="20"/>
              </w:rPr>
            </w:pPr>
          </w:p>
        </w:tc>
        <w:tc>
          <w:tcPr>
            <w:tcW w:w="640" w:type="pct"/>
            <w:vAlign w:val="center"/>
          </w:tcPr>
          <w:p w14:paraId="4D40FFC1" w14:textId="77777777" w:rsidR="00470ABA" w:rsidRPr="00411654" w:rsidRDefault="00470ABA" w:rsidP="00BE4485">
            <w:pPr>
              <w:spacing w:before="100" w:beforeAutospacing="1" w:after="100" w:afterAutospacing="1"/>
              <w:rPr>
                <w:rFonts w:ascii="Tahoma" w:hAnsi="Tahoma" w:cs="Tahoma"/>
                <w:sz w:val="20"/>
                <w:szCs w:val="20"/>
              </w:rPr>
            </w:pPr>
          </w:p>
        </w:tc>
        <w:tc>
          <w:tcPr>
            <w:tcW w:w="1178" w:type="pct"/>
            <w:vAlign w:val="center"/>
          </w:tcPr>
          <w:p w14:paraId="51A07A56" w14:textId="77777777" w:rsidR="00470ABA" w:rsidRPr="00411654" w:rsidRDefault="00470ABA" w:rsidP="00BE4485">
            <w:pPr>
              <w:spacing w:before="100" w:beforeAutospacing="1" w:after="100" w:afterAutospacing="1"/>
              <w:jc w:val="center"/>
              <w:rPr>
                <w:rFonts w:ascii="Tahoma" w:hAnsi="Tahoma" w:cs="Tahoma"/>
                <w:sz w:val="20"/>
                <w:szCs w:val="20"/>
              </w:rPr>
            </w:pPr>
          </w:p>
        </w:tc>
      </w:tr>
      <w:tr w:rsidR="00470ABA" w:rsidRPr="00411654" w14:paraId="20B0CB95" w14:textId="77777777" w:rsidTr="00D801D4">
        <w:trPr>
          <w:trHeight w:val="284"/>
        </w:trPr>
        <w:tc>
          <w:tcPr>
            <w:tcW w:w="332" w:type="pct"/>
            <w:vAlign w:val="center"/>
          </w:tcPr>
          <w:p w14:paraId="5C1F0F16" w14:textId="77777777" w:rsidR="00470ABA" w:rsidRPr="00411654" w:rsidRDefault="00470ABA" w:rsidP="00BE4485">
            <w:pPr>
              <w:spacing w:before="100" w:beforeAutospacing="1" w:after="100" w:afterAutospacing="1"/>
              <w:rPr>
                <w:rFonts w:ascii="Tahoma" w:hAnsi="Tahoma" w:cs="Tahoma"/>
                <w:sz w:val="20"/>
                <w:szCs w:val="20"/>
              </w:rPr>
            </w:pPr>
            <w:r w:rsidRPr="00411654">
              <w:rPr>
                <w:rFonts w:ascii="Tahoma" w:hAnsi="Tahoma" w:cs="Tahoma"/>
                <w:sz w:val="20"/>
                <w:szCs w:val="20"/>
              </w:rPr>
              <w:t>2</w:t>
            </w:r>
          </w:p>
        </w:tc>
        <w:tc>
          <w:tcPr>
            <w:tcW w:w="2061" w:type="pct"/>
            <w:vAlign w:val="center"/>
          </w:tcPr>
          <w:p w14:paraId="2E929769" w14:textId="0A2CB432" w:rsidR="00470ABA" w:rsidRPr="00085761" w:rsidRDefault="00085761" w:rsidP="00BE4485">
            <w:pPr>
              <w:spacing w:before="100" w:beforeAutospacing="1" w:after="100" w:afterAutospacing="1"/>
              <w:rPr>
                <w:rFonts w:ascii="Tahoma" w:hAnsi="Tahoma" w:cs="Tahoma"/>
                <w:sz w:val="20"/>
                <w:szCs w:val="20"/>
                <w:lang w:val="el-GR"/>
              </w:rPr>
            </w:pPr>
            <w:r>
              <w:rPr>
                <w:rFonts w:ascii="Tahoma" w:hAnsi="Tahoma" w:cs="Tahoma"/>
                <w:sz w:val="20"/>
                <w:szCs w:val="20"/>
                <w:lang w:val="el-GR"/>
              </w:rPr>
              <w:t>Λοιπές Δαπάνες</w:t>
            </w:r>
          </w:p>
        </w:tc>
        <w:tc>
          <w:tcPr>
            <w:tcW w:w="788" w:type="pct"/>
            <w:vAlign w:val="center"/>
          </w:tcPr>
          <w:p w14:paraId="48C75782" w14:textId="77777777" w:rsidR="00470ABA" w:rsidRPr="00411654" w:rsidRDefault="00470ABA" w:rsidP="00BE4485">
            <w:pPr>
              <w:spacing w:before="100" w:beforeAutospacing="1" w:after="100" w:afterAutospacing="1"/>
              <w:rPr>
                <w:rFonts w:ascii="Tahoma" w:hAnsi="Tahoma" w:cs="Tahoma"/>
                <w:sz w:val="20"/>
                <w:szCs w:val="20"/>
              </w:rPr>
            </w:pPr>
          </w:p>
        </w:tc>
        <w:tc>
          <w:tcPr>
            <w:tcW w:w="640" w:type="pct"/>
            <w:vAlign w:val="center"/>
          </w:tcPr>
          <w:p w14:paraId="2274F131" w14:textId="77777777" w:rsidR="00470ABA" w:rsidRPr="00411654" w:rsidRDefault="00470ABA" w:rsidP="00BE4485">
            <w:pPr>
              <w:spacing w:before="100" w:beforeAutospacing="1" w:after="100" w:afterAutospacing="1"/>
              <w:rPr>
                <w:rFonts w:ascii="Tahoma" w:hAnsi="Tahoma" w:cs="Tahoma"/>
                <w:sz w:val="20"/>
                <w:szCs w:val="20"/>
              </w:rPr>
            </w:pPr>
          </w:p>
        </w:tc>
        <w:tc>
          <w:tcPr>
            <w:tcW w:w="1178" w:type="pct"/>
            <w:vAlign w:val="center"/>
          </w:tcPr>
          <w:p w14:paraId="7B55ABE8" w14:textId="77777777" w:rsidR="00470ABA" w:rsidRPr="00411654" w:rsidRDefault="00470ABA" w:rsidP="00BE4485">
            <w:pPr>
              <w:spacing w:before="100" w:beforeAutospacing="1" w:after="100" w:afterAutospacing="1"/>
              <w:rPr>
                <w:rFonts w:ascii="Tahoma" w:hAnsi="Tahoma" w:cs="Tahoma"/>
                <w:sz w:val="20"/>
                <w:szCs w:val="20"/>
              </w:rPr>
            </w:pPr>
          </w:p>
        </w:tc>
      </w:tr>
      <w:tr w:rsidR="00470ABA" w:rsidRPr="00411654" w14:paraId="367E8E16" w14:textId="77777777" w:rsidTr="00D801D4">
        <w:trPr>
          <w:trHeight w:val="284"/>
        </w:trPr>
        <w:tc>
          <w:tcPr>
            <w:tcW w:w="332" w:type="pct"/>
            <w:shd w:val="clear" w:color="auto" w:fill="A0A0A0"/>
            <w:vAlign w:val="center"/>
          </w:tcPr>
          <w:p w14:paraId="397EE6F9" w14:textId="77777777" w:rsidR="00470ABA" w:rsidRPr="00411654" w:rsidRDefault="00470ABA" w:rsidP="00BE4485">
            <w:pPr>
              <w:spacing w:before="100" w:beforeAutospacing="1" w:after="100" w:afterAutospacing="1"/>
              <w:rPr>
                <w:rFonts w:ascii="Tahoma" w:hAnsi="Tahoma" w:cs="Tahoma"/>
                <w:sz w:val="20"/>
                <w:szCs w:val="20"/>
              </w:rPr>
            </w:pPr>
          </w:p>
        </w:tc>
        <w:tc>
          <w:tcPr>
            <w:tcW w:w="2061" w:type="pct"/>
            <w:shd w:val="clear" w:color="auto" w:fill="A0A0A0"/>
            <w:vAlign w:val="center"/>
          </w:tcPr>
          <w:p w14:paraId="546FC21C" w14:textId="77777777" w:rsidR="00470ABA" w:rsidRPr="00411654" w:rsidRDefault="00470ABA" w:rsidP="00BE4485">
            <w:pPr>
              <w:pStyle w:val="CommentText"/>
              <w:spacing w:before="100" w:beforeAutospacing="1" w:after="100" w:afterAutospacing="1"/>
              <w:jc w:val="right"/>
              <w:rPr>
                <w:rFonts w:ascii="Tahoma" w:hAnsi="Tahoma" w:cs="Tahoma"/>
                <w:b/>
              </w:rPr>
            </w:pPr>
            <w:r w:rsidRPr="00411654">
              <w:rPr>
                <w:rFonts w:ascii="Tahoma" w:hAnsi="Tahoma" w:cs="Tahoma"/>
                <w:b/>
              </w:rPr>
              <w:t>ΣΥΝΟΛΟ ΟΙΚΟΝΟΜΙΚΗΣ ΠΡΟΣΦΟΡΑΣ ΕΡΓΟΥ</w:t>
            </w:r>
          </w:p>
        </w:tc>
        <w:tc>
          <w:tcPr>
            <w:tcW w:w="788" w:type="pct"/>
            <w:shd w:val="clear" w:color="auto" w:fill="A0A0A0"/>
            <w:vAlign w:val="center"/>
          </w:tcPr>
          <w:p w14:paraId="5E769C57" w14:textId="77777777" w:rsidR="00470ABA" w:rsidRPr="00411654" w:rsidRDefault="00470ABA" w:rsidP="00BE4485">
            <w:pPr>
              <w:spacing w:before="100" w:beforeAutospacing="1" w:after="100" w:afterAutospacing="1"/>
              <w:rPr>
                <w:rFonts w:ascii="Tahoma" w:hAnsi="Tahoma" w:cs="Tahoma"/>
                <w:sz w:val="20"/>
                <w:szCs w:val="20"/>
              </w:rPr>
            </w:pPr>
          </w:p>
        </w:tc>
        <w:tc>
          <w:tcPr>
            <w:tcW w:w="640" w:type="pct"/>
            <w:shd w:val="clear" w:color="auto" w:fill="A0A0A0"/>
            <w:vAlign w:val="center"/>
          </w:tcPr>
          <w:p w14:paraId="07588C3A" w14:textId="77777777" w:rsidR="00470ABA" w:rsidRPr="00411654" w:rsidRDefault="00470ABA" w:rsidP="00BE4485">
            <w:pPr>
              <w:spacing w:before="100" w:beforeAutospacing="1" w:after="100" w:afterAutospacing="1"/>
              <w:rPr>
                <w:rFonts w:ascii="Tahoma" w:hAnsi="Tahoma" w:cs="Tahoma"/>
                <w:sz w:val="20"/>
                <w:szCs w:val="20"/>
              </w:rPr>
            </w:pPr>
          </w:p>
        </w:tc>
        <w:tc>
          <w:tcPr>
            <w:tcW w:w="1178" w:type="pct"/>
            <w:shd w:val="clear" w:color="auto" w:fill="A0A0A0"/>
            <w:vAlign w:val="center"/>
          </w:tcPr>
          <w:p w14:paraId="6B083FA5" w14:textId="77777777" w:rsidR="00470ABA" w:rsidRPr="00411654" w:rsidRDefault="00470ABA" w:rsidP="00BE4485">
            <w:pPr>
              <w:spacing w:before="100" w:beforeAutospacing="1" w:after="100" w:afterAutospacing="1"/>
              <w:rPr>
                <w:rFonts w:ascii="Tahoma" w:hAnsi="Tahoma" w:cs="Tahoma"/>
                <w:sz w:val="20"/>
                <w:szCs w:val="20"/>
              </w:rPr>
            </w:pPr>
          </w:p>
        </w:tc>
      </w:tr>
    </w:tbl>
    <w:p w14:paraId="7B99DBA4" w14:textId="6AF9CF8D" w:rsidR="00470ABA" w:rsidRDefault="00470ABA" w:rsidP="00D801D4">
      <w:pPr>
        <w:rPr>
          <w:lang w:val="el-GR" w:eastAsia="ar-SA"/>
        </w:rPr>
      </w:pPr>
    </w:p>
    <w:p w14:paraId="0C9C3509" w14:textId="050662E0" w:rsidR="00411654" w:rsidRPr="00411654" w:rsidRDefault="00411654" w:rsidP="00411654">
      <w:pPr>
        <w:pStyle w:val="Heading4"/>
        <w:numPr>
          <w:ilvl w:val="0"/>
          <w:numId w:val="65"/>
        </w:numPr>
        <w:tabs>
          <w:tab w:val="left" w:pos="426"/>
        </w:tabs>
        <w:ind w:left="426" w:hanging="426"/>
        <w:rPr>
          <w:rFonts w:ascii="Tahoma" w:hAnsi="Tahoma" w:cs="Tahoma"/>
          <w:szCs w:val="22"/>
          <w:lang w:val="el-GR"/>
        </w:rPr>
      </w:pPr>
      <w:bookmarkStart w:id="584" w:name="_Toc45098401"/>
      <w:r>
        <w:rPr>
          <w:rFonts w:ascii="Tahoma" w:hAnsi="Tahoma" w:cs="Tahoma"/>
          <w:szCs w:val="22"/>
          <w:lang w:val="el-GR"/>
        </w:rPr>
        <w:t>Πίνακας Κατανομής Οικονομικού Αντικειμένου Έργου ανά φορέα συμμετοχής στο υποψήφιο σχήμα Ένωσης</w:t>
      </w:r>
      <w:bookmarkEnd w:id="584"/>
    </w:p>
    <w:p w14:paraId="031FC4C6" w14:textId="77777777" w:rsidR="00411654" w:rsidRPr="00411654" w:rsidRDefault="00411654" w:rsidP="00411654">
      <w:pPr>
        <w:rPr>
          <w:lang w:val="el-GR" w:eastAsia="ar-SA"/>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5"/>
        <w:gridCol w:w="5523"/>
        <w:gridCol w:w="3184"/>
      </w:tblGrid>
      <w:tr w:rsidR="00470ABA" w:rsidRPr="00C7605D" w14:paraId="59DF8184" w14:textId="77777777" w:rsidTr="00BE4485">
        <w:trPr>
          <w:cantSplit/>
          <w:trHeight w:val="364"/>
        </w:trPr>
        <w:tc>
          <w:tcPr>
            <w:tcW w:w="428" w:type="pct"/>
            <w:vMerge w:val="restart"/>
            <w:shd w:val="clear" w:color="auto" w:fill="E6E6E6"/>
            <w:vAlign w:val="center"/>
          </w:tcPr>
          <w:p w14:paraId="588C1059" w14:textId="77777777" w:rsidR="00470ABA" w:rsidRPr="00411654" w:rsidRDefault="00470ABA" w:rsidP="00BE4485">
            <w:pPr>
              <w:jc w:val="center"/>
              <w:rPr>
                <w:rFonts w:ascii="Tahoma" w:hAnsi="Tahoma" w:cs="Tahoma"/>
                <w:b/>
                <w:sz w:val="20"/>
                <w:szCs w:val="18"/>
              </w:rPr>
            </w:pPr>
            <w:r w:rsidRPr="00411654">
              <w:rPr>
                <w:rFonts w:ascii="Tahoma" w:hAnsi="Tahoma" w:cs="Tahoma"/>
                <w:b/>
                <w:sz w:val="20"/>
                <w:szCs w:val="18"/>
              </w:rPr>
              <w:t>Α/Α</w:t>
            </w:r>
          </w:p>
        </w:tc>
        <w:tc>
          <w:tcPr>
            <w:tcW w:w="2900" w:type="pct"/>
            <w:vMerge w:val="restart"/>
            <w:shd w:val="clear" w:color="auto" w:fill="E6E6E6"/>
            <w:vAlign w:val="center"/>
          </w:tcPr>
          <w:p w14:paraId="105C0438" w14:textId="77777777" w:rsidR="00470ABA" w:rsidRPr="00411654" w:rsidRDefault="00470ABA" w:rsidP="00BE4485">
            <w:pPr>
              <w:jc w:val="center"/>
              <w:rPr>
                <w:rFonts w:ascii="Tahoma" w:hAnsi="Tahoma" w:cs="Tahoma"/>
                <w:b/>
                <w:sz w:val="20"/>
                <w:szCs w:val="18"/>
              </w:rPr>
            </w:pPr>
            <w:r w:rsidRPr="00411654">
              <w:rPr>
                <w:rFonts w:ascii="Tahoma" w:hAnsi="Tahoma" w:cs="Tahoma"/>
                <w:b/>
                <w:sz w:val="20"/>
                <w:szCs w:val="18"/>
              </w:rPr>
              <w:t>ΜΕΛΗ ΥΠΟΨΗΦΙΑΣ ΕΝΩΣΗΣ</w:t>
            </w:r>
          </w:p>
        </w:tc>
        <w:tc>
          <w:tcPr>
            <w:tcW w:w="1672" w:type="pct"/>
            <w:vMerge w:val="restart"/>
            <w:shd w:val="clear" w:color="auto" w:fill="E6E6E6"/>
            <w:vAlign w:val="center"/>
          </w:tcPr>
          <w:p w14:paraId="351AA2AC" w14:textId="77777777" w:rsidR="00470ABA" w:rsidRPr="00411654" w:rsidRDefault="00470ABA" w:rsidP="00BE4485">
            <w:pPr>
              <w:jc w:val="center"/>
              <w:rPr>
                <w:rFonts w:ascii="Tahoma" w:hAnsi="Tahoma" w:cs="Tahoma"/>
                <w:b/>
                <w:sz w:val="20"/>
                <w:szCs w:val="18"/>
              </w:rPr>
            </w:pPr>
            <w:r w:rsidRPr="00411654">
              <w:rPr>
                <w:rFonts w:ascii="Tahoma" w:hAnsi="Tahoma" w:cs="Tahoma"/>
                <w:b/>
                <w:sz w:val="20"/>
                <w:szCs w:val="18"/>
              </w:rPr>
              <w:t>ΠΟΣΟΣΤΟ ΑΝΑΛΟΓΟΥΝΤΟΣ ΟΙΚΟΝΟΜΙΚΟΥ ΑΝΤΙΚΕΙΜΕΝΟΥ</w:t>
            </w:r>
          </w:p>
        </w:tc>
      </w:tr>
      <w:tr w:rsidR="00470ABA" w:rsidRPr="00C7605D" w14:paraId="223234C2" w14:textId="77777777" w:rsidTr="00BE4485">
        <w:trPr>
          <w:cantSplit/>
          <w:trHeight w:val="413"/>
        </w:trPr>
        <w:tc>
          <w:tcPr>
            <w:tcW w:w="428" w:type="pct"/>
            <w:vMerge/>
            <w:shd w:val="clear" w:color="auto" w:fill="E6E6E6"/>
            <w:vAlign w:val="center"/>
          </w:tcPr>
          <w:p w14:paraId="6E788768" w14:textId="77777777" w:rsidR="00470ABA" w:rsidRPr="00411654" w:rsidRDefault="00470ABA" w:rsidP="00BE4485">
            <w:pPr>
              <w:rPr>
                <w:rFonts w:ascii="Tahoma" w:hAnsi="Tahoma" w:cs="Tahoma"/>
              </w:rPr>
            </w:pPr>
          </w:p>
        </w:tc>
        <w:tc>
          <w:tcPr>
            <w:tcW w:w="2900" w:type="pct"/>
            <w:vMerge/>
            <w:shd w:val="clear" w:color="auto" w:fill="E6E6E6"/>
            <w:vAlign w:val="center"/>
          </w:tcPr>
          <w:p w14:paraId="20EF948C" w14:textId="77777777" w:rsidR="00470ABA" w:rsidRPr="00411654" w:rsidRDefault="00470ABA" w:rsidP="00BE4485">
            <w:pPr>
              <w:rPr>
                <w:rFonts w:ascii="Tahoma" w:hAnsi="Tahoma" w:cs="Tahoma"/>
              </w:rPr>
            </w:pPr>
          </w:p>
        </w:tc>
        <w:tc>
          <w:tcPr>
            <w:tcW w:w="1672" w:type="pct"/>
            <w:vMerge/>
            <w:shd w:val="clear" w:color="auto" w:fill="E6E6E6"/>
            <w:vAlign w:val="center"/>
          </w:tcPr>
          <w:p w14:paraId="22228AC4" w14:textId="77777777" w:rsidR="00470ABA" w:rsidRPr="00411654" w:rsidRDefault="00470ABA" w:rsidP="00BE4485">
            <w:pPr>
              <w:rPr>
                <w:rFonts w:ascii="Tahoma" w:hAnsi="Tahoma" w:cs="Tahoma"/>
              </w:rPr>
            </w:pPr>
          </w:p>
        </w:tc>
      </w:tr>
      <w:tr w:rsidR="00470ABA" w:rsidRPr="00C7605D" w14:paraId="01E9E9DE" w14:textId="77777777" w:rsidTr="00BE4485">
        <w:trPr>
          <w:trHeight w:val="284"/>
        </w:trPr>
        <w:tc>
          <w:tcPr>
            <w:tcW w:w="428" w:type="pct"/>
            <w:vAlign w:val="center"/>
          </w:tcPr>
          <w:p w14:paraId="7B1EA8C0" w14:textId="77777777" w:rsidR="00470ABA" w:rsidRPr="00411654" w:rsidRDefault="00470ABA" w:rsidP="00BE4485">
            <w:pPr>
              <w:rPr>
                <w:rFonts w:ascii="Tahoma" w:hAnsi="Tahoma" w:cs="Tahoma"/>
                <w:sz w:val="20"/>
              </w:rPr>
            </w:pPr>
            <w:r w:rsidRPr="00411654">
              <w:rPr>
                <w:rFonts w:ascii="Tahoma" w:hAnsi="Tahoma" w:cs="Tahoma"/>
                <w:sz w:val="20"/>
              </w:rPr>
              <w:t>1</w:t>
            </w:r>
          </w:p>
        </w:tc>
        <w:tc>
          <w:tcPr>
            <w:tcW w:w="2900" w:type="pct"/>
            <w:vAlign w:val="center"/>
          </w:tcPr>
          <w:p w14:paraId="623CC961" w14:textId="77777777" w:rsidR="00470ABA" w:rsidRPr="00411654" w:rsidRDefault="00470ABA" w:rsidP="00BE4485">
            <w:pPr>
              <w:rPr>
                <w:rFonts w:ascii="Tahoma" w:hAnsi="Tahoma" w:cs="Tahoma"/>
                <w:sz w:val="20"/>
              </w:rPr>
            </w:pPr>
          </w:p>
        </w:tc>
        <w:tc>
          <w:tcPr>
            <w:tcW w:w="1672" w:type="pct"/>
            <w:vAlign w:val="center"/>
          </w:tcPr>
          <w:p w14:paraId="5106835A" w14:textId="77777777" w:rsidR="00470ABA" w:rsidRPr="00411654" w:rsidRDefault="00470ABA" w:rsidP="00BE4485">
            <w:pPr>
              <w:rPr>
                <w:rFonts w:ascii="Tahoma" w:hAnsi="Tahoma" w:cs="Tahoma"/>
                <w:sz w:val="20"/>
              </w:rPr>
            </w:pPr>
          </w:p>
        </w:tc>
      </w:tr>
      <w:tr w:rsidR="00470ABA" w:rsidRPr="00C7605D" w14:paraId="5B2A3DC0" w14:textId="77777777" w:rsidTr="00BE4485">
        <w:trPr>
          <w:trHeight w:val="284"/>
        </w:trPr>
        <w:tc>
          <w:tcPr>
            <w:tcW w:w="428" w:type="pct"/>
            <w:vAlign w:val="center"/>
          </w:tcPr>
          <w:p w14:paraId="05BD98C8" w14:textId="77777777" w:rsidR="00470ABA" w:rsidRPr="00411654" w:rsidRDefault="00470ABA" w:rsidP="00BE4485">
            <w:pPr>
              <w:rPr>
                <w:rFonts w:ascii="Tahoma" w:hAnsi="Tahoma" w:cs="Tahoma"/>
                <w:sz w:val="20"/>
              </w:rPr>
            </w:pPr>
            <w:r w:rsidRPr="00411654">
              <w:rPr>
                <w:rFonts w:ascii="Tahoma" w:hAnsi="Tahoma" w:cs="Tahoma"/>
                <w:sz w:val="20"/>
              </w:rPr>
              <w:t>2</w:t>
            </w:r>
          </w:p>
        </w:tc>
        <w:tc>
          <w:tcPr>
            <w:tcW w:w="2900" w:type="pct"/>
            <w:vAlign w:val="center"/>
          </w:tcPr>
          <w:p w14:paraId="559AEDCD" w14:textId="77777777" w:rsidR="00470ABA" w:rsidRPr="00411654" w:rsidRDefault="00470ABA" w:rsidP="00BE4485">
            <w:pPr>
              <w:rPr>
                <w:rFonts w:ascii="Tahoma" w:hAnsi="Tahoma" w:cs="Tahoma"/>
                <w:sz w:val="20"/>
              </w:rPr>
            </w:pPr>
          </w:p>
        </w:tc>
        <w:tc>
          <w:tcPr>
            <w:tcW w:w="1672" w:type="pct"/>
            <w:vAlign w:val="center"/>
          </w:tcPr>
          <w:p w14:paraId="33A1A456" w14:textId="77777777" w:rsidR="00470ABA" w:rsidRPr="00411654" w:rsidRDefault="00470ABA" w:rsidP="00BE4485">
            <w:pPr>
              <w:rPr>
                <w:rFonts w:ascii="Tahoma" w:hAnsi="Tahoma" w:cs="Tahoma"/>
                <w:sz w:val="20"/>
              </w:rPr>
            </w:pPr>
          </w:p>
        </w:tc>
      </w:tr>
      <w:tr w:rsidR="00470ABA" w:rsidRPr="00C7605D" w14:paraId="0B89C697" w14:textId="77777777" w:rsidTr="00BE4485">
        <w:trPr>
          <w:trHeight w:val="284"/>
        </w:trPr>
        <w:tc>
          <w:tcPr>
            <w:tcW w:w="428" w:type="pct"/>
            <w:vAlign w:val="center"/>
          </w:tcPr>
          <w:p w14:paraId="7E8FC5AA" w14:textId="77777777" w:rsidR="00470ABA" w:rsidRPr="00411654" w:rsidRDefault="00470ABA" w:rsidP="00BE4485">
            <w:pPr>
              <w:rPr>
                <w:rFonts w:ascii="Tahoma" w:hAnsi="Tahoma" w:cs="Tahoma"/>
                <w:sz w:val="20"/>
              </w:rPr>
            </w:pPr>
            <w:r w:rsidRPr="00411654">
              <w:rPr>
                <w:rFonts w:ascii="Tahoma" w:hAnsi="Tahoma" w:cs="Tahoma"/>
                <w:sz w:val="20"/>
              </w:rPr>
              <w:t>3</w:t>
            </w:r>
          </w:p>
        </w:tc>
        <w:tc>
          <w:tcPr>
            <w:tcW w:w="2900" w:type="pct"/>
            <w:vAlign w:val="center"/>
          </w:tcPr>
          <w:p w14:paraId="6C9EFF92" w14:textId="77777777" w:rsidR="00470ABA" w:rsidRPr="00411654" w:rsidRDefault="00470ABA" w:rsidP="00BE4485">
            <w:pPr>
              <w:rPr>
                <w:rFonts w:ascii="Tahoma" w:hAnsi="Tahoma" w:cs="Tahoma"/>
                <w:sz w:val="20"/>
              </w:rPr>
            </w:pPr>
          </w:p>
        </w:tc>
        <w:tc>
          <w:tcPr>
            <w:tcW w:w="1672" w:type="pct"/>
            <w:vAlign w:val="center"/>
          </w:tcPr>
          <w:p w14:paraId="2ABF64C6" w14:textId="77777777" w:rsidR="00470ABA" w:rsidRPr="00411654" w:rsidRDefault="00470ABA" w:rsidP="00BE4485">
            <w:pPr>
              <w:rPr>
                <w:rFonts w:ascii="Tahoma" w:hAnsi="Tahoma" w:cs="Tahoma"/>
                <w:sz w:val="20"/>
              </w:rPr>
            </w:pPr>
          </w:p>
        </w:tc>
      </w:tr>
      <w:tr w:rsidR="00470ABA" w:rsidRPr="00C7605D" w14:paraId="74C5FD10" w14:textId="77777777" w:rsidTr="00BE4485">
        <w:trPr>
          <w:trHeight w:val="284"/>
        </w:trPr>
        <w:tc>
          <w:tcPr>
            <w:tcW w:w="428" w:type="pct"/>
            <w:shd w:val="clear" w:color="auto" w:fill="A0A0A0"/>
            <w:vAlign w:val="center"/>
          </w:tcPr>
          <w:p w14:paraId="3F944D59" w14:textId="77777777" w:rsidR="00470ABA" w:rsidRPr="00411654" w:rsidRDefault="00470ABA" w:rsidP="00BE4485">
            <w:pPr>
              <w:rPr>
                <w:rFonts w:ascii="Tahoma" w:hAnsi="Tahoma" w:cs="Tahoma"/>
                <w:sz w:val="20"/>
              </w:rPr>
            </w:pPr>
          </w:p>
        </w:tc>
        <w:tc>
          <w:tcPr>
            <w:tcW w:w="2900" w:type="pct"/>
            <w:shd w:val="clear" w:color="auto" w:fill="A0A0A0"/>
            <w:vAlign w:val="center"/>
          </w:tcPr>
          <w:p w14:paraId="3768158A" w14:textId="77777777" w:rsidR="00470ABA" w:rsidRPr="00411654" w:rsidRDefault="00470ABA" w:rsidP="00BE4485">
            <w:pPr>
              <w:jc w:val="center"/>
              <w:rPr>
                <w:rFonts w:ascii="Tahoma" w:hAnsi="Tahoma" w:cs="Tahoma"/>
                <w:b/>
                <w:sz w:val="20"/>
              </w:rPr>
            </w:pPr>
            <w:r w:rsidRPr="00411654">
              <w:rPr>
                <w:rFonts w:ascii="Tahoma" w:hAnsi="Tahoma" w:cs="Tahoma"/>
                <w:b/>
                <w:sz w:val="20"/>
              </w:rPr>
              <w:t>ΓΕΝΙΚΟΣΥΝΟΛΟ</w:t>
            </w:r>
          </w:p>
        </w:tc>
        <w:tc>
          <w:tcPr>
            <w:tcW w:w="1672" w:type="pct"/>
            <w:shd w:val="clear" w:color="auto" w:fill="A0A0A0"/>
            <w:vAlign w:val="center"/>
          </w:tcPr>
          <w:p w14:paraId="2F0F308A" w14:textId="77777777" w:rsidR="00470ABA" w:rsidRPr="00411654" w:rsidRDefault="00470ABA" w:rsidP="00BE4485">
            <w:pPr>
              <w:jc w:val="center"/>
              <w:rPr>
                <w:rFonts w:ascii="Tahoma" w:hAnsi="Tahoma" w:cs="Tahoma"/>
                <w:b/>
                <w:sz w:val="20"/>
              </w:rPr>
            </w:pPr>
            <w:r w:rsidRPr="00411654">
              <w:rPr>
                <w:rFonts w:ascii="Tahoma" w:hAnsi="Tahoma" w:cs="Tahoma"/>
                <w:b/>
                <w:sz w:val="20"/>
              </w:rPr>
              <w:t>100%</w:t>
            </w:r>
          </w:p>
        </w:tc>
      </w:tr>
    </w:tbl>
    <w:p w14:paraId="5D61D9FF" w14:textId="3712160C" w:rsidR="00470ABA" w:rsidRPr="00603221" w:rsidRDefault="00470ABA">
      <w:pPr>
        <w:rPr>
          <w:rFonts w:ascii="Tahoma" w:hAnsi="Tahoma" w:cs="Tahoma"/>
          <w:i/>
          <w:color w:val="5B9BD5"/>
          <w:szCs w:val="22"/>
          <w:lang w:val="el-GR"/>
        </w:rPr>
        <w:sectPr w:rsidR="00470ABA" w:rsidRPr="00603221" w:rsidSect="000574AB">
          <w:footerReference w:type="default" r:id="rId28"/>
          <w:headerReference w:type="first" r:id="rId29"/>
          <w:footerReference w:type="first" r:id="rId30"/>
          <w:pgSz w:w="11906" w:h="16838"/>
          <w:pgMar w:top="1134" w:right="1134" w:bottom="1134" w:left="1134" w:header="720" w:footer="709" w:gutter="0"/>
          <w:cols w:space="720"/>
          <w:titlePg/>
          <w:docGrid w:linePitch="360"/>
        </w:sectPr>
      </w:pPr>
    </w:p>
    <w:p w14:paraId="4BE8F333" w14:textId="42DE1892" w:rsidR="008338F0" w:rsidRPr="00ED43E3" w:rsidRDefault="003355E7" w:rsidP="00DA1579">
      <w:pPr>
        <w:pStyle w:val="Heading2"/>
        <w:rPr>
          <w:rFonts w:ascii="Tahoma" w:hAnsi="Tahoma" w:cs="Tahoma"/>
          <w:sz w:val="22"/>
          <w:lang w:val="el-GR"/>
        </w:rPr>
      </w:pPr>
      <w:bookmarkStart w:id="585" w:name="_Ref496623895"/>
      <w:bookmarkStart w:id="586" w:name="_Ref496624676"/>
      <w:bookmarkStart w:id="587" w:name="_Ref496625135"/>
      <w:bookmarkStart w:id="588" w:name="_Toc45098402"/>
      <w:r w:rsidRPr="00ED43E3">
        <w:rPr>
          <w:rFonts w:ascii="Tahoma" w:hAnsi="Tahoma" w:cs="Tahoma"/>
          <w:sz w:val="22"/>
          <w:lang w:val="el-GR"/>
        </w:rPr>
        <w:lastRenderedPageBreak/>
        <w:t xml:space="preserve">ΠΑΡΑΡΤΗΜΑ </w:t>
      </w:r>
      <w:r w:rsidR="00F63375" w:rsidRPr="00603221">
        <w:rPr>
          <w:rFonts w:ascii="Tahoma" w:hAnsi="Tahoma" w:cs="Tahoma"/>
          <w:sz w:val="22"/>
        </w:rPr>
        <w:t>VI</w:t>
      </w:r>
      <w:r w:rsidR="00F63375">
        <w:rPr>
          <w:rFonts w:ascii="Tahoma" w:hAnsi="Tahoma" w:cs="Tahoma"/>
          <w:sz w:val="22"/>
        </w:rPr>
        <w:t xml:space="preserve"> </w:t>
      </w:r>
      <w:r w:rsidRPr="00ED43E3">
        <w:rPr>
          <w:rFonts w:ascii="Tahoma" w:hAnsi="Tahoma" w:cs="Tahoma"/>
          <w:sz w:val="22"/>
          <w:lang w:val="el-GR"/>
        </w:rPr>
        <w:t xml:space="preserve">– </w:t>
      </w:r>
      <w:r w:rsidR="00085761">
        <w:rPr>
          <w:rFonts w:ascii="Tahoma" w:hAnsi="Tahoma" w:cs="Tahoma"/>
          <w:sz w:val="22"/>
          <w:lang w:val="el-GR"/>
        </w:rPr>
        <w:t>Υποδείγματα</w:t>
      </w:r>
      <w:r w:rsidRPr="00ED43E3">
        <w:rPr>
          <w:rFonts w:ascii="Tahoma" w:hAnsi="Tahoma" w:cs="Tahoma"/>
          <w:sz w:val="22"/>
          <w:lang w:val="el-GR"/>
        </w:rPr>
        <w:t xml:space="preserve"> </w:t>
      </w:r>
      <w:r w:rsidR="00085761">
        <w:rPr>
          <w:rFonts w:ascii="Tahoma" w:hAnsi="Tahoma" w:cs="Tahoma"/>
          <w:sz w:val="22"/>
          <w:lang w:val="el-GR"/>
        </w:rPr>
        <w:t>Εγγυητικών</w:t>
      </w:r>
      <w:r w:rsidRPr="00ED43E3">
        <w:rPr>
          <w:rFonts w:ascii="Tahoma" w:hAnsi="Tahoma" w:cs="Tahoma"/>
          <w:sz w:val="22"/>
          <w:lang w:val="el-GR"/>
        </w:rPr>
        <w:t xml:space="preserve"> </w:t>
      </w:r>
      <w:bookmarkEnd w:id="585"/>
      <w:bookmarkEnd w:id="586"/>
      <w:bookmarkEnd w:id="587"/>
      <w:r w:rsidR="00085761">
        <w:rPr>
          <w:rFonts w:ascii="Tahoma" w:hAnsi="Tahoma" w:cs="Tahoma"/>
          <w:sz w:val="22"/>
          <w:lang w:val="el-GR"/>
        </w:rPr>
        <w:t>Επιστολών</w:t>
      </w:r>
      <w:bookmarkEnd w:id="588"/>
      <w:r w:rsidRPr="00ED43E3">
        <w:rPr>
          <w:rFonts w:ascii="Tahoma" w:hAnsi="Tahoma" w:cs="Tahoma"/>
          <w:sz w:val="22"/>
          <w:lang w:val="el-GR"/>
        </w:rPr>
        <w:t xml:space="preserve"> </w:t>
      </w:r>
    </w:p>
    <w:p w14:paraId="42C6BE19" w14:textId="77777777" w:rsidR="009B6AAD" w:rsidRPr="00603221" w:rsidRDefault="009B6AAD" w:rsidP="002A7494">
      <w:pPr>
        <w:pStyle w:val="Heading3"/>
        <w:numPr>
          <w:ilvl w:val="0"/>
          <w:numId w:val="10"/>
        </w:numPr>
        <w:rPr>
          <w:rFonts w:ascii="Tahoma" w:hAnsi="Tahoma" w:cs="Tahoma"/>
          <w:szCs w:val="22"/>
          <w:u w:val="single"/>
          <w:lang w:val="el-GR"/>
        </w:rPr>
      </w:pPr>
      <w:bookmarkStart w:id="589" w:name="_Toc43634808"/>
      <w:bookmarkStart w:id="590" w:name="_Toc44821188"/>
      <w:bookmarkStart w:id="591" w:name="_Toc48552980"/>
      <w:bookmarkStart w:id="592" w:name="_Toc49073807"/>
      <w:bookmarkStart w:id="593" w:name="_Toc62559079"/>
      <w:bookmarkStart w:id="594" w:name="_Toc487799701"/>
      <w:bookmarkStart w:id="595" w:name="_Toc45098403"/>
      <w:r w:rsidRPr="00603221">
        <w:rPr>
          <w:rFonts w:ascii="Tahoma" w:hAnsi="Tahoma" w:cs="Tahoma"/>
          <w:szCs w:val="22"/>
          <w:u w:val="single"/>
          <w:lang w:val="el-GR"/>
        </w:rPr>
        <w:t>Εγγυητική Επιστολή Συμμετοχής</w:t>
      </w:r>
      <w:bookmarkEnd w:id="589"/>
      <w:bookmarkEnd w:id="590"/>
      <w:bookmarkEnd w:id="591"/>
      <w:bookmarkEnd w:id="592"/>
      <w:bookmarkEnd w:id="593"/>
      <w:bookmarkEnd w:id="594"/>
      <w:bookmarkEnd w:id="595"/>
    </w:p>
    <w:p w14:paraId="520FCA49"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 xml:space="preserve">ΕΚΔΟΤΗΣ </w:t>
      </w:r>
      <w:r w:rsidRPr="00603221">
        <w:rPr>
          <w:rFonts w:ascii="Tahoma" w:hAnsi="Tahoma" w:cs="Tahoma"/>
          <w:szCs w:val="22"/>
          <w:lang w:val="el-GR"/>
        </w:rPr>
        <w:t>(Πλήρης επωνυμία).</w:t>
      </w:r>
      <w:r w:rsidRPr="00603221">
        <w:rPr>
          <w:rFonts w:ascii="Tahoma" w:hAnsi="Tahoma" w:cs="Tahoma"/>
          <w:szCs w:val="22"/>
          <w:lang w:val="el-GR" w:eastAsia="el-GR"/>
        </w:rPr>
        <w:t>.......................................................................</w:t>
      </w:r>
    </w:p>
    <w:p w14:paraId="42D022C5" w14:textId="77777777" w:rsidR="009B6AAD" w:rsidRPr="00603221" w:rsidRDefault="009B6AAD" w:rsidP="009B6AAD">
      <w:pPr>
        <w:jc w:val="right"/>
        <w:rPr>
          <w:rFonts w:ascii="Tahoma" w:hAnsi="Tahoma" w:cs="Tahoma"/>
          <w:szCs w:val="22"/>
          <w:lang w:val="el-GR" w:eastAsia="el-GR"/>
        </w:rPr>
      </w:pPr>
      <w:r w:rsidRPr="00603221">
        <w:rPr>
          <w:rFonts w:ascii="Tahoma" w:hAnsi="Tahoma" w:cs="Tahoma"/>
          <w:szCs w:val="22"/>
          <w:lang w:val="el-GR" w:eastAsia="el-GR"/>
        </w:rPr>
        <w:t>Ημερομηνία έκδοσης...........................</w:t>
      </w:r>
    </w:p>
    <w:p w14:paraId="45D2A7A6"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Προς: Την Κοινωνία της Πληροφορίας ΑΕ</w:t>
      </w:r>
    </w:p>
    <w:p w14:paraId="3D765B1B" w14:textId="77777777" w:rsidR="009B6AAD" w:rsidRPr="00603221" w:rsidRDefault="009B6AAD" w:rsidP="009B6AAD">
      <w:pPr>
        <w:rPr>
          <w:rFonts w:ascii="Tahoma" w:hAnsi="Tahoma" w:cs="Tahoma"/>
          <w:szCs w:val="22"/>
          <w:lang w:val="el-GR" w:eastAsia="el-GR"/>
        </w:rPr>
      </w:pPr>
      <w:r w:rsidRPr="00603221">
        <w:rPr>
          <w:rFonts w:ascii="Tahoma" w:hAnsi="Tahoma" w:cs="Tahoma"/>
          <w:color w:val="000000"/>
          <w:szCs w:val="22"/>
          <w:lang w:val="el-GR"/>
        </w:rPr>
        <w:t xml:space="preserve">Χανδρή 3 και Κύπρου, ΤΚ 18346, Μοσχάτο </w:t>
      </w:r>
      <w:r w:rsidRPr="00603221">
        <w:rPr>
          <w:rFonts w:ascii="Tahoma" w:hAnsi="Tahoma" w:cs="Tahoma"/>
          <w:szCs w:val="22"/>
          <w:lang w:val="el-GR" w:eastAsia="el-GR"/>
        </w:rPr>
        <w:t>Αθήνα</w:t>
      </w:r>
    </w:p>
    <w:p w14:paraId="0091DF72"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 xml:space="preserve">Εγγύηση μας υπ’ αριθμ. ……………….. ποσού ………………….……. ευρώ </w:t>
      </w:r>
    </w:p>
    <w:p w14:paraId="7735DA93"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………υπέρ του</w:t>
      </w:r>
    </w:p>
    <w:p w14:paraId="680F2227" w14:textId="77777777" w:rsidR="009B6AAD" w:rsidRPr="00603221" w:rsidRDefault="009B6AAD" w:rsidP="009B6AAD">
      <w:pPr>
        <w:rPr>
          <w:rFonts w:ascii="Tahoma" w:hAnsi="Tahoma" w:cs="Tahoma"/>
          <w:szCs w:val="22"/>
          <w:lang w:val="el-GR" w:eastAsia="el-GR"/>
        </w:rPr>
      </w:pPr>
      <w:r w:rsidRPr="00603221">
        <w:rPr>
          <w:rFonts w:ascii="Tahoma" w:hAnsi="Tahoma" w:cs="Tahoma"/>
          <w:i/>
          <w:color w:val="FF0000"/>
          <w:szCs w:val="22"/>
          <w:u w:val="single"/>
          <w:lang w:val="el-GR" w:eastAsia="el-GR"/>
        </w:rPr>
        <w:t>{σε περίπτωση φυσικού προσώπου}:</w:t>
      </w:r>
      <w:r w:rsidRPr="00603221">
        <w:rPr>
          <w:rFonts w:ascii="Tahoma" w:hAnsi="Tahoma" w:cs="Tahoma"/>
          <w:bCs/>
          <w:szCs w:val="22"/>
          <w:lang w:val="el-GR"/>
        </w:rPr>
        <w:t xml:space="preserve"> </w:t>
      </w:r>
      <w:r w:rsidRPr="00603221">
        <w:rPr>
          <w:rFonts w:ascii="Tahoma" w:eastAsia="Calibri" w:hAnsi="Tahoma" w:cs="Tahoma"/>
          <w:bCs/>
          <w:szCs w:val="22"/>
          <w:lang w:val="el-GR"/>
        </w:rPr>
        <w:t>(</w:t>
      </w:r>
      <w:r w:rsidRPr="00603221">
        <w:rPr>
          <w:rFonts w:ascii="Tahoma" w:hAnsi="Tahoma" w:cs="Tahoma"/>
          <w:szCs w:val="22"/>
          <w:lang w:val="el-GR" w:eastAsia="el-GR"/>
        </w:rPr>
        <w:t>ονοματεπώνυμο, πατρώνυμο) ..............................,</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ΑΦΜ: ................ οδός............................. αριθμός.................ΤΚ………………</w:t>
      </w:r>
    </w:p>
    <w:p w14:paraId="279E1500"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w:t>
      </w:r>
      <w:r w:rsidRPr="00603221">
        <w:rPr>
          <w:rFonts w:ascii="Tahoma" w:hAnsi="Tahoma" w:cs="Tahoma"/>
          <w:i/>
          <w:color w:val="FF0000"/>
          <w:szCs w:val="22"/>
          <w:u w:val="single"/>
          <w:lang w:val="el-GR" w:eastAsia="el-GR"/>
        </w:rPr>
        <w:t>Σε περίπτωση μεμονωμένης εταιρίας:</w:t>
      </w:r>
      <w:r w:rsidRPr="00603221">
        <w:rPr>
          <w:rFonts w:ascii="Tahoma" w:hAnsi="Tahoma" w:cs="Tahoma"/>
          <w:szCs w:val="22"/>
          <w:lang w:val="el-GR" w:eastAsia="el-GR"/>
        </w:rPr>
        <w:t xml:space="preserve"> της Εταιρίας ………. ΑΦΜ: ...... οδός …………. αριθμός … ΤΚ ………..,}</w:t>
      </w:r>
    </w:p>
    <w:p w14:paraId="76986AE0"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w:t>
      </w:r>
      <w:r w:rsidRPr="00603221">
        <w:rPr>
          <w:rFonts w:ascii="Tahoma" w:hAnsi="Tahoma" w:cs="Tahoma"/>
          <w:i/>
          <w:color w:val="FF0000"/>
          <w:szCs w:val="22"/>
          <w:u w:val="single"/>
          <w:lang w:val="el-GR" w:eastAsia="el-GR"/>
        </w:rPr>
        <w:t>ή σε περίπτωση Ένωσης ή Κοινοπραξίας:</w:t>
      </w:r>
      <w:r w:rsidRPr="00603221">
        <w:rPr>
          <w:rFonts w:ascii="Tahoma" w:hAnsi="Tahoma" w:cs="Tahoma"/>
          <w:szCs w:val="22"/>
          <w:lang w:val="el-GR" w:eastAsia="el-GR"/>
        </w:rPr>
        <w:t xml:space="preserve"> των Εταιριών </w:t>
      </w:r>
    </w:p>
    <w:p w14:paraId="50491753"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α) (πλήρη επωνυμία) …… ΑΦΜ…….….... οδός............................. αριθμός.................ΤΚ………………</w:t>
      </w:r>
    </w:p>
    <w:p w14:paraId="1F10A00C"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β) (πλήρη επωνυμία) …… ΑΦΜ…….…....</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οδός............................. αριθμός.................ΤΚ………………</w:t>
      </w:r>
    </w:p>
    <w:p w14:paraId="5BD8BE7B"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γ) (πλήρη επωνυμία) …… ΑΦΜ…….…....</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οδός............................. αριθμός.................ΤΚ………………</w:t>
      </w:r>
    </w:p>
    <w:p w14:paraId="25105186"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E14372D"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για τη συμμετοχή του/της/τους σύμφωνα με την (αριθμό/ημερομηνία) ..................... Διακήρυξη ..................................................... της (Αναθέτουσας Αρχής)</w:t>
      </w:r>
      <w:r w:rsidR="00C9729F" w:rsidRPr="00603221">
        <w:rPr>
          <w:rFonts w:ascii="Tahoma" w:hAnsi="Tahoma" w:cs="Tahoma"/>
          <w:szCs w:val="22"/>
          <w:lang w:val="el-GR" w:eastAsia="el-GR"/>
        </w:rPr>
        <w:t xml:space="preserve"> με καταλητική ημερομηνία υποβολής των προσφορών .........................</w:t>
      </w:r>
      <w:r w:rsidRPr="00603221">
        <w:rPr>
          <w:rFonts w:ascii="Tahoma" w:hAnsi="Tahoma" w:cs="Tahoma"/>
          <w:szCs w:val="22"/>
          <w:lang w:val="el-GR" w:eastAsia="el-GR"/>
        </w:rPr>
        <w:t xml:space="preserve">, για την ανάδειξη αναδόχου για την ανάθεση της σύμβασης: “(τίτλος σύμβασης)”/ για το/α τμήμα/τα ............... </w:t>
      </w:r>
    </w:p>
    <w:p w14:paraId="6895ADB6"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135FC67"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(5) ημέρες από την απλή έγγραφη ειδοποίησή σας.</w:t>
      </w:r>
    </w:p>
    <w:p w14:paraId="1F20DABB"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Η παρούσα ισχύει μέχρι και την (</w:t>
      </w:r>
      <w:r w:rsidRPr="00603221">
        <w:rPr>
          <w:rFonts w:ascii="Tahoma" w:hAnsi="Tahoma"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rFonts w:ascii="Tahoma" w:hAnsi="Tahoma" w:cs="Tahoma"/>
          <w:i/>
          <w:szCs w:val="22"/>
          <w:lang w:val="el-GR" w:eastAsia="el-GR"/>
        </w:rPr>
        <w:t xml:space="preserve"> </w:t>
      </w:r>
      <w:r w:rsidRPr="00603221">
        <w:rPr>
          <w:rFonts w:ascii="Tahoma" w:hAnsi="Tahoma" w:cs="Tahoma"/>
          <w:szCs w:val="22"/>
          <w:lang w:val="el-GR" w:eastAsia="el-GR"/>
        </w:rPr>
        <w:t xml:space="preserve">) …………………………………… </w:t>
      </w:r>
    </w:p>
    <w:p w14:paraId="4A73ED35"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5C5FE9B6" w14:textId="7E56818F"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w:t>
      </w:r>
      <w:r w:rsidRPr="002B7BB0">
        <w:rPr>
          <w:rFonts w:ascii="Tahoma" w:hAnsi="Tahoma" w:cs="Tahoma"/>
          <w:szCs w:val="22"/>
          <w:lang w:val="el-GR" w:eastAsia="el-GR"/>
        </w:rPr>
        <w:t xml:space="preserve">με την παρ. </w:t>
      </w:r>
      <w:r w:rsidR="004A3382" w:rsidRPr="002B7BB0">
        <w:rPr>
          <w:rFonts w:ascii="Tahoma" w:hAnsi="Tahoma" w:cs="Tahoma"/>
          <w:b/>
          <w:bCs/>
          <w:szCs w:val="22"/>
          <w:lang w:val="el-GR"/>
        </w:rPr>
        <w:fldChar w:fldCharType="begin"/>
      </w:r>
      <w:r w:rsidR="004A3382" w:rsidRPr="002B7BB0">
        <w:rPr>
          <w:rFonts w:ascii="Tahoma" w:hAnsi="Tahoma" w:cs="Tahoma"/>
          <w:szCs w:val="22"/>
          <w:lang w:val="el-GR" w:eastAsia="el-GR"/>
        </w:rPr>
        <w:instrText xml:space="preserve"> REF _Ref496542081 \r \h </w:instrText>
      </w:r>
      <w:r w:rsidR="00DF02B0" w:rsidRPr="00B7680A">
        <w:rPr>
          <w:rFonts w:ascii="Tahoma" w:hAnsi="Tahoma" w:cs="Tahoma"/>
          <w:b/>
          <w:bCs/>
          <w:szCs w:val="22"/>
          <w:lang w:val="el-GR"/>
        </w:rPr>
        <w:instrText xml:space="preserve"> \* MERGEFORMAT </w:instrText>
      </w:r>
      <w:r w:rsidR="004A3382" w:rsidRPr="002B7BB0">
        <w:rPr>
          <w:rFonts w:ascii="Tahoma" w:hAnsi="Tahoma" w:cs="Tahoma"/>
          <w:b/>
          <w:bCs/>
          <w:szCs w:val="22"/>
          <w:lang w:val="el-GR"/>
        </w:rPr>
      </w:r>
      <w:r w:rsidR="004A3382" w:rsidRPr="002B7BB0">
        <w:rPr>
          <w:rFonts w:ascii="Tahoma" w:hAnsi="Tahoma" w:cs="Tahoma"/>
          <w:b/>
          <w:bCs/>
          <w:szCs w:val="22"/>
          <w:lang w:val="el-GR"/>
        </w:rPr>
        <w:fldChar w:fldCharType="separate"/>
      </w:r>
      <w:r w:rsidR="009B24DA">
        <w:rPr>
          <w:rFonts w:ascii="Tahoma" w:hAnsi="Tahoma" w:cs="Tahoma"/>
          <w:szCs w:val="22"/>
          <w:cs/>
          <w:lang w:val="el-GR" w:eastAsia="el-GR"/>
        </w:rPr>
        <w:t>‎</w:t>
      </w:r>
      <w:r w:rsidR="009B24DA">
        <w:rPr>
          <w:rFonts w:ascii="Tahoma" w:hAnsi="Tahoma" w:cs="Tahoma"/>
          <w:szCs w:val="22"/>
          <w:lang w:val="el-GR" w:eastAsia="el-GR"/>
        </w:rPr>
        <w:t>2.2.2</w:t>
      </w:r>
      <w:r w:rsidR="004A3382" w:rsidRPr="002B7BB0">
        <w:rPr>
          <w:rFonts w:ascii="Tahoma" w:hAnsi="Tahoma" w:cs="Tahoma"/>
          <w:b/>
          <w:bCs/>
          <w:szCs w:val="22"/>
          <w:lang w:val="el-GR"/>
        </w:rPr>
        <w:fldChar w:fldCharType="end"/>
      </w:r>
      <w:r w:rsidR="004A3382" w:rsidRPr="002B7BB0">
        <w:rPr>
          <w:rFonts w:ascii="Tahoma" w:hAnsi="Tahoma" w:cs="Tahoma"/>
          <w:szCs w:val="22"/>
          <w:lang w:val="el-GR" w:eastAsia="el-GR"/>
        </w:rPr>
        <w:t xml:space="preserve"> της παρούσας </w:t>
      </w:r>
      <w:r w:rsidRPr="00B7680A">
        <w:rPr>
          <w:rFonts w:ascii="Tahoma" w:hAnsi="Tahoma" w:cs="Tahoma"/>
          <w:szCs w:val="22"/>
          <w:lang w:val="el-GR" w:eastAsia="el-GR"/>
        </w:rPr>
        <w:t>, με την προϋπόθεση ότι το σχετικό αίτημά σας θα μας υποβληθεί</w:t>
      </w:r>
      <w:r w:rsidRPr="00603221">
        <w:rPr>
          <w:rFonts w:ascii="Tahoma" w:hAnsi="Tahoma" w:cs="Tahoma"/>
          <w:szCs w:val="22"/>
          <w:lang w:val="el-GR" w:eastAsia="el-GR"/>
        </w:rPr>
        <w:t xml:space="preserve"> πριν από την ημερομηνία λήξης της. </w:t>
      </w:r>
    </w:p>
    <w:p w14:paraId="6695D4B0"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603221">
        <w:rPr>
          <w:rFonts w:ascii="Tahoma" w:hAnsi="Tahoma" w:cs="Tahoma"/>
          <w:szCs w:val="22"/>
          <w:lang w:val="el-GR" w:eastAsia="el-GR"/>
        </w:rPr>
        <w:tab/>
      </w:r>
      <w:r w:rsidRPr="00603221">
        <w:rPr>
          <w:rFonts w:ascii="Tahoma" w:hAnsi="Tahoma" w:cs="Tahoma"/>
          <w:szCs w:val="22"/>
          <w:lang w:val="el-GR" w:eastAsia="el-GR"/>
        </w:rPr>
        <w:tab/>
      </w:r>
      <w:r w:rsidRPr="00603221">
        <w:rPr>
          <w:rFonts w:ascii="Tahoma" w:hAnsi="Tahoma" w:cs="Tahoma"/>
          <w:szCs w:val="22"/>
          <w:lang w:val="el-GR" w:eastAsia="el-GR"/>
        </w:rPr>
        <w:tab/>
      </w:r>
      <w:r w:rsidRPr="00603221">
        <w:rPr>
          <w:rFonts w:ascii="Tahoma" w:hAnsi="Tahoma" w:cs="Tahoma"/>
          <w:szCs w:val="22"/>
          <w:lang w:val="el-GR" w:eastAsia="el-GR"/>
        </w:rPr>
        <w:tab/>
      </w:r>
      <w:r w:rsidRPr="00603221">
        <w:rPr>
          <w:rFonts w:ascii="Tahoma" w:hAnsi="Tahoma" w:cs="Tahoma"/>
          <w:szCs w:val="22"/>
          <w:lang w:val="el-GR" w:eastAsia="el-GR"/>
        </w:rPr>
        <w:tab/>
      </w:r>
    </w:p>
    <w:p w14:paraId="1D0D6185" w14:textId="6B6A30F3" w:rsidR="009B6AAD" w:rsidRPr="00603221" w:rsidRDefault="009B6AAD" w:rsidP="009B6AAD">
      <w:pPr>
        <w:jc w:val="right"/>
        <w:rPr>
          <w:rFonts w:ascii="Tahoma" w:hAnsi="Tahoma" w:cs="Tahoma"/>
          <w:szCs w:val="22"/>
        </w:rPr>
      </w:pPr>
      <w:r w:rsidRPr="00603221">
        <w:rPr>
          <w:rFonts w:ascii="Tahoma" w:hAnsi="Tahoma" w:cs="Tahoma"/>
          <w:szCs w:val="22"/>
          <w:lang w:eastAsia="el-GR"/>
        </w:rPr>
        <w:lastRenderedPageBreak/>
        <w:t>(</w:t>
      </w:r>
      <w:r w:rsidR="00ED43E3">
        <w:rPr>
          <w:rFonts w:ascii="Tahoma" w:hAnsi="Tahoma" w:cs="Tahoma"/>
          <w:szCs w:val="22"/>
          <w:lang w:val="el-GR" w:eastAsia="el-GR"/>
        </w:rPr>
        <w:t>Εξουσιοδοτημένη</w:t>
      </w:r>
      <w:r w:rsidRPr="00603221">
        <w:rPr>
          <w:rFonts w:ascii="Tahoma" w:hAnsi="Tahoma" w:cs="Tahoma"/>
          <w:szCs w:val="22"/>
          <w:lang w:eastAsia="el-GR"/>
        </w:rPr>
        <w:t xml:space="preserve"> υπογραφή)</w:t>
      </w:r>
    </w:p>
    <w:p w14:paraId="2562EF47" w14:textId="77777777" w:rsidR="009B6AAD" w:rsidRPr="00603221" w:rsidRDefault="009B6AAD">
      <w:pPr>
        <w:suppressAutoHyphens w:val="0"/>
        <w:spacing w:after="0"/>
        <w:jc w:val="left"/>
        <w:rPr>
          <w:rFonts w:ascii="Tahoma" w:hAnsi="Tahoma" w:cs="Tahoma"/>
          <w:szCs w:val="22"/>
          <w:lang w:val="el-GR"/>
        </w:rPr>
      </w:pPr>
    </w:p>
    <w:p w14:paraId="23E95935" w14:textId="4C0BD231" w:rsidR="007A7DCA" w:rsidRPr="00603221" w:rsidRDefault="007A7DCA">
      <w:pPr>
        <w:suppressAutoHyphens w:val="0"/>
        <w:spacing w:after="0"/>
        <w:jc w:val="left"/>
        <w:rPr>
          <w:rFonts w:ascii="Tahoma" w:hAnsi="Tahoma" w:cs="Tahoma"/>
          <w:szCs w:val="22"/>
          <w:lang w:val="el-GR"/>
        </w:rPr>
      </w:pPr>
    </w:p>
    <w:p w14:paraId="4A101A2C" w14:textId="77777777" w:rsidR="007A7DCA" w:rsidRPr="00603221" w:rsidRDefault="007A7DCA" w:rsidP="002A7494">
      <w:pPr>
        <w:pStyle w:val="Heading3"/>
        <w:numPr>
          <w:ilvl w:val="0"/>
          <w:numId w:val="10"/>
        </w:numPr>
        <w:rPr>
          <w:rFonts w:ascii="Tahoma" w:hAnsi="Tahoma" w:cs="Tahoma"/>
          <w:szCs w:val="22"/>
          <w:u w:val="single"/>
          <w:lang w:val="el-GR"/>
        </w:rPr>
      </w:pPr>
      <w:bookmarkStart w:id="596" w:name="_Toc45098404"/>
      <w:r w:rsidRPr="00603221">
        <w:rPr>
          <w:rFonts w:ascii="Tahoma" w:hAnsi="Tahoma" w:cs="Tahoma"/>
          <w:szCs w:val="22"/>
          <w:u w:val="single"/>
          <w:lang w:val="el-GR"/>
        </w:rPr>
        <w:t>Εγγυητική Επιστολή Καλής Εκτέλεσης</w:t>
      </w:r>
      <w:bookmarkEnd w:id="596"/>
      <w:r w:rsidRPr="00603221">
        <w:rPr>
          <w:rFonts w:ascii="Tahoma" w:hAnsi="Tahoma" w:cs="Tahoma"/>
          <w:szCs w:val="22"/>
          <w:u w:val="single"/>
          <w:lang w:val="el-GR"/>
        </w:rPr>
        <w:t xml:space="preserve"> </w:t>
      </w:r>
    </w:p>
    <w:p w14:paraId="66C8F49B" w14:textId="77777777" w:rsidR="009B6AAD" w:rsidRPr="00603221" w:rsidRDefault="009B6AAD">
      <w:pPr>
        <w:suppressAutoHyphens w:val="0"/>
        <w:spacing w:after="0"/>
        <w:jc w:val="left"/>
        <w:rPr>
          <w:rFonts w:ascii="Tahoma" w:hAnsi="Tahoma" w:cs="Tahoma"/>
          <w:szCs w:val="22"/>
          <w:lang w:val="el-GR"/>
        </w:rPr>
      </w:pPr>
    </w:p>
    <w:p w14:paraId="465CCA5B" w14:textId="77777777" w:rsidR="007A7DCA" w:rsidRPr="00603221" w:rsidRDefault="007A7DCA" w:rsidP="007A7DCA">
      <w:pPr>
        <w:rPr>
          <w:rFonts w:ascii="Tahoma" w:hAnsi="Tahoma" w:cs="Tahoma"/>
          <w:szCs w:val="22"/>
          <w:lang w:val="el-GR"/>
        </w:rPr>
      </w:pPr>
      <w:bookmarkStart w:id="597" w:name="_Toc336420407"/>
      <w:r w:rsidRPr="00603221">
        <w:rPr>
          <w:rFonts w:ascii="Tahoma" w:hAnsi="Tahoma" w:cs="Tahoma"/>
          <w:szCs w:val="22"/>
          <w:lang w:val="el-GR"/>
        </w:rPr>
        <w:t>ΕΚΔΟΤΗΣ (Πλήρης επωνυμία).......................................................................</w:t>
      </w:r>
      <w:bookmarkEnd w:id="597"/>
    </w:p>
    <w:p w14:paraId="70CBDC0C" w14:textId="77777777" w:rsidR="007A7DCA" w:rsidRPr="00603221" w:rsidRDefault="007A7DCA" w:rsidP="007A7DCA">
      <w:pPr>
        <w:jc w:val="right"/>
        <w:rPr>
          <w:rFonts w:ascii="Tahoma" w:hAnsi="Tahoma" w:cs="Tahoma"/>
          <w:szCs w:val="22"/>
          <w:lang w:val="el-GR"/>
        </w:rPr>
      </w:pPr>
      <w:r w:rsidRPr="00603221">
        <w:rPr>
          <w:rFonts w:ascii="Tahoma" w:hAnsi="Tahoma" w:cs="Tahoma"/>
          <w:szCs w:val="22"/>
          <w:lang w:val="el-GR"/>
        </w:rPr>
        <w:t>Ημερομηνία έκδοσης...........................</w:t>
      </w:r>
    </w:p>
    <w:p w14:paraId="57C5B424" w14:textId="77777777" w:rsidR="007A7DCA" w:rsidRPr="00603221" w:rsidRDefault="007A7DCA" w:rsidP="007A7DCA">
      <w:pPr>
        <w:rPr>
          <w:rFonts w:ascii="Tahoma" w:hAnsi="Tahoma" w:cs="Tahoma"/>
          <w:szCs w:val="22"/>
          <w:lang w:val="el-GR"/>
        </w:rPr>
      </w:pPr>
      <w:r w:rsidRPr="00603221">
        <w:rPr>
          <w:rFonts w:ascii="Tahoma" w:hAnsi="Tahoma" w:cs="Tahoma"/>
          <w:szCs w:val="22"/>
          <w:lang w:val="el-GR"/>
        </w:rPr>
        <w:t>Προς: Την Κοινωνία της Πληροφορίας ΑΕ</w:t>
      </w:r>
    </w:p>
    <w:p w14:paraId="569CA59D" w14:textId="77777777" w:rsidR="007A7DCA" w:rsidRPr="00603221" w:rsidRDefault="007A7DCA" w:rsidP="007A7DCA">
      <w:pPr>
        <w:rPr>
          <w:rFonts w:ascii="Tahoma" w:hAnsi="Tahoma" w:cs="Tahoma"/>
          <w:szCs w:val="22"/>
          <w:lang w:val="el-GR" w:eastAsia="el-GR"/>
        </w:rPr>
      </w:pPr>
      <w:r w:rsidRPr="00603221">
        <w:rPr>
          <w:rFonts w:ascii="Tahoma" w:hAnsi="Tahoma" w:cs="Tahoma"/>
          <w:color w:val="000000"/>
          <w:szCs w:val="22"/>
          <w:lang w:val="el-GR"/>
        </w:rPr>
        <w:t xml:space="preserve">Χανδρή 3 και Κύπρου, ΤΚ 18346, Μοσχάτο </w:t>
      </w:r>
      <w:r w:rsidRPr="00603221">
        <w:rPr>
          <w:rFonts w:ascii="Tahoma" w:hAnsi="Tahoma" w:cs="Tahoma"/>
          <w:szCs w:val="22"/>
          <w:lang w:val="el-GR" w:eastAsia="el-GR"/>
        </w:rPr>
        <w:t>Αθήνα</w:t>
      </w:r>
    </w:p>
    <w:p w14:paraId="528A5E63" w14:textId="77777777" w:rsidR="007A7DCA" w:rsidRPr="00603221" w:rsidRDefault="007A7DCA" w:rsidP="007A7DCA">
      <w:pPr>
        <w:rPr>
          <w:rFonts w:ascii="Tahoma" w:hAnsi="Tahoma" w:cs="Tahoma"/>
          <w:szCs w:val="22"/>
          <w:lang w:val="el-GR"/>
        </w:rPr>
      </w:pPr>
    </w:p>
    <w:p w14:paraId="2153DA74" w14:textId="77777777" w:rsidR="007A7DCA" w:rsidRPr="00603221" w:rsidRDefault="007A7DCA" w:rsidP="007A7DCA">
      <w:pPr>
        <w:rPr>
          <w:rFonts w:ascii="Tahoma" w:hAnsi="Tahoma" w:cs="Tahoma"/>
          <w:szCs w:val="22"/>
          <w:lang w:val="el-GR"/>
        </w:rPr>
      </w:pPr>
      <w:r w:rsidRPr="00603221">
        <w:rPr>
          <w:rFonts w:ascii="Tahoma" w:hAnsi="Tahoma" w:cs="Tahoma"/>
          <w:szCs w:val="22"/>
          <w:lang w:val="el-GR"/>
        </w:rPr>
        <w:t xml:space="preserve">Εγγύηση μας υπ’ αριθμ. ……………….. ποσού ………………….……. ευρώ </w:t>
      </w:r>
    </w:p>
    <w:p w14:paraId="28F0497E" w14:textId="77777777" w:rsidR="007A7DCA" w:rsidRPr="00603221" w:rsidRDefault="007A7DCA" w:rsidP="007A7DCA">
      <w:pPr>
        <w:rPr>
          <w:rFonts w:ascii="Tahoma" w:hAnsi="Tahoma" w:cs="Tahoma"/>
          <w:szCs w:val="22"/>
          <w:lang w:val="el-GR" w:eastAsia="el-GR"/>
        </w:rPr>
      </w:pPr>
      <w:r w:rsidRPr="00603221">
        <w:rPr>
          <w:rFonts w:ascii="Tahoma" w:hAnsi="Tahoma"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……………………………………………υπέρ του</w:t>
      </w:r>
    </w:p>
    <w:p w14:paraId="254026D7" w14:textId="77777777" w:rsidR="007A7DCA" w:rsidRPr="00603221" w:rsidRDefault="007A7DCA" w:rsidP="007A7DCA">
      <w:pPr>
        <w:rPr>
          <w:rFonts w:ascii="Tahoma" w:hAnsi="Tahoma" w:cs="Tahoma"/>
          <w:szCs w:val="22"/>
          <w:lang w:val="el-GR" w:eastAsia="el-GR"/>
        </w:rPr>
      </w:pPr>
      <w:r w:rsidRPr="00603221">
        <w:rPr>
          <w:rFonts w:ascii="Tahoma" w:hAnsi="Tahoma" w:cs="Tahoma"/>
          <w:i/>
          <w:color w:val="FF0000"/>
          <w:szCs w:val="22"/>
          <w:u w:val="single"/>
          <w:lang w:val="el-GR" w:eastAsia="el-GR"/>
        </w:rPr>
        <w:t>{σε περίπτωση φυσικού προσώπου}:</w:t>
      </w:r>
      <w:r w:rsidRPr="00603221">
        <w:rPr>
          <w:rFonts w:ascii="Tahoma" w:hAnsi="Tahoma" w:cs="Tahoma"/>
          <w:bCs/>
          <w:szCs w:val="22"/>
          <w:lang w:val="el-GR"/>
        </w:rPr>
        <w:t xml:space="preserve"> </w:t>
      </w:r>
      <w:r w:rsidRPr="00603221">
        <w:rPr>
          <w:rFonts w:ascii="Tahoma" w:eastAsia="Calibri" w:hAnsi="Tahoma" w:cs="Tahoma"/>
          <w:bCs/>
          <w:szCs w:val="22"/>
          <w:lang w:val="el-GR"/>
        </w:rPr>
        <w:t>(</w:t>
      </w:r>
      <w:r w:rsidRPr="00603221">
        <w:rPr>
          <w:rFonts w:ascii="Tahoma" w:hAnsi="Tahoma" w:cs="Tahoma"/>
          <w:szCs w:val="22"/>
          <w:lang w:val="el-GR" w:eastAsia="el-GR"/>
        </w:rPr>
        <w:t>ονοματεπώνυμο, πατρώνυμο) ..............................,</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ΑΦΜ: ................ οδός............................. αριθμός.................ΤΚ………………</w:t>
      </w:r>
    </w:p>
    <w:p w14:paraId="291EC532" w14:textId="77777777" w:rsidR="007A7DCA" w:rsidRPr="00603221" w:rsidRDefault="007A7DCA" w:rsidP="007A7DCA">
      <w:pPr>
        <w:rPr>
          <w:rFonts w:ascii="Tahoma" w:hAnsi="Tahoma" w:cs="Tahoma"/>
          <w:szCs w:val="22"/>
          <w:lang w:val="el-GR" w:eastAsia="el-GR"/>
        </w:rPr>
      </w:pPr>
      <w:r w:rsidRPr="00603221">
        <w:rPr>
          <w:rFonts w:ascii="Tahoma" w:hAnsi="Tahoma" w:cs="Tahoma"/>
          <w:szCs w:val="22"/>
          <w:lang w:val="el-GR" w:eastAsia="el-GR"/>
        </w:rPr>
        <w:t>{</w:t>
      </w:r>
      <w:r w:rsidRPr="00603221">
        <w:rPr>
          <w:rFonts w:ascii="Tahoma" w:hAnsi="Tahoma" w:cs="Tahoma"/>
          <w:i/>
          <w:color w:val="FF0000"/>
          <w:szCs w:val="22"/>
          <w:u w:val="single"/>
          <w:lang w:val="el-GR" w:eastAsia="el-GR"/>
        </w:rPr>
        <w:t>Σε περίπτωση μεμονωμένης εταιρίας:</w:t>
      </w:r>
      <w:r w:rsidRPr="00603221">
        <w:rPr>
          <w:rFonts w:ascii="Tahoma" w:hAnsi="Tahoma" w:cs="Tahoma"/>
          <w:szCs w:val="22"/>
          <w:lang w:val="el-GR" w:eastAsia="el-GR"/>
        </w:rPr>
        <w:t xml:space="preserve"> της Εταιρίας ………. ΑΦΜ: ...... οδός …………. αριθμός … ΤΚ ………..,}</w:t>
      </w:r>
    </w:p>
    <w:p w14:paraId="1C7FE6C2" w14:textId="77777777" w:rsidR="007A7DCA" w:rsidRPr="00603221" w:rsidRDefault="007A7DCA" w:rsidP="007A7DCA">
      <w:pPr>
        <w:rPr>
          <w:rFonts w:ascii="Tahoma" w:hAnsi="Tahoma" w:cs="Tahoma"/>
          <w:szCs w:val="22"/>
          <w:lang w:val="el-GR" w:eastAsia="el-GR"/>
        </w:rPr>
      </w:pPr>
      <w:r w:rsidRPr="00603221">
        <w:rPr>
          <w:rFonts w:ascii="Tahoma" w:hAnsi="Tahoma" w:cs="Tahoma"/>
          <w:szCs w:val="22"/>
          <w:lang w:val="el-GR" w:eastAsia="el-GR"/>
        </w:rPr>
        <w:t>{</w:t>
      </w:r>
      <w:r w:rsidRPr="00603221">
        <w:rPr>
          <w:rFonts w:ascii="Tahoma" w:hAnsi="Tahoma" w:cs="Tahoma"/>
          <w:i/>
          <w:color w:val="FF0000"/>
          <w:szCs w:val="22"/>
          <w:u w:val="single"/>
          <w:lang w:val="el-GR" w:eastAsia="el-GR"/>
        </w:rPr>
        <w:t>ή σε περίπτωση Ένωσης ή Κοινοπραξίας:</w:t>
      </w:r>
      <w:r w:rsidRPr="00603221">
        <w:rPr>
          <w:rFonts w:ascii="Tahoma" w:hAnsi="Tahoma" w:cs="Tahoma"/>
          <w:szCs w:val="22"/>
          <w:lang w:val="el-GR" w:eastAsia="el-GR"/>
        </w:rPr>
        <w:t xml:space="preserve"> των Εταιριών </w:t>
      </w:r>
    </w:p>
    <w:p w14:paraId="71C460EA" w14:textId="77777777" w:rsidR="007A7DCA" w:rsidRPr="00603221" w:rsidRDefault="007A7DCA" w:rsidP="007A7DCA">
      <w:pPr>
        <w:rPr>
          <w:rFonts w:ascii="Tahoma" w:hAnsi="Tahoma" w:cs="Tahoma"/>
          <w:szCs w:val="22"/>
          <w:lang w:val="el-GR" w:eastAsia="el-GR"/>
        </w:rPr>
      </w:pPr>
      <w:r w:rsidRPr="00603221">
        <w:rPr>
          <w:rFonts w:ascii="Tahoma" w:hAnsi="Tahoma" w:cs="Tahoma"/>
          <w:szCs w:val="22"/>
          <w:lang w:val="el-GR" w:eastAsia="el-GR"/>
        </w:rPr>
        <w:t>α) (πλήρη επωνυμία) …… ΑΦΜ…….….... οδός............................. αριθμός.................ΤΚ………………</w:t>
      </w:r>
    </w:p>
    <w:p w14:paraId="15C6D2F1" w14:textId="77777777" w:rsidR="007A7DCA" w:rsidRPr="00603221" w:rsidRDefault="007A7DCA" w:rsidP="007A7DCA">
      <w:pPr>
        <w:rPr>
          <w:rFonts w:ascii="Tahoma" w:hAnsi="Tahoma" w:cs="Tahoma"/>
          <w:szCs w:val="22"/>
          <w:lang w:val="el-GR" w:eastAsia="el-GR"/>
        </w:rPr>
      </w:pPr>
      <w:r w:rsidRPr="00603221">
        <w:rPr>
          <w:rFonts w:ascii="Tahoma" w:hAnsi="Tahoma" w:cs="Tahoma"/>
          <w:szCs w:val="22"/>
          <w:lang w:val="el-GR" w:eastAsia="el-GR"/>
        </w:rPr>
        <w:t>β) (πλήρη επωνυμία) …… ΑΦΜ…….…....</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οδός............................. αριθμός.................ΤΚ………………</w:t>
      </w:r>
    </w:p>
    <w:p w14:paraId="07972A9E" w14:textId="77777777" w:rsidR="007A7DCA" w:rsidRPr="00603221" w:rsidRDefault="007A7DCA" w:rsidP="007A7DCA">
      <w:pPr>
        <w:rPr>
          <w:rFonts w:ascii="Tahoma" w:hAnsi="Tahoma" w:cs="Tahoma"/>
          <w:szCs w:val="22"/>
          <w:lang w:val="el-GR" w:eastAsia="el-GR"/>
        </w:rPr>
      </w:pPr>
      <w:r w:rsidRPr="00603221">
        <w:rPr>
          <w:rFonts w:ascii="Tahoma" w:hAnsi="Tahoma" w:cs="Tahoma"/>
          <w:szCs w:val="22"/>
          <w:lang w:val="el-GR" w:eastAsia="el-GR"/>
        </w:rPr>
        <w:t>γ) (πλήρη επωνυμία) …… ΑΦΜ…….…....</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οδός............................. αριθμός.................ΤΚ………………</w:t>
      </w:r>
    </w:p>
    <w:p w14:paraId="4D4A9251" w14:textId="77777777" w:rsidR="007A7DCA" w:rsidRPr="00603221" w:rsidRDefault="007A7DCA" w:rsidP="007A7DCA">
      <w:pPr>
        <w:rPr>
          <w:rFonts w:ascii="Tahoma" w:hAnsi="Tahoma" w:cs="Tahoma"/>
          <w:szCs w:val="22"/>
          <w:lang w:val="el-GR"/>
        </w:rPr>
      </w:pPr>
      <w:r w:rsidRPr="00603221">
        <w:rPr>
          <w:rFonts w:ascii="Tahoma" w:hAnsi="Tahoma"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40DBF9A1" w14:textId="77777777" w:rsidR="007A7DCA" w:rsidRPr="00603221" w:rsidRDefault="007A7DCA" w:rsidP="007A7DCA">
      <w:pPr>
        <w:rPr>
          <w:rFonts w:ascii="Tahoma" w:hAnsi="Tahoma" w:cs="Tahoma"/>
          <w:szCs w:val="22"/>
          <w:lang w:val="el-GR"/>
        </w:rPr>
      </w:pPr>
      <w:r w:rsidRPr="00603221">
        <w:rPr>
          <w:rFonts w:ascii="Tahoma" w:hAnsi="Tahoma" w:cs="Tahoma"/>
          <w:szCs w:val="22"/>
          <w:lang w:val="el-GR"/>
        </w:rPr>
        <w:t>για την καλή εκτέλεση της υπ αριθ ..... σύμβασης “(τίτλος σύμβασης)”, σύμφωνα με την (αριθμό/ημερομηνία) ........................ Διακήρυξη</w:t>
      </w:r>
      <w:r w:rsidR="003153CD" w:rsidRPr="00603221">
        <w:rPr>
          <w:rFonts w:ascii="Tahoma" w:hAnsi="Tahoma" w:cs="Tahoma"/>
          <w:szCs w:val="22"/>
          <w:lang w:val="el-GR"/>
        </w:rPr>
        <w:t>ς</w:t>
      </w:r>
      <w:r w:rsidRPr="00603221">
        <w:rPr>
          <w:rFonts w:ascii="Tahoma" w:hAnsi="Tahoma" w:cs="Tahoma"/>
          <w:szCs w:val="22"/>
          <w:lang w:val="el-GR"/>
        </w:rPr>
        <w:t>.</w:t>
      </w:r>
    </w:p>
    <w:p w14:paraId="520464E9" w14:textId="77777777" w:rsidR="007A7DCA" w:rsidRPr="00603221" w:rsidRDefault="007A7DCA" w:rsidP="007A7DCA">
      <w:pPr>
        <w:rPr>
          <w:rFonts w:ascii="Tahoma" w:hAnsi="Tahoma" w:cs="Tahoma"/>
          <w:szCs w:val="22"/>
          <w:lang w:val="el-GR"/>
        </w:rPr>
      </w:pPr>
      <w:r w:rsidRPr="00603221">
        <w:rPr>
          <w:rFonts w:ascii="Tahoma" w:hAnsi="Tahoma"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rFonts w:ascii="Tahoma" w:hAnsi="Tahoma" w:cs="Tahoma"/>
          <w:szCs w:val="22"/>
          <w:lang w:val="el-GR"/>
        </w:rPr>
        <w:t xml:space="preserve"> </w:t>
      </w:r>
      <w:r w:rsidRPr="00603221">
        <w:rPr>
          <w:rFonts w:ascii="Tahoma" w:hAnsi="Tahoma" w:cs="Tahoma"/>
          <w:szCs w:val="22"/>
          <w:lang w:val="el-GR"/>
        </w:rPr>
        <w:t>(5) ημέρες από την απλή έγγραφη ειδοποίησή σας.</w:t>
      </w:r>
    </w:p>
    <w:p w14:paraId="0DA02D2B" w14:textId="6335F049" w:rsidR="007A7DCA" w:rsidRPr="00603221" w:rsidRDefault="007A7DCA" w:rsidP="007A7DCA">
      <w:pPr>
        <w:rPr>
          <w:rFonts w:ascii="Tahoma" w:hAnsi="Tahoma" w:cs="Tahoma"/>
          <w:szCs w:val="22"/>
          <w:lang w:val="el-GR"/>
        </w:rPr>
      </w:pPr>
      <w:r w:rsidRPr="00603221">
        <w:rPr>
          <w:rFonts w:ascii="Tahoma" w:hAnsi="Tahoma" w:cs="Tahoma"/>
          <w:szCs w:val="22"/>
          <w:lang w:val="el-GR"/>
        </w:rPr>
        <w:t>Η παρούσα ισχύει μέχρι και την ............... (</w:t>
      </w:r>
      <w:r w:rsidR="00CA6082" w:rsidRPr="00603221">
        <w:rPr>
          <w:rFonts w:ascii="Tahoma" w:hAnsi="Tahoma" w:cs="Tahoma"/>
          <w:b/>
          <w:color w:val="000000" w:themeColor="text1"/>
          <w:szCs w:val="22"/>
          <w:lang w:val="el-GR"/>
        </w:rPr>
        <w:t>διάρκεια ισχύος σύμφωνα με την παρ.</w:t>
      </w:r>
      <w:r w:rsidR="00061ADD" w:rsidRPr="00603221">
        <w:rPr>
          <w:rFonts w:ascii="Tahoma" w:hAnsi="Tahoma" w:cs="Tahoma"/>
          <w:szCs w:val="22"/>
          <w:lang w:val="el-GR"/>
        </w:rPr>
        <w:t xml:space="preserve"> </w:t>
      </w:r>
      <w:r w:rsidR="00061ADD" w:rsidRPr="00603221">
        <w:rPr>
          <w:rFonts w:ascii="Tahoma" w:hAnsi="Tahoma" w:cs="Tahoma"/>
          <w:b/>
          <w:szCs w:val="22"/>
          <w:lang w:val="el-GR"/>
        </w:rPr>
        <w:fldChar w:fldCharType="begin"/>
      </w:r>
      <w:r w:rsidR="00061ADD" w:rsidRPr="00603221">
        <w:rPr>
          <w:rFonts w:ascii="Tahoma" w:hAnsi="Tahoma" w:cs="Tahoma"/>
          <w:b/>
          <w:szCs w:val="22"/>
          <w:lang w:val="el-GR"/>
        </w:rPr>
        <w:instrText xml:space="preserve"> REF _Ref496542746 \r \h  \* MERGEFORMAT </w:instrText>
      </w:r>
      <w:r w:rsidR="00061ADD" w:rsidRPr="00603221">
        <w:rPr>
          <w:rFonts w:ascii="Tahoma" w:hAnsi="Tahoma" w:cs="Tahoma"/>
          <w:b/>
          <w:szCs w:val="22"/>
          <w:lang w:val="el-GR"/>
        </w:rPr>
      </w:r>
      <w:r w:rsidR="00061ADD" w:rsidRPr="00603221">
        <w:rPr>
          <w:rFonts w:ascii="Tahoma" w:hAnsi="Tahoma" w:cs="Tahoma"/>
          <w:b/>
          <w:szCs w:val="22"/>
          <w:lang w:val="el-GR"/>
        </w:rPr>
        <w:fldChar w:fldCharType="separate"/>
      </w:r>
      <w:r w:rsidR="009B24DA">
        <w:rPr>
          <w:rFonts w:ascii="Tahoma" w:hAnsi="Tahoma" w:cs="Tahoma"/>
          <w:b/>
          <w:szCs w:val="22"/>
          <w:cs/>
          <w:lang w:val="el-GR"/>
        </w:rPr>
        <w:t>‎</w:t>
      </w:r>
      <w:r w:rsidR="009B24DA">
        <w:rPr>
          <w:rFonts w:ascii="Tahoma" w:hAnsi="Tahoma" w:cs="Tahoma"/>
          <w:b/>
          <w:szCs w:val="22"/>
          <w:lang w:val="el-GR"/>
        </w:rPr>
        <w:t>4.1</w:t>
      </w:r>
      <w:r w:rsidR="00061ADD" w:rsidRPr="00603221">
        <w:rPr>
          <w:rFonts w:ascii="Tahoma" w:hAnsi="Tahoma" w:cs="Tahoma"/>
          <w:b/>
          <w:szCs w:val="22"/>
          <w:lang w:val="el-GR"/>
        </w:rPr>
        <w:fldChar w:fldCharType="end"/>
      </w:r>
      <w:r w:rsidR="00CA6082" w:rsidRPr="00603221">
        <w:rPr>
          <w:rFonts w:ascii="Tahoma" w:hAnsi="Tahoma" w:cs="Tahoma"/>
          <w:b/>
          <w:color w:val="000000" w:themeColor="text1"/>
          <w:szCs w:val="22"/>
          <w:lang w:val="el-GR"/>
        </w:rPr>
        <w:t xml:space="preserve"> της παρούσας</w:t>
      </w:r>
      <w:r w:rsidRPr="00603221">
        <w:rPr>
          <w:rFonts w:ascii="Tahoma" w:hAnsi="Tahoma" w:cs="Tahoma"/>
          <w:szCs w:val="22"/>
          <w:lang w:val="el-GR"/>
        </w:rPr>
        <w:t>)</w:t>
      </w:r>
    </w:p>
    <w:p w14:paraId="54F17B06" w14:textId="77777777" w:rsidR="007A7DCA" w:rsidRPr="00603221" w:rsidRDefault="007A7DCA" w:rsidP="007A7DCA">
      <w:pPr>
        <w:rPr>
          <w:rFonts w:ascii="Tahoma" w:hAnsi="Tahoma" w:cs="Tahoma"/>
          <w:szCs w:val="22"/>
          <w:lang w:val="el-GR"/>
        </w:rPr>
      </w:pPr>
      <w:r w:rsidRPr="00603221">
        <w:rPr>
          <w:rFonts w:ascii="Tahoma" w:hAnsi="Tahoma" w:cs="Tahoma"/>
          <w:szCs w:val="22"/>
          <w:lang w:val="el-GR"/>
        </w:rPr>
        <w:t>Σε περίπτωση κατάπτωσης της εγγύησης, το ποσό της κατάπτωσης υπόκειται στο εκάστοτε ισχύον πάγιο τέλος χαρτοσήμου.</w:t>
      </w:r>
    </w:p>
    <w:p w14:paraId="4F097C0E" w14:textId="77777777" w:rsidR="007A7DCA" w:rsidRPr="00603221" w:rsidRDefault="007A7DCA" w:rsidP="007A7DCA">
      <w:pPr>
        <w:rPr>
          <w:rFonts w:ascii="Tahoma" w:hAnsi="Tahoma" w:cs="Tahoma"/>
          <w:szCs w:val="22"/>
          <w:lang w:val="el-GR"/>
        </w:rPr>
      </w:pPr>
      <w:r w:rsidRPr="00603221">
        <w:rPr>
          <w:rFonts w:ascii="Tahoma" w:hAnsi="Tahoma"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39E90DFC" w14:textId="77777777" w:rsidR="007A7DCA" w:rsidRPr="00603221" w:rsidRDefault="007A7DCA" w:rsidP="007A7DCA">
      <w:pPr>
        <w:jc w:val="right"/>
        <w:rPr>
          <w:rFonts w:ascii="Tahoma" w:hAnsi="Tahoma" w:cs="Tahoma"/>
          <w:szCs w:val="22"/>
          <w:lang w:val="el-GR"/>
        </w:rPr>
      </w:pPr>
    </w:p>
    <w:p w14:paraId="3CCA61C7" w14:textId="6C8096E2" w:rsidR="007A7DCA" w:rsidRPr="00603221" w:rsidRDefault="007A7DCA" w:rsidP="007A7DCA">
      <w:pPr>
        <w:jc w:val="right"/>
        <w:rPr>
          <w:rFonts w:ascii="Tahoma" w:hAnsi="Tahoma" w:cs="Tahoma"/>
          <w:szCs w:val="22"/>
        </w:rPr>
      </w:pPr>
      <w:r w:rsidRPr="00603221">
        <w:rPr>
          <w:rFonts w:ascii="Tahoma" w:hAnsi="Tahoma" w:cs="Tahoma"/>
          <w:szCs w:val="22"/>
          <w:lang w:eastAsia="el-GR"/>
        </w:rPr>
        <w:t>(</w:t>
      </w:r>
      <w:r w:rsidR="002463BF">
        <w:rPr>
          <w:rFonts w:ascii="Tahoma" w:hAnsi="Tahoma" w:cs="Tahoma"/>
          <w:szCs w:val="22"/>
          <w:lang w:val="el-GR" w:eastAsia="el-GR"/>
        </w:rPr>
        <w:t>Εξουσιοδοτημένη</w:t>
      </w:r>
      <w:r w:rsidRPr="00603221">
        <w:rPr>
          <w:rFonts w:ascii="Tahoma" w:hAnsi="Tahoma" w:cs="Tahoma"/>
          <w:szCs w:val="22"/>
          <w:lang w:eastAsia="el-GR"/>
        </w:rPr>
        <w:t xml:space="preserve"> </w:t>
      </w:r>
      <w:r w:rsidR="002463BF">
        <w:rPr>
          <w:rFonts w:ascii="Tahoma" w:hAnsi="Tahoma" w:cs="Tahoma"/>
          <w:szCs w:val="22"/>
          <w:lang w:val="el-GR" w:eastAsia="el-GR"/>
        </w:rPr>
        <w:t>υπογραφή</w:t>
      </w:r>
      <w:r w:rsidRPr="00603221">
        <w:rPr>
          <w:rFonts w:ascii="Tahoma" w:hAnsi="Tahoma" w:cs="Tahoma"/>
          <w:szCs w:val="22"/>
          <w:lang w:eastAsia="el-GR"/>
        </w:rPr>
        <w:t>)</w:t>
      </w:r>
    </w:p>
    <w:p w14:paraId="675F08E9" w14:textId="08F59F34" w:rsidR="00882E44" w:rsidRPr="00603221" w:rsidRDefault="00882E44">
      <w:pPr>
        <w:suppressAutoHyphens w:val="0"/>
        <w:spacing w:after="0"/>
        <w:jc w:val="left"/>
        <w:rPr>
          <w:rFonts w:ascii="Tahoma" w:hAnsi="Tahoma" w:cs="Tahoma"/>
          <w:szCs w:val="22"/>
          <w:lang w:val="el-GR"/>
        </w:rPr>
      </w:pPr>
    </w:p>
    <w:sectPr w:rsidR="00882E44" w:rsidRPr="00603221" w:rsidSect="000574AB">
      <w:footerReference w:type="default" r:id="rId31"/>
      <w:footerReference w:type="first" r:id="rId32"/>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69E5D8" w14:textId="77777777" w:rsidR="00104DE6" w:rsidRDefault="00104DE6">
      <w:pPr>
        <w:spacing w:after="0"/>
      </w:pPr>
      <w:r>
        <w:separator/>
      </w:r>
    </w:p>
  </w:endnote>
  <w:endnote w:type="continuationSeparator" w:id="0">
    <w:p w14:paraId="2CD8BDBE" w14:textId="77777777" w:rsidR="00104DE6" w:rsidRDefault="00104DE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4000ACFF" w:usb2="00000001"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Lucida Grande">
    <w:altName w:val="Times New Roman"/>
    <w:charset w:val="00"/>
    <w:family w:val="roman"/>
    <w:pitch w:val="default"/>
    <w:sig w:usb0="00000003" w:usb1="00000000"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00000001" w:usb1="08070000" w:usb2="00000010" w:usb3="00000000" w:csb0="00020000"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2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A0002AEF" w:usb1="4000207B" w:usb2="00000000" w:usb3="00000000" w:csb0="000001FF" w:csb1="00000000"/>
  </w:font>
  <w:font w:name="ArialMT">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ayout w:type="fixed"/>
      <w:tblLook w:val="00A0" w:firstRow="1" w:lastRow="0" w:firstColumn="1" w:lastColumn="0" w:noHBand="0" w:noVBand="0"/>
    </w:tblPr>
    <w:tblGrid>
      <w:gridCol w:w="8747"/>
      <w:gridCol w:w="1108"/>
    </w:tblGrid>
    <w:tr w:rsidR="00104DE6" w:rsidRPr="00EB1F4A" w14:paraId="7535FC90" w14:textId="77777777" w:rsidTr="007A5861">
      <w:tc>
        <w:tcPr>
          <w:tcW w:w="8747" w:type="dxa"/>
          <w:tcBorders>
            <w:top w:val="single" w:sz="4" w:space="0" w:color="auto"/>
          </w:tcBorders>
        </w:tcPr>
        <w:p w14:paraId="1CE298A7" w14:textId="77777777" w:rsidR="00104DE6" w:rsidRPr="00B53BEF" w:rsidRDefault="00104DE6" w:rsidP="007A5861">
          <w:pPr>
            <w:pStyle w:val="Footer"/>
            <w:spacing w:after="0"/>
            <w:rPr>
              <w:rStyle w:val="PageNumber"/>
              <w:rFonts w:ascii="Tahoma" w:hAnsi="Tahoma" w:cs="Tahoma"/>
              <w:sz w:val="20"/>
              <w:szCs w:val="22"/>
              <w:lang w:val="el-GR"/>
            </w:rPr>
          </w:pPr>
          <w:r w:rsidRPr="00B53BEF">
            <w:rPr>
              <w:rStyle w:val="PageNumber"/>
              <w:rFonts w:ascii="Tahoma" w:hAnsi="Tahoma" w:cs="Tahoma"/>
              <w:sz w:val="20"/>
              <w:szCs w:val="22"/>
              <w:lang w:val="el-GR"/>
            </w:rPr>
            <w:t xml:space="preserve">Κοινωνία της Πληροφορίας Α.Ε. </w:t>
          </w:r>
        </w:p>
      </w:tc>
      <w:tc>
        <w:tcPr>
          <w:tcW w:w="1108" w:type="dxa"/>
          <w:tcBorders>
            <w:top w:val="single" w:sz="4" w:space="0" w:color="auto"/>
          </w:tcBorders>
        </w:tcPr>
        <w:p w14:paraId="3C070ACC" w14:textId="77777777" w:rsidR="00104DE6" w:rsidRPr="00B53BEF" w:rsidRDefault="00104DE6" w:rsidP="007A5861">
          <w:pPr>
            <w:pStyle w:val="Footer"/>
            <w:spacing w:after="0"/>
            <w:jc w:val="right"/>
            <w:rPr>
              <w:rStyle w:val="PageNumber"/>
              <w:rFonts w:ascii="Tahoma" w:hAnsi="Tahoma" w:cs="Tahoma"/>
              <w:sz w:val="20"/>
              <w:szCs w:val="22"/>
            </w:rPr>
          </w:pPr>
          <w:r w:rsidRPr="00B53BEF">
            <w:rPr>
              <w:rStyle w:val="PageNumber"/>
              <w:rFonts w:ascii="Tahoma" w:hAnsi="Tahoma" w:cs="Tahoma"/>
              <w:sz w:val="20"/>
              <w:szCs w:val="22"/>
            </w:rPr>
            <w:fldChar w:fldCharType="begin"/>
          </w:r>
          <w:r w:rsidRPr="00B53BEF">
            <w:rPr>
              <w:rStyle w:val="PageNumber"/>
              <w:rFonts w:ascii="Tahoma" w:hAnsi="Tahoma" w:cs="Tahoma"/>
              <w:sz w:val="20"/>
              <w:szCs w:val="22"/>
            </w:rPr>
            <w:instrText xml:space="preserve"> PAGE </w:instrText>
          </w:r>
          <w:r w:rsidRPr="00B53BEF">
            <w:rPr>
              <w:rStyle w:val="PageNumber"/>
              <w:rFonts w:ascii="Tahoma" w:hAnsi="Tahoma" w:cs="Tahoma"/>
              <w:sz w:val="20"/>
              <w:szCs w:val="22"/>
            </w:rPr>
            <w:fldChar w:fldCharType="separate"/>
          </w:r>
          <w:r w:rsidRPr="00B53BEF">
            <w:rPr>
              <w:rStyle w:val="PageNumber"/>
              <w:rFonts w:ascii="Tahoma" w:hAnsi="Tahoma" w:cs="Tahoma"/>
              <w:noProof/>
              <w:sz w:val="20"/>
              <w:szCs w:val="22"/>
            </w:rPr>
            <w:t>38</w:t>
          </w:r>
          <w:r w:rsidRPr="00B53BEF">
            <w:rPr>
              <w:rStyle w:val="PageNumber"/>
              <w:rFonts w:ascii="Tahoma" w:hAnsi="Tahoma" w:cs="Tahoma"/>
              <w:sz w:val="20"/>
              <w:szCs w:val="22"/>
            </w:rPr>
            <w:fldChar w:fldCharType="end"/>
          </w:r>
          <w:r w:rsidRPr="00B53BEF">
            <w:rPr>
              <w:rStyle w:val="PageNumber"/>
              <w:rFonts w:ascii="Tahoma" w:hAnsi="Tahoma" w:cs="Tahoma"/>
              <w:sz w:val="20"/>
              <w:szCs w:val="22"/>
            </w:rPr>
            <w:t xml:space="preserve"> - </w:t>
          </w:r>
          <w:r w:rsidRPr="00B53BEF">
            <w:rPr>
              <w:rStyle w:val="PageNumber"/>
              <w:rFonts w:ascii="Tahoma" w:hAnsi="Tahoma" w:cs="Tahoma"/>
              <w:sz w:val="20"/>
              <w:szCs w:val="22"/>
            </w:rPr>
            <w:fldChar w:fldCharType="begin"/>
          </w:r>
          <w:r w:rsidRPr="00B53BEF">
            <w:rPr>
              <w:rStyle w:val="PageNumber"/>
              <w:rFonts w:ascii="Tahoma" w:hAnsi="Tahoma" w:cs="Tahoma"/>
              <w:sz w:val="20"/>
              <w:szCs w:val="22"/>
            </w:rPr>
            <w:instrText xml:space="preserve"> NUMPAGES </w:instrText>
          </w:r>
          <w:r w:rsidRPr="00B53BEF">
            <w:rPr>
              <w:rStyle w:val="PageNumber"/>
              <w:rFonts w:ascii="Tahoma" w:hAnsi="Tahoma" w:cs="Tahoma"/>
              <w:sz w:val="20"/>
              <w:szCs w:val="22"/>
            </w:rPr>
            <w:fldChar w:fldCharType="separate"/>
          </w:r>
          <w:r w:rsidRPr="00B53BEF">
            <w:rPr>
              <w:rStyle w:val="PageNumber"/>
              <w:rFonts w:ascii="Tahoma" w:hAnsi="Tahoma" w:cs="Tahoma"/>
              <w:noProof/>
              <w:sz w:val="20"/>
              <w:szCs w:val="22"/>
            </w:rPr>
            <w:t>76</w:t>
          </w:r>
          <w:r w:rsidRPr="00B53BEF">
            <w:rPr>
              <w:rStyle w:val="PageNumber"/>
              <w:rFonts w:ascii="Tahoma" w:hAnsi="Tahoma" w:cs="Tahoma"/>
              <w:sz w:val="20"/>
              <w:szCs w:val="22"/>
            </w:rPr>
            <w:fldChar w:fldCharType="end"/>
          </w:r>
        </w:p>
      </w:tc>
    </w:tr>
  </w:tbl>
  <w:p w14:paraId="21C5A1B4" w14:textId="214C2330" w:rsidR="00104DE6" w:rsidRPr="007A5861" w:rsidRDefault="00104DE6" w:rsidP="007A586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F5488C" w14:textId="77777777" w:rsidR="00104DE6" w:rsidRDefault="00104DE6" w:rsidP="007A5861">
    <w:pPr>
      <w:pStyle w:val="Footer"/>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104DE6" w14:paraId="4CFA4895" w14:textId="77777777" w:rsidTr="003366E9">
      <w:tc>
        <w:tcPr>
          <w:tcW w:w="8747" w:type="dxa"/>
          <w:tcBorders>
            <w:top w:val="single" w:sz="4" w:space="0" w:color="auto"/>
          </w:tcBorders>
        </w:tcPr>
        <w:p w14:paraId="26ED0D09" w14:textId="77777777" w:rsidR="00104DE6" w:rsidRPr="00834763" w:rsidRDefault="00104DE6" w:rsidP="006B55CD">
          <w:pPr>
            <w:pStyle w:val="Footer"/>
            <w:spacing w:after="0"/>
            <w:rPr>
              <w:rStyle w:val="PageNumber"/>
              <w:lang w:val="el-GR"/>
            </w:rPr>
          </w:pPr>
          <w:r w:rsidRPr="00834763">
            <w:rPr>
              <w:rStyle w:val="PageNumber"/>
              <w:lang w:val="el-GR"/>
            </w:rPr>
            <w:t xml:space="preserve">Κοινωνία της Πληροφορίας Α.Ε. </w:t>
          </w:r>
        </w:p>
      </w:tc>
      <w:tc>
        <w:tcPr>
          <w:tcW w:w="1108" w:type="dxa"/>
          <w:tcBorders>
            <w:top w:val="single" w:sz="4" w:space="0" w:color="auto"/>
          </w:tcBorders>
        </w:tcPr>
        <w:p w14:paraId="6F19D481" w14:textId="77777777" w:rsidR="00104DE6" w:rsidRPr="00BD2E8F" w:rsidRDefault="00104DE6" w:rsidP="006B55CD">
          <w:pPr>
            <w:pStyle w:val="Footer"/>
            <w:spacing w:after="0"/>
            <w:rPr>
              <w:rStyle w:val="PageNumber"/>
              <w:lang w:val="el-GR"/>
            </w:rPr>
          </w:pP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Pr>
              <w:rStyle w:val="PageNumber"/>
              <w:noProof/>
            </w:rPr>
            <w:t>76</w:t>
          </w:r>
          <w:r>
            <w:rPr>
              <w:rStyle w:val="PageNumber"/>
            </w:rPr>
            <w:fldChar w:fldCharType="end"/>
          </w:r>
        </w:p>
      </w:tc>
    </w:tr>
  </w:tbl>
  <w:p w14:paraId="38BF4F60" w14:textId="77777777" w:rsidR="00104DE6" w:rsidRDefault="00104DE6" w:rsidP="00BD2E8F">
    <w:pPr>
      <w:pStyle w:val="Footer"/>
      <w:tabs>
        <w:tab w:val="left" w:pos="7380"/>
      </w:tabs>
      <w:spacing w:after="0"/>
      <w:jc w:val="left"/>
    </w:pPr>
    <w:r>
      <w:tab/>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ayout w:type="fixed"/>
      <w:tblLook w:val="00A0" w:firstRow="1" w:lastRow="0" w:firstColumn="1" w:lastColumn="0" w:noHBand="0" w:noVBand="0"/>
    </w:tblPr>
    <w:tblGrid>
      <w:gridCol w:w="8747"/>
      <w:gridCol w:w="1108"/>
    </w:tblGrid>
    <w:tr w:rsidR="00104DE6" w:rsidRPr="00EB1F4A" w14:paraId="1A34F70F" w14:textId="77777777" w:rsidTr="007A5861">
      <w:tc>
        <w:tcPr>
          <w:tcW w:w="8747" w:type="dxa"/>
          <w:tcBorders>
            <w:top w:val="single" w:sz="4" w:space="0" w:color="auto"/>
          </w:tcBorders>
        </w:tcPr>
        <w:p w14:paraId="2711DFE0" w14:textId="77777777" w:rsidR="00104DE6" w:rsidRPr="00B53BEF" w:rsidRDefault="00104DE6" w:rsidP="007A5861">
          <w:pPr>
            <w:pStyle w:val="Footer"/>
            <w:spacing w:after="0"/>
            <w:rPr>
              <w:rStyle w:val="PageNumber"/>
              <w:rFonts w:ascii="Tahoma" w:hAnsi="Tahoma" w:cs="Tahoma"/>
              <w:sz w:val="20"/>
              <w:szCs w:val="22"/>
              <w:lang w:val="el-GR"/>
            </w:rPr>
          </w:pPr>
          <w:r w:rsidRPr="00B53BEF">
            <w:rPr>
              <w:rStyle w:val="PageNumber"/>
              <w:rFonts w:ascii="Tahoma" w:hAnsi="Tahoma" w:cs="Tahoma"/>
              <w:sz w:val="20"/>
              <w:szCs w:val="22"/>
              <w:lang w:val="el-GR"/>
            </w:rPr>
            <w:t xml:space="preserve">Κοινωνία της Πληροφορίας Α.Ε. </w:t>
          </w:r>
        </w:p>
      </w:tc>
      <w:tc>
        <w:tcPr>
          <w:tcW w:w="1108" w:type="dxa"/>
          <w:tcBorders>
            <w:top w:val="single" w:sz="4" w:space="0" w:color="auto"/>
          </w:tcBorders>
        </w:tcPr>
        <w:p w14:paraId="73C65197" w14:textId="77777777" w:rsidR="00104DE6" w:rsidRPr="00B53BEF" w:rsidRDefault="00104DE6" w:rsidP="007A5861">
          <w:pPr>
            <w:pStyle w:val="Footer"/>
            <w:spacing w:after="0"/>
            <w:jc w:val="right"/>
            <w:rPr>
              <w:rStyle w:val="PageNumber"/>
              <w:rFonts w:ascii="Tahoma" w:hAnsi="Tahoma" w:cs="Tahoma"/>
              <w:sz w:val="20"/>
              <w:szCs w:val="22"/>
            </w:rPr>
          </w:pPr>
          <w:r w:rsidRPr="00B53BEF">
            <w:rPr>
              <w:rStyle w:val="PageNumber"/>
              <w:rFonts w:ascii="Tahoma" w:hAnsi="Tahoma" w:cs="Tahoma"/>
              <w:sz w:val="20"/>
              <w:szCs w:val="22"/>
            </w:rPr>
            <w:fldChar w:fldCharType="begin"/>
          </w:r>
          <w:r w:rsidRPr="00B53BEF">
            <w:rPr>
              <w:rStyle w:val="PageNumber"/>
              <w:rFonts w:ascii="Tahoma" w:hAnsi="Tahoma" w:cs="Tahoma"/>
              <w:sz w:val="20"/>
              <w:szCs w:val="22"/>
            </w:rPr>
            <w:instrText xml:space="preserve"> PAGE </w:instrText>
          </w:r>
          <w:r w:rsidRPr="00B53BEF">
            <w:rPr>
              <w:rStyle w:val="PageNumber"/>
              <w:rFonts w:ascii="Tahoma" w:hAnsi="Tahoma" w:cs="Tahoma"/>
              <w:sz w:val="20"/>
              <w:szCs w:val="22"/>
            </w:rPr>
            <w:fldChar w:fldCharType="separate"/>
          </w:r>
          <w:r w:rsidRPr="00B53BEF">
            <w:rPr>
              <w:rStyle w:val="PageNumber"/>
              <w:rFonts w:ascii="Tahoma" w:hAnsi="Tahoma" w:cs="Tahoma"/>
              <w:noProof/>
              <w:sz w:val="20"/>
              <w:szCs w:val="22"/>
            </w:rPr>
            <w:t>38</w:t>
          </w:r>
          <w:r w:rsidRPr="00B53BEF">
            <w:rPr>
              <w:rStyle w:val="PageNumber"/>
              <w:rFonts w:ascii="Tahoma" w:hAnsi="Tahoma" w:cs="Tahoma"/>
              <w:sz w:val="20"/>
              <w:szCs w:val="22"/>
            </w:rPr>
            <w:fldChar w:fldCharType="end"/>
          </w:r>
          <w:r w:rsidRPr="00B53BEF">
            <w:rPr>
              <w:rStyle w:val="PageNumber"/>
              <w:rFonts w:ascii="Tahoma" w:hAnsi="Tahoma" w:cs="Tahoma"/>
              <w:sz w:val="20"/>
              <w:szCs w:val="22"/>
            </w:rPr>
            <w:t xml:space="preserve"> - </w:t>
          </w:r>
          <w:r w:rsidRPr="00B53BEF">
            <w:rPr>
              <w:rStyle w:val="PageNumber"/>
              <w:rFonts w:ascii="Tahoma" w:hAnsi="Tahoma" w:cs="Tahoma"/>
              <w:sz w:val="20"/>
              <w:szCs w:val="22"/>
            </w:rPr>
            <w:fldChar w:fldCharType="begin"/>
          </w:r>
          <w:r w:rsidRPr="00B53BEF">
            <w:rPr>
              <w:rStyle w:val="PageNumber"/>
              <w:rFonts w:ascii="Tahoma" w:hAnsi="Tahoma" w:cs="Tahoma"/>
              <w:sz w:val="20"/>
              <w:szCs w:val="22"/>
            </w:rPr>
            <w:instrText xml:space="preserve"> NUMPAGES </w:instrText>
          </w:r>
          <w:r w:rsidRPr="00B53BEF">
            <w:rPr>
              <w:rStyle w:val="PageNumber"/>
              <w:rFonts w:ascii="Tahoma" w:hAnsi="Tahoma" w:cs="Tahoma"/>
              <w:sz w:val="20"/>
              <w:szCs w:val="22"/>
            </w:rPr>
            <w:fldChar w:fldCharType="separate"/>
          </w:r>
          <w:r w:rsidRPr="00B53BEF">
            <w:rPr>
              <w:rStyle w:val="PageNumber"/>
              <w:rFonts w:ascii="Tahoma" w:hAnsi="Tahoma" w:cs="Tahoma"/>
              <w:noProof/>
              <w:sz w:val="20"/>
              <w:szCs w:val="22"/>
            </w:rPr>
            <w:t>76</w:t>
          </w:r>
          <w:r w:rsidRPr="00B53BEF">
            <w:rPr>
              <w:rStyle w:val="PageNumber"/>
              <w:rFonts w:ascii="Tahoma" w:hAnsi="Tahoma" w:cs="Tahoma"/>
              <w:sz w:val="20"/>
              <w:szCs w:val="22"/>
            </w:rPr>
            <w:fldChar w:fldCharType="end"/>
          </w:r>
        </w:p>
      </w:tc>
    </w:tr>
  </w:tbl>
  <w:p w14:paraId="7CF6AED2" w14:textId="77777777" w:rsidR="00104DE6" w:rsidRPr="007A5861" w:rsidRDefault="00104DE6" w:rsidP="007A58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ayout w:type="fixed"/>
      <w:tblLook w:val="00A0" w:firstRow="1" w:lastRow="0" w:firstColumn="1" w:lastColumn="0" w:noHBand="0" w:noVBand="0"/>
    </w:tblPr>
    <w:tblGrid>
      <w:gridCol w:w="8747"/>
      <w:gridCol w:w="1108"/>
    </w:tblGrid>
    <w:tr w:rsidR="00104DE6" w14:paraId="4E5457F9" w14:textId="77777777" w:rsidTr="007A5861">
      <w:trPr>
        <w:trHeight w:val="260"/>
      </w:trPr>
      <w:tc>
        <w:tcPr>
          <w:tcW w:w="8747" w:type="dxa"/>
          <w:tcBorders>
            <w:top w:val="single" w:sz="4" w:space="0" w:color="auto"/>
          </w:tcBorders>
        </w:tcPr>
        <w:p w14:paraId="169DABE9" w14:textId="77777777" w:rsidR="00104DE6" w:rsidRPr="002B7BB0" w:rsidRDefault="00104DE6" w:rsidP="006B55CD">
          <w:pPr>
            <w:pStyle w:val="Footer"/>
            <w:spacing w:after="0"/>
            <w:rPr>
              <w:rStyle w:val="PageNumber"/>
              <w:rFonts w:ascii="Tahoma" w:hAnsi="Tahoma" w:cs="Tahoma"/>
              <w:sz w:val="20"/>
              <w:szCs w:val="22"/>
              <w:lang w:val="el-GR"/>
            </w:rPr>
          </w:pPr>
          <w:r w:rsidRPr="002B7BB0">
            <w:rPr>
              <w:rStyle w:val="PageNumber"/>
              <w:rFonts w:ascii="Tahoma" w:hAnsi="Tahoma" w:cs="Tahoma"/>
              <w:sz w:val="20"/>
              <w:szCs w:val="22"/>
              <w:lang w:val="el-GR"/>
            </w:rPr>
            <w:t xml:space="preserve">Κοινωνία της Πληροφορίας Α.Ε. </w:t>
          </w:r>
        </w:p>
      </w:tc>
      <w:tc>
        <w:tcPr>
          <w:tcW w:w="1108" w:type="dxa"/>
          <w:tcBorders>
            <w:top w:val="single" w:sz="4" w:space="0" w:color="auto"/>
          </w:tcBorders>
        </w:tcPr>
        <w:p w14:paraId="39D8D446" w14:textId="77777777" w:rsidR="00104DE6" w:rsidRPr="002B7BB0" w:rsidRDefault="00104DE6" w:rsidP="006B55CD">
          <w:pPr>
            <w:pStyle w:val="Footer"/>
            <w:spacing w:after="0"/>
            <w:rPr>
              <w:rStyle w:val="PageNumber"/>
              <w:rFonts w:ascii="Tahoma" w:hAnsi="Tahoma" w:cs="Tahoma"/>
              <w:sz w:val="20"/>
              <w:szCs w:val="22"/>
            </w:rPr>
          </w:pPr>
          <w:r w:rsidRPr="002B7BB0">
            <w:rPr>
              <w:rStyle w:val="PageNumber"/>
              <w:rFonts w:ascii="Tahoma" w:hAnsi="Tahoma" w:cs="Tahoma"/>
              <w:sz w:val="20"/>
              <w:szCs w:val="22"/>
            </w:rPr>
            <w:fldChar w:fldCharType="begin"/>
          </w:r>
          <w:r w:rsidRPr="002B7BB0">
            <w:rPr>
              <w:rStyle w:val="PageNumber"/>
              <w:rFonts w:ascii="Tahoma" w:hAnsi="Tahoma" w:cs="Tahoma"/>
              <w:sz w:val="20"/>
              <w:szCs w:val="22"/>
            </w:rPr>
            <w:instrText xml:space="preserve"> PAGE </w:instrText>
          </w:r>
          <w:r w:rsidRPr="002B7BB0">
            <w:rPr>
              <w:rStyle w:val="PageNumber"/>
              <w:rFonts w:ascii="Tahoma" w:hAnsi="Tahoma" w:cs="Tahoma"/>
              <w:sz w:val="20"/>
              <w:szCs w:val="22"/>
            </w:rPr>
            <w:fldChar w:fldCharType="separate"/>
          </w:r>
          <w:r w:rsidRPr="002B7BB0">
            <w:rPr>
              <w:rStyle w:val="PageNumber"/>
              <w:rFonts w:ascii="Tahoma" w:hAnsi="Tahoma" w:cs="Tahoma"/>
              <w:noProof/>
              <w:sz w:val="20"/>
              <w:szCs w:val="22"/>
            </w:rPr>
            <w:t>38</w:t>
          </w:r>
          <w:r w:rsidRPr="002B7BB0">
            <w:rPr>
              <w:rStyle w:val="PageNumber"/>
              <w:rFonts w:ascii="Tahoma" w:hAnsi="Tahoma" w:cs="Tahoma"/>
              <w:sz w:val="20"/>
              <w:szCs w:val="22"/>
            </w:rPr>
            <w:fldChar w:fldCharType="end"/>
          </w:r>
          <w:r w:rsidRPr="002B7BB0">
            <w:rPr>
              <w:rStyle w:val="PageNumber"/>
              <w:rFonts w:ascii="Tahoma" w:hAnsi="Tahoma" w:cs="Tahoma"/>
              <w:sz w:val="20"/>
              <w:szCs w:val="22"/>
            </w:rPr>
            <w:t xml:space="preserve"> - </w:t>
          </w:r>
          <w:r w:rsidRPr="002B7BB0">
            <w:rPr>
              <w:rStyle w:val="PageNumber"/>
              <w:rFonts w:ascii="Tahoma" w:hAnsi="Tahoma" w:cs="Tahoma"/>
              <w:sz w:val="20"/>
              <w:szCs w:val="22"/>
            </w:rPr>
            <w:fldChar w:fldCharType="begin"/>
          </w:r>
          <w:r w:rsidRPr="002B7BB0">
            <w:rPr>
              <w:rStyle w:val="PageNumber"/>
              <w:rFonts w:ascii="Tahoma" w:hAnsi="Tahoma" w:cs="Tahoma"/>
              <w:sz w:val="20"/>
              <w:szCs w:val="22"/>
            </w:rPr>
            <w:instrText xml:space="preserve"> NUMPAGES </w:instrText>
          </w:r>
          <w:r w:rsidRPr="002B7BB0">
            <w:rPr>
              <w:rStyle w:val="PageNumber"/>
              <w:rFonts w:ascii="Tahoma" w:hAnsi="Tahoma" w:cs="Tahoma"/>
              <w:sz w:val="20"/>
              <w:szCs w:val="22"/>
            </w:rPr>
            <w:fldChar w:fldCharType="separate"/>
          </w:r>
          <w:r w:rsidRPr="002B7BB0">
            <w:rPr>
              <w:rStyle w:val="PageNumber"/>
              <w:rFonts w:ascii="Tahoma" w:hAnsi="Tahoma" w:cs="Tahoma"/>
              <w:noProof/>
              <w:sz w:val="20"/>
              <w:szCs w:val="22"/>
            </w:rPr>
            <w:t>76</w:t>
          </w:r>
          <w:r w:rsidRPr="002B7BB0">
            <w:rPr>
              <w:rStyle w:val="PageNumber"/>
              <w:rFonts w:ascii="Tahoma" w:hAnsi="Tahoma" w:cs="Tahoma"/>
              <w:sz w:val="20"/>
              <w:szCs w:val="22"/>
            </w:rPr>
            <w:fldChar w:fldCharType="end"/>
          </w:r>
        </w:p>
      </w:tc>
    </w:tr>
  </w:tbl>
  <w:p w14:paraId="14BFBD6E" w14:textId="77777777" w:rsidR="00104DE6" w:rsidRPr="00603221" w:rsidRDefault="00104DE6">
    <w:pPr>
      <w:pStyle w:val="Footer"/>
      <w:rPr>
        <w:rFonts w:ascii="Tahoma" w:hAnsi="Tahoma" w:cs="Tahoma"/>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ayout w:type="fixed"/>
      <w:tblLook w:val="00A0" w:firstRow="1" w:lastRow="0" w:firstColumn="1" w:lastColumn="0" w:noHBand="0" w:noVBand="0"/>
    </w:tblPr>
    <w:tblGrid>
      <w:gridCol w:w="8747"/>
      <w:gridCol w:w="1108"/>
    </w:tblGrid>
    <w:tr w:rsidR="00104DE6" w:rsidRPr="00EB1F4A" w14:paraId="10B26BD7" w14:textId="77777777" w:rsidTr="007A5861">
      <w:tc>
        <w:tcPr>
          <w:tcW w:w="8747" w:type="dxa"/>
          <w:tcBorders>
            <w:top w:val="single" w:sz="4" w:space="0" w:color="auto"/>
          </w:tcBorders>
        </w:tcPr>
        <w:p w14:paraId="11E23428" w14:textId="77777777" w:rsidR="00104DE6" w:rsidRPr="00B53BEF" w:rsidRDefault="00104DE6" w:rsidP="007A5861">
          <w:pPr>
            <w:pStyle w:val="Footer"/>
            <w:spacing w:after="0"/>
            <w:rPr>
              <w:rStyle w:val="PageNumber"/>
              <w:rFonts w:ascii="Tahoma" w:hAnsi="Tahoma" w:cs="Tahoma"/>
              <w:sz w:val="20"/>
              <w:szCs w:val="22"/>
              <w:lang w:val="el-GR"/>
            </w:rPr>
          </w:pPr>
          <w:r w:rsidRPr="00B53BEF">
            <w:rPr>
              <w:rStyle w:val="PageNumber"/>
              <w:rFonts w:ascii="Tahoma" w:hAnsi="Tahoma" w:cs="Tahoma"/>
              <w:sz w:val="20"/>
              <w:szCs w:val="22"/>
              <w:lang w:val="el-GR"/>
            </w:rPr>
            <w:t xml:space="preserve">Κοινωνία της Πληροφορίας Α.Ε. </w:t>
          </w:r>
        </w:p>
      </w:tc>
      <w:tc>
        <w:tcPr>
          <w:tcW w:w="1108" w:type="dxa"/>
          <w:tcBorders>
            <w:top w:val="single" w:sz="4" w:space="0" w:color="auto"/>
          </w:tcBorders>
        </w:tcPr>
        <w:p w14:paraId="2DF7A645" w14:textId="77777777" w:rsidR="00104DE6" w:rsidRPr="00B53BEF" w:rsidRDefault="00104DE6" w:rsidP="007A5861">
          <w:pPr>
            <w:pStyle w:val="Footer"/>
            <w:spacing w:after="0"/>
            <w:jc w:val="right"/>
            <w:rPr>
              <w:rStyle w:val="PageNumber"/>
              <w:rFonts w:ascii="Tahoma" w:hAnsi="Tahoma" w:cs="Tahoma"/>
              <w:sz w:val="20"/>
              <w:szCs w:val="22"/>
            </w:rPr>
          </w:pPr>
          <w:r w:rsidRPr="00B53BEF">
            <w:rPr>
              <w:rStyle w:val="PageNumber"/>
              <w:rFonts w:ascii="Tahoma" w:hAnsi="Tahoma" w:cs="Tahoma"/>
              <w:sz w:val="20"/>
              <w:szCs w:val="22"/>
            </w:rPr>
            <w:fldChar w:fldCharType="begin"/>
          </w:r>
          <w:r w:rsidRPr="00B53BEF">
            <w:rPr>
              <w:rStyle w:val="PageNumber"/>
              <w:rFonts w:ascii="Tahoma" w:hAnsi="Tahoma" w:cs="Tahoma"/>
              <w:sz w:val="20"/>
              <w:szCs w:val="22"/>
            </w:rPr>
            <w:instrText xml:space="preserve"> PAGE </w:instrText>
          </w:r>
          <w:r w:rsidRPr="00B53BEF">
            <w:rPr>
              <w:rStyle w:val="PageNumber"/>
              <w:rFonts w:ascii="Tahoma" w:hAnsi="Tahoma" w:cs="Tahoma"/>
              <w:sz w:val="20"/>
              <w:szCs w:val="22"/>
            </w:rPr>
            <w:fldChar w:fldCharType="separate"/>
          </w:r>
          <w:r w:rsidRPr="00B53BEF">
            <w:rPr>
              <w:rStyle w:val="PageNumber"/>
              <w:rFonts w:ascii="Tahoma" w:hAnsi="Tahoma" w:cs="Tahoma"/>
              <w:noProof/>
              <w:sz w:val="20"/>
              <w:szCs w:val="22"/>
            </w:rPr>
            <w:t>38</w:t>
          </w:r>
          <w:r w:rsidRPr="00B53BEF">
            <w:rPr>
              <w:rStyle w:val="PageNumber"/>
              <w:rFonts w:ascii="Tahoma" w:hAnsi="Tahoma" w:cs="Tahoma"/>
              <w:sz w:val="20"/>
              <w:szCs w:val="22"/>
            </w:rPr>
            <w:fldChar w:fldCharType="end"/>
          </w:r>
          <w:r w:rsidRPr="00B53BEF">
            <w:rPr>
              <w:rStyle w:val="PageNumber"/>
              <w:rFonts w:ascii="Tahoma" w:hAnsi="Tahoma" w:cs="Tahoma"/>
              <w:sz w:val="20"/>
              <w:szCs w:val="22"/>
            </w:rPr>
            <w:t xml:space="preserve"> - </w:t>
          </w:r>
          <w:r w:rsidRPr="00B53BEF">
            <w:rPr>
              <w:rStyle w:val="PageNumber"/>
              <w:rFonts w:ascii="Tahoma" w:hAnsi="Tahoma" w:cs="Tahoma"/>
              <w:sz w:val="20"/>
              <w:szCs w:val="22"/>
            </w:rPr>
            <w:fldChar w:fldCharType="begin"/>
          </w:r>
          <w:r w:rsidRPr="00B53BEF">
            <w:rPr>
              <w:rStyle w:val="PageNumber"/>
              <w:rFonts w:ascii="Tahoma" w:hAnsi="Tahoma" w:cs="Tahoma"/>
              <w:sz w:val="20"/>
              <w:szCs w:val="22"/>
            </w:rPr>
            <w:instrText xml:space="preserve"> NUMPAGES </w:instrText>
          </w:r>
          <w:r w:rsidRPr="00B53BEF">
            <w:rPr>
              <w:rStyle w:val="PageNumber"/>
              <w:rFonts w:ascii="Tahoma" w:hAnsi="Tahoma" w:cs="Tahoma"/>
              <w:sz w:val="20"/>
              <w:szCs w:val="22"/>
            </w:rPr>
            <w:fldChar w:fldCharType="separate"/>
          </w:r>
          <w:r w:rsidRPr="00B53BEF">
            <w:rPr>
              <w:rStyle w:val="PageNumber"/>
              <w:rFonts w:ascii="Tahoma" w:hAnsi="Tahoma" w:cs="Tahoma"/>
              <w:noProof/>
              <w:sz w:val="20"/>
              <w:szCs w:val="22"/>
            </w:rPr>
            <w:t>76</w:t>
          </w:r>
          <w:r w:rsidRPr="00B53BEF">
            <w:rPr>
              <w:rStyle w:val="PageNumber"/>
              <w:rFonts w:ascii="Tahoma" w:hAnsi="Tahoma" w:cs="Tahoma"/>
              <w:sz w:val="20"/>
              <w:szCs w:val="22"/>
            </w:rPr>
            <w:fldChar w:fldCharType="end"/>
          </w:r>
        </w:p>
      </w:tc>
    </w:tr>
  </w:tbl>
  <w:p w14:paraId="27DFCCDE" w14:textId="77777777" w:rsidR="00104DE6" w:rsidRPr="007A5861" w:rsidRDefault="00104DE6" w:rsidP="007A586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ayout w:type="fixed"/>
      <w:tblLook w:val="00A0" w:firstRow="1" w:lastRow="0" w:firstColumn="1" w:lastColumn="0" w:noHBand="0" w:noVBand="0"/>
    </w:tblPr>
    <w:tblGrid>
      <w:gridCol w:w="8747"/>
      <w:gridCol w:w="1108"/>
    </w:tblGrid>
    <w:tr w:rsidR="00104DE6" w14:paraId="1F440D28" w14:textId="77777777" w:rsidTr="007A5861">
      <w:trPr>
        <w:trHeight w:val="260"/>
      </w:trPr>
      <w:tc>
        <w:tcPr>
          <w:tcW w:w="8747" w:type="dxa"/>
          <w:tcBorders>
            <w:top w:val="single" w:sz="4" w:space="0" w:color="auto"/>
          </w:tcBorders>
        </w:tcPr>
        <w:p w14:paraId="3AAA260B" w14:textId="77777777" w:rsidR="00104DE6" w:rsidRPr="002B7BB0" w:rsidRDefault="00104DE6" w:rsidP="006B55CD">
          <w:pPr>
            <w:pStyle w:val="Footer"/>
            <w:spacing w:after="0"/>
            <w:rPr>
              <w:rStyle w:val="PageNumber"/>
              <w:rFonts w:ascii="Tahoma" w:hAnsi="Tahoma" w:cs="Tahoma"/>
              <w:sz w:val="20"/>
              <w:szCs w:val="22"/>
              <w:lang w:val="el-GR"/>
            </w:rPr>
          </w:pPr>
          <w:r w:rsidRPr="002B7BB0">
            <w:rPr>
              <w:rStyle w:val="PageNumber"/>
              <w:rFonts w:ascii="Tahoma" w:hAnsi="Tahoma" w:cs="Tahoma"/>
              <w:sz w:val="20"/>
              <w:szCs w:val="22"/>
              <w:lang w:val="el-GR"/>
            </w:rPr>
            <w:t xml:space="preserve">Κοινωνία της Πληροφορίας Α.Ε. </w:t>
          </w:r>
        </w:p>
      </w:tc>
      <w:tc>
        <w:tcPr>
          <w:tcW w:w="1108" w:type="dxa"/>
          <w:tcBorders>
            <w:top w:val="single" w:sz="4" w:space="0" w:color="auto"/>
          </w:tcBorders>
        </w:tcPr>
        <w:p w14:paraId="2C8256AE" w14:textId="77777777" w:rsidR="00104DE6" w:rsidRPr="002B7BB0" w:rsidRDefault="00104DE6" w:rsidP="006B55CD">
          <w:pPr>
            <w:pStyle w:val="Footer"/>
            <w:spacing w:after="0"/>
            <w:rPr>
              <w:rStyle w:val="PageNumber"/>
              <w:rFonts w:ascii="Tahoma" w:hAnsi="Tahoma" w:cs="Tahoma"/>
              <w:sz w:val="20"/>
              <w:szCs w:val="22"/>
            </w:rPr>
          </w:pPr>
          <w:r w:rsidRPr="002B7BB0">
            <w:rPr>
              <w:rStyle w:val="PageNumber"/>
              <w:rFonts w:ascii="Tahoma" w:hAnsi="Tahoma" w:cs="Tahoma"/>
              <w:sz w:val="20"/>
              <w:szCs w:val="22"/>
            </w:rPr>
            <w:fldChar w:fldCharType="begin"/>
          </w:r>
          <w:r w:rsidRPr="002B7BB0">
            <w:rPr>
              <w:rStyle w:val="PageNumber"/>
              <w:rFonts w:ascii="Tahoma" w:hAnsi="Tahoma" w:cs="Tahoma"/>
              <w:sz w:val="20"/>
              <w:szCs w:val="22"/>
            </w:rPr>
            <w:instrText xml:space="preserve"> PAGE </w:instrText>
          </w:r>
          <w:r w:rsidRPr="002B7BB0">
            <w:rPr>
              <w:rStyle w:val="PageNumber"/>
              <w:rFonts w:ascii="Tahoma" w:hAnsi="Tahoma" w:cs="Tahoma"/>
              <w:sz w:val="20"/>
              <w:szCs w:val="22"/>
            </w:rPr>
            <w:fldChar w:fldCharType="separate"/>
          </w:r>
          <w:r w:rsidRPr="002B7BB0">
            <w:rPr>
              <w:rStyle w:val="PageNumber"/>
              <w:rFonts w:ascii="Tahoma" w:hAnsi="Tahoma" w:cs="Tahoma"/>
              <w:noProof/>
              <w:sz w:val="20"/>
              <w:szCs w:val="22"/>
            </w:rPr>
            <w:t>38</w:t>
          </w:r>
          <w:r w:rsidRPr="002B7BB0">
            <w:rPr>
              <w:rStyle w:val="PageNumber"/>
              <w:rFonts w:ascii="Tahoma" w:hAnsi="Tahoma" w:cs="Tahoma"/>
              <w:sz w:val="20"/>
              <w:szCs w:val="22"/>
            </w:rPr>
            <w:fldChar w:fldCharType="end"/>
          </w:r>
          <w:r w:rsidRPr="002B7BB0">
            <w:rPr>
              <w:rStyle w:val="PageNumber"/>
              <w:rFonts w:ascii="Tahoma" w:hAnsi="Tahoma" w:cs="Tahoma"/>
              <w:sz w:val="20"/>
              <w:szCs w:val="22"/>
            </w:rPr>
            <w:t xml:space="preserve"> - </w:t>
          </w:r>
          <w:r w:rsidRPr="002B7BB0">
            <w:rPr>
              <w:rStyle w:val="PageNumber"/>
              <w:rFonts w:ascii="Tahoma" w:hAnsi="Tahoma" w:cs="Tahoma"/>
              <w:sz w:val="20"/>
              <w:szCs w:val="22"/>
            </w:rPr>
            <w:fldChar w:fldCharType="begin"/>
          </w:r>
          <w:r w:rsidRPr="002B7BB0">
            <w:rPr>
              <w:rStyle w:val="PageNumber"/>
              <w:rFonts w:ascii="Tahoma" w:hAnsi="Tahoma" w:cs="Tahoma"/>
              <w:sz w:val="20"/>
              <w:szCs w:val="22"/>
            </w:rPr>
            <w:instrText xml:space="preserve"> NUMPAGES </w:instrText>
          </w:r>
          <w:r w:rsidRPr="002B7BB0">
            <w:rPr>
              <w:rStyle w:val="PageNumber"/>
              <w:rFonts w:ascii="Tahoma" w:hAnsi="Tahoma" w:cs="Tahoma"/>
              <w:sz w:val="20"/>
              <w:szCs w:val="22"/>
            </w:rPr>
            <w:fldChar w:fldCharType="separate"/>
          </w:r>
          <w:r w:rsidRPr="002B7BB0">
            <w:rPr>
              <w:rStyle w:val="PageNumber"/>
              <w:rFonts w:ascii="Tahoma" w:hAnsi="Tahoma" w:cs="Tahoma"/>
              <w:noProof/>
              <w:sz w:val="20"/>
              <w:szCs w:val="22"/>
            </w:rPr>
            <w:t>76</w:t>
          </w:r>
          <w:r w:rsidRPr="002B7BB0">
            <w:rPr>
              <w:rStyle w:val="PageNumber"/>
              <w:rFonts w:ascii="Tahoma" w:hAnsi="Tahoma" w:cs="Tahoma"/>
              <w:sz w:val="20"/>
              <w:szCs w:val="22"/>
            </w:rPr>
            <w:fldChar w:fldCharType="end"/>
          </w:r>
        </w:p>
      </w:tc>
    </w:tr>
  </w:tbl>
  <w:p w14:paraId="10B97700" w14:textId="77777777" w:rsidR="00104DE6" w:rsidRPr="00603221" w:rsidRDefault="00104DE6">
    <w:pPr>
      <w:pStyle w:val="Footer"/>
      <w:rPr>
        <w:rFonts w:ascii="Tahoma" w:hAnsi="Tahoma" w:cs="Tahoma"/>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ayout w:type="fixed"/>
      <w:tblLook w:val="00A0" w:firstRow="1" w:lastRow="0" w:firstColumn="1" w:lastColumn="0" w:noHBand="0" w:noVBand="0"/>
    </w:tblPr>
    <w:tblGrid>
      <w:gridCol w:w="8747"/>
      <w:gridCol w:w="1108"/>
    </w:tblGrid>
    <w:tr w:rsidR="00104DE6" w:rsidRPr="00EB1F4A" w14:paraId="458C1E28" w14:textId="77777777" w:rsidTr="007A5861">
      <w:tc>
        <w:tcPr>
          <w:tcW w:w="8747" w:type="dxa"/>
          <w:tcBorders>
            <w:top w:val="single" w:sz="4" w:space="0" w:color="auto"/>
          </w:tcBorders>
        </w:tcPr>
        <w:p w14:paraId="61F2E5AB" w14:textId="77777777" w:rsidR="00104DE6" w:rsidRPr="00B53BEF" w:rsidRDefault="00104DE6" w:rsidP="007A5861">
          <w:pPr>
            <w:pStyle w:val="Footer"/>
            <w:spacing w:after="0"/>
            <w:rPr>
              <w:rStyle w:val="PageNumber"/>
              <w:rFonts w:ascii="Tahoma" w:hAnsi="Tahoma" w:cs="Tahoma"/>
              <w:sz w:val="20"/>
              <w:szCs w:val="22"/>
              <w:lang w:val="el-GR"/>
            </w:rPr>
          </w:pPr>
          <w:r w:rsidRPr="00B53BEF">
            <w:rPr>
              <w:rStyle w:val="PageNumber"/>
              <w:rFonts w:ascii="Tahoma" w:hAnsi="Tahoma" w:cs="Tahoma"/>
              <w:sz w:val="20"/>
              <w:szCs w:val="22"/>
              <w:lang w:val="el-GR"/>
            </w:rPr>
            <w:t xml:space="preserve">Κοινωνία της Πληροφορίας Α.Ε. </w:t>
          </w:r>
        </w:p>
      </w:tc>
      <w:tc>
        <w:tcPr>
          <w:tcW w:w="1108" w:type="dxa"/>
          <w:tcBorders>
            <w:top w:val="single" w:sz="4" w:space="0" w:color="auto"/>
          </w:tcBorders>
        </w:tcPr>
        <w:p w14:paraId="3E61B5E6" w14:textId="77777777" w:rsidR="00104DE6" w:rsidRPr="00B53BEF" w:rsidRDefault="00104DE6" w:rsidP="007A5861">
          <w:pPr>
            <w:pStyle w:val="Footer"/>
            <w:spacing w:after="0"/>
            <w:jc w:val="right"/>
            <w:rPr>
              <w:rStyle w:val="PageNumber"/>
              <w:rFonts w:ascii="Tahoma" w:hAnsi="Tahoma" w:cs="Tahoma"/>
              <w:sz w:val="20"/>
              <w:szCs w:val="22"/>
            </w:rPr>
          </w:pPr>
          <w:r w:rsidRPr="00B53BEF">
            <w:rPr>
              <w:rStyle w:val="PageNumber"/>
              <w:rFonts w:ascii="Tahoma" w:hAnsi="Tahoma" w:cs="Tahoma"/>
              <w:sz w:val="20"/>
              <w:szCs w:val="22"/>
            </w:rPr>
            <w:fldChar w:fldCharType="begin"/>
          </w:r>
          <w:r w:rsidRPr="00B53BEF">
            <w:rPr>
              <w:rStyle w:val="PageNumber"/>
              <w:rFonts w:ascii="Tahoma" w:hAnsi="Tahoma" w:cs="Tahoma"/>
              <w:sz w:val="20"/>
              <w:szCs w:val="22"/>
            </w:rPr>
            <w:instrText xml:space="preserve"> PAGE </w:instrText>
          </w:r>
          <w:r w:rsidRPr="00B53BEF">
            <w:rPr>
              <w:rStyle w:val="PageNumber"/>
              <w:rFonts w:ascii="Tahoma" w:hAnsi="Tahoma" w:cs="Tahoma"/>
              <w:sz w:val="20"/>
              <w:szCs w:val="22"/>
            </w:rPr>
            <w:fldChar w:fldCharType="separate"/>
          </w:r>
          <w:r w:rsidRPr="00B53BEF">
            <w:rPr>
              <w:rStyle w:val="PageNumber"/>
              <w:rFonts w:ascii="Tahoma" w:hAnsi="Tahoma" w:cs="Tahoma"/>
              <w:noProof/>
              <w:sz w:val="20"/>
              <w:szCs w:val="22"/>
            </w:rPr>
            <w:t>38</w:t>
          </w:r>
          <w:r w:rsidRPr="00B53BEF">
            <w:rPr>
              <w:rStyle w:val="PageNumber"/>
              <w:rFonts w:ascii="Tahoma" w:hAnsi="Tahoma" w:cs="Tahoma"/>
              <w:sz w:val="20"/>
              <w:szCs w:val="22"/>
            </w:rPr>
            <w:fldChar w:fldCharType="end"/>
          </w:r>
          <w:r w:rsidRPr="00B53BEF">
            <w:rPr>
              <w:rStyle w:val="PageNumber"/>
              <w:rFonts w:ascii="Tahoma" w:hAnsi="Tahoma" w:cs="Tahoma"/>
              <w:sz w:val="20"/>
              <w:szCs w:val="22"/>
            </w:rPr>
            <w:t xml:space="preserve"> - </w:t>
          </w:r>
          <w:r w:rsidRPr="00B53BEF">
            <w:rPr>
              <w:rStyle w:val="PageNumber"/>
              <w:rFonts w:ascii="Tahoma" w:hAnsi="Tahoma" w:cs="Tahoma"/>
              <w:sz w:val="20"/>
              <w:szCs w:val="22"/>
            </w:rPr>
            <w:fldChar w:fldCharType="begin"/>
          </w:r>
          <w:r w:rsidRPr="00B53BEF">
            <w:rPr>
              <w:rStyle w:val="PageNumber"/>
              <w:rFonts w:ascii="Tahoma" w:hAnsi="Tahoma" w:cs="Tahoma"/>
              <w:sz w:val="20"/>
              <w:szCs w:val="22"/>
            </w:rPr>
            <w:instrText xml:space="preserve"> NUMPAGES </w:instrText>
          </w:r>
          <w:r w:rsidRPr="00B53BEF">
            <w:rPr>
              <w:rStyle w:val="PageNumber"/>
              <w:rFonts w:ascii="Tahoma" w:hAnsi="Tahoma" w:cs="Tahoma"/>
              <w:sz w:val="20"/>
              <w:szCs w:val="22"/>
            </w:rPr>
            <w:fldChar w:fldCharType="separate"/>
          </w:r>
          <w:r w:rsidRPr="00B53BEF">
            <w:rPr>
              <w:rStyle w:val="PageNumber"/>
              <w:rFonts w:ascii="Tahoma" w:hAnsi="Tahoma" w:cs="Tahoma"/>
              <w:noProof/>
              <w:sz w:val="20"/>
              <w:szCs w:val="22"/>
            </w:rPr>
            <w:t>76</w:t>
          </w:r>
          <w:r w:rsidRPr="00B53BEF">
            <w:rPr>
              <w:rStyle w:val="PageNumber"/>
              <w:rFonts w:ascii="Tahoma" w:hAnsi="Tahoma" w:cs="Tahoma"/>
              <w:sz w:val="20"/>
              <w:szCs w:val="22"/>
            </w:rPr>
            <w:fldChar w:fldCharType="end"/>
          </w:r>
        </w:p>
      </w:tc>
    </w:tr>
  </w:tbl>
  <w:p w14:paraId="2B6DCA10" w14:textId="77777777" w:rsidR="00104DE6" w:rsidRPr="007A5861" w:rsidRDefault="00104DE6" w:rsidP="007A586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CD9FFF" w14:textId="77777777" w:rsidR="00104DE6" w:rsidRDefault="00104DE6" w:rsidP="007A5861">
    <w:pPr>
      <w:pStyle w:val="Footer"/>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104DE6" w14:paraId="4422C396" w14:textId="77777777" w:rsidTr="003366E9">
      <w:tc>
        <w:tcPr>
          <w:tcW w:w="8747" w:type="dxa"/>
          <w:tcBorders>
            <w:top w:val="single" w:sz="4" w:space="0" w:color="auto"/>
          </w:tcBorders>
        </w:tcPr>
        <w:p w14:paraId="1B7FFB31" w14:textId="77777777" w:rsidR="00104DE6" w:rsidRPr="00834763" w:rsidRDefault="00104DE6" w:rsidP="006B55CD">
          <w:pPr>
            <w:pStyle w:val="Footer"/>
            <w:spacing w:after="0"/>
            <w:rPr>
              <w:rStyle w:val="PageNumber"/>
              <w:lang w:val="el-GR"/>
            </w:rPr>
          </w:pPr>
          <w:r w:rsidRPr="00834763">
            <w:rPr>
              <w:rStyle w:val="PageNumber"/>
              <w:lang w:val="el-GR"/>
            </w:rPr>
            <w:t xml:space="preserve">Κοινωνία της Πληροφορίας Α.Ε. </w:t>
          </w:r>
        </w:p>
      </w:tc>
      <w:tc>
        <w:tcPr>
          <w:tcW w:w="1108" w:type="dxa"/>
          <w:tcBorders>
            <w:top w:val="single" w:sz="4" w:space="0" w:color="auto"/>
          </w:tcBorders>
        </w:tcPr>
        <w:p w14:paraId="17D43C87" w14:textId="77777777" w:rsidR="00104DE6" w:rsidRPr="00BD2E8F" w:rsidRDefault="00104DE6" w:rsidP="006B55CD">
          <w:pPr>
            <w:pStyle w:val="Footer"/>
            <w:spacing w:after="0"/>
            <w:rPr>
              <w:rStyle w:val="PageNumber"/>
              <w:lang w:val="el-GR"/>
            </w:rPr>
          </w:pP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Pr>
              <w:rStyle w:val="PageNumber"/>
              <w:noProof/>
            </w:rPr>
            <w:t>76</w:t>
          </w:r>
          <w:r>
            <w:rPr>
              <w:rStyle w:val="PageNumber"/>
            </w:rPr>
            <w:fldChar w:fldCharType="end"/>
          </w:r>
        </w:p>
      </w:tc>
    </w:tr>
  </w:tbl>
  <w:p w14:paraId="04B62258" w14:textId="53279177" w:rsidR="00104DE6" w:rsidRDefault="00104DE6" w:rsidP="00BD2E8F">
    <w:pPr>
      <w:pStyle w:val="Footer"/>
      <w:tabs>
        <w:tab w:val="left" w:pos="7380"/>
      </w:tabs>
      <w:spacing w:after="0"/>
      <w:jc w:val="left"/>
    </w:pPr>
    <w: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ayout w:type="fixed"/>
      <w:tblLook w:val="00A0" w:firstRow="1" w:lastRow="0" w:firstColumn="1" w:lastColumn="0" w:noHBand="0" w:noVBand="0"/>
    </w:tblPr>
    <w:tblGrid>
      <w:gridCol w:w="8747"/>
      <w:gridCol w:w="1108"/>
    </w:tblGrid>
    <w:tr w:rsidR="00104DE6" w:rsidRPr="00EB1F4A" w14:paraId="566D61CF" w14:textId="77777777" w:rsidTr="007A5861">
      <w:tc>
        <w:tcPr>
          <w:tcW w:w="8747" w:type="dxa"/>
          <w:tcBorders>
            <w:top w:val="single" w:sz="4" w:space="0" w:color="auto"/>
          </w:tcBorders>
        </w:tcPr>
        <w:p w14:paraId="5A956FA6" w14:textId="77777777" w:rsidR="00104DE6" w:rsidRPr="00B53BEF" w:rsidRDefault="00104DE6" w:rsidP="007A5861">
          <w:pPr>
            <w:pStyle w:val="Footer"/>
            <w:spacing w:after="0"/>
            <w:rPr>
              <w:rStyle w:val="PageNumber"/>
              <w:rFonts w:ascii="Tahoma" w:hAnsi="Tahoma" w:cs="Tahoma"/>
              <w:sz w:val="20"/>
              <w:szCs w:val="22"/>
              <w:lang w:val="el-GR"/>
            </w:rPr>
          </w:pPr>
          <w:r w:rsidRPr="00B53BEF">
            <w:rPr>
              <w:rStyle w:val="PageNumber"/>
              <w:rFonts w:ascii="Tahoma" w:hAnsi="Tahoma" w:cs="Tahoma"/>
              <w:sz w:val="20"/>
              <w:szCs w:val="22"/>
              <w:lang w:val="el-GR"/>
            </w:rPr>
            <w:t xml:space="preserve">Κοινωνία της Πληροφορίας Α.Ε. </w:t>
          </w:r>
        </w:p>
      </w:tc>
      <w:tc>
        <w:tcPr>
          <w:tcW w:w="1108" w:type="dxa"/>
          <w:tcBorders>
            <w:top w:val="single" w:sz="4" w:space="0" w:color="auto"/>
          </w:tcBorders>
        </w:tcPr>
        <w:p w14:paraId="31E918E9" w14:textId="77777777" w:rsidR="00104DE6" w:rsidRPr="00B53BEF" w:rsidRDefault="00104DE6" w:rsidP="007A5861">
          <w:pPr>
            <w:pStyle w:val="Footer"/>
            <w:spacing w:after="0"/>
            <w:jc w:val="right"/>
            <w:rPr>
              <w:rStyle w:val="PageNumber"/>
              <w:rFonts w:ascii="Tahoma" w:hAnsi="Tahoma" w:cs="Tahoma"/>
              <w:sz w:val="20"/>
              <w:szCs w:val="22"/>
            </w:rPr>
          </w:pPr>
          <w:r w:rsidRPr="00B53BEF">
            <w:rPr>
              <w:rStyle w:val="PageNumber"/>
              <w:rFonts w:ascii="Tahoma" w:hAnsi="Tahoma" w:cs="Tahoma"/>
              <w:sz w:val="20"/>
              <w:szCs w:val="22"/>
            </w:rPr>
            <w:fldChar w:fldCharType="begin"/>
          </w:r>
          <w:r w:rsidRPr="00B53BEF">
            <w:rPr>
              <w:rStyle w:val="PageNumber"/>
              <w:rFonts w:ascii="Tahoma" w:hAnsi="Tahoma" w:cs="Tahoma"/>
              <w:sz w:val="20"/>
              <w:szCs w:val="22"/>
            </w:rPr>
            <w:instrText xml:space="preserve"> PAGE </w:instrText>
          </w:r>
          <w:r w:rsidRPr="00B53BEF">
            <w:rPr>
              <w:rStyle w:val="PageNumber"/>
              <w:rFonts w:ascii="Tahoma" w:hAnsi="Tahoma" w:cs="Tahoma"/>
              <w:sz w:val="20"/>
              <w:szCs w:val="22"/>
            </w:rPr>
            <w:fldChar w:fldCharType="separate"/>
          </w:r>
          <w:r w:rsidRPr="00B53BEF">
            <w:rPr>
              <w:rStyle w:val="PageNumber"/>
              <w:rFonts w:ascii="Tahoma" w:hAnsi="Tahoma" w:cs="Tahoma"/>
              <w:noProof/>
              <w:sz w:val="20"/>
              <w:szCs w:val="22"/>
            </w:rPr>
            <w:t>38</w:t>
          </w:r>
          <w:r w:rsidRPr="00B53BEF">
            <w:rPr>
              <w:rStyle w:val="PageNumber"/>
              <w:rFonts w:ascii="Tahoma" w:hAnsi="Tahoma" w:cs="Tahoma"/>
              <w:sz w:val="20"/>
              <w:szCs w:val="22"/>
            </w:rPr>
            <w:fldChar w:fldCharType="end"/>
          </w:r>
          <w:r w:rsidRPr="00B53BEF">
            <w:rPr>
              <w:rStyle w:val="PageNumber"/>
              <w:rFonts w:ascii="Tahoma" w:hAnsi="Tahoma" w:cs="Tahoma"/>
              <w:sz w:val="20"/>
              <w:szCs w:val="22"/>
            </w:rPr>
            <w:t xml:space="preserve"> - </w:t>
          </w:r>
          <w:r w:rsidRPr="00B53BEF">
            <w:rPr>
              <w:rStyle w:val="PageNumber"/>
              <w:rFonts w:ascii="Tahoma" w:hAnsi="Tahoma" w:cs="Tahoma"/>
              <w:sz w:val="20"/>
              <w:szCs w:val="22"/>
            </w:rPr>
            <w:fldChar w:fldCharType="begin"/>
          </w:r>
          <w:r w:rsidRPr="00B53BEF">
            <w:rPr>
              <w:rStyle w:val="PageNumber"/>
              <w:rFonts w:ascii="Tahoma" w:hAnsi="Tahoma" w:cs="Tahoma"/>
              <w:sz w:val="20"/>
              <w:szCs w:val="22"/>
            </w:rPr>
            <w:instrText xml:space="preserve"> NUMPAGES </w:instrText>
          </w:r>
          <w:r w:rsidRPr="00B53BEF">
            <w:rPr>
              <w:rStyle w:val="PageNumber"/>
              <w:rFonts w:ascii="Tahoma" w:hAnsi="Tahoma" w:cs="Tahoma"/>
              <w:sz w:val="20"/>
              <w:szCs w:val="22"/>
            </w:rPr>
            <w:fldChar w:fldCharType="separate"/>
          </w:r>
          <w:r w:rsidRPr="00B53BEF">
            <w:rPr>
              <w:rStyle w:val="PageNumber"/>
              <w:rFonts w:ascii="Tahoma" w:hAnsi="Tahoma" w:cs="Tahoma"/>
              <w:noProof/>
              <w:sz w:val="20"/>
              <w:szCs w:val="22"/>
            </w:rPr>
            <w:t>76</w:t>
          </w:r>
          <w:r w:rsidRPr="00B53BEF">
            <w:rPr>
              <w:rStyle w:val="PageNumber"/>
              <w:rFonts w:ascii="Tahoma" w:hAnsi="Tahoma" w:cs="Tahoma"/>
              <w:sz w:val="20"/>
              <w:szCs w:val="22"/>
            </w:rPr>
            <w:fldChar w:fldCharType="end"/>
          </w:r>
        </w:p>
      </w:tc>
    </w:tr>
  </w:tbl>
  <w:p w14:paraId="3D4E20C2" w14:textId="77777777" w:rsidR="00104DE6" w:rsidRPr="007A5861" w:rsidRDefault="00104DE6" w:rsidP="007A586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135BD" w14:textId="77777777" w:rsidR="00104DE6" w:rsidRDefault="00104DE6" w:rsidP="007A5861">
    <w:pPr>
      <w:pStyle w:val="Footer"/>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104DE6" w14:paraId="7BC28FB6" w14:textId="77777777" w:rsidTr="003366E9">
      <w:tc>
        <w:tcPr>
          <w:tcW w:w="8747" w:type="dxa"/>
          <w:tcBorders>
            <w:top w:val="single" w:sz="4" w:space="0" w:color="auto"/>
          </w:tcBorders>
        </w:tcPr>
        <w:p w14:paraId="6CD7645B" w14:textId="77777777" w:rsidR="00104DE6" w:rsidRPr="00834763" w:rsidRDefault="00104DE6" w:rsidP="006B55CD">
          <w:pPr>
            <w:pStyle w:val="Footer"/>
            <w:spacing w:after="0"/>
            <w:rPr>
              <w:rStyle w:val="PageNumber"/>
              <w:lang w:val="el-GR"/>
            </w:rPr>
          </w:pPr>
          <w:r w:rsidRPr="00834763">
            <w:rPr>
              <w:rStyle w:val="PageNumber"/>
              <w:lang w:val="el-GR"/>
            </w:rPr>
            <w:t xml:space="preserve">Κοινωνία της Πληροφορίας Α.Ε. </w:t>
          </w:r>
        </w:p>
      </w:tc>
      <w:tc>
        <w:tcPr>
          <w:tcW w:w="1108" w:type="dxa"/>
          <w:tcBorders>
            <w:top w:val="single" w:sz="4" w:space="0" w:color="auto"/>
          </w:tcBorders>
        </w:tcPr>
        <w:p w14:paraId="1E31E8F4" w14:textId="77777777" w:rsidR="00104DE6" w:rsidRPr="00BD2E8F" w:rsidRDefault="00104DE6" w:rsidP="006B55CD">
          <w:pPr>
            <w:pStyle w:val="Footer"/>
            <w:spacing w:after="0"/>
            <w:rPr>
              <w:rStyle w:val="PageNumber"/>
              <w:lang w:val="el-GR"/>
            </w:rPr>
          </w:pP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Pr>
              <w:rStyle w:val="PageNumber"/>
              <w:noProof/>
            </w:rPr>
            <w:t>76</w:t>
          </w:r>
          <w:r>
            <w:rPr>
              <w:rStyle w:val="PageNumber"/>
            </w:rPr>
            <w:fldChar w:fldCharType="end"/>
          </w:r>
        </w:p>
      </w:tc>
    </w:tr>
  </w:tbl>
  <w:p w14:paraId="7210265C" w14:textId="77777777" w:rsidR="00104DE6" w:rsidRDefault="00104DE6" w:rsidP="00BD2E8F">
    <w:pPr>
      <w:pStyle w:val="Footer"/>
      <w:tabs>
        <w:tab w:val="left" w:pos="7380"/>
      </w:tabs>
      <w:spacing w:after="0"/>
      <w:jc w:val="left"/>
    </w:pPr>
    <w: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ayout w:type="fixed"/>
      <w:tblLook w:val="00A0" w:firstRow="1" w:lastRow="0" w:firstColumn="1" w:lastColumn="0" w:noHBand="0" w:noVBand="0"/>
    </w:tblPr>
    <w:tblGrid>
      <w:gridCol w:w="8747"/>
      <w:gridCol w:w="1108"/>
    </w:tblGrid>
    <w:tr w:rsidR="00104DE6" w:rsidRPr="00EB1F4A" w14:paraId="0281E376" w14:textId="77777777" w:rsidTr="007A5861">
      <w:tc>
        <w:tcPr>
          <w:tcW w:w="8747" w:type="dxa"/>
          <w:tcBorders>
            <w:top w:val="single" w:sz="4" w:space="0" w:color="auto"/>
          </w:tcBorders>
        </w:tcPr>
        <w:p w14:paraId="14D2C74E" w14:textId="77777777" w:rsidR="00104DE6" w:rsidRPr="00B53BEF" w:rsidRDefault="00104DE6" w:rsidP="007A5861">
          <w:pPr>
            <w:pStyle w:val="Footer"/>
            <w:spacing w:after="0"/>
            <w:rPr>
              <w:rStyle w:val="PageNumber"/>
              <w:rFonts w:ascii="Tahoma" w:hAnsi="Tahoma" w:cs="Tahoma"/>
              <w:sz w:val="20"/>
              <w:szCs w:val="22"/>
              <w:lang w:val="el-GR"/>
            </w:rPr>
          </w:pPr>
          <w:r w:rsidRPr="00B53BEF">
            <w:rPr>
              <w:rStyle w:val="PageNumber"/>
              <w:rFonts w:ascii="Tahoma" w:hAnsi="Tahoma" w:cs="Tahoma"/>
              <w:sz w:val="20"/>
              <w:szCs w:val="22"/>
              <w:lang w:val="el-GR"/>
            </w:rPr>
            <w:t xml:space="preserve">Κοινωνία της Πληροφορίας Α.Ε. </w:t>
          </w:r>
        </w:p>
      </w:tc>
      <w:tc>
        <w:tcPr>
          <w:tcW w:w="1108" w:type="dxa"/>
          <w:tcBorders>
            <w:top w:val="single" w:sz="4" w:space="0" w:color="auto"/>
          </w:tcBorders>
        </w:tcPr>
        <w:p w14:paraId="7534B7F3" w14:textId="77777777" w:rsidR="00104DE6" w:rsidRPr="00B53BEF" w:rsidRDefault="00104DE6" w:rsidP="007A5861">
          <w:pPr>
            <w:pStyle w:val="Footer"/>
            <w:spacing w:after="0"/>
            <w:jc w:val="right"/>
            <w:rPr>
              <w:rStyle w:val="PageNumber"/>
              <w:rFonts w:ascii="Tahoma" w:hAnsi="Tahoma" w:cs="Tahoma"/>
              <w:sz w:val="20"/>
              <w:szCs w:val="22"/>
            </w:rPr>
          </w:pPr>
          <w:r w:rsidRPr="00B53BEF">
            <w:rPr>
              <w:rStyle w:val="PageNumber"/>
              <w:rFonts w:ascii="Tahoma" w:hAnsi="Tahoma" w:cs="Tahoma"/>
              <w:sz w:val="20"/>
              <w:szCs w:val="22"/>
            </w:rPr>
            <w:fldChar w:fldCharType="begin"/>
          </w:r>
          <w:r w:rsidRPr="00B53BEF">
            <w:rPr>
              <w:rStyle w:val="PageNumber"/>
              <w:rFonts w:ascii="Tahoma" w:hAnsi="Tahoma" w:cs="Tahoma"/>
              <w:sz w:val="20"/>
              <w:szCs w:val="22"/>
            </w:rPr>
            <w:instrText xml:space="preserve"> PAGE </w:instrText>
          </w:r>
          <w:r w:rsidRPr="00B53BEF">
            <w:rPr>
              <w:rStyle w:val="PageNumber"/>
              <w:rFonts w:ascii="Tahoma" w:hAnsi="Tahoma" w:cs="Tahoma"/>
              <w:sz w:val="20"/>
              <w:szCs w:val="22"/>
            </w:rPr>
            <w:fldChar w:fldCharType="separate"/>
          </w:r>
          <w:r w:rsidRPr="00B53BEF">
            <w:rPr>
              <w:rStyle w:val="PageNumber"/>
              <w:rFonts w:ascii="Tahoma" w:hAnsi="Tahoma" w:cs="Tahoma"/>
              <w:noProof/>
              <w:sz w:val="20"/>
              <w:szCs w:val="22"/>
            </w:rPr>
            <w:t>38</w:t>
          </w:r>
          <w:r w:rsidRPr="00B53BEF">
            <w:rPr>
              <w:rStyle w:val="PageNumber"/>
              <w:rFonts w:ascii="Tahoma" w:hAnsi="Tahoma" w:cs="Tahoma"/>
              <w:sz w:val="20"/>
              <w:szCs w:val="22"/>
            </w:rPr>
            <w:fldChar w:fldCharType="end"/>
          </w:r>
          <w:r w:rsidRPr="00B53BEF">
            <w:rPr>
              <w:rStyle w:val="PageNumber"/>
              <w:rFonts w:ascii="Tahoma" w:hAnsi="Tahoma" w:cs="Tahoma"/>
              <w:sz w:val="20"/>
              <w:szCs w:val="22"/>
            </w:rPr>
            <w:t xml:space="preserve"> - </w:t>
          </w:r>
          <w:r w:rsidRPr="00B53BEF">
            <w:rPr>
              <w:rStyle w:val="PageNumber"/>
              <w:rFonts w:ascii="Tahoma" w:hAnsi="Tahoma" w:cs="Tahoma"/>
              <w:sz w:val="20"/>
              <w:szCs w:val="22"/>
            </w:rPr>
            <w:fldChar w:fldCharType="begin"/>
          </w:r>
          <w:r w:rsidRPr="00B53BEF">
            <w:rPr>
              <w:rStyle w:val="PageNumber"/>
              <w:rFonts w:ascii="Tahoma" w:hAnsi="Tahoma" w:cs="Tahoma"/>
              <w:sz w:val="20"/>
              <w:szCs w:val="22"/>
            </w:rPr>
            <w:instrText xml:space="preserve"> NUMPAGES </w:instrText>
          </w:r>
          <w:r w:rsidRPr="00B53BEF">
            <w:rPr>
              <w:rStyle w:val="PageNumber"/>
              <w:rFonts w:ascii="Tahoma" w:hAnsi="Tahoma" w:cs="Tahoma"/>
              <w:sz w:val="20"/>
              <w:szCs w:val="22"/>
            </w:rPr>
            <w:fldChar w:fldCharType="separate"/>
          </w:r>
          <w:r w:rsidRPr="00B53BEF">
            <w:rPr>
              <w:rStyle w:val="PageNumber"/>
              <w:rFonts w:ascii="Tahoma" w:hAnsi="Tahoma" w:cs="Tahoma"/>
              <w:noProof/>
              <w:sz w:val="20"/>
              <w:szCs w:val="22"/>
            </w:rPr>
            <w:t>76</w:t>
          </w:r>
          <w:r w:rsidRPr="00B53BEF">
            <w:rPr>
              <w:rStyle w:val="PageNumber"/>
              <w:rFonts w:ascii="Tahoma" w:hAnsi="Tahoma" w:cs="Tahoma"/>
              <w:sz w:val="20"/>
              <w:szCs w:val="22"/>
            </w:rPr>
            <w:fldChar w:fldCharType="end"/>
          </w:r>
        </w:p>
      </w:tc>
    </w:tr>
  </w:tbl>
  <w:p w14:paraId="4BFFD4D9" w14:textId="77777777" w:rsidR="00104DE6" w:rsidRPr="007A5861" w:rsidRDefault="00104DE6" w:rsidP="007A58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5B051E" w14:textId="77777777" w:rsidR="00104DE6" w:rsidRDefault="00104DE6">
      <w:pPr>
        <w:spacing w:after="0"/>
      </w:pPr>
      <w:r>
        <w:separator/>
      </w:r>
    </w:p>
  </w:footnote>
  <w:footnote w:type="continuationSeparator" w:id="0">
    <w:p w14:paraId="7CA92323" w14:textId="77777777" w:rsidR="00104DE6" w:rsidRDefault="00104DE6">
      <w:pPr>
        <w:spacing w:after="0"/>
      </w:pPr>
      <w:r>
        <w:continuationSeparator/>
      </w:r>
    </w:p>
  </w:footnote>
  <w:footnote w:id="1">
    <w:p w14:paraId="1F2E1BEB" w14:textId="77777777" w:rsidR="00104DE6" w:rsidRPr="00EE7F42" w:rsidRDefault="00104DE6" w:rsidP="006E4901">
      <w:pPr>
        <w:pStyle w:val="FootnoteText"/>
        <w:rPr>
          <w:lang w:val="en-US"/>
        </w:rPr>
      </w:pPr>
      <w:r>
        <w:rPr>
          <w:rStyle w:val="FootnoteReference"/>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D266AE" w14:textId="77777777" w:rsidR="00104DE6" w:rsidRPr="002B7BB0" w:rsidRDefault="00104DE6" w:rsidP="003F2AB4">
    <w:pPr>
      <w:pStyle w:val="Header"/>
      <w:pBdr>
        <w:bottom w:val="single" w:sz="4" w:space="1" w:color="auto"/>
      </w:pBdr>
      <w:rPr>
        <w:rFonts w:ascii="Tahoma" w:hAnsi="Tahoma" w:cs="Tahoma"/>
        <w:i/>
        <w:iCs/>
        <w:sz w:val="20"/>
        <w:szCs w:val="22"/>
        <w:lang w:val="el-GR"/>
      </w:rPr>
    </w:pPr>
    <w:r w:rsidRPr="002B7BB0">
      <w:rPr>
        <w:rFonts w:ascii="Tahoma" w:hAnsi="Tahoma" w:cs="Tahoma"/>
        <w:i/>
        <w:iCs/>
        <w:sz w:val="20"/>
        <w:szCs w:val="22"/>
        <w:lang w:val="el-GR"/>
      </w:rPr>
      <w:t>Διακήρυξη Ηλεκτρονικού Ανοικτού Άνω των Ορίων Διεθνούς Διαγωνισμού για το Έργο «Υπηρεσίες Συμβούλου Τεχνικής Υποστήριξης για τη Γενική Γραμματεία Πληροφοριακών Συστημάτων Δημόσιας Διοίκησης»</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EB7116" w14:textId="6902B741" w:rsidR="00104DE6" w:rsidRPr="004D50EA" w:rsidRDefault="00104DE6" w:rsidP="00603221">
    <w:pPr>
      <w:pStyle w:val="Header"/>
      <w:pBdr>
        <w:bottom w:val="single" w:sz="4" w:space="1" w:color="auto"/>
      </w:pBdr>
      <w:rPr>
        <w:rFonts w:ascii="Tahoma" w:hAnsi="Tahoma" w:cs="Tahoma"/>
        <w:i/>
        <w:iCs/>
        <w:sz w:val="20"/>
        <w:szCs w:val="20"/>
        <w:lang w:val="el-GR"/>
      </w:rPr>
    </w:pPr>
    <w:r w:rsidRPr="004D50EA">
      <w:rPr>
        <w:rFonts w:ascii="Tahoma" w:hAnsi="Tahoma" w:cs="Tahoma"/>
        <w:i/>
        <w:iCs/>
        <w:sz w:val="20"/>
        <w:szCs w:val="20"/>
        <w:lang w:val="el-GR"/>
      </w:rPr>
      <w:t>Διακήρυξη Ηλεκτρονικού Ανοικτού Άνω των Ορίων Διεθνούς Διαγωνισμού για το Έργο «Υπηρεσίες Συμβούλου Τεχνικής Υποστήριξης για τη Γενική Γραμματεία Πληροφοριακών Συστημάτων Δημόσιας Διοίκησης»</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38E48" w14:textId="77777777" w:rsidR="00104DE6" w:rsidRPr="002B7BB0" w:rsidRDefault="00104DE6" w:rsidP="003F2AB4">
    <w:pPr>
      <w:pStyle w:val="Header"/>
      <w:pBdr>
        <w:bottom w:val="single" w:sz="4" w:space="1" w:color="auto"/>
      </w:pBdr>
      <w:rPr>
        <w:rFonts w:ascii="Tahoma" w:hAnsi="Tahoma" w:cs="Tahoma"/>
        <w:i/>
        <w:iCs/>
        <w:sz w:val="20"/>
        <w:szCs w:val="22"/>
        <w:lang w:val="el-GR"/>
      </w:rPr>
    </w:pPr>
    <w:r w:rsidRPr="002B7BB0">
      <w:rPr>
        <w:rFonts w:ascii="Tahoma" w:hAnsi="Tahoma" w:cs="Tahoma"/>
        <w:i/>
        <w:iCs/>
        <w:sz w:val="20"/>
        <w:szCs w:val="22"/>
        <w:lang w:val="el-GR"/>
      </w:rPr>
      <w:t>Διακήρυξη Ηλεκτρονικού Ανοικτού Άνω των Ορίων Διεθνούς Διαγωνισμού για το Έργο «Υπηρεσίες Συμβούλου Τεχνικής Υποστήριξης για τη Γενική Γραμματεία Πληροφοριακών Συστημάτων Δημόσιας Διοίκησης»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E22307" w14:textId="25D3E462" w:rsidR="00104DE6" w:rsidRPr="003F2AB4" w:rsidRDefault="00104DE6" w:rsidP="003F2AB4">
    <w:pPr>
      <w:pStyle w:val="Header"/>
      <w:pBdr>
        <w:bottom w:val="single" w:sz="4" w:space="1" w:color="auto"/>
      </w:pBdr>
      <w:rPr>
        <w:i/>
        <w:iCs/>
        <w:lang w:val="el-GR"/>
      </w:rPr>
    </w:pPr>
    <w:r w:rsidRPr="00BA210B">
      <w:rPr>
        <w:i/>
        <w:iCs/>
        <w:lang w:val="el-GR"/>
      </w:rPr>
      <w:t>Διακήρυξη Ηλεκτρονικού Ανοικτού Άνω των Ορίων Διεθνούς Διαγωνισμού για το Έργο «Υπηρεσίες Συμβούλου Τεχνικής Υποστήριξης για τη Γενική Γραμματεία Πληροφοριακών Συστημάτων Δημόσιας Διοίκησης»</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43B0BB" w14:textId="67BA91BF" w:rsidR="00104DE6" w:rsidRPr="003F2AB4" w:rsidRDefault="00104DE6" w:rsidP="003F2AB4">
    <w:pPr>
      <w:pStyle w:val="Header"/>
      <w:pBdr>
        <w:bottom w:val="single" w:sz="4" w:space="1" w:color="auto"/>
      </w:pBdr>
      <w:rPr>
        <w:i/>
        <w:iCs/>
        <w:lang w:val="el-GR"/>
      </w:rPr>
    </w:pPr>
    <w:r w:rsidRPr="00BA210B">
      <w:rPr>
        <w:i/>
        <w:iCs/>
        <w:lang w:val="el-GR"/>
      </w:rPr>
      <w:t>Διακήρυξη Ηλεκτρονικού Ανοικτού Άνω των Ορίων Διεθνούς Διαγωνισμού για το Έργο «Υπηρεσίες Συμβούλου Τεχνικής Υποστήριξης για τη Γενική Γραμματεία Πληροφοριακών Συστημάτων Δημόσιας Διοίκησης»</w:t>
    </w:r>
  </w:p>
  <w:p w14:paraId="66DFE3ED" w14:textId="77777777" w:rsidR="00104DE6" w:rsidRPr="009C3C60" w:rsidRDefault="00104DE6">
    <w:pPr>
      <w:pStyle w:val="Header"/>
      <w:rPr>
        <w:lang w:val="el-G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B21ED" w14:textId="3DC80D7D" w:rsidR="00104DE6" w:rsidRPr="003F2AB4" w:rsidRDefault="00104DE6" w:rsidP="003F2AB4">
    <w:pPr>
      <w:pStyle w:val="Header"/>
      <w:pBdr>
        <w:bottom w:val="single" w:sz="4" w:space="1" w:color="auto"/>
      </w:pBdr>
      <w:rPr>
        <w:i/>
        <w:iCs/>
        <w:lang w:val="el-GR"/>
      </w:rPr>
    </w:pPr>
    <w:r w:rsidRPr="00BA210B">
      <w:rPr>
        <w:i/>
        <w:iCs/>
        <w:lang w:val="el-GR"/>
      </w:rPr>
      <w:t>Διακήρυξη Ηλεκτρονικού Ανοικτού Άνω των Ορίων Διεθνούς Διαγωνισμού για το Έργο «Υπηρεσίες Συμβούλου Τεχνικής Υποστήριξης για τη Γενική Γραμματεία Πληροφοριακών Συστημάτων Δημόσιας Διοίκησης»</w:t>
    </w:r>
  </w:p>
  <w:p w14:paraId="32414103" w14:textId="77777777" w:rsidR="00104DE6" w:rsidRPr="009C3C60" w:rsidRDefault="00104DE6">
    <w:pPr>
      <w:pStyle w:val="Header"/>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none"/>
      <w:suff w:val="nothing"/>
      <w:lvlText w:val=""/>
      <w:lvlJc w:val="left"/>
      <w:pPr>
        <w:tabs>
          <w:tab w:val="num" w:pos="313"/>
        </w:tabs>
        <w:ind w:left="745" w:hanging="432"/>
      </w:pPr>
    </w:lvl>
    <w:lvl w:ilvl="1">
      <w:start w:val="1"/>
      <w:numFmt w:val="none"/>
      <w:suff w:val="nothing"/>
      <w:lvlText w:val=""/>
      <w:lvlJc w:val="left"/>
      <w:pPr>
        <w:tabs>
          <w:tab w:val="num" w:pos="313"/>
        </w:tabs>
        <w:ind w:left="889" w:hanging="576"/>
      </w:pPr>
    </w:lvl>
    <w:lvl w:ilvl="2">
      <w:start w:val="1"/>
      <w:numFmt w:val="none"/>
      <w:suff w:val="nothing"/>
      <w:lvlText w:val=""/>
      <w:lvlJc w:val="left"/>
      <w:pPr>
        <w:tabs>
          <w:tab w:val="num" w:pos="313"/>
        </w:tabs>
        <w:ind w:left="1033" w:hanging="720"/>
      </w:pPr>
    </w:lvl>
    <w:lvl w:ilvl="3">
      <w:start w:val="1"/>
      <w:numFmt w:val="none"/>
      <w:suff w:val="nothing"/>
      <w:lvlText w:val=""/>
      <w:lvlJc w:val="left"/>
      <w:pPr>
        <w:tabs>
          <w:tab w:val="num" w:pos="313"/>
        </w:tabs>
        <w:ind w:left="1177" w:hanging="864"/>
      </w:pPr>
    </w:lvl>
    <w:lvl w:ilvl="4">
      <w:start w:val="1"/>
      <w:numFmt w:val="lowerLetter"/>
      <w:pStyle w:val="Heading5"/>
      <w:lvlText w:val="()%5"/>
      <w:lvlJc w:val="left"/>
      <w:pPr>
        <w:tabs>
          <w:tab w:val="num" w:pos="3363"/>
        </w:tabs>
        <w:ind w:left="3363" w:hanging="850"/>
      </w:pPr>
      <w:rPr>
        <w:rFonts w:ascii="Arial" w:hAnsi="Arial" w:cs="Times New Roman"/>
        <w:b w:val="0"/>
        <w:i w:val="0"/>
        <w:sz w:val="20"/>
        <w:szCs w:val="20"/>
      </w:rPr>
    </w:lvl>
    <w:lvl w:ilvl="5">
      <w:start w:val="1"/>
      <w:numFmt w:val="none"/>
      <w:suff w:val="nothing"/>
      <w:lvlText w:val=""/>
      <w:lvlJc w:val="left"/>
      <w:pPr>
        <w:tabs>
          <w:tab w:val="num" w:pos="313"/>
        </w:tabs>
        <w:ind w:left="1465" w:hanging="1152"/>
      </w:pPr>
    </w:lvl>
    <w:lvl w:ilvl="6">
      <w:start w:val="1"/>
      <w:numFmt w:val="none"/>
      <w:suff w:val="nothing"/>
      <w:lvlText w:val=""/>
      <w:lvlJc w:val="left"/>
      <w:pPr>
        <w:tabs>
          <w:tab w:val="num" w:pos="313"/>
        </w:tabs>
        <w:ind w:left="1609" w:hanging="1296"/>
      </w:pPr>
    </w:lvl>
    <w:lvl w:ilvl="7">
      <w:start w:val="1"/>
      <w:numFmt w:val="none"/>
      <w:suff w:val="nothing"/>
      <w:lvlText w:val=""/>
      <w:lvlJc w:val="left"/>
      <w:pPr>
        <w:tabs>
          <w:tab w:val="num" w:pos="313"/>
        </w:tabs>
        <w:ind w:left="1753" w:hanging="1440"/>
      </w:pPr>
    </w:lvl>
    <w:lvl w:ilvl="8">
      <w:start w:val="1"/>
      <w:numFmt w:val="none"/>
      <w:suff w:val="nothing"/>
      <w:lvlText w:val=""/>
      <w:lvlJc w:val="left"/>
      <w:pPr>
        <w:tabs>
          <w:tab w:val="num" w:pos="313"/>
        </w:tabs>
        <w:ind w:left="1897"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99"/>
    <w:multiLevelType w:val="multilevel"/>
    <w:tmpl w:val="894EE90B"/>
    <w:styleLink w:val="List95"/>
    <w:lvl w:ilvl="0">
      <w:start w:val="1"/>
      <w:numFmt w:val="bullet"/>
      <w:lvlText w:val="·"/>
      <w:lvlJc w:val="left"/>
      <w:pPr>
        <w:tabs>
          <w:tab w:val="num" w:pos="360"/>
        </w:tabs>
        <w:ind w:left="360" w:firstLine="360"/>
      </w:pPr>
      <w:rPr>
        <w:rFonts w:ascii="Lucida Grande" w:eastAsia="Times New Roman" w:hAnsi="Symbol" w:hint="default"/>
        <w:color w:val="000000"/>
        <w:position w:val="0"/>
        <w:sz w:val="24"/>
      </w:rPr>
    </w:lvl>
    <w:lvl w:ilvl="1">
      <w:start w:val="1"/>
      <w:numFmt w:val="bullet"/>
      <w:lvlText w:val="o"/>
      <w:lvlJc w:val="left"/>
      <w:pPr>
        <w:tabs>
          <w:tab w:val="num" w:pos="360"/>
        </w:tabs>
        <w:ind w:left="360" w:firstLine="1080"/>
      </w:pPr>
      <w:rPr>
        <w:rFonts w:ascii="Courier New" w:eastAsia="Times New Roman" w:hAnsi="Courier New" w:hint="default"/>
        <w:color w:val="000000"/>
        <w:position w:val="0"/>
        <w:sz w:val="24"/>
      </w:rPr>
    </w:lvl>
    <w:lvl w:ilvl="2">
      <w:start w:val="1"/>
      <w:numFmt w:val="bullet"/>
      <w:lvlText w:val=""/>
      <w:lvlJc w:val="left"/>
      <w:pPr>
        <w:tabs>
          <w:tab w:val="num" w:pos="360"/>
        </w:tabs>
        <w:ind w:left="360" w:firstLine="1800"/>
      </w:pPr>
      <w:rPr>
        <w:rFonts w:ascii="Wingdings" w:eastAsia="Times New Roman" w:hAnsi="Wingdings" w:hint="default"/>
        <w:color w:val="000000"/>
        <w:position w:val="0"/>
        <w:sz w:val="24"/>
      </w:rPr>
    </w:lvl>
    <w:lvl w:ilvl="3">
      <w:start w:val="1"/>
      <w:numFmt w:val="bullet"/>
      <w:lvlText w:val="·"/>
      <w:lvlJc w:val="left"/>
      <w:pPr>
        <w:tabs>
          <w:tab w:val="num" w:pos="360"/>
        </w:tabs>
        <w:ind w:left="360" w:firstLine="2520"/>
      </w:pPr>
      <w:rPr>
        <w:rFonts w:ascii="Lucida Grande" w:eastAsia="Times New Roman" w:hAnsi="Symbol" w:hint="default"/>
        <w:color w:val="000000"/>
        <w:position w:val="0"/>
        <w:sz w:val="24"/>
      </w:rPr>
    </w:lvl>
    <w:lvl w:ilvl="4">
      <w:start w:val="1"/>
      <w:numFmt w:val="bullet"/>
      <w:lvlText w:val="o"/>
      <w:lvlJc w:val="left"/>
      <w:pPr>
        <w:tabs>
          <w:tab w:val="num" w:pos="360"/>
        </w:tabs>
        <w:ind w:left="360" w:firstLine="3240"/>
      </w:pPr>
      <w:rPr>
        <w:rFonts w:ascii="Courier New" w:eastAsia="Times New Roman" w:hAnsi="Courier New" w:hint="default"/>
        <w:color w:val="000000"/>
        <w:position w:val="0"/>
        <w:sz w:val="24"/>
      </w:rPr>
    </w:lvl>
    <w:lvl w:ilvl="5">
      <w:start w:val="1"/>
      <w:numFmt w:val="bullet"/>
      <w:lvlText w:val=""/>
      <w:lvlJc w:val="left"/>
      <w:pPr>
        <w:tabs>
          <w:tab w:val="num" w:pos="360"/>
        </w:tabs>
        <w:ind w:left="360" w:firstLine="3960"/>
      </w:pPr>
      <w:rPr>
        <w:rFonts w:ascii="Wingdings" w:eastAsia="Times New Roman" w:hAnsi="Wingdings" w:hint="default"/>
        <w:color w:val="000000"/>
        <w:position w:val="0"/>
        <w:sz w:val="24"/>
      </w:rPr>
    </w:lvl>
    <w:lvl w:ilvl="6">
      <w:start w:val="1"/>
      <w:numFmt w:val="bullet"/>
      <w:lvlText w:val="·"/>
      <w:lvlJc w:val="left"/>
      <w:pPr>
        <w:tabs>
          <w:tab w:val="num" w:pos="360"/>
        </w:tabs>
        <w:ind w:left="360" w:firstLine="4680"/>
      </w:pPr>
      <w:rPr>
        <w:rFonts w:ascii="Lucida Grande" w:eastAsia="Times New Roman" w:hAnsi="Symbol" w:hint="default"/>
        <w:color w:val="000000"/>
        <w:position w:val="0"/>
        <w:sz w:val="24"/>
      </w:rPr>
    </w:lvl>
    <w:lvl w:ilvl="7">
      <w:start w:val="1"/>
      <w:numFmt w:val="bullet"/>
      <w:lvlText w:val="o"/>
      <w:lvlJc w:val="left"/>
      <w:pPr>
        <w:tabs>
          <w:tab w:val="num" w:pos="360"/>
        </w:tabs>
        <w:ind w:left="360" w:firstLine="5400"/>
      </w:pPr>
      <w:rPr>
        <w:rFonts w:ascii="Courier New" w:eastAsia="Times New Roman" w:hAnsi="Courier New" w:hint="default"/>
        <w:color w:val="000000"/>
        <w:position w:val="0"/>
        <w:sz w:val="24"/>
      </w:rPr>
    </w:lvl>
    <w:lvl w:ilvl="8">
      <w:start w:val="1"/>
      <w:numFmt w:val="bullet"/>
      <w:lvlText w:val=""/>
      <w:lvlJc w:val="left"/>
      <w:pPr>
        <w:tabs>
          <w:tab w:val="num" w:pos="360"/>
        </w:tabs>
        <w:ind w:left="360" w:firstLine="6120"/>
      </w:pPr>
      <w:rPr>
        <w:rFonts w:ascii="Wingdings" w:eastAsia="Times New Roman" w:hAnsi="Wingdings" w:hint="default"/>
        <w:color w:val="000000"/>
        <w:position w:val="0"/>
        <w:sz w:val="24"/>
      </w:rPr>
    </w:lvl>
  </w:abstractNum>
  <w:abstractNum w:abstractNumId="11" w15:restartNumberingAfterBreak="0">
    <w:nsid w:val="0000009A"/>
    <w:multiLevelType w:val="multilevel"/>
    <w:tmpl w:val="894EE90B"/>
    <w:numStyleLink w:val="List95"/>
  </w:abstractNum>
  <w:abstractNum w:abstractNumId="12" w15:restartNumberingAfterBreak="0">
    <w:nsid w:val="00000103"/>
    <w:multiLevelType w:val="multilevel"/>
    <w:tmpl w:val="00000103"/>
    <w:name w:val="WW8Num270"/>
    <w:lvl w:ilvl="0">
      <w:start w:val="1"/>
      <w:numFmt w:val="bullet"/>
      <w:lvlText w:val=""/>
      <w:lvlJc w:val="left"/>
      <w:pPr>
        <w:tabs>
          <w:tab w:val="num" w:pos="360"/>
        </w:tabs>
        <w:ind w:left="360" w:hanging="360"/>
      </w:pPr>
      <w:rPr>
        <w:rFonts w:ascii="Wingdings" w:hAnsi="Wingdings"/>
      </w:rPr>
    </w:lvl>
    <w:lvl w:ilvl="1">
      <w:start w:val="1"/>
      <w:numFmt w:val="bullet"/>
      <w:lvlText w:val="o"/>
      <w:lvlJc w:val="left"/>
      <w:pPr>
        <w:tabs>
          <w:tab w:val="num" w:pos="720"/>
        </w:tabs>
        <w:ind w:left="72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2160"/>
        </w:tabs>
        <w:ind w:left="2160" w:hanging="360"/>
      </w:pPr>
      <w:rPr>
        <w:rFonts w:ascii="Symbol" w:hAnsi="Symbol"/>
      </w:rPr>
    </w:lvl>
    <w:lvl w:ilvl="4">
      <w:start w:val="1"/>
      <w:numFmt w:val="bullet"/>
      <w:lvlText w:val="o"/>
      <w:lvlJc w:val="left"/>
      <w:pPr>
        <w:tabs>
          <w:tab w:val="num" w:pos="2880"/>
        </w:tabs>
        <w:ind w:left="2880" w:hanging="360"/>
      </w:pPr>
      <w:rPr>
        <w:rFonts w:ascii="Courier New" w:hAnsi="Courier New"/>
      </w:rPr>
    </w:lvl>
    <w:lvl w:ilvl="5">
      <w:start w:val="1"/>
      <w:numFmt w:val="bullet"/>
      <w:lvlText w:val=""/>
      <w:lvlJc w:val="left"/>
      <w:pPr>
        <w:tabs>
          <w:tab w:val="num" w:pos="3600"/>
        </w:tabs>
        <w:ind w:left="3600" w:hanging="360"/>
      </w:pPr>
      <w:rPr>
        <w:rFonts w:ascii="Wingdings" w:hAnsi="Wingdings"/>
      </w:rPr>
    </w:lvl>
    <w:lvl w:ilvl="6">
      <w:start w:val="1"/>
      <w:numFmt w:val="bullet"/>
      <w:lvlText w:val=""/>
      <w:lvlJc w:val="left"/>
      <w:pPr>
        <w:tabs>
          <w:tab w:val="num" w:pos="4320"/>
        </w:tabs>
        <w:ind w:left="4320" w:hanging="360"/>
      </w:pPr>
      <w:rPr>
        <w:rFonts w:ascii="Symbol" w:hAnsi="Symbol"/>
      </w:rPr>
    </w:lvl>
    <w:lvl w:ilvl="7">
      <w:start w:val="1"/>
      <w:numFmt w:val="bullet"/>
      <w:lvlText w:val="o"/>
      <w:lvlJc w:val="left"/>
      <w:pPr>
        <w:tabs>
          <w:tab w:val="num" w:pos="5040"/>
        </w:tabs>
        <w:ind w:left="5040" w:hanging="360"/>
      </w:pPr>
      <w:rPr>
        <w:rFonts w:ascii="Courier New" w:hAnsi="Courier New"/>
      </w:rPr>
    </w:lvl>
    <w:lvl w:ilvl="8">
      <w:start w:val="1"/>
      <w:numFmt w:val="bullet"/>
      <w:lvlText w:val=""/>
      <w:lvlJc w:val="left"/>
      <w:pPr>
        <w:tabs>
          <w:tab w:val="num" w:pos="5760"/>
        </w:tabs>
        <w:ind w:left="5760" w:hanging="360"/>
      </w:pPr>
      <w:rPr>
        <w:rFonts w:ascii="Wingdings" w:hAnsi="Wingdings"/>
      </w:rPr>
    </w:lvl>
  </w:abstractNum>
  <w:abstractNum w:abstractNumId="13" w15:restartNumberingAfterBreak="0">
    <w:nsid w:val="00FF735D"/>
    <w:multiLevelType w:val="hybridMultilevel"/>
    <w:tmpl w:val="2DFC61A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1AE28AF"/>
    <w:multiLevelType w:val="multilevel"/>
    <w:tmpl w:val="632E699C"/>
    <w:lvl w:ilvl="0">
      <w:start w:val="2"/>
      <w:numFmt w:val="upperLetter"/>
      <w:lvlText w:val="ΜΕΡΟΣ %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364" w:hanging="1080"/>
      </w:pPr>
      <w:rPr>
        <w:rFonts w:cs="Times New Roman" w:hint="default"/>
      </w:rPr>
    </w:lvl>
    <w:lvl w:ilvl="3">
      <w:start w:val="1"/>
      <w:numFmt w:val="decimal"/>
      <w:lvlText w:val="%1.%2.%3.%4"/>
      <w:lvlJc w:val="left"/>
      <w:pPr>
        <w:ind w:left="1440" w:hanging="1440"/>
      </w:pPr>
      <w:rPr>
        <w:rFonts w:cs="Times New Roman" w:hint="default"/>
      </w:rPr>
    </w:lvl>
    <w:lvl w:ilvl="4">
      <w:start w:val="1"/>
      <w:numFmt w:val="decimal"/>
      <w:lvlText w:val="%1.%2.%3.%4.%5"/>
      <w:lvlJc w:val="left"/>
      <w:pPr>
        <w:ind w:left="1800" w:hanging="1800"/>
      </w:pPr>
      <w:rPr>
        <w:rFonts w:cs="Times New Roman" w:hint="default"/>
      </w:rPr>
    </w:lvl>
    <w:lvl w:ilvl="5">
      <w:start w:val="1"/>
      <w:numFmt w:val="decimal"/>
      <w:lvlText w:val="%1.%2.%3.%4.%5.%6"/>
      <w:lvlJc w:val="left"/>
      <w:pPr>
        <w:ind w:left="2160" w:hanging="2160"/>
      </w:pPr>
      <w:rPr>
        <w:rFonts w:cs="Times New Roman" w:hint="default"/>
      </w:rPr>
    </w:lvl>
    <w:lvl w:ilvl="6">
      <w:start w:val="1"/>
      <w:numFmt w:val="decimal"/>
      <w:lvlText w:val="%7."/>
      <w:lvlJc w:val="left"/>
      <w:pPr>
        <w:ind w:left="840" w:hanging="360"/>
      </w:pPr>
      <w:rPr>
        <w:rFonts w:ascii="Calibri" w:eastAsia="Times New Roman" w:hAnsi="Calibri" w:cs="Tahoma"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 w15:restartNumberingAfterBreak="0">
    <w:nsid w:val="04C1092D"/>
    <w:multiLevelType w:val="hybridMultilevel"/>
    <w:tmpl w:val="828CA6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05437C8A"/>
    <w:multiLevelType w:val="hybridMultilevel"/>
    <w:tmpl w:val="C1EAD95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055F3122"/>
    <w:multiLevelType w:val="hybridMultilevel"/>
    <w:tmpl w:val="34EEE034"/>
    <w:lvl w:ilvl="0" w:tplc="3FD4140E">
      <w:start w:val="1"/>
      <w:numFmt w:val="decimal"/>
      <w:lvlText w:val="%1."/>
      <w:lvlJc w:val="left"/>
      <w:pPr>
        <w:tabs>
          <w:tab w:val="num" w:pos="360"/>
        </w:tabs>
        <w:ind w:left="360" w:hanging="360"/>
      </w:pPr>
      <w:rPr>
        <w:rFonts w:cs="Times New Roman"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05AE02E3"/>
    <w:multiLevelType w:val="hybridMultilevel"/>
    <w:tmpl w:val="E29E75D6"/>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15:restartNumberingAfterBreak="0">
    <w:nsid w:val="07CE0F5D"/>
    <w:multiLevelType w:val="multilevel"/>
    <w:tmpl w:val="B8E6D056"/>
    <w:lvl w:ilvl="0">
      <w:start w:val="1"/>
      <w:numFmt w:val="decimal"/>
      <w:lvlText w:val="%1.1"/>
      <w:lvlJc w:val="left"/>
      <w:pPr>
        <w:ind w:left="1080" w:hanging="360"/>
      </w:pPr>
      <w:rPr>
        <w:rFonts w:hint="default"/>
      </w:rPr>
    </w:lvl>
    <w:lvl w:ilvl="1">
      <w:start w:val="3"/>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1" w15:restartNumberingAfterBreak="0">
    <w:nsid w:val="09DE4911"/>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0BA453D9"/>
    <w:multiLevelType w:val="hybridMultilevel"/>
    <w:tmpl w:val="07688F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0DD00B99"/>
    <w:multiLevelType w:val="hybridMultilevel"/>
    <w:tmpl w:val="6304019E"/>
    <w:lvl w:ilvl="0" w:tplc="4A1C66D0">
      <w:start w:val="1"/>
      <w:numFmt w:val="lowerRoman"/>
      <w:lvlText w:val="%1."/>
      <w:lvlJc w:val="right"/>
      <w:pPr>
        <w:ind w:left="720" w:hanging="360"/>
      </w:pPr>
      <w:rPr>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0DEE0E09"/>
    <w:multiLevelType w:val="multilevel"/>
    <w:tmpl w:val="56F08F50"/>
    <w:lvl w:ilvl="0">
      <w:start w:val="1"/>
      <w:numFmt w:val="decimal"/>
      <w:lvlText w:val="%1)"/>
      <w:lvlJc w:val="left"/>
      <w:rPr>
        <w:rFonts w:hint="default"/>
        <w:b w:val="0"/>
        <w:bCs w:val="0"/>
        <w:i w:val="0"/>
        <w:iCs w:val="0"/>
        <w:smallCaps w:val="0"/>
        <w:strike w:val="0"/>
        <w:color w:val="000000"/>
        <w:spacing w:val="0"/>
        <w:w w:val="100"/>
        <w:position w:val="0"/>
        <w:sz w:val="22"/>
        <w:szCs w:val="18"/>
        <w:u w:val="none"/>
      </w:rPr>
    </w:lvl>
    <w:lvl w:ilvl="1">
      <w:numFmt w:val="bullet"/>
      <w:lvlText w:val="-"/>
      <w:lvlJc w:val="left"/>
      <w:rPr>
        <w:rFonts w:ascii="Verdana" w:eastAsia="Times New Roman" w:hAnsi="Verdana" w:hint="default"/>
        <w:b w:val="0"/>
        <w:bCs w:val="0"/>
        <w:i w:val="0"/>
        <w:iCs w:val="0"/>
        <w:smallCaps w:val="0"/>
        <w:strike w:val="0"/>
        <w:color w:val="000000"/>
        <w:spacing w:val="0"/>
        <w:w w:val="100"/>
        <w:position w:val="0"/>
        <w:sz w:val="18"/>
        <w:szCs w:val="18"/>
        <w:u w:val="none"/>
      </w:rPr>
    </w:lvl>
    <w:lvl w:ilvl="2">
      <w:start w:val="1"/>
      <w:numFmt w:val="lowerRoman"/>
      <w:lvlText w:val="%3)"/>
      <w:lvlJc w:val="left"/>
      <w:rPr>
        <w:rFonts w:ascii="Arial" w:eastAsia="Arial" w:hAnsi="Arial" w:cs="Arial"/>
        <w:b w:val="0"/>
        <w:bCs w:val="0"/>
        <w:i w:val="0"/>
        <w:iCs w:val="0"/>
        <w:smallCaps w:val="0"/>
        <w:strike w:val="0"/>
        <w:color w:val="000000"/>
        <w:spacing w:val="0"/>
        <w:w w:val="100"/>
        <w:position w:val="0"/>
        <w:sz w:val="18"/>
        <w:szCs w:val="18"/>
        <w:u w:val="none"/>
        <w:lang w:val="en-US"/>
      </w:rPr>
    </w:lvl>
    <w:lvl w:ilvl="3">
      <w:start w:val="1"/>
      <w:numFmt w:val="lowerRoman"/>
      <w:lvlText w:val="(%4)"/>
      <w:lvlJc w:val="left"/>
      <w:rPr>
        <w:rFonts w:ascii="Arial" w:eastAsia="Arial" w:hAnsi="Arial" w:cs="Arial"/>
        <w:b w:val="0"/>
        <w:bCs w:val="0"/>
        <w:i w:val="0"/>
        <w:iCs w:val="0"/>
        <w:smallCaps w:val="0"/>
        <w:strike w:val="0"/>
        <w:color w:val="000000"/>
        <w:spacing w:val="0"/>
        <w:w w:val="100"/>
        <w:position w:val="0"/>
        <w:sz w:val="18"/>
        <w:szCs w:val="18"/>
        <w:u w:val="none"/>
        <w:lang w:val="en-US"/>
      </w:rPr>
    </w:lvl>
    <w:lvl w:ilvl="4">
      <w:start w:val="2"/>
      <w:numFmt w:val="decimal"/>
      <w:lvlText w:val="%5."/>
      <w:lvlJc w:val="left"/>
      <w:rPr>
        <w:rFonts w:ascii="Arial" w:eastAsia="Arial" w:hAnsi="Arial" w:cs="Arial"/>
        <w:b w:val="0"/>
        <w:bCs w:val="0"/>
        <w:i w:val="0"/>
        <w:iCs w:val="0"/>
        <w:smallCaps w:val="0"/>
        <w:strike w:val="0"/>
        <w:color w:val="000000"/>
        <w:spacing w:val="0"/>
        <w:w w:val="100"/>
        <w:position w:val="0"/>
        <w:sz w:val="18"/>
        <w:szCs w:val="18"/>
        <w:u w:val="none"/>
      </w:rPr>
    </w:lvl>
    <w:lvl w:ilvl="5">
      <w:start w:val="2"/>
      <w:numFmt w:val="decimal"/>
      <w:lvlText w:val="%6."/>
      <w:lvlJc w:val="left"/>
      <w:rPr>
        <w:rFonts w:ascii="Arial" w:eastAsia="Arial" w:hAnsi="Arial" w:cs="Arial"/>
        <w:b w:val="0"/>
        <w:bCs w:val="0"/>
        <w:i w:val="0"/>
        <w:iCs w:val="0"/>
        <w:smallCaps w:val="0"/>
        <w:strike w:val="0"/>
        <w:color w:val="000000"/>
        <w:spacing w:val="0"/>
        <w:w w:val="100"/>
        <w:position w:val="0"/>
        <w:sz w:val="18"/>
        <w:szCs w:val="18"/>
        <w:u w:val="none"/>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18"/>
        <w:szCs w:val="18"/>
        <w:u w:val="none"/>
      </w:rPr>
    </w:lvl>
    <w:lvl w:ilvl="7">
      <w:start w:val="1"/>
      <w:numFmt w:val="bullet"/>
      <w:lvlText w:val="o"/>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8">
      <w:start w:val="1"/>
      <w:numFmt w:val="decimal"/>
      <w:lvlText w:val="%9."/>
      <w:lvlJc w:val="left"/>
      <w:rPr>
        <w:rFonts w:ascii="Arial" w:eastAsia="Arial" w:hAnsi="Arial" w:cs="Arial"/>
        <w:b w:val="0"/>
        <w:bCs w:val="0"/>
        <w:i w:val="0"/>
        <w:iCs w:val="0"/>
        <w:smallCaps w:val="0"/>
        <w:strike w:val="0"/>
        <w:color w:val="000000"/>
        <w:spacing w:val="0"/>
        <w:w w:val="100"/>
        <w:position w:val="0"/>
        <w:sz w:val="18"/>
        <w:szCs w:val="18"/>
        <w:u w:val="none"/>
      </w:rPr>
    </w:lvl>
  </w:abstractNum>
  <w:abstractNum w:abstractNumId="26" w15:restartNumberingAfterBreak="0">
    <w:nsid w:val="113257EF"/>
    <w:multiLevelType w:val="hybridMultilevel"/>
    <w:tmpl w:val="7AA6A5A6"/>
    <w:lvl w:ilvl="0" w:tplc="04080001">
      <w:start w:val="1"/>
      <w:numFmt w:val="bullet"/>
      <w:lvlText w:val=""/>
      <w:lvlJc w:val="left"/>
      <w:pPr>
        <w:tabs>
          <w:tab w:val="num" w:pos="720"/>
        </w:tabs>
        <w:ind w:left="720" w:hanging="360"/>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2F97FD6"/>
    <w:multiLevelType w:val="hybridMultilevel"/>
    <w:tmpl w:val="8698DEFA"/>
    <w:lvl w:ilvl="0" w:tplc="B6E02568">
      <w:start w:val="1"/>
      <w:numFmt w:val="lowerRoman"/>
      <w:lvlText w:val="%1."/>
      <w:lvlJc w:val="right"/>
      <w:pPr>
        <w:ind w:left="1004" w:hanging="360"/>
      </w:pPr>
      <w:rPr>
        <w:b w:val="0"/>
        <w:bCs/>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8"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48E3520"/>
    <w:multiLevelType w:val="hybridMultilevel"/>
    <w:tmpl w:val="8E2EE9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152B562E"/>
    <w:multiLevelType w:val="hybridMultilevel"/>
    <w:tmpl w:val="E29E75D6"/>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16725489"/>
    <w:multiLevelType w:val="multilevel"/>
    <w:tmpl w:val="11622268"/>
    <w:lvl w:ilvl="0">
      <w:start w:val="1"/>
      <w:numFmt w:val="decimal"/>
      <w:lvlText w:val="%1."/>
      <w:lvlJc w:val="left"/>
      <w:rPr>
        <w:rFonts w:hint="default"/>
        <w:b/>
        <w:bCs/>
        <w:i w:val="0"/>
        <w:iCs w:val="0"/>
        <w:smallCaps w:val="0"/>
        <w:strike w:val="0"/>
        <w:color w:val="000000"/>
        <w:spacing w:val="0"/>
        <w:w w:val="100"/>
        <w:position w:val="0"/>
        <w:sz w:val="22"/>
        <w:szCs w:val="18"/>
        <w:u w:val="none"/>
      </w:rPr>
    </w:lvl>
    <w:lvl w:ilvl="1">
      <w:numFmt w:val="bullet"/>
      <w:lvlText w:val="-"/>
      <w:lvlJc w:val="left"/>
      <w:rPr>
        <w:rFonts w:ascii="Verdana" w:eastAsia="Times New Roman" w:hAnsi="Verdana" w:hint="default"/>
        <w:b w:val="0"/>
        <w:bCs w:val="0"/>
        <w:i w:val="0"/>
        <w:iCs w:val="0"/>
        <w:smallCaps w:val="0"/>
        <w:strike w:val="0"/>
        <w:color w:val="000000"/>
        <w:spacing w:val="0"/>
        <w:w w:val="100"/>
        <w:position w:val="0"/>
        <w:sz w:val="18"/>
        <w:szCs w:val="18"/>
        <w:u w:val="none"/>
      </w:rPr>
    </w:lvl>
    <w:lvl w:ilvl="2">
      <w:start w:val="1"/>
      <w:numFmt w:val="lowerRoman"/>
      <w:lvlText w:val="%3)"/>
      <w:lvlJc w:val="left"/>
      <w:rPr>
        <w:rFonts w:ascii="Arial" w:eastAsia="Arial" w:hAnsi="Arial" w:cs="Arial"/>
        <w:b w:val="0"/>
        <w:bCs w:val="0"/>
        <w:i w:val="0"/>
        <w:iCs w:val="0"/>
        <w:smallCaps w:val="0"/>
        <w:strike w:val="0"/>
        <w:color w:val="000000"/>
        <w:spacing w:val="0"/>
        <w:w w:val="100"/>
        <w:position w:val="0"/>
        <w:sz w:val="18"/>
        <w:szCs w:val="18"/>
        <w:u w:val="none"/>
        <w:lang w:val="en-US"/>
      </w:rPr>
    </w:lvl>
    <w:lvl w:ilvl="3">
      <w:start w:val="1"/>
      <w:numFmt w:val="lowerRoman"/>
      <w:lvlText w:val="(%4)"/>
      <w:lvlJc w:val="left"/>
      <w:rPr>
        <w:rFonts w:ascii="Arial" w:eastAsia="Arial" w:hAnsi="Arial" w:cs="Arial"/>
        <w:b w:val="0"/>
        <w:bCs w:val="0"/>
        <w:i w:val="0"/>
        <w:iCs w:val="0"/>
        <w:smallCaps w:val="0"/>
        <w:strike w:val="0"/>
        <w:color w:val="000000"/>
        <w:spacing w:val="0"/>
        <w:w w:val="100"/>
        <w:position w:val="0"/>
        <w:sz w:val="18"/>
        <w:szCs w:val="18"/>
        <w:u w:val="none"/>
        <w:lang w:val="en-US"/>
      </w:rPr>
    </w:lvl>
    <w:lvl w:ilvl="4">
      <w:start w:val="2"/>
      <w:numFmt w:val="decimal"/>
      <w:lvlText w:val="%5."/>
      <w:lvlJc w:val="left"/>
      <w:rPr>
        <w:rFonts w:ascii="Arial" w:eastAsia="Arial" w:hAnsi="Arial" w:cs="Arial"/>
        <w:b w:val="0"/>
        <w:bCs w:val="0"/>
        <w:i w:val="0"/>
        <w:iCs w:val="0"/>
        <w:smallCaps w:val="0"/>
        <w:strike w:val="0"/>
        <w:color w:val="000000"/>
        <w:spacing w:val="0"/>
        <w:w w:val="100"/>
        <w:position w:val="0"/>
        <w:sz w:val="18"/>
        <w:szCs w:val="18"/>
        <w:u w:val="none"/>
      </w:rPr>
    </w:lvl>
    <w:lvl w:ilvl="5">
      <w:start w:val="2"/>
      <w:numFmt w:val="decimal"/>
      <w:lvlText w:val="%6."/>
      <w:lvlJc w:val="left"/>
      <w:rPr>
        <w:rFonts w:ascii="Arial" w:eastAsia="Arial" w:hAnsi="Arial" w:cs="Arial"/>
        <w:b w:val="0"/>
        <w:bCs w:val="0"/>
        <w:i w:val="0"/>
        <w:iCs w:val="0"/>
        <w:smallCaps w:val="0"/>
        <w:strike w:val="0"/>
        <w:color w:val="000000"/>
        <w:spacing w:val="0"/>
        <w:w w:val="100"/>
        <w:position w:val="0"/>
        <w:sz w:val="18"/>
        <w:szCs w:val="18"/>
        <w:u w:val="none"/>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18"/>
        <w:szCs w:val="18"/>
        <w:u w:val="none"/>
      </w:rPr>
    </w:lvl>
    <w:lvl w:ilvl="7">
      <w:start w:val="1"/>
      <w:numFmt w:val="bullet"/>
      <w:lvlText w:val="o"/>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8">
      <w:start w:val="1"/>
      <w:numFmt w:val="decimal"/>
      <w:lvlText w:val="%9."/>
      <w:lvlJc w:val="left"/>
      <w:rPr>
        <w:rFonts w:ascii="Arial" w:eastAsia="Arial" w:hAnsi="Arial" w:cs="Arial"/>
        <w:b w:val="0"/>
        <w:bCs w:val="0"/>
        <w:i w:val="0"/>
        <w:iCs w:val="0"/>
        <w:smallCaps w:val="0"/>
        <w:strike w:val="0"/>
        <w:color w:val="000000"/>
        <w:spacing w:val="0"/>
        <w:w w:val="100"/>
        <w:position w:val="0"/>
        <w:sz w:val="18"/>
        <w:szCs w:val="18"/>
        <w:u w:val="none"/>
      </w:rPr>
    </w:lvl>
  </w:abstractNum>
  <w:abstractNum w:abstractNumId="32" w15:restartNumberingAfterBreak="0">
    <w:nsid w:val="16E73F53"/>
    <w:multiLevelType w:val="hybridMultilevel"/>
    <w:tmpl w:val="68D07852"/>
    <w:lvl w:ilvl="0" w:tplc="61766602">
      <w:start w:val="1"/>
      <w:numFmt w:val="lowerRoman"/>
      <w:lvlText w:val="%1."/>
      <w:lvlJc w:val="right"/>
      <w:pPr>
        <w:ind w:left="1080" w:hanging="360"/>
      </w:pPr>
      <w:rPr>
        <w:b/>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3"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7161D7"/>
    <w:multiLevelType w:val="hybridMultilevel"/>
    <w:tmpl w:val="2FC2A6DC"/>
    <w:lvl w:ilvl="0" w:tplc="33908F06">
      <w:start w:val="1"/>
      <w:numFmt w:val="bullet"/>
      <w:lvlText w:val=""/>
      <w:lvlJc w:val="left"/>
      <w:pPr>
        <w:tabs>
          <w:tab w:val="num" w:pos="710"/>
        </w:tabs>
        <w:ind w:left="710" w:hanging="284"/>
      </w:pPr>
      <w:rPr>
        <w:rFonts w:ascii="Symbol" w:hAnsi="Symbol" w:hint="default"/>
      </w:rPr>
    </w:lvl>
    <w:lvl w:ilvl="1" w:tplc="04080019">
      <w:start w:val="1"/>
      <w:numFmt w:val="bullet"/>
      <w:lvlText w:val="o"/>
      <w:lvlJc w:val="left"/>
      <w:pPr>
        <w:tabs>
          <w:tab w:val="num" w:pos="1753"/>
        </w:tabs>
        <w:ind w:left="1753" w:hanging="360"/>
      </w:pPr>
      <w:rPr>
        <w:rFonts w:ascii="Courier New" w:hAnsi="Courier New" w:cs="Courier New" w:hint="default"/>
      </w:rPr>
    </w:lvl>
    <w:lvl w:ilvl="2" w:tplc="0408001B" w:tentative="1">
      <w:start w:val="1"/>
      <w:numFmt w:val="bullet"/>
      <w:lvlText w:val=""/>
      <w:lvlJc w:val="left"/>
      <w:pPr>
        <w:tabs>
          <w:tab w:val="num" w:pos="2473"/>
        </w:tabs>
        <w:ind w:left="2473" w:hanging="360"/>
      </w:pPr>
      <w:rPr>
        <w:rFonts w:ascii="Wingdings" w:hAnsi="Wingdings" w:hint="default"/>
      </w:rPr>
    </w:lvl>
    <w:lvl w:ilvl="3" w:tplc="0408000F" w:tentative="1">
      <w:start w:val="1"/>
      <w:numFmt w:val="bullet"/>
      <w:lvlText w:val=""/>
      <w:lvlJc w:val="left"/>
      <w:pPr>
        <w:tabs>
          <w:tab w:val="num" w:pos="3193"/>
        </w:tabs>
        <w:ind w:left="3193" w:hanging="360"/>
      </w:pPr>
      <w:rPr>
        <w:rFonts w:ascii="Symbol" w:hAnsi="Symbol" w:hint="default"/>
      </w:rPr>
    </w:lvl>
    <w:lvl w:ilvl="4" w:tplc="04080019" w:tentative="1">
      <w:start w:val="1"/>
      <w:numFmt w:val="bullet"/>
      <w:lvlText w:val="o"/>
      <w:lvlJc w:val="left"/>
      <w:pPr>
        <w:tabs>
          <w:tab w:val="num" w:pos="3913"/>
        </w:tabs>
        <w:ind w:left="3913" w:hanging="360"/>
      </w:pPr>
      <w:rPr>
        <w:rFonts w:ascii="Courier New" w:hAnsi="Courier New" w:cs="Courier New" w:hint="default"/>
      </w:rPr>
    </w:lvl>
    <w:lvl w:ilvl="5" w:tplc="0408001B" w:tentative="1">
      <w:start w:val="1"/>
      <w:numFmt w:val="bullet"/>
      <w:lvlText w:val=""/>
      <w:lvlJc w:val="left"/>
      <w:pPr>
        <w:tabs>
          <w:tab w:val="num" w:pos="4633"/>
        </w:tabs>
        <w:ind w:left="4633" w:hanging="360"/>
      </w:pPr>
      <w:rPr>
        <w:rFonts w:ascii="Wingdings" w:hAnsi="Wingdings" w:hint="default"/>
      </w:rPr>
    </w:lvl>
    <w:lvl w:ilvl="6" w:tplc="0408000F" w:tentative="1">
      <w:start w:val="1"/>
      <w:numFmt w:val="bullet"/>
      <w:lvlText w:val=""/>
      <w:lvlJc w:val="left"/>
      <w:pPr>
        <w:tabs>
          <w:tab w:val="num" w:pos="5353"/>
        </w:tabs>
        <w:ind w:left="5353" w:hanging="360"/>
      </w:pPr>
      <w:rPr>
        <w:rFonts w:ascii="Symbol" w:hAnsi="Symbol" w:hint="default"/>
      </w:rPr>
    </w:lvl>
    <w:lvl w:ilvl="7" w:tplc="04080019" w:tentative="1">
      <w:start w:val="1"/>
      <w:numFmt w:val="bullet"/>
      <w:lvlText w:val="o"/>
      <w:lvlJc w:val="left"/>
      <w:pPr>
        <w:tabs>
          <w:tab w:val="num" w:pos="6073"/>
        </w:tabs>
        <w:ind w:left="6073" w:hanging="360"/>
      </w:pPr>
      <w:rPr>
        <w:rFonts w:ascii="Courier New" w:hAnsi="Courier New" w:cs="Courier New" w:hint="default"/>
      </w:rPr>
    </w:lvl>
    <w:lvl w:ilvl="8" w:tplc="0408001B" w:tentative="1">
      <w:start w:val="1"/>
      <w:numFmt w:val="bullet"/>
      <w:lvlText w:val=""/>
      <w:lvlJc w:val="left"/>
      <w:pPr>
        <w:tabs>
          <w:tab w:val="num" w:pos="6793"/>
        </w:tabs>
        <w:ind w:left="6793" w:hanging="360"/>
      </w:pPr>
      <w:rPr>
        <w:rFonts w:ascii="Wingdings" w:hAnsi="Wingdings" w:hint="default"/>
      </w:rPr>
    </w:lvl>
  </w:abstractNum>
  <w:abstractNum w:abstractNumId="35" w15:restartNumberingAfterBreak="0">
    <w:nsid w:val="1C9E16CE"/>
    <w:multiLevelType w:val="hybridMultilevel"/>
    <w:tmpl w:val="FFF86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1E70608E"/>
    <w:multiLevelType w:val="hybridMultilevel"/>
    <w:tmpl w:val="65CA587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8" w15:restartNumberingAfterBreak="0">
    <w:nsid w:val="1F2913D6"/>
    <w:multiLevelType w:val="hybridMultilevel"/>
    <w:tmpl w:val="514C5A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213F36C4"/>
    <w:multiLevelType w:val="hybridMultilevel"/>
    <w:tmpl w:val="FC40C602"/>
    <w:lvl w:ilvl="0" w:tplc="04080001">
      <w:start w:val="1"/>
      <w:numFmt w:val="bullet"/>
      <w:lvlText w:val=""/>
      <w:lvlJc w:val="left"/>
      <w:pPr>
        <w:ind w:left="895" w:hanging="360"/>
      </w:pPr>
      <w:rPr>
        <w:rFonts w:ascii="Symbol" w:hAnsi="Symbol" w:hint="default"/>
      </w:rPr>
    </w:lvl>
    <w:lvl w:ilvl="1" w:tplc="04080003" w:tentative="1">
      <w:start w:val="1"/>
      <w:numFmt w:val="bullet"/>
      <w:lvlText w:val="o"/>
      <w:lvlJc w:val="left"/>
      <w:pPr>
        <w:ind w:left="1615" w:hanging="360"/>
      </w:pPr>
      <w:rPr>
        <w:rFonts w:ascii="Courier New" w:hAnsi="Courier New" w:cs="Courier New" w:hint="default"/>
      </w:rPr>
    </w:lvl>
    <w:lvl w:ilvl="2" w:tplc="04080005" w:tentative="1">
      <w:start w:val="1"/>
      <w:numFmt w:val="bullet"/>
      <w:lvlText w:val=""/>
      <w:lvlJc w:val="left"/>
      <w:pPr>
        <w:ind w:left="2335" w:hanging="360"/>
      </w:pPr>
      <w:rPr>
        <w:rFonts w:ascii="Wingdings" w:hAnsi="Wingdings" w:hint="default"/>
      </w:rPr>
    </w:lvl>
    <w:lvl w:ilvl="3" w:tplc="04080001" w:tentative="1">
      <w:start w:val="1"/>
      <w:numFmt w:val="bullet"/>
      <w:lvlText w:val=""/>
      <w:lvlJc w:val="left"/>
      <w:pPr>
        <w:ind w:left="3055" w:hanging="360"/>
      </w:pPr>
      <w:rPr>
        <w:rFonts w:ascii="Symbol" w:hAnsi="Symbol" w:hint="default"/>
      </w:rPr>
    </w:lvl>
    <w:lvl w:ilvl="4" w:tplc="04080003" w:tentative="1">
      <w:start w:val="1"/>
      <w:numFmt w:val="bullet"/>
      <w:lvlText w:val="o"/>
      <w:lvlJc w:val="left"/>
      <w:pPr>
        <w:ind w:left="3775" w:hanging="360"/>
      </w:pPr>
      <w:rPr>
        <w:rFonts w:ascii="Courier New" w:hAnsi="Courier New" w:cs="Courier New" w:hint="default"/>
      </w:rPr>
    </w:lvl>
    <w:lvl w:ilvl="5" w:tplc="04080005" w:tentative="1">
      <w:start w:val="1"/>
      <w:numFmt w:val="bullet"/>
      <w:lvlText w:val=""/>
      <w:lvlJc w:val="left"/>
      <w:pPr>
        <w:ind w:left="4495" w:hanging="360"/>
      </w:pPr>
      <w:rPr>
        <w:rFonts w:ascii="Wingdings" w:hAnsi="Wingdings" w:hint="default"/>
      </w:rPr>
    </w:lvl>
    <w:lvl w:ilvl="6" w:tplc="04080001" w:tentative="1">
      <w:start w:val="1"/>
      <w:numFmt w:val="bullet"/>
      <w:lvlText w:val=""/>
      <w:lvlJc w:val="left"/>
      <w:pPr>
        <w:ind w:left="5215" w:hanging="360"/>
      </w:pPr>
      <w:rPr>
        <w:rFonts w:ascii="Symbol" w:hAnsi="Symbol" w:hint="default"/>
      </w:rPr>
    </w:lvl>
    <w:lvl w:ilvl="7" w:tplc="04080003" w:tentative="1">
      <w:start w:val="1"/>
      <w:numFmt w:val="bullet"/>
      <w:lvlText w:val="o"/>
      <w:lvlJc w:val="left"/>
      <w:pPr>
        <w:ind w:left="5935" w:hanging="360"/>
      </w:pPr>
      <w:rPr>
        <w:rFonts w:ascii="Courier New" w:hAnsi="Courier New" w:cs="Courier New" w:hint="default"/>
      </w:rPr>
    </w:lvl>
    <w:lvl w:ilvl="8" w:tplc="04080005" w:tentative="1">
      <w:start w:val="1"/>
      <w:numFmt w:val="bullet"/>
      <w:lvlText w:val=""/>
      <w:lvlJc w:val="left"/>
      <w:pPr>
        <w:ind w:left="6655" w:hanging="360"/>
      </w:pPr>
      <w:rPr>
        <w:rFonts w:ascii="Wingdings" w:hAnsi="Wingdings" w:hint="default"/>
      </w:rPr>
    </w:lvl>
  </w:abstractNum>
  <w:abstractNum w:abstractNumId="40" w15:restartNumberingAfterBreak="0">
    <w:nsid w:val="21E1746D"/>
    <w:multiLevelType w:val="hybridMultilevel"/>
    <w:tmpl w:val="7FC63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29612CD"/>
    <w:multiLevelType w:val="multilevel"/>
    <w:tmpl w:val="DEE0DE7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42" w15:restartNumberingAfterBreak="0">
    <w:nsid w:val="2A4E282A"/>
    <w:multiLevelType w:val="hybridMultilevel"/>
    <w:tmpl w:val="029ED118"/>
    <w:lvl w:ilvl="0" w:tplc="0408000F">
      <w:start w:val="1"/>
      <w:numFmt w:val="decimal"/>
      <w:lvlText w:val="%1."/>
      <w:lvlJc w:val="left"/>
      <w:pPr>
        <w:ind w:left="994" w:hanging="360"/>
      </w:pPr>
      <w:rPr>
        <w:rFonts w:hint="default"/>
      </w:rPr>
    </w:lvl>
    <w:lvl w:ilvl="1" w:tplc="04080019" w:tentative="1">
      <w:start w:val="1"/>
      <w:numFmt w:val="lowerLetter"/>
      <w:lvlText w:val="%2."/>
      <w:lvlJc w:val="left"/>
      <w:pPr>
        <w:ind w:left="1714" w:hanging="360"/>
      </w:pPr>
    </w:lvl>
    <w:lvl w:ilvl="2" w:tplc="0408001B" w:tentative="1">
      <w:start w:val="1"/>
      <w:numFmt w:val="lowerRoman"/>
      <w:lvlText w:val="%3."/>
      <w:lvlJc w:val="right"/>
      <w:pPr>
        <w:ind w:left="2434" w:hanging="180"/>
      </w:pPr>
    </w:lvl>
    <w:lvl w:ilvl="3" w:tplc="0408000F" w:tentative="1">
      <w:start w:val="1"/>
      <w:numFmt w:val="decimal"/>
      <w:lvlText w:val="%4."/>
      <w:lvlJc w:val="left"/>
      <w:pPr>
        <w:ind w:left="3154" w:hanging="360"/>
      </w:pPr>
    </w:lvl>
    <w:lvl w:ilvl="4" w:tplc="04080019" w:tentative="1">
      <w:start w:val="1"/>
      <w:numFmt w:val="lowerLetter"/>
      <w:lvlText w:val="%5."/>
      <w:lvlJc w:val="left"/>
      <w:pPr>
        <w:ind w:left="3874" w:hanging="360"/>
      </w:pPr>
    </w:lvl>
    <w:lvl w:ilvl="5" w:tplc="0408001B" w:tentative="1">
      <w:start w:val="1"/>
      <w:numFmt w:val="lowerRoman"/>
      <w:lvlText w:val="%6."/>
      <w:lvlJc w:val="right"/>
      <w:pPr>
        <w:ind w:left="4594" w:hanging="180"/>
      </w:pPr>
    </w:lvl>
    <w:lvl w:ilvl="6" w:tplc="0408000F" w:tentative="1">
      <w:start w:val="1"/>
      <w:numFmt w:val="decimal"/>
      <w:lvlText w:val="%7."/>
      <w:lvlJc w:val="left"/>
      <w:pPr>
        <w:ind w:left="5314" w:hanging="360"/>
      </w:pPr>
    </w:lvl>
    <w:lvl w:ilvl="7" w:tplc="04080019" w:tentative="1">
      <w:start w:val="1"/>
      <w:numFmt w:val="lowerLetter"/>
      <w:lvlText w:val="%8."/>
      <w:lvlJc w:val="left"/>
      <w:pPr>
        <w:ind w:left="6034" w:hanging="360"/>
      </w:pPr>
    </w:lvl>
    <w:lvl w:ilvl="8" w:tplc="0408001B" w:tentative="1">
      <w:start w:val="1"/>
      <w:numFmt w:val="lowerRoman"/>
      <w:lvlText w:val="%9."/>
      <w:lvlJc w:val="right"/>
      <w:pPr>
        <w:ind w:left="6754" w:hanging="180"/>
      </w:pPr>
    </w:lvl>
  </w:abstractNum>
  <w:abstractNum w:abstractNumId="43" w15:restartNumberingAfterBreak="0">
    <w:nsid w:val="2CD3595E"/>
    <w:multiLevelType w:val="multilevel"/>
    <w:tmpl w:val="E21CD29A"/>
    <w:lvl w:ilvl="0">
      <w:start w:val="1"/>
      <w:numFmt w:val="decimal"/>
      <w:pStyle w:val="Heading1"/>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i w:val="0"/>
        <w:iCs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4"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3C1C472D"/>
    <w:multiLevelType w:val="multilevel"/>
    <w:tmpl w:val="11622268"/>
    <w:lvl w:ilvl="0">
      <w:start w:val="1"/>
      <w:numFmt w:val="decimal"/>
      <w:lvlText w:val="%1."/>
      <w:lvlJc w:val="left"/>
      <w:rPr>
        <w:rFonts w:hint="default"/>
        <w:b/>
        <w:bCs/>
        <w:i w:val="0"/>
        <w:iCs w:val="0"/>
        <w:smallCaps w:val="0"/>
        <w:strike w:val="0"/>
        <w:color w:val="000000"/>
        <w:spacing w:val="0"/>
        <w:w w:val="100"/>
        <w:position w:val="0"/>
        <w:sz w:val="22"/>
        <w:szCs w:val="18"/>
        <w:u w:val="none"/>
      </w:rPr>
    </w:lvl>
    <w:lvl w:ilvl="1">
      <w:numFmt w:val="bullet"/>
      <w:lvlText w:val="-"/>
      <w:lvlJc w:val="left"/>
      <w:rPr>
        <w:rFonts w:ascii="Verdana" w:eastAsia="Times New Roman" w:hAnsi="Verdana" w:hint="default"/>
        <w:b w:val="0"/>
        <w:bCs w:val="0"/>
        <w:i w:val="0"/>
        <w:iCs w:val="0"/>
        <w:smallCaps w:val="0"/>
        <w:strike w:val="0"/>
        <w:color w:val="000000"/>
        <w:spacing w:val="0"/>
        <w:w w:val="100"/>
        <w:position w:val="0"/>
        <w:sz w:val="18"/>
        <w:szCs w:val="18"/>
        <w:u w:val="none"/>
      </w:rPr>
    </w:lvl>
    <w:lvl w:ilvl="2">
      <w:start w:val="1"/>
      <w:numFmt w:val="lowerRoman"/>
      <w:lvlText w:val="%3)"/>
      <w:lvlJc w:val="left"/>
      <w:rPr>
        <w:rFonts w:ascii="Arial" w:eastAsia="Arial" w:hAnsi="Arial" w:cs="Arial"/>
        <w:b w:val="0"/>
        <w:bCs w:val="0"/>
        <w:i w:val="0"/>
        <w:iCs w:val="0"/>
        <w:smallCaps w:val="0"/>
        <w:strike w:val="0"/>
        <w:color w:val="000000"/>
        <w:spacing w:val="0"/>
        <w:w w:val="100"/>
        <w:position w:val="0"/>
        <w:sz w:val="18"/>
        <w:szCs w:val="18"/>
        <w:u w:val="none"/>
        <w:lang w:val="en-US"/>
      </w:rPr>
    </w:lvl>
    <w:lvl w:ilvl="3">
      <w:start w:val="1"/>
      <w:numFmt w:val="lowerRoman"/>
      <w:lvlText w:val="(%4)"/>
      <w:lvlJc w:val="left"/>
      <w:rPr>
        <w:rFonts w:ascii="Arial" w:eastAsia="Arial" w:hAnsi="Arial" w:cs="Arial"/>
        <w:b w:val="0"/>
        <w:bCs w:val="0"/>
        <w:i w:val="0"/>
        <w:iCs w:val="0"/>
        <w:smallCaps w:val="0"/>
        <w:strike w:val="0"/>
        <w:color w:val="000000"/>
        <w:spacing w:val="0"/>
        <w:w w:val="100"/>
        <w:position w:val="0"/>
        <w:sz w:val="18"/>
        <w:szCs w:val="18"/>
        <w:u w:val="none"/>
        <w:lang w:val="en-US"/>
      </w:rPr>
    </w:lvl>
    <w:lvl w:ilvl="4">
      <w:start w:val="2"/>
      <w:numFmt w:val="decimal"/>
      <w:lvlText w:val="%5."/>
      <w:lvlJc w:val="left"/>
      <w:rPr>
        <w:rFonts w:ascii="Arial" w:eastAsia="Arial" w:hAnsi="Arial" w:cs="Arial"/>
        <w:b w:val="0"/>
        <w:bCs w:val="0"/>
        <w:i w:val="0"/>
        <w:iCs w:val="0"/>
        <w:smallCaps w:val="0"/>
        <w:strike w:val="0"/>
        <w:color w:val="000000"/>
        <w:spacing w:val="0"/>
        <w:w w:val="100"/>
        <w:position w:val="0"/>
        <w:sz w:val="18"/>
        <w:szCs w:val="18"/>
        <w:u w:val="none"/>
      </w:rPr>
    </w:lvl>
    <w:lvl w:ilvl="5">
      <w:start w:val="2"/>
      <w:numFmt w:val="decimal"/>
      <w:lvlText w:val="%6."/>
      <w:lvlJc w:val="left"/>
      <w:rPr>
        <w:rFonts w:ascii="Arial" w:eastAsia="Arial" w:hAnsi="Arial" w:cs="Arial"/>
        <w:b w:val="0"/>
        <w:bCs w:val="0"/>
        <w:i w:val="0"/>
        <w:iCs w:val="0"/>
        <w:smallCaps w:val="0"/>
        <w:strike w:val="0"/>
        <w:color w:val="000000"/>
        <w:spacing w:val="0"/>
        <w:w w:val="100"/>
        <w:position w:val="0"/>
        <w:sz w:val="18"/>
        <w:szCs w:val="18"/>
        <w:u w:val="none"/>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18"/>
        <w:szCs w:val="18"/>
        <w:u w:val="none"/>
      </w:rPr>
    </w:lvl>
    <w:lvl w:ilvl="7">
      <w:start w:val="1"/>
      <w:numFmt w:val="bullet"/>
      <w:lvlText w:val="o"/>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8">
      <w:start w:val="1"/>
      <w:numFmt w:val="decimal"/>
      <w:lvlText w:val="%9."/>
      <w:lvlJc w:val="left"/>
      <w:rPr>
        <w:rFonts w:ascii="Arial" w:eastAsia="Arial" w:hAnsi="Arial" w:cs="Arial"/>
        <w:b w:val="0"/>
        <w:bCs w:val="0"/>
        <w:i w:val="0"/>
        <w:iCs w:val="0"/>
        <w:smallCaps w:val="0"/>
        <w:strike w:val="0"/>
        <w:color w:val="000000"/>
        <w:spacing w:val="0"/>
        <w:w w:val="100"/>
        <w:position w:val="0"/>
        <w:sz w:val="18"/>
        <w:szCs w:val="18"/>
        <w:u w:val="none"/>
      </w:rPr>
    </w:lvl>
  </w:abstractNum>
  <w:abstractNum w:abstractNumId="46" w15:restartNumberingAfterBreak="0">
    <w:nsid w:val="4179059A"/>
    <w:multiLevelType w:val="hybridMultilevel"/>
    <w:tmpl w:val="A910732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44D5613B"/>
    <w:multiLevelType w:val="hybridMultilevel"/>
    <w:tmpl w:val="54720ADC"/>
    <w:lvl w:ilvl="0" w:tplc="04090001">
      <w:start w:val="1"/>
      <w:numFmt w:val="bullet"/>
      <w:lvlText w:val=""/>
      <w:lvlJc w:val="left"/>
      <w:pPr>
        <w:ind w:left="720" w:hanging="360"/>
      </w:pPr>
      <w:rPr>
        <w:rFonts w:ascii="Symbol" w:hAnsi="Symbol" w:hint="default"/>
      </w:rPr>
    </w:lvl>
    <w:lvl w:ilvl="1" w:tplc="ACF23E12">
      <w:numFmt w:val="bullet"/>
      <w:lvlText w:val="•"/>
      <w:lvlJc w:val="left"/>
      <w:pPr>
        <w:ind w:left="1800" w:hanging="72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7304EE3"/>
    <w:multiLevelType w:val="hybridMultilevel"/>
    <w:tmpl w:val="AB929052"/>
    <w:lvl w:ilvl="0" w:tplc="E48C7534">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49C541FE"/>
    <w:multiLevelType w:val="hybridMultilevel"/>
    <w:tmpl w:val="C2B2D2CA"/>
    <w:lvl w:ilvl="0" w:tplc="3D62393C">
      <w:start w:val="1"/>
      <mc:AlternateContent>
        <mc:Choice Requires="w14">
          <w:numFmt w:val="custom" w:format="α, β, γ, ..."/>
        </mc:Choice>
        <mc:Fallback>
          <w:numFmt w:val="decimal"/>
        </mc:Fallback>
      </mc:AlternateContent>
      <w:lvlText w:val="%1)"/>
      <w:lvlJc w:val="righ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15:restartNumberingAfterBreak="0">
    <w:nsid w:val="4BD85264"/>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1"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50ED5763"/>
    <w:multiLevelType w:val="hybridMultilevel"/>
    <w:tmpl w:val="839A3E4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5BE2312"/>
    <w:multiLevelType w:val="hybridMultilevel"/>
    <w:tmpl w:val="F238074E"/>
    <w:lvl w:ilvl="0" w:tplc="BD003126">
      <w:start w:val="1"/>
      <w:numFmt w:val="upperRoman"/>
      <w:pStyle w:val="Heading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55" w15:restartNumberingAfterBreak="0">
    <w:nsid w:val="583069D7"/>
    <w:multiLevelType w:val="hybridMultilevel"/>
    <w:tmpl w:val="7068A352"/>
    <w:lvl w:ilvl="0" w:tplc="2E5CDA3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5D746A1F"/>
    <w:multiLevelType w:val="multilevel"/>
    <w:tmpl w:val="EF1C92DA"/>
    <w:lvl w:ilvl="0">
      <w:start w:val="1"/>
      <w:numFmt w:val="decimal"/>
      <w:lvlText w:val="%1."/>
      <w:lvlJc w:val="left"/>
      <w:pPr>
        <w:tabs>
          <w:tab w:val="num" w:pos="494"/>
        </w:tabs>
        <w:ind w:left="494" w:hanging="432"/>
      </w:pPr>
      <w:rPr>
        <w:rFonts w:hint="default"/>
        <w:b/>
        <w:sz w:val="18"/>
        <w:szCs w:val="18"/>
      </w:rPr>
    </w:lvl>
    <w:lvl w:ilvl="1">
      <w:start w:val="1"/>
      <w:numFmt w:val="decimal"/>
      <w:suff w:val="nothing"/>
      <w:lvlText w:val="%1.%2"/>
      <w:lvlJc w:val="left"/>
      <w:pPr>
        <w:ind w:left="1286" w:hanging="576"/>
      </w:pPr>
      <w:rPr>
        <w:rFonts w:ascii="Calibri" w:hAnsi="Calibri" w:cs="Tahoma" w:hint="default"/>
        <w:b w:val="0"/>
        <w:sz w:val="18"/>
        <w:szCs w:val="18"/>
      </w:rPr>
    </w:lvl>
    <w:lvl w:ilvl="2">
      <w:start w:val="1"/>
      <w:numFmt w:val="decimal"/>
      <w:lvlText w:val="%1.%2.%3"/>
      <w:lvlJc w:val="left"/>
      <w:pPr>
        <w:tabs>
          <w:tab w:val="num" w:pos="782"/>
        </w:tabs>
        <w:ind w:left="782" w:hanging="720"/>
      </w:pPr>
      <w:rPr>
        <w:rFonts w:ascii="Calibri" w:hAnsi="Calibri" w:cs="Tahoma" w:hint="default"/>
        <w:b w:val="0"/>
        <w:sz w:val="18"/>
        <w:szCs w:val="18"/>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57" w15:restartNumberingAfterBreak="0">
    <w:nsid w:val="616B1D6D"/>
    <w:multiLevelType w:val="hybridMultilevel"/>
    <w:tmpl w:val="4E0A3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619E3C85"/>
    <w:multiLevelType w:val="hybridMultilevel"/>
    <w:tmpl w:val="E29E75D6"/>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9" w15:restartNumberingAfterBreak="0">
    <w:nsid w:val="6582013D"/>
    <w:multiLevelType w:val="hybridMultilevel"/>
    <w:tmpl w:val="C1EAD95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0" w15:restartNumberingAfterBreak="0">
    <w:nsid w:val="65E417D3"/>
    <w:multiLevelType w:val="hybridMultilevel"/>
    <w:tmpl w:val="E01402E4"/>
    <w:lvl w:ilvl="0" w:tplc="32788A20">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1" w15:restartNumberingAfterBreak="0">
    <w:nsid w:val="67C67363"/>
    <w:multiLevelType w:val="hybridMultilevel"/>
    <w:tmpl w:val="B692886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2" w15:restartNumberingAfterBreak="0">
    <w:nsid w:val="6A0B7F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B9A5348"/>
    <w:multiLevelType w:val="hybridMultilevel"/>
    <w:tmpl w:val="59A6CE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6C205998"/>
    <w:multiLevelType w:val="hybridMultilevel"/>
    <w:tmpl w:val="6B82EE14"/>
    <w:lvl w:ilvl="0" w:tplc="A16C29C0">
      <w:numFmt w:val="bullet"/>
      <w:lvlText w:val=""/>
      <w:lvlJc w:val="left"/>
      <w:pPr>
        <w:ind w:left="720" w:hanging="720"/>
      </w:pPr>
      <w:rPr>
        <w:rFonts w:ascii="Symbol" w:eastAsia="Times New Roman" w:hAnsi="Symbo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6E3A7BB1"/>
    <w:multiLevelType w:val="multilevel"/>
    <w:tmpl w:val="EDB82C3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709B2D0B"/>
    <w:multiLevelType w:val="multilevel"/>
    <w:tmpl w:val="8E66490A"/>
    <w:lvl w:ilvl="0">
      <w:start w:val="1"/>
      <w:numFmt w:val="decimal"/>
      <w:lvlText w:val="%1."/>
      <w:lvlJc w:val="left"/>
      <w:pPr>
        <w:ind w:left="1080" w:hanging="360"/>
      </w:pPr>
      <w:rPr>
        <w:rFonts w:hint="default"/>
      </w:rPr>
    </w:lvl>
    <w:lvl w:ilvl="1">
      <w:start w:val="3"/>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67" w15:restartNumberingAfterBreak="0">
    <w:nsid w:val="70C44F71"/>
    <w:multiLevelType w:val="hybridMultilevel"/>
    <w:tmpl w:val="B52025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8" w15:restartNumberingAfterBreak="0">
    <w:nsid w:val="71B57F7F"/>
    <w:multiLevelType w:val="multilevel"/>
    <w:tmpl w:val="3042D568"/>
    <w:lvl w:ilvl="0">
      <w:start w:val="1"/>
      <w:numFmt w:val="decimal"/>
      <w:lvlText w:val="%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723B0580"/>
    <w:multiLevelType w:val="hybridMultilevel"/>
    <w:tmpl w:val="6FD81E78"/>
    <w:lvl w:ilvl="0" w:tplc="04080001">
      <w:start w:val="1"/>
      <w:numFmt w:val="bullet"/>
      <w:lvlText w:val=""/>
      <w:lvlJc w:val="left"/>
      <w:pPr>
        <w:ind w:left="1004" w:hanging="360"/>
      </w:pPr>
      <w:rPr>
        <w:rFonts w:ascii="Symbol" w:hAnsi="Symbol" w:hint="default"/>
      </w:rPr>
    </w:lvl>
    <w:lvl w:ilvl="1" w:tplc="04080003">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0" w15:restartNumberingAfterBreak="0">
    <w:nsid w:val="72E34649"/>
    <w:multiLevelType w:val="multilevel"/>
    <w:tmpl w:val="CE9AA4F4"/>
    <w:lvl w:ilvl="0">
      <w:start w:val="1"/>
      <w:numFmt w:val="bullet"/>
      <w:lvlText w:val=""/>
      <w:lvlJc w:val="left"/>
      <w:pPr>
        <w:tabs>
          <w:tab w:val="num" w:pos="433"/>
        </w:tabs>
        <w:ind w:left="433" w:hanging="432"/>
      </w:pPr>
      <w:rPr>
        <w:rFonts w:ascii="Symbol" w:hAnsi="Symbol" w:hint="default"/>
        <w:b/>
        <w:i w:val="0"/>
        <w:sz w:val="22"/>
      </w:rPr>
    </w:lvl>
    <w:lvl w:ilvl="1">
      <w:start w:val="1"/>
      <w:numFmt w:val="decimal"/>
      <w:lvlText w:val="%1.%2"/>
      <w:lvlJc w:val="left"/>
      <w:pPr>
        <w:tabs>
          <w:tab w:val="num" w:pos="566"/>
        </w:tabs>
        <w:ind w:left="566" w:hanging="565"/>
      </w:pPr>
      <w:rPr>
        <w:rFonts w:ascii="Tahoma" w:hAnsi="Tahoma" w:cs="Times New Roman"/>
      </w:rPr>
    </w:lvl>
    <w:lvl w:ilvl="2">
      <w:start w:val="1"/>
      <w:numFmt w:val="decimal"/>
      <w:lvlText w:val="%1.%2.%3"/>
      <w:lvlJc w:val="left"/>
      <w:pPr>
        <w:tabs>
          <w:tab w:val="num" w:pos="721"/>
        </w:tabs>
        <w:ind w:left="721" w:hanging="720"/>
      </w:pPr>
      <w:rPr>
        <w:rFonts w:ascii="Tahoma" w:hAnsi="Tahoma" w:cs="Times New Roman"/>
        <w:sz w:val="22"/>
      </w:rPr>
    </w:lvl>
    <w:lvl w:ilvl="3">
      <w:start w:val="1"/>
      <w:numFmt w:val="decimal"/>
      <w:lvlText w:val="%1.%2.%3.%4"/>
      <w:lvlJc w:val="left"/>
      <w:pPr>
        <w:tabs>
          <w:tab w:val="num" w:pos="865"/>
        </w:tabs>
        <w:ind w:left="865" w:hanging="864"/>
      </w:pPr>
      <w:rPr>
        <w:rFonts w:ascii="Tahoma" w:hAnsi="Tahoma" w:cs="Times New Roman"/>
      </w:rPr>
    </w:lvl>
    <w:lvl w:ilvl="4">
      <w:start w:val="1"/>
      <w:numFmt w:val="decimal"/>
      <w:lvlText w:val="%1.%2.%3.%4.%5"/>
      <w:lvlJc w:val="left"/>
      <w:pPr>
        <w:tabs>
          <w:tab w:val="num" w:pos="1009"/>
        </w:tabs>
        <w:ind w:left="1009" w:hanging="1008"/>
      </w:pPr>
      <w:rPr>
        <w:rFonts w:ascii="Tahoma" w:hAnsi="Tahoma" w:cs="Times New Roman"/>
      </w:rPr>
    </w:lvl>
    <w:lvl w:ilvl="5">
      <w:start w:val="1"/>
      <w:numFmt w:val="decimal"/>
      <w:lvlText w:val="%1.%2.%3.%4.%5.%6"/>
      <w:lvlJc w:val="left"/>
      <w:pPr>
        <w:tabs>
          <w:tab w:val="num" w:pos="1153"/>
        </w:tabs>
        <w:ind w:left="1153" w:hanging="1152"/>
      </w:pPr>
      <w:rPr>
        <w:rFonts w:cs="Times New Roman"/>
      </w:rPr>
    </w:lvl>
    <w:lvl w:ilvl="6">
      <w:start w:val="1"/>
      <w:numFmt w:val="decimal"/>
      <w:lvlText w:val="%1.%2.%3.%4.%5.%6.%7"/>
      <w:lvlJc w:val="left"/>
      <w:pPr>
        <w:tabs>
          <w:tab w:val="num" w:pos="1297"/>
        </w:tabs>
        <w:ind w:left="1297" w:hanging="1296"/>
      </w:pPr>
      <w:rPr>
        <w:rFonts w:cs="Times New Roman"/>
      </w:rPr>
    </w:lvl>
    <w:lvl w:ilvl="7">
      <w:start w:val="1"/>
      <w:numFmt w:val="decimal"/>
      <w:lvlText w:val="%1.%2.%3.%4.%5.%6.%7.%8"/>
      <w:lvlJc w:val="left"/>
      <w:pPr>
        <w:tabs>
          <w:tab w:val="num" w:pos="1441"/>
        </w:tabs>
        <w:ind w:left="1441" w:hanging="1440"/>
      </w:pPr>
      <w:rPr>
        <w:rFonts w:cs="Times New Roman"/>
      </w:rPr>
    </w:lvl>
    <w:lvl w:ilvl="8">
      <w:start w:val="1"/>
      <w:numFmt w:val="decimal"/>
      <w:lvlText w:val="%1.%2.%3.%4.%5.%6.%7.%8.%9"/>
      <w:lvlJc w:val="left"/>
      <w:pPr>
        <w:tabs>
          <w:tab w:val="num" w:pos="1585"/>
        </w:tabs>
        <w:ind w:left="1585" w:hanging="1584"/>
      </w:pPr>
      <w:rPr>
        <w:rFonts w:cs="Times New Roman"/>
      </w:rPr>
    </w:lvl>
  </w:abstractNum>
  <w:abstractNum w:abstractNumId="71" w15:restartNumberingAfterBreak="0">
    <w:nsid w:val="748A2DD5"/>
    <w:multiLevelType w:val="hybridMultilevel"/>
    <w:tmpl w:val="25E2CDE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6C832B0"/>
    <w:multiLevelType w:val="hybridMultilevel"/>
    <w:tmpl w:val="9E7EE00C"/>
    <w:lvl w:ilvl="0" w:tplc="0409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73" w15:restartNumberingAfterBreak="0">
    <w:nsid w:val="7A4576D9"/>
    <w:multiLevelType w:val="hybridMultilevel"/>
    <w:tmpl w:val="52168D0E"/>
    <w:lvl w:ilvl="0" w:tplc="FBF23B88">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4"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6"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3"/>
  </w:num>
  <w:num w:numId="4">
    <w:abstractNumId w:val="4"/>
  </w:num>
  <w:num w:numId="5">
    <w:abstractNumId w:val="75"/>
  </w:num>
  <w:num w:numId="6">
    <w:abstractNumId w:val="23"/>
  </w:num>
  <w:num w:numId="7">
    <w:abstractNumId w:val="67"/>
  </w:num>
  <w:num w:numId="8">
    <w:abstractNumId w:val="34"/>
  </w:num>
  <w:num w:numId="9">
    <w:abstractNumId w:val="74"/>
  </w:num>
  <w:num w:numId="10">
    <w:abstractNumId w:val="36"/>
  </w:num>
  <w:num w:numId="11">
    <w:abstractNumId w:val="21"/>
  </w:num>
  <w:num w:numId="12">
    <w:abstractNumId w:val="53"/>
  </w:num>
  <w:num w:numId="13">
    <w:abstractNumId w:val="43"/>
  </w:num>
  <w:num w:numId="14">
    <w:abstractNumId w:val="28"/>
  </w:num>
  <w:num w:numId="15">
    <w:abstractNumId w:val="65"/>
  </w:num>
  <w:num w:numId="16">
    <w:abstractNumId w:val="76"/>
  </w:num>
  <w:num w:numId="17">
    <w:abstractNumId w:val="59"/>
  </w:num>
  <w:num w:numId="18">
    <w:abstractNumId w:val="50"/>
  </w:num>
  <w:num w:numId="19">
    <w:abstractNumId w:val="54"/>
  </w:num>
  <w:num w:numId="20">
    <w:abstractNumId w:val="42"/>
  </w:num>
  <w:num w:numId="21">
    <w:abstractNumId w:val="51"/>
  </w:num>
  <w:num w:numId="22">
    <w:abstractNumId w:val="49"/>
  </w:num>
  <w:num w:numId="23">
    <w:abstractNumId w:val="55"/>
  </w:num>
  <w:num w:numId="24">
    <w:abstractNumId w:val="33"/>
  </w:num>
  <w:num w:numId="25">
    <w:abstractNumId w:val="44"/>
  </w:num>
  <w:num w:numId="26">
    <w:abstractNumId w:val="19"/>
  </w:num>
  <w:num w:numId="27">
    <w:abstractNumId w:val="62"/>
  </w:num>
  <w:num w:numId="28">
    <w:abstractNumId w:val="71"/>
  </w:num>
  <w:num w:numId="29">
    <w:abstractNumId w:val="26"/>
  </w:num>
  <w:num w:numId="30">
    <w:abstractNumId w:val="25"/>
  </w:num>
  <w:num w:numId="31">
    <w:abstractNumId w:val="52"/>
  </w:num>
  <w:num w:numId="32">
    <w:abstractNumId w:val="63"/>
  </w:num>
  <w:num w:numId="33">
    <w:abstractNumId w:val="17"/>
  </w:num>
  <w:num w:numId="34">
    <w:abstractNumId w:val="37"/>
  </w:num>
  <w:num w:numId="35">
    <w:abstractNumId w:val="39"/>
  </w:num>
  <w:num w:numId="36">
    <w:abstractNumId w:val="72"/>
  </w:num>
  <w:num w:numId="37">
    <w:abstractNumId w:val="40"/>
  </w:num>
  <w:num w:numId="38">
    <w:abstractNumId w:val="47"/>
  </w:num>
  <w:num w:numId="39">
    <w:abstractNumId w:val="18"/>
  </w:num>
  <w:num w:numId="40">
    <w:abstractNumId w:val="29"/>
  </w:num>
  <w:num w:numId="41">
    <w:abstractNumId w:val="41"/>
  </w:num>
  <w:num w:numId="42">
    <w:abstractNumId w:val="48"/>
  </w:num>
  <w:num w:numId="43">
    <w:abstractNumId w:val="64"/>
  </w:num>
  <w:num w:numId="44">
    <w:abstractNumId w:val="58"/>
  </w:num>
  <w:num w:numId="45">
    <w:abstractNumId w:val="32"/>
  </w:num>
  <w:num w:numId="46">
    <w:abstractNumId w:val="69"/>
  </w:num>
  <w:num w:numId="47">
    <w:abstractNumId w:val="27"/>
  </w:num>
  <w:num w:numId="48">
    <w:abstractNumId w:val="30"/>
  </w:num>
  <w:num w:numId="49">
    <w:abstractNumId w:val="11"/>
  </w:num>
  <w:num w:numId="50">
    <w:abstractNumId w:val="10"/>
  </w:num>
  <w:num w:numId="51">
    <w:abstractNumId w:val="13"/>
  </w:num>
  <w:num w:numId="52">
    <w:abstractNumId w:val="35"/>
  </w:num>
  <w:num w:numId="53">
    <w:abstractNumId w:val="70"/>
  </w:num>
  <w:num w:numId="54">
    <w:abstractNumId w:val="15"/>
  </w:num>
  <w:num w:numId="55">
    <w:abstractNumId w:val="12"/>
  </w:num>
  <w:num w:numId="56">
    <w:abstractNumId w:val="24"/>
  </w:num>
  <w:num w:numId="57">
    <w:abstractNumId w:val="46"/>
  </w:num>
  <w:num w:numId="58">
    <w:abstractNumId w:val="56"/>
  </w:num>
  <w:num w:numId="59">
    <w:abstractNumId w:val="60"/>
  </w:num>
  <w:num w:numId="60">
    <w:abstractNumId w:val="20"/>
  </w:num>
  <w:num w:numId="61">
    <w:abstractNumId w:val="66"/>
  </w:num>
  <w:num w:numId="62">
    <w:abstractNumId w:val="68"/>
  </w:num>
  <w:num w:numId="63">
    <w:abstractNumId w:val="31"/>
  </w:num>
  <w:num w:numId="64">
    <w:abstractNumId w:val="14"/>
  </w:num>
  <w:num w:numId="65">
    <w:abstractNumId w:val="45"/>
  </w:num>
  <w:num w:numId="66">
    <w:abstractNumId w:val="38"/>
  </w:num>
  <w:num w:numId="67">
    <w:abstractNumId w:val="57"/>
  </w:num>
  <w:num w:numId="68">
    <w:abstractNumId w:val="22"/>
  </w:num>
  <w:num w:numId="69">
    <w:abstractNumId w:val="61"/>
  </w:num>
  <w:num w:numId="70">
    <w:abstractNumId w:val="73"/>
  </w:num>
  <w:num w:numId="71">
    <w:abstractNumId w:val="1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05"/>
    <w:rsid w:val="00000C8E"/>
    <w:rsid w:val="000039D6"/>
    <w:rsid w:val="000062FA"/>
    <w:rsid w:val="0000716D"/>
    <w:rsid w:val="0001217D"/>
    <w:rsid w:val="0001375B"/>
    <w:rsid w:val="00013A52"/>
    <w:rsid w:val="00014410"/>
    <w:rsid w:val="00015A9D"/>
    <w:rsid w:val="00015F06"/>
    <w:rsid w:val="000244B8"/>
    <w:rsid w:val="00024820"/>
    <w:rsid w:val="00025CD5"/>
    <w:rsid w:val="00026667"/>
    <w:rsid w:val="0002765E"/>
    <w:rsid w:val="000303BF"/>
    <w:rsid w:val="0003215F"/>
    <w:rsid w:val="000326F6"/>
    <w:rsid w:val="00032A9F"/>
    <w:rsid w:val="00032ED8"/>
    <w:rsid w:val="00034782"/>
    <w:rsid w:val="00034A4F"/>
    <w:rsid w:val="00034D43"/>
    <w:rsid w:val="00034E19"/>
    <w:rsid w:val="00034FF1"/>
    <w:rsid w:val="00036CBD"/>
    <w:rsid w:val="00037B97"/>
    <w:rsid w:val="00042DB8"/>
    <w:rsid w:val="0004384F"/>
    <w:rsid w:val="00043D44"/>
    <w:rsid w:val="00043D8B"/>
    <w:rsid w:val="00043F27"/>
    <w:rsid w:val="000441A9"/>
    <w:rsid w:val="00044292"/>
    <w:rsid w:val="00046044"/>
    <w:rsid w:val="00046293"/>
    <w:rsid w:val="0004724C"/>
    <w:rsid w:val="00050D43"/>
    <w:rsid w:val="00052BFE"/>
    <w:rsid w:val="00053DC4"/>
    <w:rsid w:val="0005488E"/>
    <w:rsid w:val="00054C1E"/>
    <w:rsid w:val="00055804"/>
    <w:rsid w:val="0005617B"/>
    <w:rsid w:val="00056306"/>
    <w:rsid w:val="0005668A"/>
    <w:rsid w:val="00056705"/>
    <w:rsid w:val="000574AB"/>
    <w:rsid w:val="00057BBA"/>
    <w:rsid w:val="00057F4A"/>
    <w:rsid w:val="00060287"/>
    <w:rsid w:val="000610D4"/>
    <w:rsid w:val="00061ADD"/>
    <w:rsid w:val="000650A9"/>
    <w:rsid w:val="00065120"/>
    <w:rsid w:val="0006771D"/>
    <w:rsid w:val="000705D7"/>
    <w:rsid w:val="000706B1"/>
    <w:rsid w:val="00070731"/>
    <w:rsid w:val="000738BC"/>
    <w:rsid w:val="00075A99"/>
    <w:rsid w:val="00075D5B"/>
    <w:rsid w:val="0008087C"/>
    <w:rsid w:val="00085761"/>
    <w:rsid w:val="00087FEA"/>
    <w:rsid w:val="00092ADB"/>
    <w:rsid w:val="0009445F"/>
    <w:rsid w:val="00094D2D"/>
    <w:rsid w:val="00095E9B"/>
    <w:rsid w:val="00096556"/>
    <w:rsid w:val="0009738D"/>
    <w:rsid w:val="000A168B"/>
    <w:rsid w:val="000A4A55"/>
    <w:rsid w:val="000A556E"/>
    <w:rsid w:val="000A5C0E"/>
    <w:rsid w:val="000A6B33"/>
    <w:rsid w:val="000A6BAD"/>
    <w:rsid w:val="000B187C"/>
    <w:rsid w:val="000B1B72"/>
    <w:rsid w:val="000B28E5"/>
    <w:rsid w:val="000B6D56"/>
    <w:rsid w:val="000C04E3"/>
    <w:rsid w:val="000C4782"/>
    <w:rsid w:val="000C4B25"/>
    <w:rsid w:val="000C5D2B"/>
    <w:rsid w:val="000D1DDA"/>
    <w:rsid w:val="000D21BC"/>
    <w:rsid w:val="000D2B4C"/>
    <w:rsid w:val="000D5FB8"/>
    <w:rsid w:val="000D6DFD"/>
    <w:rsid w:val="000D6E10"/>
    <w:rsid w:val="000D73B3"/>
    <w:rsid w:val="000E04A1"/>
    <w:rsid w:val="000E178C"/>
    <w:rsid w:val="000E1C5E"/>
    <w:rsid w:val="000E2020"/>
    <w:rsid w:val="000E2462"/>
    <w:rsid w:val="000E27C3"/>
    <w:rsid w:val="000E2F35"/>
    <w:rsid w:val="000E3298"/>
    <w:rsid w:val="000E4AB6"/>
    <w:rsid w:val="000E6B11"/>
    <w:rsid w:val="000E6DC6"/>
    <w:rsid w:val="000F512B"/>
    <w:rsid w:val="000F62F0"/>
    <w:rsid w:val="000F6FD9"/>
    <w:rsid w:val="000F74F8"/>
    <w:rsid w:val="000F7CF2"/>
    <w:rsid w:val="00100156"/>
    <w:rsid w:val="001022B6"/>
    <w:rsid w:val="00103061"/>
    <w:rsid w:val="00104DE6"/>
    <w:rsid w:val="00105367"/>
    <w:rsid w:val="001061A0"/>
    <w:rsid w:val="00106464"/>
    <w:rsid w:val="00112E5E"/>
    <w:rsid w:val="00114833"/>
    <w:rsid w:val="00115643"/>
    <w:rsid w:val="001201B6"/>
    <w:rsid w:val="001202D5"/>
    <w:rsid w:val="001237F8"/>
    <w:rsid w:val="001253B5"/>
    <w:rsid w:val="001308CC"/>
    <w:rsid w:val="001312AF"/>
    <w:rsid w:val="00133E0F"/>
    <w:rsid w:val="001352EC"/>
    <w:rsid w:val="00137A93"/>
    <w:rsid w:val="00137DAA"/>
    <w:rsid w:val="00140CA7"/>
    <w:rsid w:val="00141E27"/>
    <w:rsid w:val="00143040"/>
    <w:rsid w:val="00144862"/>
    <w:rsid w:val="001452C0"/>
    <w:rsid w:val="00145FBB"/>
    <w:rsid w:val="00146631"/>
    <w:rsid w:val="00147D94"/>
    <w:rsid w:val="00151DC8"/>
    <w:rsid w:val="00152FD2"/>
    <w:rsid w:val="001536EF"/>
    <w:rsid w:val="00153F0B"/>
    <w:rsid w:val="00154272"/>
    <w:rsid w:val="00154368"/>
    <w:rsid w:val="00154623"/>
    <w:rsid w:val="0015499C"/>
    <w:rsid w:val="00155375"/>
    <w:rsid w:val="00163845"/>
    <w:rsid w:val="001649E0"/>
    <w:rsid w:val="00164E94"/>
    <w:rsid w:val="001652F4"/>
    <w:rsid w:val="0016530B"/>
    <w:rsid w:val="001662EE"/>
    <w:rsid w:val="00166662"/>
    <w:rsid w:val="00167F10"/>
    <w:rsid w:val="00170CA8"/>
    <w:rsid w:val="001732D9"/>
    <w:rsid w:val="00176620"/>
    <w:rsid w:val="00177F66"/>
    <w:rsid w:val="00183F90"/>
    <w:rsid w:val="00184FEE"/>
    <w:rsid w:val="001852F3"/>
    <w:rsid w:val="001859FA"/>
    <w:rsid w:val="001869A5"/>
    <w:rsid w:val="00187D66"/>
    <w:rsid w:val="00191BBF"/>
    <w:rsid w:val="00194C49"/>
    <w:rsid w:val="00195A7F"/>
    <w:rsid w:val="001A317F"/>
    <w:rsid w:val="001A5BEB"/>
    <w:rsid w:val="001A61D3"/>
    <w:rsid w:val="001A6CEB"/>
    <w:rsid w:val="001B0A15"/>
    <w:rsid w:val="001B235A"/>
    <w:rsid w:val="001B2758"/>
    <w:rsid w:val="001B3183"/>
    <w:rsid w:val="001B56F1"/>
    <w:rsid w:val="001B585C"/>
    <w:rsid w:val="001B5981"/>
    <w:rsid w:val="001B5CA2"/>
    <w:rsid w:val="001C3012"/>
    <w:rsid w:val="001C4403"/>
    <w:rsid w:val="001C44A3"/>
    <w:rsid w:val="001C5A36"/>
    <w:rsid w:val="001C6408"/>
    <w:rsid w:val="001C673F"/>
    <w:rsid w:val="001D0D7B"/>
    <w:rsid w:val="001D5D44"/>
    <w:rsid w:val="001D6218"/>
    <w:rsid w:val="001E0711"/>
    <w:rsid w:val="001E20E6"/>
    <w:rsid w:val="001E3887"/>
    <w:rsid w:val="001E38A4"/>
    <w:rsid w:val="001E3C20"/>
    <w:rsid w:val="001E4E76"/>
    <w:rsid w:val="001E5B63"/>
    <w:rsid w:val="001E6103"/>
    <w:rsid w:val="001E64FE"/>
    <w:rsid w:val="001F11F8"/>
    <w:rsid w:val="001F40A2"/>
    <w:rsid w:val="001F4428"/>
    <w:rsid w:val="001F500A"/>
    <w:rsid w:val="001F5F4A"/>
    <w:rsid w:val="001F6304"/>
    <w:rsid w:val="00200224"/>
    <w:rsid w:val="00201C3C"/>
    <w:rsid w:val="00201E03"/>
    <w:rsid w:val="00203D78"/>
    <w:rsid w:val="00205C00"/>
    <w:rsid w:val="00205F29"/>
    <w:rsid w:val="00207A57"/>
    <w:rsid w:val="00213B08"/>
    <w:rsid w:val="002145A1"/>
    <w:rsid w:val="00214D07"/>
    <w:rsid w:val="00215C1A"/>
    <w:rsid w:val="002163D4"/>
    <w:rsid w:val="00221291"/>
    <w:rsid w:val="0022418B"/>
    <w:rsid w:val="002253D8"/>
    <w:rsid w:val="00226764"/>
    <w:rsid w:val="0022772A"/>
    <w:rsid w:val="00237CD1"/>
    <w:rsid w:val="00240421"/>
    <w:rsid w:val="00240449"/>
    <w:rsid w:val="00240A71"/>
    <w:rsid w:val="00240C83"/>
    <w:rsid w:val="00240FF0"/>
    <w:rsid w:val="0024279E"/>
    <w:rsid w:val="00243C69"/>
    <w:rsid w:val="00243F84"/>
    <w:rsid w:val="0024503F"/>
    <w:rsid w:val="0024523B"/>
    <w:rsid w:val="00245754"/>
    <w:rsid w:val="00246172"/>
    <w:rsid w:val="002463BF"/>
    <w:rsid w:val="00246973"/>
    <w:rsid w:val="00250252"/>
    <w:rsid w:val="00250B80"/>
    <w:rsid w:val="002554B6"/>
    <w:rsid w:val="00255F74"/>
    <w:rsid w:val="00260532"/>
    <w:rsid w:val="002616A3"/>
    <w:rsid w:val="00263357"/>
    <w:rsid w:val="00263C2C"/>
    <w:rsid w:val="002654F7"/>
    <w:rsid w:val="00265688"/>
    <w:rsid w:val="00270326"/>
    <w:rsid w:val="002718A0"/>
    <w:rsid w:val="00272B7A"/>
    <w:rsid w:val="00272F1F"/>
    <w:rsid w:val="0027781F"/>
    <w:rsid w:val="00277A99"/>
    <w:rsid w:val="00277F8F"/>
    <w:rsid w:val="00280B8B"/>
    <w:rsid w:val="0028170F"/>
    <w:rsid w:val="002821BB"/>
    <w:rsid w:val="00282306"/>
    <w:rsid w:val="002858E5"/>
    <w:rsid w:val="00286827"/>
    <w:rsid w:val="0028724A"/>
    <w:rsid w:val="00290147"/>
    <w:rsid w:val="00290B29"/>
    <w:rsid w:val="0029545C"/>
    <w:rsid w:val="00295FEE"/>
    <w:rsid w:val="0029613C"/>
    <w:rsid w:val="002A0196"/>
    <w:rsid w:val="002A2B70"/>
    <w:rsid w:val="002A3476"/>
    <w:rsid w:val="002A37B5"/>
    <w:rsid w:val="002A5438"/>
    <w:rsid w:val="002A58AD"/>
    <w:rsid w:val="002A65B3"/>
    <w:rsid w:val="002A7062"/>
    <w:rsid w:val="002A7494"/>
    <w:rsid w:val="002B2EA7"/>
    <w:rsid w:val="002B3264"/>
    <w:rsid w:val="002B33C9"/>
    <w:rsid w:val="002B4A19"/>
    <w:rsid w:val="002B714B"/>
    <w:rsid w:val="002B7BB0"/>
    <w:rsid w:val="002C263A"/>
    <w:rsid w:val="002C2BA7"/>
    <w:rsid w:val="002C2DD1"/>
    <w:rsid w:val="002C42F5"/>
    <w:rsid w:val="002C4383"/>
    <w:rsid w:val="002C50EB"/>
    <w:rsid w:val="002C54A8"/>
    <w:rsid w:val="002C7E9A"/>
    <w:rsid w:val="002D0CD6"/>
    <w:rsid w:val="002D0D70"/>
    <w:rsid w:val="002D1817"/>
    <w:rsid w:val="002D20D2"/>
    <w:rsid w:val="002D24F8"/>
    <w:rsid w:val="002D2606"/>
    <w:rsid w:val="002D2A70"/>
    <w:rsid w:val="002D4295"/>
    <w:rsid w:val="002D42B9"/>
    <w:rsid w:val="002D59FB"/>
    <w:rsid w:val="002D63D3"/>
    <w:rsid w:val="002E1FDE"/>
    <w:rsid w:val="002E3CAD"/>
    <w:rsid w:val="002E4A58"/>
    <w:rsid w:val="002E6472"/>
    <w:rsid w:val="002E6C04"/>
    <w:rsid w:val="002F15FA"/>
    <w:rsid w:val="002F2E92"/>
    <w:rsid w:val="002F337B"/>
    <w:rsid w:val="002F5250"/>
    <w:rsid w:val="002F5759"/>
    <w:rsid w:val="002F59FE"/>
    <w:rsid w:val="002F6676"/>
    <w:rsid w:val="002F718F"/>
    <w:rsid w:val="00300868"/>
    <w:rsid w:val="00303E97"/>
    <w:rsid w:val="003061E3"/>
    <w:rsid w:val="0030791E"/>
    <w:rsid w:val="003103DA"/>
    <w:rsid w:val="0031166C"/>
    <w:rsid w:val="0031232C"/>
    <w:rsid w:val="00312F18"/>
    <w:rsid w:val="00313E31"/>
    <w:rsid w:val="00314687"/>
    <w:rsid w:val="00314A78"/>
    <w:rsid w:val="0031515F"/>
    <w:rsid w:val="0031527A"/>
    <w:rsid w:val="003153CD"/>
    <w:rsid w:val="0031590C"/>
    <w:rsid w:val="00317788"/>
    <w:rsid w:val="00317EC4"/>
    <w:rsid w:val="0032013F"/>
    <w:rsid w:val="003218ED"/>
    <w:rsid w:val="003223FB"/>
    <w:rsid w:val="00322BC3"/>
    <w:rsid w:val="00322F21"/>
    <w:rsid w:val="00325C93"/>
    <w:rsid w:val="003260E1"/>
    <w:rsid w:val="00326319"/>
    <w:rsid w:val="00331981"/>
    <w:rsid w:val="00332192"/>
    <w:rsid w:val="0033462B"/>
    <w:rsid w:val="003349D7"/>
    <w:rsid w:val="00334AD6"/>
    <w:rsid w:val="00335329"/>
    <w:rsid w:val="003355E7"/>
    <w:rsid w:val="003366E9"/>
    <w:rsid w:val="0034010A"/>
    <w:rsid w:val="00341581"/>
    <w:rsid w:val="0034186C"/>
    <w:rsid w:val="00341F6A"/>
    <w:rsid w:val="00343BB2"/>
    <w:rsid w:val="00344FB9"/>
    <w:rsid w:val="0034647E"/>
    <w:rsid w:val="00347430"/>
    <w:rsid w:val="00347AB7"/>
    <w:rsid w:val="00351D77"/>
    <w:rsid w:val="00352231"/>
    <w:rsid w:val="003528AF"/>
    <w:rsid w:val="00353503"/>
    <w:rsid w:val="003537B9"/>
    <w:rsid w:val="00356ECA"/>
    <w:rsid w:val="00356F44"/>
    <w:rsid w:val="0035781F"/>
    <w:rsid w:val="00357CEB"/>
    <w:rsid w:val="003609C9"/>
    <w:rsid w:val="003621FC"/>
    <w:rsid w:val="0036324A"/>
    <w:rsid w:val="00363799"/>
    <w:rsid w:val="0036512D"/>
    <w:rsid w:val="00366319"/>
    <w:rsid w:val="00370EB2"/>
    <w:rsid w:val="00371877"/>
    <w:rsid w:val="00373B83"/>
    <w:rsid w:val="003744A8"/>
    <w:rsid w:val="00375FD8"/>
    <w:rsid w:val="00376A3A"/>
    <w:rsid w:val="00377A13"/>
    <w:rsid w:val="00380F25"/>
    <w:rsid w:val="003822A5"/>
    <w:rsid w:val="00385477"/>
    <w:rsid w:val="003859F5"/>
    <w:rsid w:val="00390733"/>
    <w:rsid w:val="0039187D"/>
    <w:rsid w:val="003923FA"/>
    <w:rsid w:val="0039287E"/>
    <w:rsid w:val="00395BFD"/>
    <w:rsid w:val="003A109E"/>
    <w:rsid w:val="003A206A"/>
    <w:rsid w:val="003A2E48"/>
    <w:rsid w:val="003A3248"/>
    <w:rsid w:val="003A4033"/>
    <w:rsid w:val="003A552D"/>
    <w:rsid w:val="003A58A3"/>
    <w:rsid w:val="003A58F4"/>
    <w:rsid w:val="003A5AAC"/>
    <w:rsid w:val="003B0E89"/>
    <w:rsid w:val="003B13AE"/>
    <w:rsid w:val="003B211F"/>
    <w:rsid w:val="003B2673"/>
    <w:rsid w:val="003B3131"/>
    <w:rsid w:val="003B4D3A"/>
    <w:rsid w:val="003B5439"/>
    <w:rsid w:val="003B72B5"/>
    <w:rsid w:val="003B7F50"/>
    <w:rsid w:val="003C0732"/>
    <w:rsid w:val="003C0ACD"/>
    <w:rsid w:val="003C5765"/>
    <w:rsid w:val="003D0035"/>
    <w:rsid w:val="003D0692"/>
    <w:rsid w:val="003D154A"/>
    <w:rsid w:val="003D1750"/>
    <w:rsid w:val="003D21DA"/>
    <w:rsid w:val="003D2ABA"/>
    <w:rsid w:val="003D5F3C"/>
    <w:rsid w:val="003D60E4"/>
    <w:rsid w:val="003D7DE2"/>
    <w:rsid w:val="003E13E7"/>
    <w:rsid w:val="003E1DB4"/>
    <w:rsid w:val="003E289C"/>
    <w:rsid w:val="003E2E94"/>
    <w:rsid w:val="003E3336"/>
    <w:rsid w:val="003E34BF"/>
    <w:rsid w:val="003E4177"/>
    <w:rsid w:val="003E69E1"/>
    <w:rsid w:val="003F02EE"/>
    <w:rsid w:val="003F29C4"/>
    <w:rsid w:val="003F2AB4"/>
    <w:rsid w:val="003F3008"/>
    <w:rsid w:val="003F6EBA"/>
    <w:rsid w:val="003F6F09"/>
    <w:rsid w:val="003F7D30"/>
    <w:rsid w:val="00400357"/>
    <w:rsid w:val="004004AE"/>
    <w:rsid w:val="00401C3F"/>
    <w:rsid w:val="00402DA7"/>
    <w:rsid w:val="0040438A"/>
    <w:rsid w:val="00405F8E"/>
    <w:rsid w:val="004076A7"/>
    <w:rsid w:val="00411654"/>
    <w:rsid w:val="0041248A"/>
    <w:rsid w:val="00413294"/>
    <w:rsid w:val="00414212"/>
    <w:rsid w:val="004143A0"/>
    <w:rsid w:val="004143F5"/>
    <w:rsid w:val="00414507"/>
    <w:rsid w:val="004163E2"/>
    <w:rsid w:val="00417A19"/>
    <w:rsid w:val="00420436"/>
    <w:rsid w:val="00421C3D"/>
    <w:rsid w:val="00422D27"/>
    <w:rsid w:val="004231E2"/>
    <w:rsid w:val="00423F1E"/>
    <w:rsid w:val="00433E35"/>
    <w:rsid w:val="004355E9"/>
    <w:rsid w:val="00435787"/>
    <w:rsid w:val="00437CE2"/>
    <w:rsid w:val="0044014F"/>
    <w:rsid w:val="004403C6"/>
    <w:rsid w:val="004415F3"/>
    <w:rsid w:val="00441D66"/>
    <w:rsid w:val="00442638"/>
    <w:rsid w:val="004433FF"/>
    <w:rsid w:val="004443B1"/>
    <w:rsid w:val="00456381"/>
    <w:rsid w:val="00457061"/>
    <w:rsid w:val="00457DC9"/>
    <w:rsid w:val="00460746"/>
    <w:rsid w:val="00461CF6"/>
    <w:rsid w:val="004629AE"/>
    <w:rsid w:val="00465DC2"/>
    <w:rsid w:val="004665F9"/>
    <w:rsid w:val="00470945"/>
    <w:rsid w:val="00470ABA"/>
    <w:rsid w:val="00471168"/>
    <w:rsid w:val="004717A5"/>
    <w:rsid w:val="0047223E"/>
    <w:rsid w:val="0047274B"/>
    <w:rsid w:val="0047394F"/>
    <w:rsid w:val="004754F1"/>
    <w:rsid w:val="004819F3"/>
    <w:rsid w:val="00482935"/>
    <w:rsid w:val="00482D88"/>
    <w:rsid w:val="00483340"/>
    <w:rsid w:val="00485456"/>
    <w:rsid w:val="0048569A"/>
    <w:rsid w:val="00485A0C"/>
    <w:rsid w:val="00485D5A"/>
    <w:rsid w:val="00485DD7"/>
    <w:rsid w:val="00486E56"/>
    <w:rsid w:val="00487AA2"/>
    <w:rsid w:val="00487AA3"/>
    <w:rsid w:val="00490EA5"/>
    <w:rsid w:val="00493846"/>
    <w:rsid w:val="00497512"/>
    <w:rsid w:val="00497D35"/>
    <w:rsid w:val="004A1634"/>
    <w:rsid w:val="004A23B9"/>
    <w:rsid w:val="004A3382"/>
    <w:rsid w:val="004A46DF"/>
    <w:rsid w:val="004A5344"/>
    <w:rsid w:val="004A6155"/>
    <w:rsid w:val="004A7BC0"/>
    <w:rsid w:val="004B05EF"/>
    <w:rsid w:val="004B44F4"/>
    <w:rsid w:val="004B4713"/>
    <w:rsid w:val="004B4B5F"/>
    <w:rsid w:val="004B5E49"/>
    <w:rsid w:val="004B7E25"/>
    <w:rsid w:val="004B7F48"/>
    <w:rsid w:val="004C19BF"/>
    <w:rsid w:val="004C2434"/>
    <w:rsid w:val="004C3A66"/>
    <w:rsid w:val="004C3BBE"/>
    <w:rsid w:val="004C4576"/>
    <w:rsid w:val="004C64D0"/>
    <w:rsid w:val="004C6D19"/>
    <w:rsid w:val="004C72B8"/>
    <w:rsid w:val="004D042A"/>
    <w:rsid w:val="004D0921"/>
    <w:rsid w:val="004D19FB"/>
    <w:rsid w:val="004D1FAB"/>
    <w:rsid w:val="004D22FD"/>
    <w:rsid w:val="004D50EA"/>
    <w:rsid w:val="004E084D"/>
    <w:rsid w:val="004E0B63"/>
    <w:rsid w:val="004E1D73"/>
    <w:rsid w:val="004E23FC"/>
    <w:rsid w:val="004E3E33"/>
    <w:rsid w:val="004E47F2"/>
    <w:rsid w:val="004E4A59"/>
    <w:rsid w:val="004E535D"/>
    <w:rsid w:val="004E5A48"/>
    <w:rsid w:val="004E704A"/>
    <w:rsid w:val="004E79B7"/>
    <w:rsid w:val="004E7E09"/>
    <w:rsid w:val="004F0985"/>
    <w:rsid w:val="004F1EF5"/>
    <w:rsid w:val="004F203B"/>
    <w:rsid w:val="004F38D2"/>
    <w:rsid w:val="004F7472"/>
    <w:rsid w:val="004F75FA"/>
    <w:rsid w:val="00501A34"/>
    <w:rsid w:val="00501C7A"/>
    <w:rsid w:val="00504020"/>
    <w:rsid w:val="00505022"/>
    <w:rsid w:val="00505BF7"/>
    <w:rsid w:val="00507584"/>
    <w:rsid w:val="00510D76"/>
    <w:rsid w:val="005117CA"/>
    <w:rsid w:val="00512083"/>
    <w:rsid w:val="00514DAC"/>
    <w:rsid w:val="00514EFA"/>
    <w:rsid w:val="005158F1"/>
    <w:rsid w:val="0051599E"/>
    <w:rsid w:val="00516F49"/>
    <w:rsid w:val="00521BDB"/>
    <w:rsid w:val="00523863"/>
    <w:rsid w:val="00523EEE"/>
    <w:rsid w:val="00523F26"/>
    <w:rsid w:val="005252D6"/>
    <w:rsid w:val="00527ABB"/>
    <w:rsid w:val="005327A9"/>
    <w:rsid w:val="00533BF0"/>
    <w:rsid w:val="00535BFB"/>
    <w:rsid w:val="00536181"/>
    <w:rsid w:val="0054042A"/>
    <w:rsid w:val="00540AAA"/>
    <w:rsid w:val="00542891"/>
    <w:rsid w:val="00543A7E"/>
    <w:rsid w:val="00544615"/>
    <w:rsid w:val="00550040"/>
    <w:rsid w:val="005513A4"/>
    <w:rsid w:val="0055409C"/>
    <w:rsid w:val="00560306"/>
    <w:rsid w:val="005632FF"/>
    <w:rsid w:val="00564EB2"/>
    <w:rsid w:val="00565241"/>
    <w:rsid w:val="00566752"/>
    <w:rsid w:val="00567706"/>
    <w:rsid w:val="005709FC"/>
    <w:rsid w:val="00570CE9"/>
    <w:rsid w:val="0057126B"/>
    <w:rsid w:val="005715E3"/>
    <w:rsid w:val="0057164F"/>
    <w:rsid w:val="00573F8E"/>
    <w:rsid w:val="00574DB6"/>
    <w:rsid w:val="0057514C"/>
    <w:rsid w:val="005803E3"/>
    <w:rsid w:val="00580BCD"/>
    <w:rsid w:val="0058155F"/>
    <w:rsid w:val="005818CF"/>
    <w:rsid w:val="00582A95"/>
    <w:rsid w:val="0058394A"/>
    <w:rsid w:val="00587329"/>
    <w:rsid w:val="00592244"/>
    <w:rsid w:val="00594FE8"/>
    <w:rsid w:val="005A0ACC"/>
    <w:rsid w:val="005A16E4"/>
    <w:rsid w:val="005A1CDF"/>
    <w:rsid w:val="005A1D15"/>
    <w:rsid w:val="005A2521"/>
    <w:rsid w:val="005A2B9D"/>
    <w:rsid w:val="005A4A3A"/>
    <w:rsid w:val="005A4A5E"/>
    <w:rsid w:val="005A6D1D"/>
    <w:rsid w:val="005A74FF"/>
    <w:rsid w:val="005B08AA"/>
    <w:rsid w:val="005B1089"/>
    <w:rsid w:val="005B2CE7"/>
    <w:rsid w:val="005B4566"/>
    <w:rsid w:val="005B6E69"/>
    <w:rsid w:val="005C1119"/>
    <w:rsid w:val="005C39B9"/>
    <w:rsid w:val="005C55AC"/>
    <w:rsid w:val="005C5855"/>
    <w:rsid w:val="005C594F"/>
    <w:rsid w:val="005C7D18"/>
    <w:rsid w:val="005D123B"/>
    <w:rsid w:val="005D1542"/>
    <w:rsid w:val="005D1B15"/>
    <w:rsid w:val="005D22D7"/>
    <w:rsid w:val="005D2713"/>
    <w:rsid w:val="005D3218"/>
    <w:rsid w:val="005D3F14"/>
    <w:rsid w:val="005D47EF"/>
    <w:rsid w:val="005D5446"/>
    <w:rsid w:val="005D62A9"/>
    <w:rsid w:val="005D675C"/>
    <w:rsid w:val="005D780B"/>
    <w:rsid w:val="005E025B"/>
    <w:rsid w:val="005E0942"/>
    <w:rsid w:val="005E1FA7"/>
    <w:rsid w:val="005E433F"/>
    <w:rsid w:val="005E7812"/>
    <w:rsid w:val="005E7CFF"/>
    <w:rsid w:val="005F1735"/>
    <w:rsid w:val="005F219A"/>
    <w:rsid w:val="005F74AD"/>
    <w:rsid w:val="00601749"/>
    <w:rsid w:val="00603221"/>
    <w:rsid w:val="00603A43"/>
    <w:rsid w:val="00604B25"/>
    <w:rsid w:val="00606D5A"/>
    <w:rsid w:val="00606EF6"/>
    <w:rsid w:val="0060760A"/>
    <w:rsid w:val="00611C76"/>
    <w:rsid w:val="006132DA"/>
    <w:rsid w:val="006134D0"/>
    <w:rsid w:val="006137C2"/>
    <w:rsid w:val="00620C3E"/>
    <w:rsid w:val="006217CF"/>
    <w:rsid w:val="00621A10"/>
    <w:rsid w:val="00621EF0"/>
    <w:rsid w:val="006225CA"/>
    <w:rsid w:val="00626490"/>
    <w:rsid w:val="006272B2"/>
    <w:rsid w:val="00631088"/>
    <w:rsid w:val="00631405"/>
    <w:rsid w:val="00634E57"/>
    <w:rsid w:val="00635DF7"/>
    <w:rsid w:val="0063694E"/>
    <w:rsid w:val="00641561"/>
    <w:rsid w:val="0064201A"/>
    <w:rsid w:val="00643224"/>
    <w:rsid w:val="00644158"/>
    <w:rsid w:val="00644670"/>
    <w:rsid w:val="006458F8"/>
    <w:rsid w:val="0065188A"/>
    <w:rsid w:val="00652EC7"/>
    <w:rsid w:val="00653F07"/>
    <w:rsid w:val="006559B4"/>
    <w:rsid w:val="006572C1"/>
    <w:rsid w:val="00657A1B"/>
    <w:rsid w:val="006607CE"/>
    <w:rsid w:val="006619E2"/>
    <w:rsid w:val="00661F3B"/>
    <w:rsid w:val="006635BE"/>
    <w:rsid w:val="00670E43"/>
    <w:rsid w:val="006712BB"/>
    <w:rsid w:val="006719D5"/>
    <w:rsid w:val="00671CE2"/>
    <w:rsid w:val="00672248"/>
    <w:rsid w:val="006726E4"/>
    <w:rsid w:val="00672C9B"/>
    <w:rsid w:val="00673490"/>
    <w:rsid w:val="006755FB"/>
    <w:rsid w:val="006771AF"/>
    <w:rsid w:val="00683307"/>
    <w:rsid w:val="006838F7"/>
    <w:rsid w:val="00685B7D"/>
    <w:rsid w:val="0068732F"/>
    <w:rsid w:val="00687F93"/>
    <w:rsid w:val="00692A78"/>
    <w:rsid w:val="00694974"/>
    <w:rsid w:val="00695491"/>
    <w:rsid w:val="00696D8A"/>
    <w:rsid w:val="006A1396"/>
    <w:rsid w:val="006A2235"/>
    <w:rsid w:val="006A22F4"/>
    <w:rsid w:val="006A2A33"/>
    <w:rsid w:val="006A2FEF"/>
    <w:rsid w:val="006A50CA"/>
    <w:rsid w:val="006A656C"/>
    <w:rsid w:val="006A6AE4"/>
    <w:rsid w:val="006B066A"/>
    <w:rsid w:val="006B06BF"/>
    <w:rsid w:val="006B2319"/>
    <w:rsid w:val="006B3351"/>
    <w:rsid w:val="006B55CD"/>
    <w:rsid w:val="006B6AD9"/>
    <w:rsid w:val="006C0D33"/>
    <w:rsid w:val="006C47C8"/>
    <w:rsid w:val="006C4FDF"/>
    <w:rsid w:val="006D12C9"/>
    <w:rsid w:val="006D523A"/>
    <w:rsid w:val="006E092B"/>
    <w:rsid w:val="006E4901"/>
    <w:rsid w:val="006E5AB3"/>
    <w:rsid w:val="006E7ADD"/>
    <w:rsid w:val="006F0160"/>
    <w:rsid w:val="006F1E3F"/>
    <w:rsid w:val="006F430F"/>
    <w:rsid w:val="006F4821"/>
    <w:rsid w:val="006F691A"/>
    <w:rsid w:val="00701BF0"/>
    <w:rsid w:val="00704D1F"/>
    <w:rsid w:val="007059C8"/>
    <w:rsid w:val="007060B5"/>
    <w:rsid w:val="007078AE"/>
    <w:rsid w:val="007079D6"/>
    <w:rsid w:val="0071303E"/>
    <w:rsid w:val="00714575"/>
    <w:rsid w:val="00715492"/>
    <w:rsid w:val="007173E9"/>
    <w:rsid w:val="007179FF"/>
    <w:rsid w:val="007201B2"/>
    <w:rsid w:val="00720868"/>
    <w:rsid w:val="00720EE6"/>
    <w:rsid w:val="00721652"/>
    <w:rsid w:val="00725FEA"/>
    <w:rsid w:val="00726D9C"/>
    <w:rsid w:val="00730891"/>
    <w:rsid w:val="00730982"/>
    <w:rsid w:val="00730E2E"/>
    <w:rsid w:val="00730FB9"/>
    <w:rsid w:val="00732317"/>
    <w:rsid w:val="00733E75"/>
    <w:rsid w:val="007340CA"/>
    <w:rsid w:val="00736F54"/>
    <w:rsid w:val="00742B7D"/>
    <w:rsid w:val="0074334B"/>
    <w:rsid w:val="0074511E"/>
    <w:rsid w:val="00747739"/>
    <w:rsid w:val="0075145D"/>
    <w:rsid w:val="0075191E"/>
    <w:rsid w:val="00752C44"/>
    <w:rsid w:val="00754051"/>
    <w:rsid w:val="007541C6"/>
    <w:rsid w:val="007574C4"/>
    <w:rsid w:val="00760738"/>
    <w:rsid w:val="00761210"/>
    <w:rsid w:val="00762A38"/>
    <w:rsid w:val="00763EE6"/>
    <w:rsid w:val="00765166"/>
    <w:rsid w:val="00765AC4"/>
    <w:rsid w:val="007661A1"/>
    <w:rsid w:val="00766778"/>
    <w:rsid w:val="00766AC6"/>
    <w:rsid w:val="00767047"/>
    <w:rsid w:val="00767D08"/>
    <w:rsid w:val="00770BE5"/>
    <w:rsid w:val="00772723"/>
    <w:rsid w:val="00772F4B"/>
    <w:rsid w:val="00777BA9"/>
    <w:rsid w:val="00785449"/>
    <w:rsid w:val="0078594A"/>
    <w:rsid w:val="00786855"/>
    <w:rsid w:val="00791CEA"/>
    <w:rsid w:val="0079396E"/>
    <w:rsid w:val="00793D43"/>
    <w:rsid w:val="00796046"/>
    <w:rsid w:val="007A0404"/>
    <w:rsid w:val="007A0CF7"/>
    <w:rsid w:val="007A23E8"/>
    <w:rsid w:val="007A29CC"/>
    <w:rsid w:val="007A36BD"/>
    <w:rsid w:val="007A3AC0"/>
    <w:rsid w:val="007A42C6"/>
    <w:rsid w:val="007A5861"/>
    <w:rsid w:val="007A7467"/>
    <w:rsid w:val="007A7DCA"/>
    <w:rsid w:val="007B024B"/>
    <w:rsid w:val="007B2106"/>
    <w:rsid w:val="007B21F1"/>
    <w:rsid w:val="007B5925"/>
    <w:rsid w:val="007B62F5"/>
    <w:rsid w:val="007C0085"/>
    <w:rsid w:val="007C06F4"/>
    <w:rsid w:val="007C112B"/>
    <w:rsid w:val="007C5405"/>
    <w:rsid w:val="007C6571"/>
    <w:rsid w:val="007C6DF1"/>
    <w:rsid w:val="007C6E3D"/>
    <w:rsid w:val="007C746A"/>
    <w:rsid w:val="007D167A"/>
    <w:rsid w:val="007D2CC2"/>
    <w:rsid w:val="007D3466"/>
    <w:rsid w:val="007D3A48"/>
    <w:rsid w:val="007D679C"/>
    <w:rsid w:val="007D792E"/>
    <w:rsid w:val="007E000B"/>
    <w:rsid w:val="007E16DA"/>
    <w:rsid w:val="007E243D"/>
    <w:rsid w:val="007E2EB5"/>
    <w:rsid w:val="007E3771"/>
    <w:rsid w:val="007E6DF3"/>
    <w:rsid w:val="007E6FDE"/>
    <w:rsid w:val="007E73F5"/>
    <w:rsid w:val="007F03FD"/>
    <w:rsid w:val="007F2C74"/>
    <w:rsid w:val="007F3E46"/>
    <w:rsid w:val="007F4996"/>
    <w:rsid w:val="007F7282"/>
    <w:rsid w:val="007F7398"/>
    <w:rsid w:val="00801521"/>
    <w:rsid w:val="008037A6"/>
    <w:rsid w:val="00803EC4"/>
    <w:rsid w:val="00806C9F"/>
    <w:rsid w:val="00810A3A"/>
    <w:rsid w:val="00811DEB"/>
    <w:rsid w:val="008129E2"/>
    <w:rsid w:val="00814752"/>
    <w:rsid w:val="0081766D"/>
    <w:rsid w:val="0082284D"/>
    <w:rsid w:val="00826F24"/>
    <w:rsid w:val="008306FF"/>
    <w:rsid w:val="008338F0"/>
    <w:rsid w:val="00833A04"/>
    <w:rsid w:val="00833DEA"/>
    <w:rsid w:val="00837145"/>
    <w:rsid w:val="0084026E"/>
    <w:rsid w:val="008413C1"/>
    <w:rsid w:val="008415F2"/>
    <w:rsid w:val="00841F31"/>
    <w:rsid w:val="00843142"/>
    <w:rsid w:val="0084469B"/>
    <w:rsid w:val="008457D8"/>
    <w:rsid w:val="00853A4C"/>
    <w:rsid w:val="00854BEF"/>
    <w:rsid w:val="00855C2A"/>
    <w:rsid w:val="00860411"/>
    <w:rsid w:val="008617EB"/>
    <w:rsid w:val="00862880"/>
    <w:rsid w:val="00865C6A"/>
    <w:rsid w:val="00865C7D"/>
    <w:rsid w:val="00866D81"/>
    <w:rsid w:val="008679A7"/>
    <w:rsid w:val="008702D8"/>
    <w:rsid w:val="00870F3B"/>
    <w:rsid w:val="00871880"/>
    <w:rsid w:val="0087631A"/>
    <w:rsid w:val="0087656E"/>
    <w:rsid w:val="00877F68"/>
    <w:rsid w:val="008816EF"/>
    <w:rsid w:val="008818C6"/>
    <w:rsid w:val="00881FDA"/>
    <w:rsid w:val="00882E06"/>
    <w:rsid w:val="00882E44"/>
    <w:rsid w:val="008833AE"/>
    <w:rsid w:val="00883EF7"/>
    <w:rsid w:val="00884560"/>
    <w:rsid w:val="0088463F"/>
    <w:rsid w:val="00885D8B"/>
    <w:rsid w:val="00887E25"/>
    <w:rsid w:val="008917A8"/>
    <w:rsid w:val="00892358"/>
    <w:rsid w:val="00893B0F"/>
    <w:rsid w:val="00893CDA"/>
    <w:rsid w:val="00896FD3"/>
    <w:rsid w:val="008A2615"/>
    <w:rsid w:val="008A3546"/>
    <w:rsid w:val="008A3FC9"/>
    <w:rsid w:val="008A4FEF"/>
    <w:rsid w:val="008A79DA"/>
    <w:rsid w:val="008B18E4"/>
    <w:rsid w:val="008B3E51"/>
    <w:rsid w:val="008B41C9"/>
    <w:rsid w:val="008B4966"/>
    <w:rsid w:val="008B546A"/>
    <w:rsid w:val="008B7637"/>
    <w:rsid w:val="008C0BF3"/>
    <w:rsid w:val="008C0F46"/>
    <w:rsid w:val="008C3823"/>
    <w:rsid w:val="008C4C0F"/>
    <w:rsid w:val="008C5B02"/>
    <w:rsid w:val="008C60B8"/>
    <w:rsid w:val="008C6EAA"/>
    <w:rsid w:val="008C7238"/>
    <w:rsid w:val="008C7FFC"/>
    <w:rsid w:val="008D181B"/>
    <w:rsid w:val="008D1CFE"/>
    <w:rsid w:val="008D4D96"/>
    <w:rsid w:val="008D5706"/>
    <w:rsid w:val="008E0AD8"/>
    <w:rsid w:val="008E0D9D"/>
    <w:rsid w:val="008E15CB"/>
    <w:rsid w:val="008E18C3"/>
    <w:rsid w:val="008E2F03"/>
    <w:rsid w:val="008E36D7"/>
    <w:rsid w:val="008F1CDD"/>
    <w:rsid w:val="008F30DE"/>
    <w:rsid w:val="008F5B72"/>
    <w:rsid w:val="008F63C5"/>
    <w:rsid w:val="008F6735"/>
    <w:rsid w:val="008F7724"/>
    <w:rsid w:val="009006B5"/>
    <w:rsid w:val="009038DD"/>
    <w:rsid w:val="0090637F"/>
    <w:rsid w:val="009135E5"/>
    <w:rsid w:val="009152EB"/>
    <w:rsid w:val="00915C7C"/>
    <w:rsid w:val="00915DD9"/>
    <w:rsid w:val="00916110"/>
    <w:rsid w:val="009177D5"/>
    <w:rsid w:val="0092107C"/>
    <w:rsid w:val="00921670"/>
    <w:rsid w:val="00922468"/>
    <w:rsid w:val="00925636"/>
    <w:rsid w:val="009325D7"/>
    <w:rsid w:val="00932CAD"/>
    <w:rsid w:val="009331B5"/>
    <w:rsid w:val="00933266"/>
    <w:rsid w:val="00933E3B"/>
    <w:rsid w:val="00935B0D"/>
    <w:rsid w:val="00937DE5"/>
    <w:rsid w:val="00941CA2"/>
    <w:rsid w:val="00942D7E"/>
    <w:rsid w:val="009433B4"/>
    <w:rsid w:val="009449F8"/>
    <w:rsid w:val="00947FD2"/>
    <w:rsid w:val="009502E1"/>
    <w:rsid w:val="0095061E"/>
    <w:rsid w:val="00952126"/>
    <w:rsid w:val="00953E50"/>
    <w:rsid w:val="009549C5"/>
    <w:rsid w:val="00955C56"/>
    <w:rsid w:val="009560E9"/>
    <w:rsid w:val="00957117"/>
    <w:rsid w:val="00960098"/>
    <w:rsid w:val="009608A4"/>
    <w:rsid w:val="00961910"/>
    <w:rsid w:val="00961C13"/>
    <w:rsid w:val="00963210"/>
    <w:rsid w:val="00963F33"/>
    <w:rsid w:val="009649DC"/>
    <w:rsid w:val="00964D8C"/>
    <w:rsid w:val="0096534F"/>
    <w:rsid w:val="0096539B"/>
    <w:rsid w:val="009658D3"/>
    <w:rsid w:val="00966079"/>
    <w:rsid w:val="00967BFB"/>
    <w:rsid w:val="00970864"/>
    <w:rsid w:val="009717BA"/>
    <w:rsid w:val="009732FC"/>
    <w:rsid w:val="00976CBB"/>
    <w:rsid w:val="0098350A"/>
    <w:rsid w:val="00984A46"/>
    <w:rsid w:val="0098582F"/>
    <w:rsid w:val="00985E35"/>
    <w:rsid w:val="00985ED9"/>
    <w:rsid w:val="00986731"/>
    <w:rsid w:val="009877DD"/>
    <w:rsid w:val="009901A1"/>
    <w:rsid w:val="00990911"/>
    <w:rsid w:val="00990E74"/>
    <w:rsid w:val="00993706"/>
    <w:rsid w:val="00996C3E"/>
    <w:rsid w:val="00997953"/>
    <w:rsid w:val="009A0F79"/>
    <w:rsid w:val="009A101E"/>
    <w:rsid w:val="009A1C0F"/>
    <w:rsid w:val="009A284F"/>
    <w:rsid w:val="009A2B17"/>
    <w:rsid w:val="009A66CB"/>
    <w:rsid w:val="009B1A8B"/>
    <w:rsid w:val="009B1C1C"/>
    <w:rsid w:val="009B24DA"/>
    <w:rsid w:val="009B26D3"/>
    <w:rsid w:val="009B37EA"/>
    <w:rsid w:val="009B567C"/>
    <w:rsid w:val="009B5911"/>
    <w:rsid w:val="009B6AAD"/>
    <w:rsid w:val="009C05B3"/>
    <w:rsid w:val="009C0AFF"/>
    <w:rsid w:val="009C0DE8"/>
    <w:rsid w:val="009C14A3"/>
    <w:rsid w:val="009C1885"/>
    <w:rsid w:val="009C1BEB"/>
    <w:rsid w:val="009C1F70"/>
    <w:rsid w:val="009C3C60"/>
    <w:rsid w:val="009C54A1"/>
    <w:rsid w:val="009C5EA6"/>
    <w:rsid w:val="009C6FF6"/>
    <w:rsid w:val="009C76CB"/>
    <w:rsid w:val="009C7B56"/>
    <w:rsid w:val="009D35FC"/>
    <w:rsid w:val="009D3802"/>
    <w:rsid w:val="009D535B"/>
    <w:rsid w:val="009E2028"/>
    <w:rsid w:val="009E2949"/>
    <w:rsid w:val="009E35AB"/>
    <w:rsid w:val="009E370D"/>
    <w:rsid w:val="009E512A"/>
    <w:rsid w:val="009F0B97"/>
    <w:rsid w:val="009F473A"/>
    <w:rsid w:val="00A00CF2"/>
    <w:rsid w:val="00A01EC2"/>
    <w:rsid w:val="00A06225"/>
    <w:rsid w:val="00A06BE3"/>
    <w:rsid w:val="00A06FFF"/>
    <w:rsid w:val="00A07192"/>
    <w:rsid w:val="00A12E39"/>
    <w:rsid w:val="00A1423D"/>
    <w:rsid w:val="00A202D8"/>
    <w:rsid w:val="00A204F8"/>
    <w:rsid w:val="00A20DEF"/>
    <w:rsid w:val="00A21BCA"/>
    <w:rsid w:val="00A22456"/>
    <w:rsid w:val="00A23DF2"/>
    <w:rsid w:val="00A241C5"/>
    <w:rsid w:val="00A26039"/>
    <w:rsid w:val="00A31B41"/>
    <w:rsid w:val="00A31D7F"/>
    <w:rsid w:val="00A41B17"/>
    <w:rsid w:val="00A41E03"/>
    <w:rsid w:val="00A423BE"/>
    <w:rsid w:val="00A4342C"/>
    <w:rsid w:val="00A449C6"/>
    <w:rsid w:val="00A44DF9"/>
    <w:rsid w:val="00A456F9"/>
    <w:rsid w:val="00A4737C"/>
    <w:rsid w:val="00A47A8C"/>
    <w:rsid w:val="00A5214E"/>
    <w:rsid w:val="00A52497"/>
    <w:rsid w:val="00A54AB4"/>
    <w:rsid w:val="00A5670E"/>
    <w:rsid w:val="00A57790"/>
    <w:rsid w:val="00A57FE4"/>
    <w:rsid w:val="00A6133A"/>
    <w:rsid w:val="00A6137F"/>
    <w:rsid w:val="00A613D1"/>
    <w:rsid w:val="00A62012"/>
    <w:rsid w:val="00A632B2"/>
    <w:rsid w:val="00A63CA6"/>
    <w:rsid w:val="00A651BA"/>
    <w:rsid w:val="00A6584E"/>
    <w:rsid w:val="00A659E1"/>
    <w:rsid w:val="00A66112"/>
    <w:rsid w:val="00A66378"/>
    <w:rsid w:val="00A66B44"/>
    <w:rsid w:val="00A70112"/>
    <w:rsid w:val="00A702F2"/>
    <w:rsid w:val="00A70CEE"/>
    <w:rsid w:val="00A7258D"/>
    <w:rsid w:val="00A7426F"/>
    <w:rsid w:val="00A76B2F"/>
    <w:rsid w:val="00A82E78"/>
    <w:rsid w:val="00A848D1"/>
    <w:rsid w:val="00A849E8"/>
    <w:rsid w:val="00A84DDC"/>
    <w:rsid w:val="00A8538B"/>
    <w:rsid w:val="00A85627"/>
    <w:rsid w:val="00A86BBD"/>
    <w:rsid w:val="00A87CDA"/>
    <w:rsid w:val="00A90399"/>
    <w:rsid w:val="00A90B98"/>
    <w:rsid w:val="00A932BD"/>
    <w:rsid w:val="00A9669D"/>
    <w:rsid w:val="00AA077B"/>
    <w:rsid w:val="00AA1BDA"/>
    <w:rsid w:val="00AA21D0"/>
    <w:rsid w:val="00AA2807"/>
    <w:rsid w:val="00AA57CE"/>
    <w:rsid w:val="00AA6688"/>
    <w:rsid w:val="00AB04E1"/>
    <w:rsid w:val="00AB0B86"/>
    <w:rsid w:val="00AB1DCF"/>
    <w:rsid w:val="00AB3750"/>
    <w:rsid w:val="00AB7A9E"/>
    <w:rsid w:val="00AC061D"/>
    <w:rsid w:val="00AC204C"/>
    <w:rsid w:val="00AC27B1"/>
    <w:rsid w:val="00AC2E76"/>
    <w:rsid w:val="00AC3C8C"/>
    <w:rsid w:val="00AC540D"/>
    <w:rsid w:val="00AC6490"/>
    <w:rsid w:val="00AD2F7C"/>
    <w:rsid w:val="00AD30B7"/>
    <w:rsid w:val="00AD558F"/>
    <w:rsid w:val="00AD70BB"/>
    <w:rsid w:val="00AD7DFB"/>
    <w:rsid w:val="00AE07E5"/>
    <w:rsid w:val="00AE09AD"/>
    <w:rsid w:val="00AE1B52"/>
    <w:rsid w:val="00AE1D95"/>
    <w:rsid w:val="00AE21AF"/>
    <w:rsid w:val="00AE32CA"/>
    <w:rsid w:val="00AE3E98"/>
    <w:rsid w:val="00AE4D35"/>
    <w:rsid w:val="00AE5595"/>
    <w:rsid w:val="00AE5B7C"/>
    <w:rsid w:val="00AE613B"/>
    <w:rsid w:val="00AF20F1"/>
    <w:rsid w:val="00AF3E07"/>
    <w:rsid w:val="00AF7640"/>
    <w:rsid w:val="00B025D0"/>
    <w:rsid w:val="00B02D71"/>
    <w:rsid w:val="00B02ED9"/>
    <w:rsid w:val="00B042C0"/>
    <w:rsid w:val="00B048E7"/>
    <w:rsid w:val="00B04AF3"/>
    <w:rsid w:val="00B04C97"/>
    <w:rsid w:val="00B05B5D"/>
    <w:rsid w:val="00B11217"/>
    <w:rsid w:val="00B1145F"/>
    <w:rsid w:val="00B1259E"/>
    <w:rsid w:val="00B143DA"/>
    <w:rsid w:val="00B1459B"/>
    <w:rsid w:val="00B15752"/>
    <w:rsid w:val="00B16B8B"/>
    <w:rsid w:val="00B20201"/>
    <w:rsid w:val="00B209FE"/>
    <w:rsid w:val="00B21220"/>
    <w:rsid w:val="00B2164A"/>
    <w:rsid w:val="00B21B27"/>
    <w:rsid w:val="00B21E1B"/>
    <w:rsid w:val="00B21F56"/>
    <w:rsid w:val="00B22C3C"/>
    <w:rsid w:val="00B22F8D"/>
    <w:rsid w:val="00B23FCC"/>
    <w:rsid w:val="00B24E6C"/>
    <w:rsid w:val="00B25BF7"/>
    <w:rsid w:val="00B305B0"/>
    <w:rsid w:val="00B34884"/>
    <w:rsid w:val="00B3743C"/>
    <w:rsid w:val="00B3759B"/>
    <w:rsid w:val="00B375D9"/>
    <w:rsid w:val="00B37F46"/>
    <w:rsid w:val="00B40363"/>
    <w:rsid w:val="00B4046A"/>
    <w:rsid w:val="00B43226"/>
    <w:rsid w:val="00B43BB4"/>
    <w:rsid w:val="00B4671D"/>
    <w:rsid w:val="00B4685E"/>
    <w:rsid w:val="00B46DB6"/>
    <w:rsid w:val="00B52059"/>
    <w:rsid w:val="00B530BB"/>
    <w:rsid w:val="00B53297"/>
    <w:rsid w:val="00B546AB"/>
    <w:rsid w:val="00B56A76"/>
    <w:rsid w:val="00B6066A"/>
    <w:rsid w:val="00B60E7A"/>
    <w:rsid w:val="00B6180B"/>
    <w:rsid w:val="00B622FA"/>
    <w:rsid w:val="00B630DE"/>
    <w:rsid w:val="00B64F94"/>
    <w:rsid w:val="00B6523D"/>
    <w:rsid w:val="00B65713"/>
    <w:rsid w:val="00B65D70"/>
    <w:rsid w:val="00B67D8C"/>
    <w:rsid w:val="00B723D2"/>
    <w:rsid w:val="00B736B9"/>
    <w:rsid w:val="00B739BB"/>
    <w:rsid w:val="00B75C8F"/>
    <w:rsid w:val="00B765DD"/>
    <w:rsid w:val="00B7680A"/>
    <w:rsid w:val="00B779EE"/>
    <w:rsid w:val="00B8084C"/>
    <w:rsid w:val="00B8382F"/>
    <w:rsid w:val="00B852FB"/>
    <w:rsid w:val="00B8545D"/>
    <w:rsid w:val="00B86703"/>
    <w:rsid w:val="00B90581"/>
    <w:rsid w:val="00B90B4B"/>
    <w:rsid w:val="00B919B3"/>
    <w:rsid w:val="00B941FC"/>
    <w:rsid w:val="00B9437F"/>
    <w:rsid w:val="00B94EF9"/>
    <w:rsid w:val="00B952A6"/>
    <w:rsid w:val="00B96028"/>
    <w:rsid w:val="00B97398"/>
    <w:rsid w:val="00BA02D6"/>
    <w:rsid w:val="00BA210B"/>
    <w:rsid w:val="00BA2F74"/>
    <w:rsid w:val="00BA5F23"/>
    <w:rsid w:val="00BB14D1"/>
    <w:rsid w:val="00BB1E82"/>
    <w:rsid w:val="00BB23D3"/>
    <w:rsid w:val="00BB3801"/>
    <w:rsid w:val="00BB413B"/>
    <w:rsid w:val="00BB442D"/>
    <w:rsid w:val="00BB4613"/>
    <w:rsid w:val="00BC5C8E"/>
    <w:rsid w:val="00BD1361"/>
    <w:rsid w:val="00BD15F9"/>
    <w:rsid w:val="00BD2E8F"/>
    <w:rsid w:val="00BD358F"/>
    <w:rsid w:val="00BD55C4"/>
    <w:rsid w:val="00BD5E53"/>
    <w:rsid w:val="00BD6D0B"/>
    <w:rsid w:val="00BE40FF"/>
    <w:rsid w:val="00BE4485"/>
    <w:rsid w:val="00BE6F4C"/>
    <w:rsid w:val="00BE7214"/>
    <w:rsid w:val="00BE73E8"/>
    <w:rsid w:val="00BE74F7"/>
    <w:rsid w:val="00BE779C"/>
    <w:rsid w:val="00BF1D2A"/>
    <w:rsid w:val="00BF20ED"/>
    <w:rsid w:val="00BF5FEE"/>
    <w:rsid w:val="00BF6024"/>
    <w:rsid w:val="00C00AC3"/>
    <w:rsid w:val="00C00EA6"/>
    <w:rsid w:val="00C0210C"/>
    <w:rsid w:val="00C053ED"/>
    <w:rsid w:val="00C06635"/>
    <w:rsid w:val="00C066AE"/>
    <w:rsid w:val="00C070C1"/>
    <w:rsid w:val="00C12ADD"/>
    <w:rsid w:val="00C148B6"/>
    <w:rsid w:val="00C15414"/>
    <w:rsid w:val="00C15797"/>
    <w:rsid w:val="00C16D10"/>
    <w:rsid w:val="00C200BD"/>
    <w:rsid w:val="00C20F40"/>
    <w:rsid w:val="00C22A69"/>
    <w:rsid w:val="00C24419"/>
    <w:rsid w:val="00C30152"/>
    <w:rsid w:val="00C324A8"/>
    <w:rsid w:val="00C33C73"/>
    <w:rsid w:val="00C34B9F"/>
    <w:rsid w:val="00C35C21"/>
    <w:rsid w:val="00C3643F"/>
    <w:rsid w:val="00C36FBE"/>
    <w:rsid w:val="00C37C0D"/>
    <w:rsid w:val="00C37EE5"/>
    <w:rsid w:val="00C40EC3"/>
    <w:rsid w:val="00C40FB9"/>
    <w:rsid w:val="00C442A6"/>
    <w:rsid w:val="00C50319"/>
    <w:rsid w:val="00C505FD"/>
    <w:rsid w:val="00C52DD2"/>
    <w:rsid w:val="00C535AC"/>
    <w:rsid w:val="00C54C91"/>
    <w:rsid w:val="00C55443"/>
    <w:rsid w:val="00C5749E"/>
    <w:rsid w:val="00C57BFF"/>
    <w:rsid w:val="00C6622B"/>
    <w:rsid w:val="00C66EE2"/>
    <w:rsid w:val="00C673A6"/>
    <w:rsid w:val="00C67FB7"/>
    <w:rsid w:val="00C71236"/>
    <w:rsid w:val="00C71722"/>
    <w:rsid w:val="00C7181A"/>
    <w:rsid w:val="00C71880"/>
    <w:rsid w:val="00C7234C"/>
    <w:rsid w:val="00C74072"/>
    <w:rsid w:val="00C77CBD"/>
    <w:rsid w:val="00C80618"/>
    <w:rsid w:val="00C8339C"/>
    <w:rsid w:val="00C837EE"/>
    <w:rsid w:val="00C84148"/>
    <w:rsid w:val="00C843CA"/>
    <w:rsid w:val="00C84B11"/>
    <w:rsid w:val="00C86E94"/>
    <w:rsid w:val="00C87C2F"/>
    <w:rsid w:val="00C90A03"/>
    <w:rsid w:val="00C90A04"/>
    <w:rsid w:val="00C91AA6"/>
    <w:rsid w:val="00C93069"/>
    <w:rsid w:val="00C931A2"/>
    <w:rsid w:val="00C93CF5"/>
    <w:rsid w:val="00C95ACA"/>
    <w:rsid w:val="00C960CF"/>
    <w:rsid w:val="00C96405"/>
    <w:rsid w:val="00C9729F"/>
    <w:rsid w:val="00C9790A"/>
    <w:rsid w:val="00CA11FB"/>
    <w:rsid w:val="00CA1F25"/>
    <w:rsid w:val="00CA4923"/>
    <w:rsid w:val="00CA4C44"/>
    <w:rsid w:val="00CA50A3"/>
    <w:rsid w:val="00CA543A"/>
    <w:rsid w:val="00CA6082"/>
    <w:rsid w:val="00CA6C7C"/>
    <w:rsid w:val="00CA7AEF"/>
    <w:rsid w:val="00CB09B1"/>
    <w:rsid w:val="00CB1740"/>
    <w:rsid w:val="00CB3073"/>
    <w:rsid w:val="00CC0422"/>
    <w:rsid w:val="00CC3FC5"/>
    <w:rsid w:val="00CC48A6"/>
    <w:rsid w:val="00CC5353"/>
    <w:rsid w:val="00CC5889"/>
    <w:rsid w:val="00CC5F3F"/>
    <w:rsid w:val="00CC7775"/>
    <w:rsid w:val="00CD22D1"/>
    <w:rsid w:val="00CD3B97"/>
    <w:rsid w:val="00CD3BDA"/>
    <w:rsid w:val="00CD772E"/>
    <w:rsid w:val="00CD776A"/>
    <w:rsid w:val="00CD7ED2"/>
    <w:rsid w:val="00CE11B2"/>
    <w:rsid w:val="00CE12C7"/>
    <w:rsid w:val="00CE145E"/>
    <w:rsid w:val="00CE1C80"/>
    <w:rsid w:val="00CE2561"/>
    <w:rsid w:val="00CE3230"/>
    <w:rsid w:val="00CF092F"/>
    <w:rsid w:val="00CF0EAB"/>
    <w:rsid w:val="00CF3A5B"/>
    <w:rsid w:val="00CF3CCB"/>
    <w:rsid w:val="00CF74F2"/>
    <w:rsid w:val="00D00F43"/>
    <w:rsid w:val="00D012B1"/>
    <w:rsid w:val="00D0374E"/>
    <w:rsid w:val="00D037D7"/>
    <w:rsid w:val="00D05559"/>
    <w:rsid w:val="00D05C7B"/>
    <w:rsid w:val="00D06422"/>
    <w:rsid w:val="00D06739"/>
    <w:rsid w:val="00D06EDA"/>
    <w:rsid w:val="00D071D0"/>
    <w:rsid w:val="00D11F28"/>
    <w:rsid w:val="00D148A9"/>
    <w:rsid w:val="00D157B7"/>
    <w:rsid w:val="00D160EF"/>
    <w:rsid w:val="00D16625"/>
    <w:rsid w:val="00D204CA"/>
    <w:rsid w:val="00D2218E"/>
    <w:rsid w:val="00D22739"/>
    <w:rsid w:val="00D241A4"/>
    <w:rsid w:val="00D25C82"/>
    <w:rsid w:val="00D27608"/>
    <w:rsid w:val="00D302A7"/>
    <w:rsid w:val="00D30600"/>
    <w:rsid w:val="00D31216"/>
    <w:rsid w:val="00D32087"/>
    <w:rsid w:val="00D322BC"/>
    <w:rsid w:val="00D334E2"/>
    <w:rsid w:val="00D33A93"/>
    <w:rsid w:val="00D3541D"/>
    <w:rsid w:val="00D370A8"/>
    <w:rsid w:val="00D37B8E"/>
    <w:rsid w:val="00D41480"/>
    <w:rsid w:val="00D415B7"/>
    <w:rsid w:val="00D4164C"/>
    <w:rsid w:val="00D44208"/>
    <w:rsid w:val="00D45D61"/>
    <w:rsid w:val="00D50D14"/>
    <w:rsid w:val="00D514D4"/>
    <w:rsid w:val="00D5279B"/>
    <w:rsid w:val="00D53D66"/>
    <w:rsid w:val="00D54321"/>
    <w:rsid w:val="00D544C6"/>
    <w:rsid w:val="00D54FB9"/>
    <w:rsid w:val="00D557F2"/>
    <w:rsid w:val="00D56132"/>
    <w:rsid w:val="00D6017D"/>
    <w:rsid w:val="00D62BA6"/>
    <w:rsid w:val="00D633BE"/>
    <w:rsid w:val="00D65BC4"/>
    <w:rsid w:val="00D712DF"/>
    <w:rsid w:val="00D72C0C"/>
    <w:rsid w:val="00D743A6"/>
    <w:rsid w:val="00D75347"/>
    <w:rsid w:val="00D76AD7"/>
    <w:rsid w:val="00D76F6C"/>
    <w:rsid w:val="00D77616"/>
    <w:rsid w:val="00D801D4"/>
    <w:rsid w:val="00D820D3"/>
    <w:rsid w:val="00D8269E"/>
    <w:rsid w:val="00D82765"/>
    <w:rsid w:val="00D83E2D"/>
    <w:rsid w:val="00D85021"/>
    <w:rsid w:val="00D86DFC"/>
    <w:rsid w:val="00D873EA"/>
    <w:rsid w:val="00D87E8F"/>
    <w:rsid w:val="00D92282"/>
    <w:rsid w:val="00D92E5F"/>
    <w:rsid w:val="00D9353E"/>
    <w:rsid w:val="00D9390F"/>
    <w:rsid w:val="00D93C0C"/>
    <w:rsid w:val="00D9608C"/>
    <w:rsid w:val="00DA0893"/>
    <w:rsid w:val="00DA0EE7"/>
    <w:rsid w:val="00DA11C1"/>
    <w:rsid w:val="00DA1579"/>
    <w:rsid w:val="00DA2A67"/>
    <w:rsid w:val="00DA32CE"/>
    <w:rsid w:val="00DB024C"/>
    <w:rsid w:val="00DB125B"/>
    <w:rsid w:val="00DB13B2"/>
    <w:rsid w:val="00DB2700"/>
    <w:rsid w:val="00DB3E16"/>
    <w:rsid w:val="00DB47FB"/>
    <w:rsid w:val="00DB4A5E"/>
    <w:rsid w:val="00DB65C6"/>
    <w:rsid w:val="00DB6E4F"/>
    <w:rsid w:val="00DB7824"/>
    <w:rsid w:val="00DC0BA8"/>
    <w:rsid w:val="00DC11E3"/>
    <w:rsid w:val="00DC18DC"/>
    <w:rsid w:val="00DC5139"/>
    <w:rsid w:val="00DC6A78"/>
    <w:rsid w:val="00DD1A4B"/>
    <w:rsid w:val="00DD223D"/>
    <w:rsid w:val="00DD27E8"/>
    <w:rsid w:val="00DD2BF2"/>
    <w:rsid w:val="00DD2EB2"/>
    <w:rsid w:val="00DD5DDD"/>
    <w:rsid w:val="00DD65EE"/>
    <w:rsid w:val="00DD72A9"/>
    <w:rsid w:val="00DD7432"/>
    <w:rsid w:val="00DE2EF3"/>
    <w:rsid w:val="00DE31C0"/>
    <w:rsid w:val="00DE4E97"/>
    <w:rsid w:val="00DE546F"/>
    <w:rsid w:val="00DE60EF"/>
    <w:rsid w:val="00DE6525"/>
    <w:rsid w:val="00DF02B0"/>
    <w:rsid w:val="00DF0C2D"/>
    <w:rsid w:val="00DF1BA8"/>
    <w:rsid w:val="00DF1C80"/>
    <w:rsid w:val="00DF23C9"/>
    <w:rsid w:val="00DF2EE5"/>
    <w:rsid w:val="00DF3663"/>
    <w:rsid w:val="00DF6A64"/>
    <w:rsid w:val="00E009C3"/>
    <w:rsid w:val="00E01F92"/>
    <w:rsid w:val="00E03665"/>
    <w:rsid w:val="00E03D45"/>
    <w:rsid w:val="00E03D9F"/>
    <w:rsid w:val="00E05F03"/>
    <w:rsid w:val="00E1337D"/>
    <w:rsid w:val="00E1385D"/>
    <w:rsid w:val="00E14418"/>
    <w:rsid w:val="00E15F1E"/>
    <w:rsid w:val="00E17CF3"/>
    <w:rsid w:val="00E17EA6"/>
    <w:rsid w:val="00E20125"/>
    <w:rsid w:val="00E208B3"/>
    <w:rsid w:val="00E256F9"/>
    <w:rsid w:val="00E25DC5"/>
    <w:rsid w:val="00E26702"/>
    <w:rsid w:val="00E30ACC"/>
    <w:rsid w:val="00E30C75"/>
    <w:rsid w:val="00E322B1"/>
    <w:rsid w:val="00E32531"/>
    <w:rsid w:val="00E337E0"/>
    <w:rsid w:val="00E338FD"/>
    <w:rsid w:val="00E34404"/>
    <w:rsid w:val="00E3484D"/>
    <w:rsid w:val="00E403E0"/>
    <w:rsid w:val="00E4169B"/>
    <w:rsid w:val="00E43740"/>
    <w:rsid w:val="00E44F7C"/>
    <w:rsid w:val="00E45012"/>
    <w:rsid w:val="00E457A5"/>
    <w:rsid w:val="00E4675B"/>
    <w:rsid w:val="00E46C13"/>
    <w:rsid w:val="00E5020E"/>
    <w:rsid w:val="00E50CFE"/>
    <w:rsid w:val="00E5265A"/>
    <w:rsid w:val="00E536C6"/>
    <w:rsid w:val="00E536F5"/>
    <w:rsid w:val="00E55D71"/>
    <w:rsid w:val="00E608CA"/>
    <w:rsid w:val="00E61599"/>
    <w:rsid w:val="00E63333"/>
    <w:rsid w:val="00E633B9"/>
    <w:rsid w:val="00E6373E"/>
    <w:rsid w:val="00E64237"/>
    <w:rsid w:val="00E6489A"/>
    <w:rsid w:val="00E67229"/>
    <w:rsid w:val="00E71523"/>
    <w:rsid w:val="00E757DA"/>
    <w:rsid w:val="00E817D9"/>
    <w:rsid w:val="00E8184C"/>
    <w:rsid w:val="00E82375"/>
    <w:rsid w:val="00E83D26"/>
    <w:rsid w:val="00E848F0"/>
    <w:rsid w:val="00E85B16"/>
    <w:rsid w:val="00E8646F"/>
    <w:rsid w:val="00E87123"/>
    <w:rsid w:val="00E87A4F"/>
    <w:rsid w:val="00E87EA9"/>
    <w:rsid w:val="00E90465"/>
    <w:rsid w:val="00E90691"/>
    <w:rsid w:val="00E9143D"/>
    <w:rsid w:val="00E931A1"/>
    <w:rsid w:val="00E942FD"/>
    <w:rsid w:val="00E9706C"/>
    <w:rsid w:val="00E975FD"/>
    <w:rsid w:val="00E97689"/>
    <w:rsid w:val="00EA090F"/>
    <w:rsid w:val="00EA149B"/>
    <w:rsid w:val="00EA16A1"/>
    <w:rsid w:val="00EA5AD0"/>
    <w:rsid w:val="00EA6A06"/>
    <w:rsid w:val="00EA7814"/>
    <w:rsid w:val="00EB0718"/>
    <w:rsid w:val="00EB0A55"/>
    <w:rsid w:val="00EB0ADB"/>
    <w:rsid w:val="00EB11B7"/>
    <w:rsid w:val="00EB1543"/>
    <w:rsid w:val="00EB3772"/>
    <w:rsid w:val="00EB4B2B"/>
    <w:rsid w:val="00EB57EE"/>
    <w:rsid w:val="00EB68A5"/>
    <w:rsid w:val="00EB7B56"/>
    <w:rsid w:val="00EC2149"/>
    <w:rsid w:val="00EC2CA4"/>
    <w:rsid w:val="00EC638C"/>
    <w:rsid w:val="00ED094E"/>
    <w:rsid w:val="00ED43E3"/>
    <w:rsid w:val="00ED44A8"/>
    <w:rsid w:val="00ED6DA1"/>
    <w:rsid w:val="00EE1E0B"/>
    <w:rsid w:val="00EE2614"/>
    <w:rsid w:val="00EE2684"/>
    <w:rsid w:val="00EE2EB2"/>
    <w:rsid w:val="00EE40A0"/>
    <w:rsid w:val="00EE78EC"/>
    <w:rsid w:val="00EE7F42"/>
    <w:rsid w:val="00EF6243"/>
    <w:rsid w:val="00EF6F6E"/>
    <w:rsid w:val="00F0487C"/>
    <w:rsid w:val="00F074CB"/>
    <w:rsid w:val="00F07A67"/>
    <w:rsid w:val="00F10040"/>
    <w:rsid w:val="00F109E1"/>
    <w:rsid w:val="00F11417"/>
    <w:rsid w:val="00F11CF1"/>
    <w:rsid w:val="00F148CE"/>
    <w:rsid w:val="00F152D3"/>
    <w:rsid w:val="00F158EB"/>
    <w:rsid w:val="00F211F8"/>
    <w:rsid w:val="00F23046"/>
    <w:rsid w:val="00F242FC"/>
    <w:rsid w:val="00F25A78"/>
    <w:rsid w:val="00F26D6D"/>
    <w:rsid w:val="00F31A55"/>
    <w:rsid w:val="00F341DF"/>
    <w:rsid w:val="00F34542"/>
    <w:rsid w:val="00F35761"/>
    <w:rsid w:val="00F371B3"/>
    <w:rsid w:val="00F37A74"/>
    <w:rsid w:val="00F41119"/>
    <w:rsid w:val="00F416E9"/>
    <w:rsid w:val="00F41A21"/>
    <w:rsid w:val="00F41DF5"/>
    <w:rsid w:val="00F423FA"/>
    <w:rsid w:val="00F42E1F"/>
    <w:rsid w:val="00F4407D"/>
    <w:rsid w:val="00F457A7"/>
    <w:rsid w:val="00F46E95"/>
    <w:rsid w:val="00F508FA"/>
    <w:rsid w:val="00F50D0A"/>
    <w:rsid w:val="00F524BD"/>
    <w:rsid w:val="00F52CBD"/>
    <w:rsid w:val="00F535CE"/>
    <w:rsid w:val="00F53D3F"/>
    <w:rsid w:val="00F56EEF"/>
    <w:rsid w:val="00F573D8"/>
    <w:rsid w:val="00F6060F"/>
    <w:rsid w:val="00F60D4F"/>
    <w:rsid w:val="00F60DA7"/>
    <w:rsid w:val="00F610B7"/>
    <w:rsid w:val="00F61683"/>
    <w:rsid w:val="00F61D9A"/>
    <w:rsid w:val="00F62DB8"/>
    <w:rsid w:val="00F63375"/>
    <w:rsid w:val="00F64DAA"/>
    <w:rsid w:val="00F657E5"/>
    <w:rsid w:val="00F66897"/>
    <w:rsid w:val="00F66A19"/>
    <w:rsid w:val="00F7278F"/>
    <w:rsid w:val="00F73196"/>
    <w:rsid w:val="00F76019"/>
    <w:rsid w:val="00F77E5B"/>
    <w:rsid w:val="00F80923"/>
    <w:rsid w:val="00F82263"/>
    <w:rsid w:val="00F850FF"/>
    <w:rsid w:val="00F866F6"/>
    <w:rsid w:val="00F86B7A"/>
    <w:rsid w:val="00F87A12"/>
    <w:rsid w:val="00F914D6"/>
    <w:rsid w:val="00F9267D"/>
    <w:rsid w:val="00F92F1A"/>
    <w:rsid w:val="00F94BDA"/>
    <w:rsid w:val="00F950F6"/>
    <w:rsid w:val="00F966BE"/>
    <w:rsid w:val="00F9686F"/>
    <w:rsid w:val="00F97446"/>
    <w:rsid w:val="00F97A6E"/>
    <w:rsid w:val="00F97C41"/>
    <w:rsid w:val="00FA06DD"/>
    <w:rsid w:val="00FA0A70"/>
    <w:rsid w:val="00FA0DA6"/>
    <w:rsid w:val="00FA1669"/>
    <w:rsid w:val="00FA1FF9"/>
    <w:rsid w:val="00FA35DE"/>
    <w:rsid w:val="00FA4136"/>
    <w:rsid w:val="00FA46BA"/>
    <w:rsid w:val="00FA6962"/>
    <w:rsid w:val="00FA7A51"/>
    <w:rsid w:val="00FB0168"/>
    <w:rsid w:val="00FB03E0"/>
    <w:rsid w:val="00FB0FA2"/>
    <w:rsid w:val="00FB3E29"/>
    <w:rsid w:val="00FB65FD"/>
    <w:rsid w:val="00FB6C97"/>
    <w:rsid w:val="00FB7B01"/>
    <w:rsid w:val="00FB7F14"/>
    <w:rsid w:val="00FC1693"/>
    <w:rsid w:val="00FC2696"/>
    <w:rsid w:val="00FC2B8A"/>
    <w:rsid w:val="00FC3C86"/>
    <w:rsid w:val="00FC6E92"/>
    <w:rsid w:val="00FC7813"/>
    <w:rsid w:val="00FD0021"/>
    <w:rsid w:val="00FD1EC4"/>
    <w:rsid w:val="00FD25A2"/>
    <w:rsid w:val="00FD28E4"/>
    <w:rsid w:val="00FD33EB"/>
    <w:rsid w:val="00FD5119"/>
    <w:rsid w:val="00FD66E6"/>
    <w:rsid w:val="00FD7D0F"/>
    <w:rsid w:val="00FD7F96"/>
    <w:rsid w:val="00FE5D8C"/>
    <w:rsid w:val="00FF2022"/>
    <w:rsid w:val="00FF3233"/>
    <w:rsid w:val="00FF344D"/>
    <w:rsid w:val="00FF539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2FF35964"/>
  <w15:chartTrackingRefBased/>
  <w15:docId w15:val="{DC0C38E2-4C23-446B-A1CF-6CEFFA3DE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679C"/>
    <w:pPr>
      <w:suppressAutoHyphens/>
      <w:spacing w:after="120"/>
      <w:jc w:val="both"/>
    </w:pPr>
    <w:rPr>
      <w:rFonts w:ascii="Calibri" w:hAnsi="Calibri" w:cs="Calibri"/>
      <w:sz w:val="22"/>
      <w:szCs w:val="24"/>
      <w:lang w:val="en-GB" w:eastAsia="zh-CN"/>
    </w:rPr>
  </w:style>
  <w:style w:type="paragraph" w:styleId="Heading1">
    <w:name w:val="heading 1"/>
    <w:aliases w:val="H1 Char,H1,Head1,Heading apps,h1,BMS Heading 1,H11,H12,H13,H14,H15,H16,H17,Outline1,Level 1 Topic Heading,Header1,Heading 1-ERI,l1,Head 1 (Chapter heading),Head 1,Head 11,Head 12,Head 111,Head 13,Head 112,Head 14,Head 113,Head 15,Head 114"/>
    <w:basedOn w:val="Normal"/>
    <w:next w:val="Normal"/>
    <w:link w:val="Heading1Char1"/>
    <w:qFormat/>
    <w:rsid w:val="00D322BC"/>
    <w:pPr>
      <w:keepNext/>
      <w:pageBreakBefore/>
      <w:numPr>
        <w:numId w:val="13"/>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Heading2">
    <w:name w:val="heading 2"/>
    <w:basedOn w:val="Heading1"/>
    <w:next w:val="Normal"/>
    <w:qFormat/>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Heading3">
    <w:name w:val="heading 3"/>
    <w:aliases w:val="H3,Proposa,Project 3,h3,Heading 3 - old,1.2.3.,alltoc,3,Heading 4 Proposal,h31,h32,Bold Head,bh,(1.1.1),hd3,Minor,1.1.1 Heading,0,Heading 2.3,(Alt+3),Titles,(Alt+3)1,(Alt+3)2,(Alt+3)3,(Alt+3)4,(Alt+3)5,(Alt+3)6,(Alt+3)11,(Alt+3)21,l3,H31,H"/>
    <w:basedOn w:val="Normal"/>
    <w:next w:val="Normal"/>
    <w:qFormat/>
    <w:pPr>
      <w:keepNext/>
      <w:spacing w:before="240" w:after="60"/>
      <w:ind w:left="567" w:hanging="567"/>
      <w:outlineLvl w:val="2"/>
    </w:pPr>
    <w:rPr>
      <w:rFonts w:ascii="Arial" w:hAnsi="Arial" w:cs="Times New Roman"/>
      <w:b/>
      <w:bCs/>
      <w:szCs w:val="26"/>
    </w:rPr>
  </w:style>
  <w:style w:type="paragraph" w:styleId="Heading4">
    <w:name w:val="heading 4"/>
    <w:aliases w:val="Heading3"/>
    <w:basedOn w:val="Normal"/>
    <w:next w:val="Normal"/>
    <w:qFormat/>
    <w:pPr>
      <w:keepNext/>
      <w:spacing w:before="240" w:after="60"/>
      <w:outlineLvl w:val="3"/>
    </w:pPr>
    <w:rPr>
      <w:rFonts w:ascii="Arial" w:hAnsi="Arial" w:cs="Times New Roman"/>
      <w:b/>
      <w:bCs/>
      <w:szCs w:val="28"/>
    </w:rPr>
  </w:style>
  <w:style w:type="paragraph" w:styleId="Heading5">
    <w:name w:val="heading 5"/>
    <w:aliases w:val="H5,H51,h5,H52,H511,H53,H512,H521,H5111,H54,H513,H55,H514,H56,H515,H522,H5112,H531,H5121,H541,H5131,H551,H5141,H57,H516,H523,H5113,H532,H5122,H542,H5132,H552,H5142,H58,H517,H524,H5114,H533,H5123,H543,H5133,H553,H5143,H59,H518,H525,H5115,ti"/>
    <w:basedOn w:val="Normal"/>
    <w:next w:val="Normal"/>
    <w:qFormat/>
    <w:pPr>
      <w:numPr>
        <w:ilvl w:val="4"/>
        <w:numId w:val="1"/>
      </w:numPr>
      <w:spacing w:before="200" w:after="200" w:line="280" w:lineRule="exact"/>
      <w:outlineLvl w:val="4"/>
    </w:pPr>
    <w:rPr>
      <w:rFonts w:ascii="Lucida Sans" w:hAnsi="Lucida Sans" w:cs="Lucida Sans"/>
      <w:b/>
      <w:szCs w:val="20"/>
      <w:lang w:val="en-US"/>
    </w:rPr>
  </w:style>
  <w:style w:type="paragraph" w:styleId="Heading6">
    <w:name w:val="heading 6"/>
    <w:aliases w:val="H6,Char Char,Char Char Char,Char Char + Left:  0 cm,... + Left:  0 cm,...,Char Char Char Char Char Char,Char Char Char Char Char,hd6,h6,H61,H62,H63,H64,H611,H65,H612,H621,H631,H641,H66,H613,H622,H632,H642,H67,H614"/>
    <w:basedOn w:val="Normal"/>
    <w:next w:val="Normal"/>
    <w:link w:val="Heading6Char"/>
    <w:qFormat/>
    <w:rsid w:val="00882E44"/>
    <w:pPr>
      <w:numPr>
        <w:numId w:val="19"/>
      </w:numPr>
      <w:pBdr>
        <w:bottom w:val="single" w:sz="12" w:space="1" w:color="002060"/>
      </w:pBdr>
      <w:suppressAutoHyphens w:val="0"/>
      <w:spacing w:before="120" w:line="360" w:lineRule="auto"/>
      <w:outlineLvl w:val="5"/>
    </w:pPr>
    <w:rPr>
      <w:rFonts w:ascii="Arial" w:hAnsi="Arial" w:cs="Times New Roman"/>
      <w:b/>
      <w:sz w:val="24"/>
      <w:szCs w:val="20"/>
      <w:lang w:val="el-GR" w:eastAsia="en-US"/>
    </w:rPr>
  </w:style>
  <w:style w:type="paragraph" w:styleId="Heading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Normal"/>
    <w:next w:val="Normal"/>
    <w:link w:val="Heading7Char"/>
    <w:qFormat/>
    <w:rsid w:val="005B4566"/>
    <w:pPr>
      <w:tabs>
        <w:tab w:val="num" w:pos="1653"/>
        <w:tab w:val="left" w:pos="2835"/>
      </w:tabs>
      <w:suppressAutoHyphens w:val="0"/>
      <w:spacing w:before="120" w:after="60" w:line="360" w:lineRule="auto"/>
      <w:ind w:left="1653" w:hanging="1296"/>
      <w:outlineLvl w:val="6"/>
    </w:pPr>
    <w:rPr>
      <w:rFonts w:ascii="Tahoma" w:hAnsi="Tahoma" w:cs="Times New Roman"/>
      <w:sz w:val="18"/>
      <w:szCs w:val="20"/>
      <w:u w:val="single"/>
      <w:lang w:val="el-GR" w:eastAsia="en-US"/>
    </w:rPr>
  </w:style>
  <w:style w:type="paragraph" w:styleId="Heading8">
    <w:name w:val="heading 8"/>
    <w:basedOn w:val="Normal"/>
    <w:next w:val="Normal"/>
    <w:link w:val="Heading8Char"/>
    <w:qFormat/>
    <w:rsid w:val="005B4566"/>
    <w:pPr>
      <w:tabs>
        <w:tab w:val="num" w:pos="1797"/>
        <w:tab w:val="left" w:pos="3119"/>
      </w:tabs>
      <w:suppressAutoHyphens w:val="0"/>
      <w:spacing w:before="120" w:after="60"/>
      <w:ind w:left="1797" w:hanging="1440"/>
      <w:outlineLvl w:val="7"/>
    </w:pPr>
    <w:rPr>
      <w:rFonts w:ascii="Tahoma" w:hAnsi="Tahoma" w:cs="Times New Roman"/>
      <w:sz w:val="18"/>
      <w:szCs w:val="20"/>
      <w:u w:val="single"/>
      <w:lang w:val="el-GR" w:eastAsia="en-US"/>
    </w:rPr>
  </w:style>
  <w:style w:type="paragraph" w:styleId="Heading9">
    <w:name w:val="heading 9"/>
    <w:aliases w:val="AC&amp;E_1,App Heading"/>
    <w:basedOn w:val="Normal"/>
    <w:next w:val="Normal"/>
    <w:link w:val="Heading9Char"/>
    <w:qFormat/>
    <w:rsid w:val="005B4566"/>
    <w:pPr>
      <w:tabs>
        <w:tab w:val="num" w:pos="1941"/>
        <w:tab w:val="left" w:pos="3119"/>
      </w:tabs>
      <w:suppressAutoHyphens w:val="0"/>
      <w:spacing w:before="60" w:after="60"/>
      <w:ind w:left="1941" w:hanging="1584"/>
      <w:jc w:val="left"/>
      <w:outlineLvl w:val="8"/>
    </w:pPr>
    <w:rPr>
      <w:rFonts w:ascii="Tahoma" w:hAnsi="Tahoma" w:cs="Times New Roman"/>
      <w:sz w:val="18"/>
      <w:szCs w:val="20"/>
      <w:u w:val="single"/>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
    <w:name w:val="Προεπιλεγμένη γραμματοσειρά1"/>
  </w:style>
  <w:style w:type="character" w:customStyle="1" w:styleId="3">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uiPriority w:val="99"/>
    <w:rPr>
      <w:rFonts w:eastAsia="MS Mincho" w:cs="Times New Roman"/>
      <w:sz w:val="24"/>
      <w:szCs w:val="24"/>
      <w:lang w:val="en-US" w:eastAsia="ja-JP"/>
    </w:rPr>
  </w:style>
  <w:style w:type="character" w:customStyle="1" w:styleId="CommentReference1">
    <w:name w:val="Comment Reference1"/>
    <w:rPr>
      <w:sz w:val="16"/>
    </w:rPr>
  </w:style>
  <w:style w:type="character" w:styleId="Hyperlink">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PageNumber">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0">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1">
    <w:name w:val="Κουκκίδες"/>
    <w:rPr>
      <w:rFonts w:ascii="OpenSymbol" w:eastAsia="OpenSymbol" w:hAnsi="OpenSymbol" w:cs="OpenSymbol"/>
    </w:rPr>
  </w:style>
  <w:style w:type="character" w:styleId="Strong">
    <w:name w:val="Strong"/>
    <w:qFormat/>
    <w:rPr>
      <w:b/>
      <w:bCs/>
    </w:rPr>
  </w:style>
  <w:style w:type="character" w:customStyle="1" w:styleId="11">
    <w:name w:val="Προεπιλεγμένη γραμματοσειρά1"/>
  </w:style>
  <w:style w:type="character" w:customStyle="1" w:styleId="a2">
    <w:name w:val="Σύμβολο υποσημείωσης"/>
    <w:rPr>
      <w:vertAlign w:val="superscript"/>
    </w:rPr>
  </w:style>
  <w:style w:type="character" w:styleId="Emphasis">
    <w:name w:val="Emphasis"/>
    <w:qFormat/>
    <w:rPr>
      <w:i/>
      <w:iCs/>
    </w:rPr>
  </w:style>
  <w:style w:type="character" w:customStyle="1" w:styleId="a3">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FollowedHyperlink">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0">
    <w:name w:val="Παραπομπή υποσημείωσης2"/>
    <w:rPr>
      <w:vertAlign w:val="superscript"/>
    </w:rPr>
  </w:style>
  <w:style w:type="character" w:customStyle="1" w:styleId="22">
    <w:name w:val="Παραπομπή σημείωσης τέλους2"/>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FootnoteReference">
    <w:name w:val="footnote reference"/>
    <w:aliases w:val="Footnote symbol,Footnote reference number,note TESI"/>
    <w:qFormat/>
    <w:rPr>
      <w:vertAlign w:val="superscript"/>
    </w:rPr>
  </w:style>
  <w:style w:type="character" w:styleId="EndnoteReference">
    <w:name w:val="endnote reference"/>
    <w:rPr>
      <w:vertAlign w:val="superscript"/>
    </w:rPr>
  </w:style>
  <w:style w:type="paragraph" w:customStyle="1" w:styleId="a4">
    <w:name w:val="Επικεφαλίδα"/>
    <w:basedOn w:val="Normal"/>
    <w:next w:val="BodyText"/>
    <w:pPr>
      <w:keepNext/>
      <w:spacing w:before="240"/>
    </w:pPr>
    <w:rPr>
      <w:rFonts w:ascii="Liberation Sans" w:eastAsia="Microsoft YaHei" w:hAnsi="Liberation Sans" w:cs="Mangal"/>
      <w:sz w:val="28"/>
      <w:szCs w:val="28"/>
    </w:rPr>
  </w:style>
  <w:style w:type="paragraph" w:styleId="BodyText">
    <w:name w:val="Body Text"/>
    <w:basedOn w:val="Normal"/>
    <w:pPr>
      <w:spacing w:after="240"/>
    </w:pPr>
  </w:style>
  <w:style w:type="paragraph" w:styleId="List">
    <w:name w:val="List"/>
    <w:basedOn w:val="BodyText"/>
    <w:rPr>
      <w:rFonts w:cs="Mangal"/>
    </w:rPr>
  </w:style>
  <w:style w:type="paragraph" w:styleId="Caption">
    <w:name w:val="caption"/>
    <w:basedOn w:val="Normal"/>
    <w:qFormat/>
    <w:pPr>
      <w:suppressLineNumbers/>
      <w:spacing w:before="120"/>
    </w:pPr>
    <w:rPr>
      <w:rFonts w:cs="Mangal"/>
      <w:i/>
      <w:iCs/>
      <w:sz w:val="24"/>
    </w:rPr>
  </w:style>
  <w:style w:type="paragraph" w:customStyle="1" w:styleId="a5">
    <w:name w:val="Ευρετήριο"/>
    <w:basedOn w:val="Normal"/>
    <w:pPr>
      <w:suppressLineNumbers/>
    </w:pPr>
    <w:rPr>
      <w:rFonts w:cs="Mangal"/>
    </w:rPr>
  </w:style>
  <w:style w:type="paragraph" w:customStyle="1" w:styleId="15">
    <w:name w:val="Λεζάντα1"/>
    <w:basedOn w:val="Normal"/>
    <w:pPr>
      <w:suppressLineNumbers/>
      <w:spacing w:before="120"/>
    </w:pPr>
    <w:rPr>
      <w:rFonts w:cs="Mangal"/>
      <w:i/>
      <w:iCs/>
      <w:sz w:val="24"/>
    </w:rPr>
  </w:style>
  <w:style w:type="paragraph" w:customStyle="1" w:styleId="25">
    <w:name w:val="Λεζάντα2"/>
    <w:basedOn w:val="Normal"/>
    <w:pPr>
      <w:suppressLineNumbers/>
      <w:spacing w:before="120"/>
    </w:pPr>
    <w:rPr>
      <w:rFonts w:cs="Mangal"/>
      <w:i/>
      <w:iCs/>
      <w:sz w:val="24"/>
    </w:rPr>
  </w:style>
  <w:style w:type="paragraph" w:customStyle="1" w:styleId="Caption1">
    <w:name w:val="Caption1"/>
    <w:basedOn w:val="Normal"/>
    <w:pPr>
      <w:suppressLineNumbers/>
      <w:spacing w:before="120"/>
    </w:pPr>
    <w:rPr>
      <w:rFonts w:cs="Mangal"/>
      <w:i/>
      <w:iCs/>
      <w:sz w:val="24"/>
    </w:rPr>
  </w:style>
  <w:style w:type="paragraph" w:customStyle="1" w:styleId="WW-Caption">
    <w:name w:val="WW-Caption"/>
    <w:basedOn w:val="Normal"/>
    <w:pPr>
      <w:suppressLineNumbers/>
      <w:spacing w:before="120"/>
    </w:pPr>
    <w:rPr>
      <w:rFonts w:cs="Mangal"/>
      <w:i/>
      <w:iCs/>
      <w:sz w:val="24"/>
    </w:rPr>
  </w:style>
  <w:style w:type="paragraph" w:customStyle="1" w:styleId="WW-Caption1">
    <w:name w:val="WW-Caption1"/>
    <w:basedOn w:val="Normal"/>
    <w:pPr>
      <w:suppressLineNumbers/>
      <w:spacing w:before="120"/>
    </w:pPr>
    <w:rPr>
      <w:rFonts w:cs="Mangal"/>
      <w:i/>
      <w:iCs/>
      <w:sz w:val="24"/>
    </w:rPr>
  </w:style>
  <w:style w:type="paragraph" w:customStyle="1" w:styleId="WW-Caption11">
    <w:name w:val="WW-Caption11"/>
    <w:basedOn w:val="Normal"/>
    <w:pPr>
      <w:suppressLineNumbers/>
      <w:spacing w:before="120"/>
    </w:pPr>
    <w:rPr>
      <w:rFonts w:cs="Mangal"/>
      <w:i/>
      <w:iCs/>
      <w:sz w:val="24"/>
    </w:rPr>
  </w:style>
  <w:style w:type="paragraph" w:customStyle="1" w:styleId="WW-Caption111">
    <w:name w:val="WW-Caption111"/>
    <w:basedOn w:val="Normal"/>
    <w:pPr>
      <w:suppressLineNumbers/>
      <w:spacing w:before="120"/>
    </w:pPr>
    <w:rPr>
      <w:rFonts w:cs="Mangal"/>
      <w:i/>
      <w:iCs/>
      <w:sz w:val="24"/>
    </w:rPr>
  </w:style>
  <w:style w:type="paragraph" w:customStyle="1" w:styleId="WW-Caption1111">
    <w:name w:val="WW-Caption1111"/>
    <w:basedOn w:val="Normal"/>
    <w:pPr>
      <w:suppressLineNumbers/>
      <w:spacing w:before="120"/>
    </w:pPr>
    <w:rPr>
      <w:rFonts w:cs="Mangal"/>
      <w:i/>
      <w:iCs/>
      <w:sz w:val="24"/>
    </w:rPr>
  </w:style>
  <w:style w:type="paragraph" w:customStyle="1" w:styleId="WW-Caption11111">
    <w:name w:val="WW-Caption11111"/>
    <w:basedOn w:val="Normal"/>
    <w:pPr>
      <w:suppressLineNumbers/>
      <w:spacing w:before="120"/>
    </w:pPr>
    <w:rPr>
      <w:rFonts w:cs="Mangal"/>
      <w:i/>
      <w:iCs/>
      <w:sz w:val="24"/>
    </w:rPr>
  </w:style>
  <w:style w:type="paragraph" w:customStyle="1" w:styleId="WW-Caption111111">
    <w:name w:val="WW-Caption111111"/>
    <w:basedOn w:val="Normal"/>
    <w:pPr>
      <w:suppressLineNumbers/>
      <w:spacing w:before="120"/>
    </w:pPr>
    <w:rPr>
      <w:rFonts w:cs="Mangal"/>
      <w:i/>
      <w:iCs/>
      <w:sz w:val="24"/>
    </w:rPr>
  </w:style>
  <w:style w:type="paragraph" w:customStyle="1" w:styleId="WW-Caption1111111">
    <w:name w:val="WW-Caption1111111"/>
    <w:basedOn w:val="Normal"/>
    <w:pPr>
      <w:suppressLineNumbers/>
      <w:spacing w:before="120"/>
    </w:pPr>
    <w:rPr>
      <w:rFonts w:cs="Mangal"/>
      <w:i/>
      <w:iCs/>
      <w:sz w:val="24"/>
    </w:rPr>
  </w:style>
  <w:style w:type="paragraph" w:customStyle="1" w:styleId="WW-Caption11111111">
    <w:name w:val="WW-Caption11111111"/>
    <w:basedOn w:val="Normal"/>
    <w:pPr>
      <w:suppressLineNumbers/>
      <w:spacing w:before="120"/>
    </w:pPr>
    <w:rPr>
      <w:rFonts w:cs="Mangal"/>
      <w:i/>
      <w:iCs/>
      <w:sz w:val="24"/>
    </w:rPr>
  </w:style>
  <w:style w:type="paragraph" w:customStyle="1" w:styleId="WW-Caption111111111">
    <w:name w:val="WW-Caption111111111"/>
    <w:basedOn w:val="Normal"/>
    <w:pPr>
      <w:suppressLineNumbers/>
      <w:spacing w:before="120"/>
    </w:pPr>
    <w:rPr>
      <w:rFonts w:cs="Mangal"/>
      <w:i/>
      <w:iCs/>
      <w:sz w:val="24"/>
    </w:rPr>
  </w:style>
  <w:style w:type="paragraph" w:customStyle="1" w:styleId="WW-Caption1111111111">
    <w:name w:val="WW-Caption1111111111"/>
    <w:basedOn w:val="Normal"/>
    <w:pPr>
      <w:suppressLineNumbers/>
      <w:spacing w:before="120"/>
    </w:pPr>
    <w:rPr>
      <w:rFonts w:cs="Mangal"/>
      <w:i/>
      <w:iCs/>
      <w:sz w:val="24"/>
    </w:rPr>
  </w:style>
  <w:style w:type="paragraph" w:customStyle="1" w:styleId="16">
    <w:name w:val="Λεζάντα1"/>
    <w:basedOn w:val="Normal"/>
    <w:pPr>
      <w:suppressLineNumbers/>
      <w:spacing w:before="120"/>
    </w:pPr>
    <w:rPr>
      <w:rFonts w:cs="Mangal"/>
      <w:i/>
      <w:iCs/>
      <w:sz w:val="24"/>
    </w:rPr>
  </w:style>
  <w:style w:type="paragraph" w:customStyle="1" w:styleId="WW-Caption11111111111">
    <w:name w:val="WW-Caption11111111111"/>
    <w:basedOn w:val="Normal"/>
    <w:pPr>
      <w:suppressLineNumbers/>
      <w:spacing w:before="120"/>
    </w:pPr>
    <w:rPr>
      <w:rFonts w:cs="Mangal"/>
      <w:i/>
      <w:iCs/>
      <w:sz w:val="24"/>
    </w:rPr>
  </w:style>
  <w:style w:type="paragraph" w:customStyle="1" w:styleId="WW-Caption111111111111">
    <w:name w:val="WW-Caption111111111111"/>
    <w:basedOn w:val="Normal"/>
    <w:pPr>
      <w:suppressLineNumbers/>
      <w:spacing w:before="120"/>
    </w:pPr>
    <w:rPr>
      <w:rFonts w:cs="Mangal"/>
      <w:i/>
      <w:iCs/>
      <w:sz w:val="24"/>
    </w:rPr>
  </w:style>
  <w:style w:type="paragraph" w:customStyle="1" w:styleId="WW-Caption1111111111111">
    <w:name w:val="WW-Caption1111111111111"/>
    <w:basedOn w:val="Normal"/>
    <w:pPr>
      <w:suppressLineNumbers/>
      <w:spacing w:before="120"/>
    </w:pPr>
    <w:rPr>
      <w:rFonts w:cs="Mangal"/>
      <w:i/>
      <w:iCs/>
      <w:sz w:val="24"/>
    </w:rPr>
  </w:style>
  <w:style w:type="paragraph" w:customStyle="1" w:styleId="WW-Caption11111111111111">
    <w:name w:val="WW-Caption11111111111111"/>
    <w:basedOn w:val="Normal"/>
    <w:pPr>
      <w:suppressLineNumbers/>
      <w:spacing w:before="120"/>
    </w:pPr>
    <w:rPr>
      <w:rFonts w:cs="Mangal"/>
      <w:i/>
      <w:iCs/>
      <w:sz w:val="24"/>
    </w:rPr>
  </w:style>
  <w:style w:type="paragraph" w:customStyle="1" w:styleId="Bullet">
    <w:name w:val="Bullet"/>
    <w:basedOn w:val="Normal"/>
    <w:pPr>
      <w:numPr>
        <w:numId w:val="3"/>
      </w:numPr>
      <w:spacing w:after="100"/>
    </w:pPr>
    <w:rPr>
      <w:rFonts w:eastAsia="MS Mincho"/>
      <w:lang w:val="en-US" w:eastAsia="ja-JP"/>
    </w:rPr>
  </w:style>
  <w:style w:type="paragraph" w:customStyle="1" w:styleId="17">
    <w:name w:val="Ημερομηνία1"/>
    <w:basedOn w:val="Normal"/>
    <w:next w:val="Normal"/>
    <w:pPr>
      <w:spacing w:after="100"/>
    </w:pPr>
    <w:rPr>
      <w:rFonts w:eastAsia="MS Mincho"/>
      <w:lang w:val="en-US" w:eastAsia="ja-JP"/>
    </w:rPr>
  </w:style>
  <w:style w:type="paragraph" w:customStyle="1" w:styleId="DocTitle">
    <w:name w:val="Doc Title"/>
    <w:basedOn w:val="Heading1"/>
  </w:style>
  <w:style w:type="paragraph" w:customStyle="1" w:styleId="inserttext">
    <w:name w:val="insert text"/>
    <w:basedOn w:val="Normal"/>
    <w:pPr>
      <w:spacing w:after="100"/>
      <w:ind w:left="794"/>
    </w:pPr>
    <w:rPr>
      <w:rFonts w:eastAsia="MS Mincho"/>
      <w:lang w:val="en-US" w:eastAsia="ja-JP"/>
    </w:rPr>
  </w:style>
  <w:style w:type="paragraph" w:styleId="Footer">
    <w:name w:val="footer"/>
    <w:basedOn w:val="Normal"/>
    <w:link w:val="FooterChar1"/>
    <w:pPr>
      <w:spacing w:after="100"/>
    </w:pPr>
    <w:rPr>
      <w:rFonts w:eastAsia="MS Mincho"/>
      <w:lang w:val="en-US" w:eastAsia="ja-JP"/>
    </w:rPr>
  </w:style>
  <w:style w:type="paragraph" w:styleId="Header">
    <w:name w:val="header"/>
    <w:aliases w:val="hd"/>
    <w:basedOn w:val="Normal"/>
  </w:style>
  <w:style w:type="paragraph" w:customStyle="1" w:styleId="18">
    <w:name w:val="Κείμενο πλαισίου1"/>
    <w:basedOn w:val="Normal"/>
    <w:rPr>
      <w:rFonts w:ascii="Tahoma" w:hAnsi="Tahoma" w:cs="Tahoma"/>
      <w:sz w:val="16"/>
      <w:szCs w:val="16"/>
    </w:rPr>
  </w:style>
  <w:style w:type="paragraph" w:customStyle="1" w:styleId="CommentText1">
    <w:name w:val="Comment Text1"/>
    <w:basedOn w:val="Normal"/>
    <w:rPr>
      <w:sz w:val="20"/>
      <w:szCs w:val="20"/>
    </w:rPr>
  </w:style>
  <w:style w:type="paragraph" w:customStyle="1" w:styleId="CommentSubject1">
    <w:name w:val="Comment Subject1"/>
    <w:basedOn w:val="CommentText1"/>
    <w:next w:val="CommentText1"/>
    <w:rPr>
      <w:b/>
      <w:bCs/>
    </w:rPr>
  </w:style>
  <w:style w:type="paragraph" w:customStyle="1" w:styleId="19">
    <w:name w:val="Αναθεώρηση1"/>
    <w:pPr>
      <w:suppressAutoHyphens/>
    </w:pPr>
    <w:rPr>
      <w:sz w:val="24"/>
      <w:szCs w:val="24"/>
      <w:lang w:val="en-GB" w:eastAsia="zh-CN"/>
    </w:rPr>
  </w:style>
  <w:style w:type="paragraph" w:customStyle="1" w:styleId="western">
    <w:name w:val="western"/>
    <w:basedOn w:val="Normal"/>
    <w:pPr>
      <w:spacing w:before="280" w:after="200"/>
    </w:pPr>
    <w:rPr>
      <w:rFonts w:ascii="Arial Unicode MS" w:eastAsia="Arial Unicode MS" w:hAnsi="Arial Unicode MS" w:cs="Arial Unicode MS"/>
    </w:rPr>
  </w:style>
  <w:style w:type="paragraph" w:customStyle="1" w:styleId="1a">
    <w:name w:val="Παράγραφος λίστας1"/>
    <w:basedOn w:val="Normal"/>
    <w:pPr>
      <w:spacing w:after="200"/>
      <w:ind w:left="720"/>
      <w:contextualSpacing/>
    </w:pPr>
  </w:style>
  <w:style w:type="paragraph" w:styleId="FootnoteText">
    <w:name w:val="footnote text"/>
    <w:basedOn w:val="Normal"/>
    <w:link w:val="FootnoteTextChar4"/>
    <w:pPr>
      <w:spacing w:after="0"/>
      <w:ind w:left="425" w:hanging="425"/>
    </w:pPr>
    <w:rPr>
      <w:sz w:val="18"/>
      <w:szCs w:val="20"/>
      <w:lang w:val="en-IE"/>
    </w:rPr>
  </w:style>
  <w:style w:type="paragraph" w:styleId="TOC1">
    <w:name w:val="toc 1"/>
    <w:basedOn w:val="Normal"/>
    <w:next w:val="Normal"/>
    <w:uiPriority w:val="39"/>
    <w:pPr>
      <w:spacing w:before="120"/>
      <w:jc w:val="left"/>
    </w:pPr>
    <w:rPr>
      <w:b/>
      <w:bCs/>
      <w:caps/>
      <w:sz w:val="20"/>
      <w:szCs w:val="20"/>
    </w:rPr>
  </w:style>
  <w:style w:type="paragraph" w:styleId="TOC2">
    <w:name w:val="toc 2"/>
    <w:basedOn w:val="Normal"/>
    <w:next w:val="Normal"/>
    <w:uiPriority w:val="39"/>
    <w:pPr>
      <w:spacing w:after="0"/>
      <w:ind w:left="220"/>
      <w:jc w:val="left"/>
    </w:pPr>
    <w:rPr>
      <w:smallCaps/>
      <w:sz w:val="20"/>
      <w:szCs w:val="20"/>
    </w:rPr>
  </w:style>
  <w:style w:type="paragraph" w:styleId="TOC3">
    <w:name w:val="toc 3"/>
    <w:basedOn w:val="Normal"/>
    <w:next w:val="Normal"/>
    <w:uiPriority w:val="39"/>
    <w:pPr>
      <w:spacing w:after="0"/>
      <w:ind w:left="440"/>
      <w:jc w:val="left"/>
    </w:pPr>
    <w:rPr>
      <w:i/>
      <w:iCs/>
      <w:sz w:val="20"/>
      <w:szCs w:val="20"/>
    </w:rPr>
  </w:style>
  <w:style w:type="paragraph" w:styleId="TOC4">
    <w:name w:val="toc 4"/>
    <w:basedOn w:val="Normal"/>
    <w:next w:val="Normal"/>
    <w:uiPriority w:val="39"/>
    <w:pPr>
      <w:spacing w:after="0"/>
      <w:ind w:left="660"/>
      <w:jc w:val="left"/>
    </w:pPr>
    <w:rPr>
      <w:sz w:val="18"/>
      <w:szCs w:val="18"/>
    </w:rPr>
  </w:style>
  <w:style w:type="paragraph" w:styleId="TOC5">
    <w:name w:val="toc 5"/>
    <w:basedOn w:val="Normal"/>
    <w:next w:val="Normal"/>
    <w:uiPriority w:val="39"/>
    <w:pPr>
      <w:spacing w:after="0"/>
      <w:ind w:left="880"/>
      <w:jc w:val="left"/>
    </w:pPr>
    <w:rPr>
      <w:sz w:val="18"/>
      <w:szCs w:val="18"/>
    </w:rPr>
  </w:style>
  <w:style w:type="paragraph" w:styleId="TOC6">
    <w:name w:val="toc 6"/>
    <w:basedOn w:val="Normal"/>
    <w:next w:val="Normal"/>
    <w:uiPriority w:val="39"/>
    <w:pPr>
      <w:spacing w:after="0"/>
      <w:ind w:left="1100"/>
      <w:jc w:val="left"/>
    </w:pPr>
    <w:rPr>
      <w:sz w:val="18"/>
      <w:szCs w:val="18"/>
    </w:rPr>
  </w:style>
  <w:style w:type="paragraph" w:styleId="TOC7">
    <w:name w:val="toc 7"/>
    <w:basedOn w:val="Normal"/>
    <w:next w:val="Normal"/>
    <w:uiPriority w:val="39"/>
    <w:pPr>
      <w:spacing w:after="0"/>
      <w:ind w:left="1320"/>
      <w:jc w:val="left"/>
    </w:pPr>
    <w:rPr>
      <w:sz w:val="18"/>
      <w:szCs w:val="18"/>
    </w:rPr>
  </w:style>
  <w:style w:type="paragraph" w:styleId="TOC8">
    <w:name w:val="toc 8"/>
    <w:basedOn w:val="Normal"/>
    <w:next w:val="Normal"/>
    <w:uiPriority w:val="39"/>
    <w:pPr>
      <w:spacing w:after="0"/>
      <w:ind w:left="1540"/>
      <w:jc w:val="left"/>
    </w:pPr>
    <w:rPr>
      <w:sz w:val="18"/>
      <w:szCs w:val="18"/>
    </w:rPr>
  </w:style>
  <w:style w:type="paragraph" w:styleId="TOC9">
    <w:name w:val="toc 9"/>
    <w:basedOn w:val="Normal"/>
    <w:next w:val="Normal"/>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Pr>
      <w:rFonts w:ascii="Calibri" w:hAnsi="Calibri" w:cs="Calibri"/>
      <w:lang w:val="el-GR"/>
    </w:rPr>
  </w:style>
  <w:style w:type="paragraph" w:styleId="EndnoteText">
    <w:name w:val="endnote text"/>
    <w:basedOn w:val="Normal"/>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6">
    <w:name w:val="Προμορφοποιημένο κείμενο"/>
    <w:basedOn w:val="Normal"/>
  </w:style>
  <w:style w:type="paragraph" w:styleId="BodyTextIndent">
    <w:name w:val="Body Text Indent"/>
    <w:basedOn w:val="Normal"/>
    <w:pPr>
      <w:ind w:firstLine="1134"/>
    </w:pPr>
    <w:rPr>
      <w:rFonts w:ascii="Arial" w:hAnsi="Arial" w:cs="Arial"/>
    </w:rPr>
  </w:style>
  <w:style w:type="paragraph" w:customStyle="1" w:styleId="normalwithoutspacing">
    <w:name w:val="normal_without_spacing"/>
    <w:basedOn w:val="Normal"/>
    <w:pPr>
      <w:spacing w:after="60"/>
    </w:pPr>
    <w:rPr>
      <w:lang w:val="el-GR"/>
    </w:rPr>
  </w:style>
  <w:style w:type="paragraph" w:customStyle="1" w:styleId="foothanging">
    <w:name w:val="foot_hanging"/>
    <w:basedOn w:val="FootnoteText"/>
    <w:pPr>
      <w:ind w:left="426" w:hanging="426"/>
    </w:pPr>
    <w:rPr>
      <w:szCs w:val="18"/>
    </w:rPr>
  </w:style>
  <w:style w:type="paragraph" w:customStyle="1" w:styleId="-HTML1">
    <w:name w:val="Προ-διαμορφωμένο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
    <w:name w:val="Σώμα κείμενου με εσοχή 31"/>
    <w:basedOn w:val="Normal"/>
    <w:pPr>
      <w:suppressAutoHyphens w:val="0"/>
      <w:spacing w:line="312" w:lineRule="auto"/>
      <w:ind w:left="283"/>
    </w:pPr>
    <w:rPr>
      <w:rFonts w:cs="Times New Roman"/>
      <w:sz w:val="16"/>
      <w:szCs w:val="16"/>
    </w:rPr>
  </w:style>
  <w:style w:type="paragraph" w:customStyle="1" w:styleId="1b">
    <w:name w:val="Χωρίς διάστιχο1"/>
    <w:pPr>
      <w:suppressAutoHyphens/>
      <w:jc w:val="both"/>
    </w:pPr>
    <w:rPr>
      <w:rFonts w:ascii="Calibri" w:hAnsi="Calibri" w:cs="Calibri"/>
      <w:sz w:val="22"/>
      <w:szCs w:val="24"/>
      <w:lang w:val="en-GB" w:eastAsia="zh-CN"/>
    </w:rPr>
  </w:style>
  <w:style w:type="paragraph" w:customStyle="1" w:styleId="a7">
    <w:name w:val="Περιεχόμενα πίνακα"/>
    <w:basedOn w:val="Normal"/>
    <w:pPr>
      <w:suppressLineNumbers/>
    </w:pPr>
  </w:style>
  <w:style w:type="paragraph" w:customStyle="1" w:styleId="a8">
    <w:name w:val="Επικεφαλίδα πίνακα"/>
    <w:basedOn w:val="a7"/>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0">
    <w:name w:val="Σώμα κείμενου 31"/>
    <w:basedOn w:val="Normal"/>
    <w:rPr>
      <w:sz w:val="16"/>
      <w:szCs w:val="16"/>
    </w:rPr>
  </w:style>
  <w:style w:type="paragraph" w:customStyle="1" w:styleId="fooot">
    <w:name w:val="fooot"/>
    <w:basedOn w:val="footers"/>
  </w:style>
  <w:style w:type="paragraph" w:styleId="BalloonText">
    <w:name w:val="Balloon Text"/>
    <w:basedOn w:val="Normal"/>
    <w:pPr>
      <w:spacing w:after="0"/>
    </w:pPr>
    <w:rPr>
      <w:rFonts w:ascii="Tahoma" w:hAnsi="Tahoma" w:cs="Tahoma"/>
      <w:sz w:val="16"/>
      <w:szCs w:val="16"/>
    </w:rPr>
  </w:style>
  <w:style w:type="paragraph" w:customStyle="1" w:styleId="1c">
    <w:name w:val="Κείμενο σχολίου1"/>
    <w:basedOn w:val="Normal"/>
    <w:rPr>
      <w:sz w:val="20"/>
      <w:szCs w:val="20"/>
    </w:rPr>
  </w:style>
  <w:style w:type="paragraph" w:styleId="CommentSubject">
    <w:name w:val="annotation subject"/>
    <w:basedOn w:val="1c"/>
    <w:next w:val="1c"/>
    <w:rPr>
      <w:b/>
      <w:bC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Revision">
    <w:name w:val="Revision"/>
    <w:pPr>
      <w:suppressAutoHyphens/>
    </w:pPr>
    <w:rPr>
      <w:rFonts w:ascii="Calibri" w:hAnsi="Calibri" w:cs="Calibri"/>
      <w:sz w:val="22"/>
      <w:szCs w:val="24"/>
      <w:lang w:val="en-GB" w:eastAsia="zh-CN"/>
    </w:rPr>
  </w:style>
  <w:style w:type="paragraph" w:customStyle="1" w:styleId="21">
    <w:name w:val="Λίστα με κουκκίδες 21"/>
    <w:basedOn w:val="Normal"/>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5"/>
    <w:pPr>
      <w:tabs>
        <w:tab w:val="right" w:leader="dot" w:pos="7091"/>
      </w:tabs>
      <w:ind w:left="2547"/>
    </w:pPr>
  </w:style>
  <w:style w:type="character" w:styleId="CommentReference">
    <w:name w:val="annotation reference"/>
    <w:basedOn w:val="DefaultParagraphFont"/>
    <w:unhideWhenUsed/>
    <w:rsid w:val="00D5279B"/>
    <w:rPr>
      <w:sz w:val="16"/>
      <w:szCs w:val="16"/>
    </w:rPr>
  </w:style>
  <w:style w:type="paragraph" w:styleId="CommentText">
    <w:name w:val="annotation text"/>
    <w:basedOn w:val="Normal"/>
    <w:link w:val="CommentTextChar2"/>
    <w:uiPriority w:val="99"/>
    <w:unhideWhenUsed/>
    <w:rsid w:val="00D5279B"/>
    <w:rPr>
      <w:sz w:val="20"/>
      <w:szCs w:val="20"/>
    </w:rPr>
  </w:style>
  <w:style w:type="character" w:customStyle="1" w:styleId="CommentTextChar2">
    <w:name w:val="Comment Text Char2"/>
    <w:basedOn w:val="DefaultParagraphFont"/>
    <w:link w:val="CommentText"/>
    <w:uiPriority w:val="99"/>
    <w:semiHidden/>
    <w:rsid w:val="00D5279B"/>
    <w:rPr>
      <w:rFonts w:ascii="Calibri" w:hAnsi="Calibri" w:cs="Calibri"/>
      <w:lang w:val="en-GB" w:eastAsia="zh-CN"/>
    </w:rPr>
  </w:style>
  <w:style w:type="paragraph" w:customStyle="1" w:styleId="TabletextChar">
    <w:name w:val="Table text Char"/>
    <w:basedOn w:val="Normal"/>
    <w:link w:val="TabletextCharChar"/>
    <w:uiPriority w:val="99"/>
    <w:rsid w:val="0024279E"/>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uiPriority w:val="99"/>
    <w:rsid w:val="0024279E"/>
    <w:rPr>
      <w:rFonts w:ascii="Tahoma" w:hAnsi="Tahoma"/>
      <w:lang w:eastAsia="en-US"/>
    </w:rPr>
  </w:style>
  <w:style w:type="character" w:customStyle="1" w:styleId="Mention1">
    <w:name w:val="Mention1"/>
    <w:basedOn w:val="DefaultParagraphFont"/>
    <w:uiPriority w:val="99"/>
    <w:semiHidden/>
    <w:unhideWhenUsed/>
    <w:rsid w:val="00DF6A64"/>
    <w:rPr>
      <w:color w:val="2B579A"/>
      <w:shd w:val="clear" w:color="auto" w:fill="E6E6E6"/>
    </w:rPr>
  </w:style>
  <w:style w:type="paragraph" w:styleId="ListParagraph">
    <w:name w:val="List Paragraph"/>
    <w:aliases w:val="Kommentar,Bullet List,FooterText,numbered,Paragraphe de liste1,lp1,Diligence Check,Bullet2,Bullet21,bl1,Bullet22,Bullet23,Bullet211,Bullet24,Bullet25,Bullet26,Bullet27,bl11,Bullet212,Bullet28,bl12,Bullet213,Bullet29,bl13,Bullet214,列出段落"/>
    <w:basedOn w:val="Normal"/>
    <w:link w:val="ListParagraphChar"/>
    <w:uiPriority w:val="1"/>
    <w:qFormat/>
    <w:rsid w:val="005B2CE7"/>
    <w:pPr>
      <w:ind w:left="720"/>
      <w:contextualSpacing/>
    </w:pPr>
  </w:style>
  <w:style w:type="character" w:customStyle="1" w:styleId="30">
    <w:name w:val="Παραπομπή υποσημείωσης3"/>
    <w:rsid w:val="00B65D70"/>
    <w:rPr>
      <w:vertAlign w:val="superscript"/>
    </w:rPr>
  </w:style>
  <w:style w:type="table" w:styleId="TableGrid">
    <w:name w:val="Table Grid"/>
    <w:basedOn w:val="TableNormal"/>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9"/>
      </w:numPr>
    </w:pPr>
  </w:style>
  <w:style w:type="paragraph" w:customStyle="1" w:styleId="Style18">
    <w:name w:val="Style18"/>
    <w:basedOn w:val="Normal"/>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DefaultParagraphFont"/>
    <w:uiPriority w:val="99"/>
    <w:rsid w:val="00DB024C"/>
    <w:rPr>
      <w:rFonts w:ascii="Microsoft Sans Serif" w:hAnsi="Microsoft Sans Serif" w:cs="Microsoft Sans Serif"/>
      <w:sz w:val="14"/>
      <w:szCs w:val="14"/>
    </w:rPr>
  </w:style>
  <w:style w:type="paragraph" w:customStyle="1" w:styleId="Style35">
    <w:name w:val="Style35"/>
    <w:basedOn w:val="Normal"/>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Heading6Char">
    <w:name w:val="Heading 6 Char"/>
    <w:aliases w:val="H6 Char,Char Char Char1,Char Char Char Char,Char Char + Left:  0 cm Char,... + Left:  0 cm Char,... Char,Char Char Char Char Char Char Char,Char Char Char Char Char Char1,hd6 Char,h6 Char,H61 Char,H62 Char,H63 Char,H64 Char,H611 Char"/>
    <w:basedOn w:val="DefaultParagraphFont"/>
    <w:link w:val="Heading6"/>
    <w:rsid w:val="00882E44"/>
    <w:rPr>
      <w:rFonts w:ascii="Arial" w:hAnsi="Arial"/>
      <w:b/>
      <w:sz w:val="24"/>
      <w:lang w:eastAsia="en-US"/>
    </w:rPr>
  </w:style>
  <w:style w:type="character" w:customStyle="1" w:styleId="Heading7Char">
    <w:name w:val="Heading 7 Char"/>
    <w:aliases w:val="Επικεφαλίδα 7 Char Char Char1,Επικεφαλίδα 7 Char Char Char Char,Επικεφαλίδα 7 Char Char + Justified Char,Heading 7 Char Char Char1,Heading 7 Char Char Char Char,Heading 7 Char1 Char,Heading 7 Char Char1 Char Char"/>
    <w:basedOn w:val="DefaultParagraphFont"/>
    <w:link w:val="Heading7"/>
    <w:rsid w:val="005B4566"/>
    <w:rPr>
      <w:rFonts w:ascii="Tahoma" w:hAnsi="Tahoma"/>
      <w:sz w:val="18"/>
      <w:u w:val="single"/>
      <w:lang w:eastAsia="en-US"/>
    </w:rPr>
  </w:style>
  <w:style w:type="character" w:customStyle="1" w:styleId="Heading8Char">
    <w:name w:val="Heading 8 Char"/>
    <w:basedOn w:val="DefaultParagraphFont"/>
    <w:link w:val="Heading8"/>
    <w:rsid w:val="005B4566"/>
    <w:rPr>
      <w:rFonts w:ascii="Tahoma" w:hAnsi="Tahoma"/>
      <w:sz w:val="18"/>
      <w:u w:val="single"/>
      <w:lang w:eastAsia="en-US"/>
    </w:rPr>
  </w:style>
  <w:style w:type="character" w:customStyle="1" w:styleId="Heading9Char">
    <w:name w:val="Heading 9 Char"/>
    <w:aliases w:val="AC&amp;E_1 Char,App Heading Char"/>
    <w:basedOn w:val="DefaultParagraphFont"/>
    <w:link w:val="Heading9"/>
    <w:rsid w:val="005B4566"/>
    <w:rPr>
      <w:rFonts w:ascii="Tahoma" w:hAnsi="Tahoma"/>
      <w:sz w:val="18"/>
      <w:u w:val="single"/>
      <w:lang w:eastAsia="en-US"/>
    </w:rPr>
  </w:style>
  <w:style w:type="paragraph" w:customStyle="1" w:styleId="Tabletext">
    <w:name w:val="Table text"/>
    <w:aliases w:val="ta"/>
    <w:basedOn w:val="Normal"/>
    <w:link w:val="TabletextChar1"/>
    <w:uiPriority w:val="99"/>
    <w:rsid w:val="00A5670E"/>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uiPriority w:val="99"/>
    <w:locked/>
    <w:rsid w:val="00A5670E"/>
    <w:rPr>
      <w:rFonts w:ascii="Tahoma" w:hAnsi="Tahoma"/>
      <w:lang w:eastAsia="en-US"/>
    </w:rPr>
  </w:style>
  <w:style w:type="character" w:customStyle="1" w:styleId="Heading1Char1">
    <w:name w:val="Heading 1 Char1"/>
    <w:aliases w:val="H1 Char Char,H1 Char1,Head1 Char,Heading apps Char,h1 Char,BMS Heading 1 Char,H11 Char,H12 Char,H13 Char,H14 Char,H15 Char,H16 Char,H17 Char,Outline1 Char,Level 1 Topic Heading Char,Header1 Char,Heading 1-ERI Char,l1 Char,Head 1 Char"/>
    <w:basedOn w:val="DefaultParagraphFont"/>
    <w:link w:val="Heading1"/>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6"/>
      </w:numPr>
    </w:pPr>
  </w:style>
  <w:style w:type="character" w:customStyle="1" w:styleId="UnresolvedMention2">
    <w:name w:val="Unresolved Mention2"/>
    <w:basedOn w:val="DefaultParagraphFont"/>
    <w:uiPriority w:val="99"/>
    <w:semiHidden/>
    <w:unhideWhenUsed/>
    <w:rsid w:val="003A109E"/>
    <w:rPr>
      <w:color w:val="808080"/>
      <w:shd w:val="clear" w:color="auto" w:fill="E6E6E6"/>
    </w:rPr>
  </w:style>
  <w:style w:type="character" w:styleId="BookTitle">
    <w:name w:val="Book Title"/>
    <w:basedOn w:val="DefaultParagraphFont"/>
    <w:uiPriority w:val="33"/>
    <w:qFormat/>
    <w:rsid w:val="005B2CE7"/>
    <w:rPr>
      <w:b/>
      <w:bCs/>
      <w:i/>
      <w:iCs/>
      <w:spacing w:val="5"/>
    </w:rPr>
  </w:style>
  <w:style w:type="paragraph" w:styleId="Subtitle">
    <w:name w:val="Subtitle"/>
    <w:basedOn w:val="Normal"/>
    <w:next w:val="Normal"/>
    <w:link w:val="SubtitleChar"/>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IntenseQuote">
    <w:name w:val="Intense Quote"/>
    <w:basedOn w:val="Normal"/>
    <w:next w:val="Normal"/>
    <w:link w:val="IntenseQuoteChar"/>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Heading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DefaultParagraphFont"/>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styleId="UnresolvedMention">
    <w:name w:val="Unresolved Mention"/>
    <w:basedOn w:val="DefaultParagraphFont"/>
    <w:uiPriority w:val="99"/>
    <w:semiHidden/>
    <w:unhideWhenUsed/>
    <w:rsid w:val="00D4164C"/>
    <w:rPr>
      <w:color w:val="808080"/>
      <w:shd w:val="clear" w:color="auto" w:fill="E6E6E6"/>
    </w:rPr>
  </w:style>
  <w:style w:type="character" w:customStyle="1" w:styleId="ListParagraphChar">
    <w:name w:val="List Paragraph Char"/>
    <w:aliases w:val="Kommentar Char,Bullet List Char,FooterText Char,numbered Char,Paragraphe de liste1 Char,lp1 Char,Diligence Check Char,Bullet2 Char,Bullet21 Char,bl1 Char,Bullet22 Char,Bullet23 Char,Bullet211 Char,Bullet24 Char,Bullet25 Char"/>
    <w:link w:val="ListParagraph"/>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FootnoteTextChar4">
    <w:name w:val="Footnote Text Char4"/>
    <w:link w:val="FootnoteText"/>
    <w:rsid w:val="00953E50"/>
    <w:rPr>
      <w:rFonts w:ascii="Calibri" w:hAnsi="Calibri" w:cs="Calibri"/>
      <w:sz w:val="18"/>
      <w:lang w:val="en-IE" w:eastAsia="zh-CN"/>
    </w:rPr>
  </w:style>
  <w:style w:type="paragraph" w:customStyle="1" w:styleId="StyleStyle2Before3pt">
    <w:name w:val="Style Style2 + Before:  3 pt"/>
    <w:basedOn w:val="Normal"/>
    <w:uiPriority w:val="99"/>
    <w:rsid w:val="00AE1D95"/>
    <w:pPr>
      <w:suppressAutoHyphens w:val="0"/>
      <w:spacing w:before="60" w:after="0" w:line="360" w:lineRule="auto"/>
      <w:jc w:val="left"/>
    </w:pPr>
    <w:rPr>
      <w:rFonts w:ascii="Arial" w:hAnsi="Arial" w:cs="Times New Roman"/>
      <w:b/>
      <w:bCs/>
      <w:szCs w:val="20"/>
      <w:lang w:val="el-GR" w:eastAsia="el-GR"/>
    </w:rPr>
  </w:style>
  <w:style w:type="paragraph" w:customStyle="1" w:styleId="1d">
    <w:name w:val="Βασικό1"/>
    <w:uiPriority w:val="99"/>
    <w:rsid w:val="00B25BF7"/>
    <w:rPr>
      <w:rFonts w:ascii="Lucida Grande" w:hAnsi="Lucida Grande"/>
      <w:color w:val="000000"/>
      <w:sz w:val="24"/>
    </w:rPr>
  </w:style>
  <w:style w:type="numbering" w:customStyle="1" w:styleId="List95">
    <w:name w:val="List 95"/>
    <w:rsid w:val="00B25BF7"/>
    <w:pPr>
      <w:numPr>
        <w:numId w:val="50"/>
      </w:numPr>
    </w:pPr>
  </w:style>
  <w:style w:type="paragraph" w:styleId="Title">
    <w:name w:val="Title"/>
    <w:basedOn w:val="Normal"/>
    <w:next w:val="Normal"/>
    <w:link w:val="TitleChar"/>
    <w:uiPriority w:val="10"/>
    <w:qFormat/>
    <w:rsid w:val="00F25A78"/>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5A78"/>
    <w:rPr>
      <w:rFonts w:asciiTheme="majorHAnsi" w:eastAsiaTheme="majorEastAsia" w:hAnsiTheme="majorHAnsi" w:cstheme="majorBidi"/>
      <w:spacing w:val="-10"/>
      <w:kern w:val="28"/>
      <w:sz w:val="56"/>
      <w:szCs w:val="56"/>
      <w:lang w:val="en-GB" w:eastAsia="zh-CN"/>
    </w:rPr>
  </w:style>
  <w:style w:type="paragraph" w:customStyle="1" w:styleId="Normal2">
    <w:name w:val="Normal 2"/>
    <w:basedOn w:val="Normal"/>
    <w:qFormat/>
    <w:rsid w:val="009A101E"/>
    <w:pPr>
      <w:spacing w:line="264" w:lineRule="auto"/>
    </w:pPr>
    <w:rPr>
      <w:lang w:val="el-GR"/>
    </w:rPr>
  </w:style>
  <w:style w:type="character" w:customStyle="1" w:styleId="FooterChar1">
    <w:name w:val="Footer Char1"/>
    <w:basedOn w:val="DefaultParagraphFont"/>
    <w:link w:val="Footer"/>
    <w:rsid w:val="007A5861"/>
    <w:rPr>
      <w:rFonts w:ascii="Calibri" w:eastAsia="MS Mincho" w:hAnsi="Calibri" w:cs="Calibri"/>
      <w:sz w:val="22"/>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0676967">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74474903">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583370624">
      <w:bodyDiv w:val="1"/>
      <w:marLeft w:val="0"/>
      <w:marRight w:val="0"/>
      <w:marTop w:val="0"/>
      <w:marBottom w:val="0"/>
      <w:divBdr>
        <w:top w:val="none" w:sz="0" w:space="0" w:color="auto"/>
        <w:left w:val="none" w:sz="0" w:space="0" w:color="auto"/>
        <w:bottom w:val="none" w:sz="0" w:space="0" w:color="auto"/>
        <w:right w:val="none" w:sz="0" w:space="0" w:color="auto"/>
      </w:divBdr>
    </w:div>
    <w:div w:id="200280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promitheus.gov.gr/"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www.promitheus.gov.g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promitheus.gov.gr/" TargetMode="Externa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www.ktpae.gr"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32"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footer" Target="footer5.xml"/><Relationship Id="rId28" Type="http://schemas.openxmlformats.org/officeDocument/2006/relationships/footer" Target="footer8.xml"/><Relationship Id="rId10" Type="http://schemas.openxmlformats.org/officeDocument/2006/relationships/header" Target="header2.xml"/><Relationship Id="rId19" Type="http://schemas.openxmlformats.org/officeDocument/2006/relationships/hyperlink" Target="http://et.diavgeia.gov.gr/" TargetMode="Externa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ktpae.gr" TargetMode="Externa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footer" Target="footer9.xml"/><Relationship Id="rId8"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06EC1-8B46-4F3F-99D5-1EA3537E0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82</Pages>
  <Words>34245</Words>
  <Characters>195199</Characters>
  <Application>Microsoft Office Word</Application>
  <DocSecurity>0</DocSecurity>
  <Lines>1626</Lines>
  <Paragraphs>457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228987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Αλμπάνης Παντελής</cp:lastModifiedBy>
  <cp:revision>69</cp:revision>
  <cp:lastPrinted>2020-07-08T07:45:00Z</cp:lastPrinted>
  <dcterms:created xsi:type="dcterms:W3CDTF">2020-07-07T08:37:00Z</dcterms:created>
  <dcterms:modified xsi:type="dcterms:W3CDTF">2020-07-08T07:58:00Z</dcterms:modified>
</cp:coreProperties>
</file>